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 w:val="0"/>
          <w:bCs w:val="0"/>
          <w:snapToGrid w:val="0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snapToGrid w:val="0"/>
          <w:kern w:val="0"/>
          <w:sz w:val="44"/>
          <w:szCs w:val="44"/>
          <w:shd w:val="clear" w:color="auto" w:fill="FFFFFF"/>
        </w:rPr>
        <w:t>安宁市人民政府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napToGrid w:val="0"/>
          <w:kern w:val="0"/>
          <w:sz w:val="44"/>
          <w:szCs w:val="44"/>
          <w:shd w:val="clear" w:color="auto" w:fill="FFFFFF"/>
        </w:rPr>
        <w:t>关于对历史遗留矿山核查认定的公告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fldChar w:fldCharType="begin" w:fldLock="1"/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instrText xml:space="preserve"> HYPERLINK "http://share.gwd.gov.cn/" \t "http://www.fenxi.gov.cn/contents/2300/_blank" </w:instrTex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fldChar w:fldCharType="separate"/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根据《自然资源部办公厅关于开展全国历史遗留矿山核查工作的通知》（自然资源办函〔2021〕1283号）和《云南省自然资源厅关于印发云南省历史遗留矿山核查工作方案》（云自然资修复〔2021〕645号）的通知要求，依据《土地复垦条例实施办法》第二十九条规定，将以下图斑认定为历史遗留矿山图斑，生态修复责任主体为安宁市人民政府，现予以公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公告期三十日，如有异议，请到安宁市自然资源局反映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CN"/>
        </w:rPr>
        <w:t>（联系人及电话：何云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，13888332168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，具体图斑信息见附件。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特此公告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附件：安宁市第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批历史遗留矿山一览表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556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556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sz w:val="32"/>
        </w:rPr>
        <w:pict>
          <v:shape id="_x0000_s1026" o:spid="_x0000_s1026" o:spt="201" type="#_x0000_t201" style="position:absolute;left:0pt;margin-left:271.65pt;margin-top:17.1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bcsign1" w:shapeid="_x0000_s1026"/>
        </w:pic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556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556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leftChars="0" w:right="840" w:rightChars="400" w:firstLine="556" w:firstLineChars="0"/>
        <w:jc w:val="righ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2022年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leftChars="0" w:right="840" w:rightChars="400" w:firstLine="556" w:firstLineChars="0"/>
        <w:jc w:val="both"/>
        <w:textAlignment w:val="auto"/>
        <w:outlineLvl w:val="9"/>
        <w:rPr>
          <w:rFonts w:hint="eastAsia" w:ascii="Times New Roman" w:hAnsi="Times New Roman" w:eastAsia="仿宋_GB2312" w:cs="仿宋"/>
          <w:szCs w:val="21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ocumentProtection w:edit="forms" w:enforcement="1" w:cryptProviderType="rsaFull" w:cryptAlgorithmClass="hash" w:cryptAlgorithmType="typeAny" w:cryptAlgorithmSid="4" w:cryptSpinCount="0" w:hash="412AeUaqNdl1L4qAL4+55HEnNLY=" w:salt="xD1OJ0qRjxgCppIhn5gEIQ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72.30.224.59:8090/weaver/weaver.file.FileDownloadForNews?uuid=d995da58-e797-4b3f-8c01-814303e94096&amp;fileid=1060553&amp;type=document&amp;isofficeview=0"/>
  </w:docVars>
  <w:rsids>
    <w:rsidRoot w:val="006C79DC"/>
    <w:rsid w:val="00143768"/>
    <w:rsid w:val="006C79DC"/>
    <w:rsid w:val="00AD376E"/>
    <w:rsid w:val="02905F12"/>
    <w:rsid w:val="097C7CD8"/>
    <w:rsid w:val="09CD4A26"/>
    <w:rsid w:val="0C0255C8"/>
    <w:rsid w:val="0D5673EA"/>
    <w:rsid w:val="0DDA5593"/>
    <w:rsid w:val="0E0724A7"/>
    <w:rsid w:val="0F645CDE"/>
    <w:rsid w:val="0F8C4CD7"/>
    <w:rsid w:val="0FC1152E"/>
    <w:rsid w:val="0FC942F6"/>
    <w:rsid w:val="106C5D55"/>
    <w:rsid w:val="12AE0E06"/>
    <w:rsid w:val="15172C25"/>
    <w:rsid w:val="15641254"/>
    <w:rsid w:val="16812918"/>
    <w:rsid w:val="176465B5"/>
    <w:rsid w:val="189A48A0"/>
    <w:rsid w:val="1AA24562"/>
    <w:rsid w:val="1BA22298"/>
    <w:rsid w:val="1C073973"/>
    <w:rsid w:val="1CCF61F2"/>
    <w:rsid w:val="1CF254C7"/>
    <w:rsid w:val="1D5C094B"/>
    <w:rsid w:val="1DA43418"/>
    <w:rsid w:val="1E2B0F41"/>
    <w:rsid w:val="1E8372C8"/>
    <w:rsid w:val="1EBC3EF5"/>
    <w:rsid w:val="1F9317D9"/>
    <w:rsid w:val="224F4D36"/>
    <w:rsid w:val="22707DD7"/>
    <w:rsid w:val="22840837"/>
    <w:rsid w:val="23E83773"/>
    <w:rsid w:val="27732A13"/>
    <w:rsid w:val="28046EA9"/>
    <w:rsid w:val="288B5984"/>
    <w:rsid w:val="28DC0E79"/>
    <w:rsid w:val="293D4EDE"/>
    <w:rsid w:val="2A154EE0"/>
    <w:rsid w:val="2A2326FB"/>
    <w:rsid w:val="2AEF02FA"/>
    <w:rsid w:val="2C0B2806"/>
    <w:rsid w:val="2D19429A"/>
    <w:rsid w:val="2D785EC9"/>
    <w:rsid w:val="2E430D77"/>
    <w:rsid w:val="2EC66877"/>
    <w:rsid w:val="2F0022E3"/>
    <w:rsid w:val="2FB4420A"/>
    <w:rsid w:val="32075A94"/>
    <w:rsid w:val="32597C0C"/>
    <w:rsid w:val="32A7074F"/>
    <w:rsid w:val="32B82B4A"/>
    <w:rsid w:val="3569638A"/>
    <w:rsid w:val="3588021A"/>
    <w:rsid w:val="35B61C68"/>
    <w:rsid w:val="36276703"/>
    <w:rsid w:val="37B528C6"/>
    <w:rsid w:val="3A12492B"/>
    <w:rsid w:val="3B2F695C"/>
    <w:rsid w:val="3B82713A"/>
    <w:rsid w:val="3E047385"/>
    <w:rsid w:val="3E854205"/>
    <w:rsid w:val="4204398E"/>
    <w:rsid w:val="433C405A"/>
    <w:rsid w:val="45D116AF"/>
    <w:rsid w:val="461A69AC"/>
    <w:rsid w:val="47FF5F74"/>
    <w:rsid w:val="48243EC1"/>
    <w:rsid w:val="4B42569D"/>
    <w:rsid w:val="4E1262E8"/>
    <w:rsid w:val="4E780521"/>
    <w:rsid w:val="4F005930"/>
    <w:rsid w:val="528F1EB4"/>
    <w:rsid w:val="52EE7ADB"/>
    <w:rsid w:val="54483F4F"/>
    <w:rsid w:val="5577690C"/>
    <w:rsid w:val="56B431D5"/>
    <w:rsid w:val="591809F4"/>
    <w:rsid w:val="59252FDA"/>
    <w:rsid w:val="59541F32"/>
    <w:rsid w:val="5A6E535F"/>
    <w:rsid w:val="5EBE0525"/>
    <w:rsid w:val="61FE683A"/>
    <w:rsid w:val="67196856"/>
    <w:rsid w:val="6FBA2722"/>
    <w:rsid w:val="71191746"/>
    <w:rsid w:val="71BF493C"/>
    <w:rsid w:val="76011478"/>
    <w:rsid w:val="77947CF0"/>
    <w:rsid w:val="78FF1D66"/>
    <w:rsid w:val="79986A67"/>
    <w:rsid w:val="7A024CA3"/>
    <w:rsid w:val="7CBE2349"/>
    <w:rsid w:val="7D88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B9E48A4-6A50-4A1F-99E8-0A56DF7D94F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single</Company>
  <Pages>1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2021-09-27T03:40:00Z</dcterms:created>
  <dc:creator>天王巨星</dc:creator>
  <cp:lastModifiedBy>Administrator</cp:lastModifiedBy>
  <cp:lastPrinted>2022-02-16T08:29:00Z</cp:lastPrinted>
  <dcterms:modified xsi:type="dcterms:W3CDTF">2022-05-25T01:06:00Z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DF310021B5674D99ABBB9DAE47AFA6F0</vt:lpwstr>
  </property>
  <property fmtid="{D5CDD505-2E9C-101B-9397-08002B2CF9AE}" pid="4" name="newsealcount">
    <vt:i4>1</vt:i4>
  </property>
  <property fmtid="{D5CDD505-2E9C-101B-9397-08002B2CF9AE}" pid="5" name="docranid">
    <vt:lpwstr>039F230809B54EFBB63032C8B9A23057</vt:lpwstr>
  </property>
  <property fmtid="{D5CDD505-2E9C-101B-9397-08002B2CF9AE}" pid="6" name="VisibleNoSeal">
    <vt:bool>true</vt:bool>
  </property>
  <property fmtid="{D5CDD505-2E9C-101B-9397-08002B2CF9AE}" pid="7" name="HasSaved">
    <vt:bool>true</vt:bool>
  </property>
</Properties>
</file>