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禄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街道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市场主体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培育主要目标任务分解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" w:hAnsi="楷体" w:eastAsia="楷体" w:cs="楷体"/>
          <w:sz w:val="28"/>
          <w:szCs w:val="28"/>
        </w:rPr>
      </w:pPr>
      <w:r>
        <w:rPr>
          <w:rFonts w:hint="eastAsia" w:ascii="方正小标宋_GBK" w:hAnsi="方正小标宋_GBK" w:eastAsia="方正小标宋_GBK" w:cs="方正小标宋_GBK"/>
          <w:sz w:val="40"/>
          <w:szCs w:val="44"/>
          <w:lang w:val="en-US" w:eastAsia="zh-CN"/>
        </w:rPr>
        <w:t xml:space="preserve">                              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 xml:space="preserve"> </w:t>
      </w:r>
      <w:r>
        <w:rPr>
          <w:rFonts w:hint="eastAsia" w:ascii="楷体" w:hAnsi="楷体" w:eastAsia="楷体" w:cs="楷体"/>
          <w:sz w:val="28"/>
          <w:szCs w:val="28"/>
        </w:rPr>
        <w:t>单位：户</w:t>
      </w:r>
    </w:p>
    <w:tbl>
      <w:tblPr>
        <w:tblStyle w:val="13"/>
        <w:tblpPr w:leftFromText="180" w:rightFromText="180" w:vertAnchor="text" w:horzAnchor="page" w:tblpXSpec="center" w:tblpY="108"/>
        <w:tblOverlap w:val="never"/>
        <w:tblW w:w="842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1223"/>
        <w:gridCol w:w="1315"/>
        <w:gridCol w:w="1186"/>
        <w:gridCol w:w="1470"/>
        <w:gridCol w:w="13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8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黑体" w:hAnsi="宋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val="en-US" w:eastAsia="zh-CN" w:bidi="ar"/>
              </w:rPr>
              <w:t>责任人（单位）</w:t>
            </w:r>
          </w:p>
        </w:tc>
        <w:tc>
          <w:tcPr>
            <w:tcW w:w="25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lang w:val="en-US" w:eastAsia="zh-CN"/>
              </w:rPr>
              <w:t>企业</w:t>
            </w: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32"/>
                <w:szCs w:val="32"/>
                <w:lang w:eastAsia="zh-CN"/>
              </w:rPr>
              <w:t>个体</w:t>
            </w: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lang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5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2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2022年企业目标任务数</w:t>
            </w:r>
          </w:p>
        </w:tc>
        <w:tc>
          <w:tcPr>
            <w:tcW w:w="13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 w:bidi="ar"/>
              </w:rPr>
              <w:t>截止 月 日完成企业任务数</w:t>
            </w:r>
          </w:p>
        </w:tc>
        <w:tc>
          <w:tcPr>
            <w:tcW w:w="118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2022年个体目标任务数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left="240" w:hanging="240" w:hangingChars="100"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 w:bidi="ar"/>
              </w:rPr>
              <w:t>截止 月 日完成个体任务数</w:t>
            </w:r>
          </w:p>
        </w:tc>
        <w:tc>
          <w:tcPr>
            <w:tcW w:w="13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查春来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苏晓喆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李自权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耿  炀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杨继学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宁德雄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李怡璇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陈亭杉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张  劲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刘  杉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金  华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李  景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经发办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环农中心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文化中心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司法所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财政所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自然资源所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市场监管所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微软雅黑" w:cs="Times New Roman"/>
                <w:color w:val="auto"/>
                <w:sz w:val="24"/>
                <w:lang w:val="en-US" w:eastAsia="zh-CN"/>
              </w:rPr>
              <w:t>224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cs="宋体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  <w:t>合计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  <w:t>4</w:t>
            </w:r>
            <w:r>
              <w:rPr>
                <w:rFonts w:hint="eastAsia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  <w:t>7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  <w:t>224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</w:tbl>
    <w:p>
      <w:pPr>
        <w:pStyle w:val="2"/>
        <w:ind w:left="0" w:leftChars="0" w:firstLine="0" w:firstLineChars="0"/>
      </w:pPr>
    </w:p>
    <w:tbl>
      <w:tblPr>
        <w:tblStyle w:val="13"/>
        <w:tblpPr w:leftFromText="180" w:rightFromText="180" w:vertAnchor="text" w:horzAnchor="page" w:tblpXSpec="center" w:tblpY="108"/>
        <w:tblOverlap w:val="never"/>
        <w:tblW w:w="8455" w:type="dxa"/>
        <w:tblInd w:w="-78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1223"/>
        <w:gridCol w:w="1315"/>
        <w:gridCol w:w="1272"/>
        <w:gridCol w:w="1440"/>
        <w:gridCol w:w="13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8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val="en-US" w:eastAsia="zh-CN" w:bidi="ar"/>
              </w:rPr>
              <w:t>责任部门</w:t>
            </w:r>
          </w:p>
        </w:tc>
        <w:tc>
          <w:tcPr>
            <w:tcW w:w="25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企业</w:t>
            </w:r>
          </w:p>
        </w:tc>
        <w:tc>
          <w:tcPr>
            <w:tcW w:w="27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lang w:eastAsia="zh-CN"/>
              </w:rPr>
              <w:t>个体</w:t>
            </w:r>
          </w:p>
        </w:tc>
        <w:tc>
          <w:tcPr>
            <w:tcW w:w="135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sz w:val="24"/>
                <w:lang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3" w:hRule="atLeast"/>
        </w:trPr>
        <w:tc>
          <w:tcPr>
            <w:tcW w:w="185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2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2022年企业目标任务数</w:t>
            </w:r>
          </w:p>
        </w:tc>
        <w:tc>
          <w:tcPr>
            <w:tcW w:w="13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 w:bidi="ar"/>
              </w:rPr>
              <w:t>截止 月 日完成企业任务数</w:t>
            </w:r>
          </w:p>
        </w:tc>
        <w:tc>
          <w:tcPr>
            <w:tcW w:w="127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2022年个体目标任务数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left="240" w:hanging="240" w:hangingChars="100"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 w:bidi="ar"/>
              </w:rPr>
              <w:t>截止 月 日完成个体任务数</w:t>
            </w:r>
          </w:p>
        </w:tc>
        <w:tc>
          <w:tcPr>
            <w:tcW w:w="135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禄脿社区居委会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3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方正仿宋简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10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安丰营村委会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3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10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禄脿村委会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庄科村委会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海湾村委会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艾家营村委会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北冲村委会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szCs w:val="22"/>
                <w:lang w:val="en-US" w:eastAsia="zh-CN" w:bidi="ar"/>
              </w:rPr>
              <w:t>密马龙村委会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2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5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  <w:t>合计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  <w:t>18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lang w:val="en-US" w:eastAsia="zh-CN" w:bidi="ar"/>
              </w:rPr>
              <w:t>50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</w:tbl>
    <w:p>
      <w:pPr>
        <w:pStyle w:val="2"/>
        <w:spacing w:line="600" w:lineRule="exact"/>
      </w:pPr>
    </w:p>
    <w:p>
      <w:pPr>
        <w:pStyle w:val="2"/>
        <w:spacing w:line="600" w:lineRule="exact"/>
      </w:pPr>
    </w:p>
    <w:p>
      <w:pPr>
        <w:pStyle w:val="2"/>
        <w:rPr>
          <w:rFonts w:hint="eastAsia" w:ascii="黑体" w:hAnsi="黑体" w:eastAsia="黑体" w:cs="黑体"/>
          <w:spacing w:val="2"/>
          <w:sz w:val="28"/>
          <w:szCs w:val="28"/>
          <w:shd w:val="clear" w:color="auto" w:fill="FFFFFF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spacing w:val="2"/>
          <w:sz w:val="28"/>
          <w:szCs w:val="28"/>
          <w:shd w:val="clear" w:color="auto" w:fill="FFFFFF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spacing w:val="2"/>
          <w:sz w:val="28"/>
          <w:szCs w:val="28"/>
          <w:shd w:val="clear" w:color="auto" w:fill="FFFFFF"/>
          <w:lang w:val="en-US" w:eastAsia="zh-CN"/>
        </w:rPr>
      </w:pPr>
    </w:p>
    <w:p>
      <w:pPr>
        <w:pStyle w:val="2"/>
        <w:rPr>
          <w:rFonts w:hint="default" w:ascii="黑体" w:hAnsi="黑体" w:eastAsia="黑体" w:cs="黑体"/>
          <w:spacing w:val="2"/>
          <w:sz w:val="28"/>
          <w:szCs w:val="28"/>
          <w:shd w:val="clear" w:color="auto" w:fill="FFFFFF"/>
          <w:lang w:val="en-US" w:eastAsia="zh-CN"/>
        </w:rPr>
      </w:pPr>
    </w:p>
    <w:p>
      <w:pPr>
        <w:pStyle w:val="2"/>
        <w:rPr>
          <w:rFonts w:hint="default" w:ascii="黑体" w:hAnsi="黑体" w:eastAsia="黑体" w:cs="黑体"/>
          <w:spacing w:val="2"/>
          <w:sz w:val="28"/>
          <w:szCs w:val="28"/>
          <w:shd w:val="clear" w:color="auto" w:fill="FFFFFF"/>
          <w:lang w:val="en-US" w:eastAsia="zh-CN"/>
        </w:rPr>
      </w:pPr>
    </w:p>
    <w:tbl>
      <w:tblPr>
        <w:tblStyle w:val="13"/>
        <w:tblpPr w:leftFromText="180" w:rightFromText="180" w:vertAnchor="text" w:horzAnchor="page" w:tblpX="2113" w:tblpY="419"/>
        <w:tblOverlap w:val="never"/>
        <w:tblW w:w="844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1223"/>
        <w:gridCol w:w="1315"/>
        <w:gridCol w:w="1278"/>
        <w:gridCol w:w="1365"/>
        <w:gridCol w:w="14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185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4"/>
                <w:lang w:val="en-US" w:eastAsia="zh-CN" w:bidi="ar"/>
              </w:rPr>
              <w:t>责任部门</w:t>
            </w:r>
          </w:p>
        </w:tc>
        <w:tc>
          <w:tcPr>
            <w:tcW w:w="25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企业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32"/>
                <w:szCs w:val="32"/>
                <w:lang w:eastAsia="zh-CN"/>
              </w:rPr>
              <w:t>个体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sz w:val="24"/>
                <w:lang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185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2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2022年企业目标任务数</w:t>
            </w:r>
          </w:p>
        </w:tc>
        <w:tc>
          <w:tcPr>
            <w:tcW w:w="13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 w:bidi="ar"/>
              </w:rPr>
              <w:t>截止 月 日完成企业任务数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2022年个体目标任务数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left="240" w:hanging="240" w:hangingChars="100"/>
              <w:jc w:val="both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val="en-US" w:eastAsia="zh-CN" w:bidi="ar"/>
              </w:rPr>
              <w:t>截止 月 日完成个体任务数</w:t>
            </w:r>
          </w:p>
        </w:tc>
        <w:tc>
          <w:tcPr>
            <w:tcW w:w="141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color w:val="000000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禄脿商会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  <w:t>20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方正仿宋简体" w:hAnsi="方正仿宋简体" w:eastAsia="方正仿宋简体" w:cs="方正仿宋简体"/>
                <w:color w:val="auto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 w:bidi="ar"/>
              </w:rPr>
              <w:t>禄脿建筑公司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lang w:val="en-US" w:eastAsia="zh-CN"/>
              </w:rPr>
              <w:t>10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  <w:t>合计</w:t>
            </w:r>
          </w:p>
        </w:tc>
        <w:tc>
          <w:tcPr>
            <w:tcW w:w="12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napToGrid w:val="0"/>
          <w:kern w:val="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2312">
    <w:altName w:val="微软雅黑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1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1122F5D"/>
    <w:multiLevelType w:val="multilevel"/>
    <w:tmpl w:val="31122F5D"/>
    <w:lvl w:ilvl="0" w:tentative="0">
      <w:start w:val="1"/>
      <w:numFmt w:val="chineseCountingThousand"/>
      <w:pStyle w:val="18"/>
      <w:lvlText w:val="%1、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wODI2YjI4Mzg1ZGJjNzEwNTU4OWQ4OThiMGUwMDYifQ=="/>
  </w:docVars>
  <w:rsids>
    <w:rsidRoot w:val="00172A27"/>
    <w:rsid w:val="00172A27"/>
    <w:rsid w:val="00250533"/>
    <w:rsid w:val="00266256"/>
    <w:rsid w:val="002E669A"/>
    <w:rsid w:val="00780582"/>
    <w:rsid w:val="009A4891"/>
    <w:rsid w:val="00B02DD5"/>
    <w:rsid w:val="00B9335A"/>
    <w:rsid w:val="00BB58EB"/>
    <w:rsid w:val="00BE0D2E"/>
    <w:rsid w:val="00CC7ECA"/>
    <w:rsid w:val="00CD1BA6"/>
    <w:rsid w:val="00D44F70"/>
    <w:rsid w:val="00D96884"/>
    <w:rsid w:val="01926BE6"/>
    <w:rsid w:val="020C66EF"/>
    <w:rsid w:val="028B18FB"/>
    <w:rsid w:val="043E1660"/>
    <w:rsid w:val="055B042D"/>
    <w:rsid w:val="060248BE"/>
    <w:rsid w:val="064C6659"/>
    <w:rsid w:val="06931DB2"/>
    <w:rsid w:val="07520D99"/>
    <w:rsid w:val="07B53005"/>
    <w:rsid w:val="08362309"/>
    <w:rsid w:val="08607579"/>
    <w:rsid w:val="08BC2A21"/>
    <w:rsid w:val="09460AD3"/>
    <w:rsid w:val="09955704"/>
    <w:rsid w:val="0A0D38C3"/>
    <w:rsid w:val="0A560A40"/>
    <w:rsid w:val="0B5F234A"/>
    <w:rsid w:val="0BDA5211"/>
    <w:rsid w:val="0CA9584D"/>
    <w:rsid w:val="0DDE4951"/>
    <w:rsid w:val="0E5A3E47"/>
    <w:rsid w:val="103F664C"/>
    <w:rsid w:val="10B9241C"/>
    <w:rsid w:val="12A00F80"/>
    <w:rsid w:val="14905B12"/>
    <w:rsid w:val="160C311C"/>
    <w:rsid w:val="16117F11"/>
    <w:rsid w:val="16CB4E96"/>
    <w:rsid w:val="16F33323"/>
    <w:rsid w:val="17FB4DF9"/>
    <w:rsid w:val="185A5116"/>
    <w:rsid w:val="19372403"/>
    <w:rsid w:val="196C3258"/>
    <w:rsid w:val="19AC2EC5"/>
    <w:rsid w:val="1BBE6BA7"/>
    <w:rsid w:val="1D4261D1"/>
    <w:rsid w:val="1E4F67CA"/>
    <w:rsid w:val="1EB92D24"/>
    <w:rsid w:val="1F1F30AD"/>
    <w:rsid w:val="226C32AF"/>
    <w:rsid w:val="235B64C3"/>
    <w:rsid w:val="24050A32"/>
    <w:rsid w:val="24797342"/>
    <w:rsid w:val="250C0583"/>
    <w:rsid w:val="27E20853"/>
    <w:rsid w:val="29F914B6"/>
    <w:rsid w:val="2A1F4E31"/>
    <w:rsid w:val="2BFC405B"/>
    <w:rsid w:val="2DCF63A5"/>
    <w:rsid w:val="2F8E7046"/>
    <w:rsid w:val="329318A6"/>
    <w:rsid w:val="33886CF2"/>
    <w:rsid w:val="33B1411D"/>
    <w:rsid w:val="35A84815"/>
    <w:rsid w:val="36687282"/>
    <w:rsid w:val="36AA26D9"/>
    <w:rsid w:val="3A41222E"/>
    <w:rsid w:val="3B8D109F"/>
    <w:rsid w:val="3BA46497"/>
    <w:rsid w:val="3CCF6AD7"/>
    <w:rsid w:val="3D3F2716"/>
    <w:rsid w:val="3D521142"/>
    <w:rsid w:val="3E3C3ABA"/>
    <w:rsid w:val="3E9E1F10"/>
    <w:rsid w:val="3EBD0BA2"/>
    <w:rsid w:val="44C061CF"/>
    <w:rsid w:val="45DF3BFE"/>
    <w:rsid w:val="4689127A"/>
    <w:rsid w:val="48906CA7"/>
    <w:rsid w:val="4F396E5C"/>
    <w:rsid w:val="517E3AC6"/>
    <w:rsid w:val="51EE55DE"/>
    <w:rsid w:val="52A508CA"/>
    <w:rsid w:val="53454D01"/>
    <w:rsid w:val="53FB367A"/>
    <w:rsid w:val="545F5A4E"/>
    <w:rsid w:val="54CC4171"/>
    <w:rsid w:val="560C1580"/>
    <w:rsid w:val="56437D96"/>
    <w:rsid w:val="56844751"/>
    <w:rsid w:val="57B75013"/>
    <w:rsid w:val="58EE486F"/>
    <w:rsid w:val="592916BB"/>
    <w:rsid w:val="5A1841E6"/>
    <w:rsid w:val="5A4A6F61"/>
    <w:rsid w:val="5A5359CF"/>
    <w:rsid w:val="5ADD0A12"/>
    <w:rsid w:val="5B11250D"/>
    <w:rsid w:val="5B6948C3"/>
    <w:rsid w:val="5C11169E"/>
    <w:rsid w:val="5C1D1DF7"/>
    <w:rsid w:val="5C4F4AF9"/>
    <w:rsid w:val="5CB108FC"/>
    <w:rsid w:val="5DC27FE7"/>
    <w:rsid w:val="5DD32FD9"/>
    <w:rsid w:val="5DD3607D"/>
    <w:rsid w:val="5E367222"/>
    <w:rsid w:val="5EC5472D"/>
    <w:rsid w:val="5FE13AAF"/>
    <w:rsid w:val="605D6754"/>
    <w:rsid w:val="60FD0443"/>
    <w:rsid w:val="6114193B"/>
    <w:rsid w:val="627E15CF"/>
    <w:rsid w:val="632D4D36"/>
    <w:rsid w:val="635B0733"/>
    <w:rsid w:val="637C49ED"/>
    <w:rsid w:val="646A617B"/>
    <w:rsid w:val="64EC2F81"/>
    <w:rsid w:val="67701326"/>
    <w:rsid w:val="67EA3DB8"/>
    <w:rsid w:val="683A30F4"/>
    <w:rsid w:val="6BC05F34"/>
    <w:rsid w:val="6BF95264"/>
    <w:rsid w:val="6C543798"/>
    <w:rsid w:val="6DA51E55"/>
    <w:rsid w:val="6DEA1D4F"/>
    <w:rsid w:val="6EB73FEC"/>
    <w:rsid w:val="6F263D9C"/>
    <w:rsid w:val="706B2D1E"/>
    <w:rsid w:val="70A13E30"/>
    <w:rsid w:val="70A84A59"/>
    <w:rsid w:val="7203543A"/>
    <w:rsid w:val="72074916"/>
    <w:rsid w:val="736B632D"/>
    <w:rsid w:val="743111AC"/>
    <w:rsid w:val="76521F38"/>
    <w:rsid w:val="78CA5EAF"/>
    <w:rsid w:val="7A13262E"/>
    <w:rsid w:val="7A2E3F10"/>
    <w:rsid w:val="7AA13C59"/>
    <w:rsid w:val="7AAF05A8"/>
    <w:rsid w:val="7B7C6E76"/>
    <w:rsid w:val="7DF33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napToGrid w:val="0"/>
      <w:spacing w:line="300" w:lineRule="auto"/>
      <w:ind w:firstLine="556"/>
    </w:pPr>
    <w:rPr>
      <w:rFonts w:ascii="仿宋_GB2312" w:hAnsi="宋体" w:eastAsia="仿宋_GB2312" w:cs="宋体"/>
      <w:kern w:val="0"/>
    </w:rPr>
  </w:style>
  <w:style w:type="paragraph" w:styleId="5">
    <w:name w:val="Body Text"/>
    <w:basedOn w:val="1"/>
    <w:next w:val="6"/>
    <w:qFormat/>
    <w:uiPriority w:val="0"/>
    <w:pPr>
      <w:jc w:val="center"/>
    </w:pPr>
    <w:rPr>
      <w:rFonts w:eastAsia="方正大标宋简体"/>
      <w:bCs/>
      <w:color w:val="FF0000"/>
      <w:sz w:val="36"/>
      <w:szCs w:val="20"/>
    </w:rPr>
  </w:style>
  <w:style w:type="paragraph" w:styleId="6">
    <w:name w:val="toc 5"/>
    <w:basedOn w:val="1"/>
    <w:next w:val="1"/>
    <w:qFormat/>
    <w:uiPriority w:val="0"/>
    <w:pPr>
      <w:spacing w:before="100" w:beforeAutospacing="1" w:after="100" w:afterAutospacing="1"/>
      <w:ind w:left="1680"/>
    </w:pPr>
    <w:rPr>
      <w:rFonts w:ascii="Calibri" w:hAnsi="Calibri" w:eastAsia="宋体" w:cs="Times New Roman"/>
    </w:rPr>
  </w:style>
  <w:style w:type="paragraph" w:styleId="7">
    <w:name w:val="Body Text Indent"/>
    <w:basedOn w:val="1"/>
    <w:qFormat/>
    <w:uiPriority w:val="0"/>
    <w:pPr>
      <w:ind w:firstLine="620" w:firstLineChars="200"/>
    </w:pPr>
    <w:rPr>
      <w:rFonts w:ascii="仿宋_GB2312" w:hAnsi="Calibri"/>
      <w:kern w:val="2"/>
    </w:rPr>
  </w:style>
  <w:style w:type="paragraph" w:styleId="8">
    <w:name w:val="Balloon Text"/>
    <w:basedOn w:val="1"/>
    <w:link w:val="21"/>
    <w:qFormat/>
    <w:uiPriority w:val="0"/>
    <w:rPr>
      <w:sz w:val="18"/>
      <w:szCs w:val="18"/>
    </w:rPr>
  </w:style>
  <w:style w:type="paragraph" w:styleId="9">
    <w:name w:val="footer"/>
    <w:basedOn w:val="1"/>
    <w:link w:val="2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snapToGrid/>
      <w:kern w:val="0"/>
      <w:sz w:val="24"/>
      <w:szCs w:val="24"/>
    </w:rPr>
  </w:style>
  <w:style w:type="paragraph" w:styleId="12">
    <w:name w:val="Body Text First Indent 2"/>
    <w:basedOn w:val="7"/>
    <w:qFormat/>
    <w:uiPriority w:val="0"/>
    <w:pPr>
      <w:ind w:left="0" w:firstLine="420"/>
    </w:pPr>
    <w:rPr>
      <w:rFonts w:eastAsia="仿宋_GB2312"/>
    </w:rPr>
  </w:style>
  <w:style w:type="table" w:styleId="14">
    <w:name w:val="Table Grid"/>
    <w:basedOn w:val="1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6">
    <w:name w:val="page number"/>
    <w:basedOn w:val="15"/>
    <w:qFormat/>
    <w:uiPriority w:val="0"/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paragraph" w:customStyle="1" w:styleId="18">
    <w:name w:val="2章节"/>
    <w:qFormat/>
    <w:uiPriority w:val="0"/>
    <w:pPr>
      <w:numPr>
        <w:ilvl w:val="0"/>
        <w:numId w:val="1"/>
      </w:numPr>
      <w:spacing w:after="200" w:line="276" w:lineRule="auto"/>
      <w:ind w:right="100" w:rightChars="100"/>
      <w:outlineLvl w:val="0"/>
    </w:pPr>
    <w:rPr>
      <w:rFonts w:ascii="Times New Roman" w:hAnsi="Times New Roman" w:eastAsia="仿宋_GB2312" w:cs="Times New Roman"/>
      <w:b/>
      <w:kern w:val="2"/>
      <w:sz w:val="28"/>
      <w:szCs w:val="22"/>
      <w:lang w:val="en-US" w:eastAsia="zh-CN" w:bidi="ar-SA"/>
    </w:rPr>
  </w:style>
  <w:style w:type="character" w:customStyle="1" w:styleId="19">
    <w:name w:val="页眉 Char"/>
    <w:basedOn w:val="15"/>
    <w:link w:val="10"/>
    <w:qFormat/>
    <w:uiPriority w:val="0"/>
    <w:rPr>
      <w:kern w:val="2"/>
      <w:sz w:val="18"/>
      <w:szCs w:val="18"/>
    </w:rPr>
  </w:style>
  <w:style w:type="character" w:customStyle="1" w:styleId="20">
    <w:name w:val="页脚 Char"/>
    <w:basedOn w:val="15"/>
    <w:link w:val="9"/>
    <w:qFormat/>
    <w:uiPriority w:val="99"/>
    <w:rPr>
      <w:kern w:val="2"/>
      <w:sz w:val="18"/>
      <w:szCs w:val="18"/>
    </w:rPr>
  </w:style>
  <w:style w:type="character" w:customStyle="1" w:styleId="21">
    <w:name w:val="批注框文本 Char"/>
    <w:basedOn w:val="15"/>
    <w:link w:val="8"/>
    <w:qFormat/>
    <w:uiPriority w:val="0"/>
    <w:rPr>
      <w:kern w:val="2"/>
      <w:sz w:val="18"/>
      <w:szCs w:val="18"/>
    </w:rPr>
  </w:style>
  <w:style w:type="paragraph" w:customStyle="1" w:styleId="22">
    <w:name w:val="Normal Indent1"/>
    <w:basedOn w:val="1"/>
    <w:qFormat/>
    <w:uiPriority w:val="99"/>
    <w:pPr>
      <w:ind w:firstLine="420" w:firstLineChars="200"/>
    </w:pPr>
  </w:style>
  <w:style w:type="paragraph" w:customStyle="1" w:styleId="23">
    <w:name w:val="Body text|1"/>
    <w:basedOn w:val="1"/>
    <w:qFormat/>
    <w:uiPriority w:val="0"/>
    <w:pPr>
      <w:spacing w:line="336" w:lineRule="auto"/>
      <w:ind w:firstLine="4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24">
    <w:name w:val="公文标题"/>
    <w:qFormat/>
    <w:uiPriority w:val="0"/>
    <w:rPr>
      <w:rFonts w:eastAsia="宋体"/>
      <w:kern w:val="2"/>
      <w:sz w:val="44"/>
      <w:szCs w:val="24"/>
    </w:rPr>
  </w:style>
  <w:style w:type="paragraph" w:customStyle="1" w:styleId="25">
    <w:name w:val="无间隔1"/>
    <w:unhideWhenUsed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26">
    <w:name w:val="办文拟办意见"/>
    <w:qFormat/>
    <w:uiPriority w:val="99"/>
    <w:rPr>
      <w:rFonts w:eastAsia="仿宋_GB2312" w:cs="Times New Roman"/>
      <w:sz w:val="24"/>
    </w:rPr>
  </w:style>
  <w:style w:type="character" w:customStyle="1" w:styleId="27">
    <w:name w:val="NormalCharacter"/>
    <w:semiHidden/>
    <w:qFormat/>
    <w:uiPriority w:val="0"/>
    <w:rPr>
      <w:rFonts w:ascii="Times New Roman" w:hAnsi="Times New Roman" w:eastAsia="方正仿宋_GB2312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2596</Words>
  <Characters>2698</Characters>
  <Lines>11</Lines>
  <Paragraphs>3</Paragraphs>
  <TotalTime>242</TotalTime>
  <ScaleCrop>false</ScaleCrop>
  <LinksUpToDate>false</LinksUpToDate>
  <CharactersWithSpaces>2854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2020-01-30T01:22:00Z</dcterms:created>
  <dc:creator>禄脿街道</dc:creator>
  <cp:lastModifiedBy>believe</cp:lastModifiedBy>
  <cp:lastPrinted>2022-05-25T07:14:00Z</cp:lastPrinted>
  <dcterms:modified xsi:type="dcterms:W3CDTF">2022-12-07T08:08:20Z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94D89553E36B4B6FBE32DF6BD730810C</vt:lpwstr>
  </property>
</Properties>
</file>