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附件1：</w:t>
      </w:r>
    </w:p>
    <w:p>
      <w:pPr>
        <w:rPr>
          <w:rFonts w:hint="eastAsia" w:ascii="方正小标宋简体" w:eastAsia="方正小标宋简体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安宁市城市供水（含污水处理）到户价格收取标准</w:t>
      </w:r>
    </w:p>
    <w:bookmarkEnd w:id="0"/>
    <w:p>
      <w:pPr>
        <w:ind w:right="210"/>
        <w:jc w:val="right"/>
        <w:rPr>
          <w:rFonts w:eastAsia="仿宋_GB2312"/>
        </w:rPr>
      </w:pPr>
      <w:r>
        <w:rPr>
          <w:rFonts w:eastAsia="仿宋_GB2312"/>
        </w:rPr>
        <w:t>单位：元/m³</w:t>
      </w:r>
    </w:p>
    <w:tbl>
      <w:tblPr>
        <w:tblStyle w:val="3"/>
        <w:tblW w:w="85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440"/>
        <w:gridCol w:w="1080"/>
        <w:gridCol w:w="1260"/>
        <w:gridCol w:w="28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08" w:type="dxa"/>
            <w:vMerge w:val="restar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方正书宋简体" w:eastAsia="方正书宋简体" w:cs="方正书宋简体"/>
                <w:szCs w:val="21"/>
              </w:rPr>
            </w:pPr>
            <w:r>
              <w:rPr>
                <w:rFonts w:hint="eastAsia" w:ascii="方正书宋简体" w:hAnsi="方正书宋简体" w:eastAsia="方正书宋简体" w:cs="方正书宋简体"/>
                <w:szCs w:val="21"/>
              </w:rPr>
              <w:t>类别</w:t>
            </w:r>
          </w:p>
        </w:tc>
        <w:tc>
          <w:tcPr>
            <w:tcW w:w="1440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方正书宋简体" w:eastAsia="方正书宋简体" w:cs="方正书宋简体"/>
                <w:szCs w:val="21"/>
              </w:rPr>
            </w:pPr>
            <w:r>
              <w:rPr>
                <w:rFonts w:hint="eastAsia" w:ascii="方正书宋简体" w:hAnsi="方正书宋简体" w:eastAsia="方正书宋简体" w:cs="方正书宋简体"/>
                <w:szCs w:val="21"/>
              </w:rPr>
              <w:t>城市供水</w:t>
            </w:r>
          </w:p>
          <w:p>
            <w:pPr>
              <w:spacing w:line="400" w:lineRule="exact"/>
              <w:jc w:val="center"/>
              <w:rPr>
                <w:rFonts w:hint="eastAsia" w:ascii="方正书宋简体" w:hAnsi="方正书宋简体" w:eastAsia="方正书宋简体" w:cs="方正书宋简体"/>
                <w:szCs w:val="21"/>
              </w:rPr>
            </w:pPr>
            <w:r>
              <w:rPr>
                <w:rFonts w:hint="eastAsia" w:ascii="方正书宋简体" w:hAnsi="方正书宋简体" w:eastAsia="方正书宋简体" w:cs="方正书宋简体"/>
                <w:szCs w:val="21"/>
              </w:rPr>
              <w:t>到户价格</w:t>
            </w:r>
          </w:p>
        </w:tc>
        <w:tc>
          <w:tcPr>
            <w:tcW w:w="23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方正书宋简体" w:eastAsia="方正书宋简体" w:cs="方正书宋简体"/>
                <w:szCs w:val="21"/>
              </w:rPr>
            </w:pPr>
            <w:r>
              <w:rPr>
                <w:rFonts w:hint="eastAsia" w:ascii="方正书宋简体" w:hAnsi="方正书宋简体" w:eastAsia="方正书宋简体" w:cs="方正书宋简体"/>
                <w:szCs w:val="21"/>
              </w:rPr>
              <w:t>其中</w:t>
            </w:r>
          </w:p>
        </w:tc>
        <w:tc>
          <w:tcPr>
            <w:tcW w:w="2834" w:type="dxa"/>
            <w:vMerge w:val="restar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方正书宋简体" w:eastAsia="方正书宋简体" w:cs="方正书宋简体"/>
                <w:szCs w:val="21"/>
              </w:rPr>
            </w:pPr>
            <w:r>
              <w:rPr>
                <w:rFonts w:hint="eastAsia" w:ascii="方正书宋简体" w:hAnsi="方正书宋简体" w:eastAsia="方正书宋简体" w:cs="方正书宋简体"/>
                <w:szCs w:val="21"/>
              </w:rPr>
              <w:t>执行范围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0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书宋简体" w:hAnsi="方正书宋简体" w:eastAsia="方正书宋简体" w:cs="方正书宋简体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书宋简体" w:hAnsi="方正书宋简体" w:eastAsia="方正书宋简体" w:cs="方正书宋简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方正书宋简体" w:eastAsia="方正书宋简体" w:cs="方正书宋简体"/>
                <w:szCs w:val="21"/>
              </w:rPr>
            </w:pPr>
            <w:r>
              <w:rPr>
                <w:rFonts w:hint="eastAsia" w:ascii="方正书宋简体" w:hAnsi="方正书宋简体" w:eastAsia="方正书宋简体" w:cs="方正书宋简体"/>
                <w:szCs w:val="21"/>
              </w:rPr>
              <w:t>自来水</w:t>
            </w:r>
          </w:p>
          <w:p>
            <w:pPr>
              <w:spacing w:line="400" w:lineRule="exact"/>
              <w:jc w:val="center"/>
              <w:rPr>
                <w:rFonts w:hint="eastAsia" w:ascii="方正书宋简体" w:hAnsi="方正书宋简体" w:eastAsia="方正书宋简体" w:cs="方正书宋简体"/>
                <w:szCs w:val="21"/>
              </w:rPr>
            </w:pPr>
            <w:r>
              <w:rPr>
                <w:rFonts w:hint="eastAsia" w:ascii="方正书宋简体" w:hAnsi="方正书宋简体" w:eastAsia="方正书宋简体" w:cs="方正书宋简体"/>
                <w:szCs w:val="21"/>
              </w:rPr>
              <w:t>价格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方正书宋简体" w:eastAsia="方正书宋简体" w:cs="方正书宋简体"/>
                <w:szCs w:val="21"/>
              </w:rPr>
            </w:pPr>
            <w:r>
              <w:rPr>
                <w:rFonts w:hint="eastAsia" w:ascii="方正书宋简体" w:hAnsi="方正书宋简体" w:eastAsia="方正书宋简体" w:cs="方正书宋简体"/>
                <w:szCs w:val="21"/>
              </w:rPr>
              <w:t>污水处理价格</w:t>
            </w:r>
          </w:p>
        </w:tc>
        <w:tc>
          <w:tcPr>
            <w:tcW w:w="2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书宋简体" w:hAnsi="方正书宋简体" w:eastAsia="方正书宋简体" w:cs="方正书宋简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19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方正书宋简体" w:eastAsia="方正书宋简体" w:cs="方正书宋简体"/>
                <w:szCs w:val="21"/>
              </w:rPr>
            </w:pPr>
            <w:r>
              <w:rPr>
                <w:rFonts w:hint="eastAsia" w:ascii="方正书宋简体" w:hAnsi="方正书宋简体" w:eastAsia="方正书宋简体" w:cs="方正书宋简体"/>
                <w:szCs w:val="21"/>
              </w:rPr>
              <w:t>第一类：</w:t>
            </w:r>
          </w:p>
          <w:p>
            <w:pPr>
              <w:spacing w:line="400" w:lineRule="exact"/>
              <w:jc w:val="center"/>
              <w:rPr>
                <w:rFonts w:hint="eastAsia" w:ascii="方正书宋简体" w:hAnsi="方正书宋简体" w:eastAsia="方正书宋简体" w:cs="方正书宋简体"/>
                <w:szCs w:val="21"/>
              </w:rPr>
            </w:pPr>
            <w:r>
              <w:rPr>
                <w:rFonts w:hint="eastAsia" w:ascii="方正书宋简体" w:hAnsi="方正书宋简体" w:eastAsia="方正书宋简体" w:cs="方正书宋简体"/>
                <w:szCs w:val="21"/>
              </w:rPr>
              <w:t>居民生活用水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书宋简体" w:hAnsi="方正书宋简体" w:eastAsia="方正书宋简体" w:cs="方正书宋简体"/>
                <w:szCs w:val="21"/>
              </w:rPr>
            </w:pPr>
            <w:r>
              <w:rPr>
                <w:rFonts w:hint="eastAsia" w:ascii="方正书宋简体" w:hAnsi="方正书宋简体" w:eastAsia="方正书宋简体" w:cs="方正书宋简体"/>
                <w:szCs w:val="21"/>
              </w:rPr>
              <w:t>3.15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方正书宋简体" w:eastAsia="方正书宋简体" w:cs="方正书宋简体"/>
                <w:szCs w:val="21"/>
              </w:rPr>
            </w:pPr>
            <w:r>
              <w:rPr>
                <w:rFonts w:hint="eastAsia" w:ascii="方正书宋简体" w:hAnsi="方正书宋简体" w:eastAsia="方正书宋简体" w:cs="方正书宋简体"/>
                <w:szCs w:val="21"/>
              </w:rPr>
              <w:t>2.20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书宋简体" w:hAnsi="方正书宋简体" w:eastAsia="方正书宋简体" w:cs="方正书宋简体"/>
                <w:szCs w:val="21"/>
              </w:rPr>
            </w:pPr>
            <w:r>
              <w:rPr>
                <w:rFonts w:hint="eastAsia" w:ascii="方正书宋简体" w:hAnsi="方正书宋简体" w:eastAsia="方正书宋简体" w:cs="方正书宋简体"/>
                <w:szCs w:val="21"/>
              </w:rPr>
              <w:t>0.95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rPr>
                <w:rFonts w:hint="eastAsia" w:ascii="方正书宋简体" w:hAnsi="方正书宋简体" w:eastAsia="方正书宋简体" w:cs="方正书宋简体"/>
                <w:szCs w:val="21"/>
              </w:rPr>
            </w:pPr>
            <w:r>
              <w:rPr>
                <w:rFonts w:hint="eastAsia" w:ascii="方正书宋简体" w:hAnsi="方正书宋简体" w:eastAsia="方正书宋简体" w:cs="方正书宋简体"/>
                <w:szCs w:val="21"/>
              </w:rPr>
              <w:t>包括城乡居民生活用水，学校教学和学生生活用水，敬老院、养老院、孤儿院等社会福利单位及城市消防用水等。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4" w:hRule="atLeast"/>
        </w:trPr>
        <w:tc>
          <w:tcPr>
            <w:tcW w:w="19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方正书宋简体" w:eastAsia="方正书宋简体" w:cs="方正书宋简体"/>
                <w:szCs w:val="21"/>
              </w:rPr>
            </w:pPr>
            <w:r>
              <w:rPr>
                <w:rFonts w:hint="eastAsia" w:ascii="方正书宋简体" w:hAnsi="方正书宋简体" w:eastAsia="方正书宋简体" w:cs="方正书宋简体"/>
                <w:szCs w:val="21"/>
              </w:rPr>
              <w:t>第二类：</w:t>
            </w:r>
          </w:p>
          <w:p>
            <w:pPr>
              <w:spacing w:line="400" w:lineRule="exact"/>
              <w:jc w:val="center"/>
              <w:rPr>
                <w:rFonts w:hint="eastAsia" w:ascii="方正书宋简体" w:hAnsi="方正书宋简体" w:eastAsia="方正书宋简体" w:cs="方正书宋简体"/>
                <w:szCs w:val="21"/>
              </w:rPr>
            </w:pPr>
            <w:r>
              <w:rPr>
                <w:rFonts w:hint="eastAsia" w:ascii="方正书宋简体" w:hAnsi="方正书宋简体" w:eastAsia="方正书宋简体" w:cs="方正书宋简体"/>
                <w:szCs w:val="21"/>
              </w:rPr>
              <w:t>非居民生活用水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方正书宋简体" w:eastAsia="方正书宋简体" w:cs="方正书宋简体"/>
                <w:szCs w:val="21"/>
              </w:rPr>
            </w:pPr>
            <w:r>
              <w:rPr>
                <w:rFonts w:hint="eastAsia" w:ascii="方正书宋简体" w:hAnsi="方正书宋简体" w:eastAsia="方正书宋简体" w:cs="方正书宋简体"/>
                <w:szCs w:val="21"/>
              </w:rPr>
              <w:t>5.20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方正书宋简体" w:eastAsia="方正书宋简体" w:cs="方正书宋简体"/>
                <w:szCs w:val="21"/>
              </w:rPr>
            </w:pPr>
            <w:r>
              <w:rPr>
                <w:rFonts w:hint="eastAsia" w:ascii="方正书宋简体" w:hAnsi="方正书宋简体" w:eastAsia="方正书宋简体" w:cs="方正书宋简体"/>
                <w:szCs w:val="21"/>
              </w:rPr>
              <w:t>3.80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方正书宋简体" w:eastAsia="方正书宋简体" w:cs="方正书宋简体"/>
                <w:szCs w:val="21"/>
              </w:rPr>
            </w:pPr>
            <w:r>
              <w:rPr>
                <w:rFonts w:hint="eastAsia" w:ascii="方正书宋简体" w:hAnsi="方正书宋简体" w:eastAsia="方正书宋简体" w:cs="方正书宋简体"/>
                <w:szCs w:val="21"/>
              </w:rPr>
              <w:t>1.40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rPr>
                <w:rFonts w:hint="eastAsia" w:ascii="方正书宋简体" w:hAnsi="方正书宋简体" w:eastAsia="方正书宋简体" w:cs="方正书宋简体"/>
                <w:szCs w:val="21"/>
              </w:rPr>
            </w:pPr>
            <w:r>
              <w:rPr>
                <w:rFonts w:hint="eastAsia" w:ascii="方正书宋简体" w:hAnsi="方正书宋简体" w:eastAsia="方正书宋简体" w:cs="方正书宋简体"/>
                <w:szCs w:val="21"/>
              </w:rPr>
              <w:t>包括行政事业单位用水，社会团体，医疗机构、科研机构、园林绿化、环卫环保、公园、文体活动场馆等公用事业用水及工矿企业、交通运输业、商贸、餐饮、宾馆、酒店、疗养院、中介机构、金融保险、房地产、邮政、电信、旅游娱乐、影剧院、技术服务等经营服务业用水和建筑施工用水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190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方正书宋简体" w:eastAsia="方正书宋简体" w:cs="方正书宋简体"/>
                <w:szCs w:val="21"/>
              </w:rPr>
            </w:pPr>
            <w:r>
              <w:rPr>
                <w:rFonts w:hint="eastAsia" w:ascii="方正书宋简体" w:hAnsi="方正书宋简体" w:eastAsia="方正书宋简体" w:cs="方正书宋简体"/>
                <w:szCs w:val="21"/>
              </w:rPr>
              <w:t>第三类：</w:t>
            </w:r>
          </w:p>
          <w:p>
            <w:pPr>
              <w:spacing w:line="400" w:lineRule="exact"/>
              <w:jc w:val="center"/>
              <w:rPr>
                <w:rFonts w:hint="eastAsia" w:ascii="方正书宋简体" w:hAnsi="方正书宋简体" w:eastAsia="方正书宋简体" w:cs="方正书宋简体"/>
                <w:szCs w:val="21"/>
              </w:rPr>
            </w:pPr>
            <w:r>
              <w:rPr>
                <w:rFonts w:hint="eastAsia" w:ascii="方正书宋简体" w:hAnsi="方正书宋简体" w:eastAsia="方正书宋简体" w:cs="方正书宋简体"/>
                <w:szCs w:val="21"/>
              </w:rPr>
              <w:t>特种行业用水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方正书宋简体" w:eastAsia="方正书宋简体" w:cs="方正书宋简体"/>
                <w:szCs w:val="21"/>
              </w:rPr>
            </w:pPr>
            <w:r>
              <w:rPr>
                <w:rFonts w:hint="eastAsia" w:ascii="方正书宋简体" w:hAnsi="方正书宋简体" w:eastAsia="方正书宋简体" w:cs="方正书宋简体"/>
                <w:szCs w:val="21"/>
              </w:rPr>
              <w:t>15.40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方正书宋简体" w:eastAsia="方正书宋简体" w:cs="方正书宋简体"/>
                <w:szCs w:val="21"/>
              </w:rPr>
            </w:pPr>
            <w:r>
              <w:rPr>
                <w:rFonts w:hint="eastAsia" w:ascii="方正书宋简体" w:hAnsi="方正书宋简体" w:eastAsia="方正书宋简体" w:cs="方正书宋简体"/>
                <w:szCs w:val="21"/>
              </w:rPr>
              <w:t>14.00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方正书宋简体" w:eastAsia="方正书宋简体" w:cs="方正书宋简体"/>
                <w:szCs w:val="21"/>
              </w:rPr>
            </w:pPr>
            <w:r>
              <w:rPr>
                <w:rFonts w:hint="eastAsia" w:ascii="方正书宋简体" w:hAnsi="方正书宋简体" w:eastAsia="方正书宋简体" w:cs="方正书宋简体"/>
                <w:szCs w:val="21"/>
              </w:rPr>
              <w:t>1.40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rPr>
                <w:rFonts w:hint="eastAsia" w:ascii="方正书宋简体" w:hAnsi="方正书宋简体" w:eastAsia="方正书宋简体" w:cs="方正书宋简体"/>
                <w:szCs w:val="21"/>
              </w:rPr>
            </w:pPr>
            <w:r>
              <w:rPr>
                <w:rFonts w:hint="eastAsia" w:ascii="方正书宋简体" w:hAnsi="方正书宋简体" w:eastAsia="方正书宋简体" w:cs="方正书宋简体"/>
                <w:szCs w:val="21"/>
              </w:rPr>
              <w:t>包括桑拿、洗头、洗脚等特种服务业和洗车业用水等。</w:t>
            </w:r>
          </w:p>
        </w:tc>
      </w:tr>
    </w:tbl>
    <w:p>
      <w:pPr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b/>
        </w:rPr>
        <w:t>备注：</w:t>
      </w:r>
      <w:r>
        <w:rPr>
          <w:rFonts w:ascii="Times New Roman" w:hAnsi="Times New Roman" w:eastAsia="仿宋_GB2312"/>
          <w:sz w:val="30"/>
          <w:szCs w:val="30"/>
        </w:rPr>
        <w:t>自来水单价已含水资源费0.25元/m³和原水价0.14元/m³。</w:t>
      </w:r>
    </w:p>
    <w:p>
      <w:pPr>
        <w:widowControl/>
        <w:rPr>
          <w:rFonts w:ascii="Times New Roman" w:hAnsi="Times New Roman" w:eastAsia="仿宋_GB2312"/>
          <w:spacing w:val="-2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1191" w:gutter="0"/>
          <w:cols w:space="720" w:num="1"/>
          <w:rtlGutter w:val="0"/>
          <w:docGrid w:type="lines" w:linePitch="318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 w:eastAsia="方正仿宋_GBK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5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d85RhbIB&#10;AABZAwAADgAAAAAAAAABACAAAAAeAQAAZHJzL2Uyb0RvYy54bWxQSwUGAAAAAAYABgBZAQAAQgUA&#10;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Times New Roman" w:hAnsi="Times New Roman" w:eastAsia="方正仿宋_GBK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—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</w:rPr>
                      <w:t>5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24AD9"/>
    <w:rsid w:val="3C32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昆明市安宁市党政机关单位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2021-12-20T09:11:00Z</dcterms:created>
  <dc:creator>李海霞</dc:creator>
  <cp:lastModifiedBy>李海霞</cp:lastModifiedBy>
  <dcterms:modified xsi:type="dcterms:W3CDTF">2021-12-20T09:11:20Z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