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3BEB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C33C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442" w:type="dxa"/>
            <w:gridSpan w:val="11"/>
            <w:vAlign w:val="top"/>
          </w:tcPr>
          <w:p w14:paraId="7BB7AEE2">
            <w:pPr>
              <w:pStyle w:val="6"/>
              <w:spacing w:before="82" w:line="216" w:lineRule="auto"/>
              <w:ind w:left="4004"/>
              <w:rPr>
                <w:sz w:val="27"/>
                <w:szCs w:val="27"/>
              </w:rPr>
            </w:pPr>
            <w:r>
              <w:rPr>
                <w:spacing w:val="15"/>
                <w:sz w:val="27"/>
                <w:szCs w:val="27"/>
                <w14:textOutline w14:w="5131" w14:cap="sq" w14:cmpd="sng">
                  <w14:solidFill>
                    <w14:srgbClr w14:val="000000"/>
                  </w14:solidFill>
                  <w14:prstDash w14:val="solid"/>
                  <w14:bevel/>
                </w14:textOutline>
              </w:rPr>
              <w:t>太平新城街道办事处权责清单（2023年</w:t>
            </w:r>
            <w:r>
              <w:rPr>
                <w:spacing w:val="14"/>
                <w:sz w:val="27"/>
                <w:szCs w:val="27"/>
                <w14:textOutline w14:w="5131" w14:cap="sq" w14:cmpd="sng">
                  <w14:solidFill>
                    <w14:srgbClr w14:val="000000"/>
                  </w14:solidFill>
                  <w14:prstDash w14:val="solid"/>
                  <w14:bevel/>
                </w14:textOutline>
              </w:rPr>
              <w:t>版）</w:t>
            </w:r>
          </w:p>
        </w:tc>
      </w:tr>
      <w:tr w14:paraId="4A43F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88" w:type="dxa"/>
            <w:vAlign w:val="top"/>
          </w:tcPr>
          <w:p w14:paraId="629CA220">
            <w:pPr>
              <w:pStyle w:val="6"/>
              <w:spacing w:before="180" w:line="226" w:lineRule="auto"/>
              <w:ind w:left="77"/>
              <w:rPr>
                <w:sz w:val="16"/>
                <w:szCs w:val="16"/>
              </w:rPr>
            </w:pPr>
            <w:r>
              <w:rPr>
                <w:spacing w:val="5"/>
                <w:sz w:val="16"/>
                <w:szCs w:val="16"/>
              </w:rPr>
              <w:t>序号</w:t>
            </w:r>
          </w:p>
        </w:tc>
        <w:tc>
          <w:tcPr>
            <w:tcW w:w="449" w:type="dxa"/>
            <w:vAlign w:val="top"/>
          </w:tcPr>
          <w:p w14:paraId="646D8F2E">
            <w:pPr>
              <w:pStyle w:val="6"/>
              <w:spacing w:before="77" w:line="232" w:lineRule="auto"/>
              <w:ind w:left="62" w:right="54" w:hanging="7"/>
              <w:rPr>
                <w:sz w:val="16"/>
                <w:szCs w:val="16"/>
              </w:rPr>
            </w:pPr>
            <w:r>
              <w:rPr>
                <w:spacing w:val="4"/>
                <w:sz w:val="16"/>
                <w:szCs w:val="16"/>
              </w:rPr>
              <w:t>行使</w:t>
            </w:r>
            <w:r>
              <w:rPr>
                <w:spacing w:val="1"/>
                <w:sz w:val="16"/>
                <w:szCs w:val="16"/>
              </w:rPr>
              <w:t>主体</w:t>
            </w:r>
          </w:p>
        </w:tc>
        <w:tc>
          <w:tcPr>
            <w:tcW w:w="449" w:type="dxa"/>
            <w:vAlign w:val="top"/>
          </w:tcPr>
          <w:p w14:paraId="209737E0">
            <w:pPr>
              <w:pStyle w:val="6"/>
              <w:spacing w:before="77" w:line="233" w:lineRule="auto"/>
              <w:ind w:left="64" w:right="53" w:hanging="3"/>
              <w:rPr>
                <w:sz w:val="16"/>
                <w:szCs w:val="16"/>
              </w:rPr>
            </w:pPr>
            <w:r>
              <w:rPr>
                <w:spacing w:val="2"/>
                <w:sz w:val="16"/>
                <w:szCs w:val="16"/>
              </w:rPr>
              <w:t>事项</w:t>
            </w:r>
            <w:r>
              <w:rPr>
                <w:sz w:val="16"/>
                <w:szCs w:val="16"/>
              </w:rPr>
              <w:t>类型</w:t>
            </w:r>
          </w:p>
        </w:tc>
        <w:tc>
          <w:tcPr>
            <w:tcW w:w="592" w:type="dxa"/>
            <w:vAlign w:val="top"/>
          </w:tcPr>
          <w:p w14:paraId="01A6734C">
            <w:pPr>
              <w:pStyle w:val="6"/>
              <w:spacing w:before="76" w:line="232" w:lineRule="auto"/>
              <w:ind w:left="212" w:right="43" w:hanging="167"/>
              <w:rPr>
                <w:sz w:val="16"/>
                <w:szCs w:val="16"/>
              </w:rPr>
            </w:pPr>
            <w:r>
              <w:rPr>
                <w:spacing w:val="4"/>
                <w:sz w:val="16"/>
                <w:szCs w:val="16"/>
              </w:rPr>
              <w:t>事项名</w:t>
            </w:r>
            <w:r>
              <w:rPr>
                <w:sz w:val="16"/>
                <w:szCs w:val="16"/>
              </w:rPr>
              <w:t>称</w:t>
            </w:r>
          </w:p>
        </w:tc>
        <w:tc>
          <w:tcPr>
            <w:tcW w:w="995" w:type="dxa"/>
            <w:vAlign w:val="top"/>
          </w:tcPr>
          <w:p w14:paraId="78CA70B0">
            <w:pPr>
              <w:pStyle w:val="6"/>
              <w:spacing w:before="180" w:line="227" w:lineRule="auto"/>
              <w:ind w:left="159"/>
              <w:rPr>
                <w:sz w:val="16"/>
                <w:szCs w:val="16"/>
              </w:rPr>
            </w:pPr>
            <w:r>
              <w:rPr>
                <w:spacing w:val="6"/>
                <w:sz w:val="16"/>
                <w:szCs w:val="16"/>
              </w:rPr>
              <w:t>设定依据</w:t>
            </w:r>
          </w:p>
        </w:tc>
        <w:tc>
          <w:tcPr>
            <w:tcW w:w="4096" w:type="dxa"/>
            <w:vAlign w:val="top"/>
          </w:tcPr>
          <w:p w14:paraId="54509901">
            <w:pPr>
              <w:pStyle w:val="6"/>
              <w:spacing w:before="185" w:line="222" w:lineRule="auto"/>
              <w:ind w:left="1743"/>
            </w:pPr>
            <w:r>
              <w:rPr>
                <w:spacing w:val="1"/>
              </w:rPr>
              <w:t>责任事项</w:t>
            </w:r>
          </w:p>
        </w:tc>
        <w:tc>
          <w:tcPr>
            <w:tcW w:w="2506" w:type="dxa"/>
            <w:vAlign w:val="top"/>
          </w:tcPr>
          <w:p w14:paraId="24C1FBBA">
            <w:pPr>
              <w:pStyle w:val="6"/>
              <w:spacing w:before="180" w:line="226" w:lineRule="auto"/>
              <w:ind w:left="923"/>
              <w:rPr>
                <w:sz w:val="16"/>
                <w:szCs w:val="16"/>
              </w:rPr>
            </w:pPr>
            <w:r>
              <w:rPr>
                <w:spacing w:val="5"/>
                <w:sz w:val="16"/>
                <w:szCs w:val="16"/>
              </w:rPr>
              <w:t>追责情形</w:t>
            </w:r>
          </w:p>
        </w:tc>
        <w:tc>
          <w:tcPr>
            <w:tcW w:w="1501" w:type="dxa"/>
            <w:vAlign w:val="top"/>
          </w:tcPr>
          <w:p w14:paraId="4CDB9EB2">
            <w:pPr>
              <w:pStyle w:val="6"/>
              <w:spacing w:before="180" w:line="227" w:lineRule="auto"/>
              <w:ind w:left="421"/>
              <w:rPr>
                <w:sz w:val="16"/>
                <w:szCs w:val="16"/>
              </w:rPr>
            </w:pPr>
            <w:r>
              <w:rPr>
                <w:spacing w:val="5"/>
                <w:sz w:val="16"/>
                <w:szCs w:val="16"/>
              </w:rPr>
              <w:t>追责依据</w:t>
            </w:r>
          </w:p>
        </w:tc>
        <w:tc>
          <w:tcPr>
            <w:tcW w:w="1230" w:type="dxa"/>
            <w:vAlign w:val="top"/>
          </w:tcPr>
          <w:p w14:paraId="4E41ABF1">
            <w:pPr>
              <w:pStyle w:val="6"/>
              <w:spacing w:before="185" w:line="222" w:lineRule="auto"/>
              <w:ind w:left="315"/>
            </w:pPr>
            <w:r>
              <w:rPr>
                <w:spacing w:val="1"/>
              </w:rPr>
              <w:t>监督方式</w:t>
            </w:r>
          </w:p>
        </w:tc>
        <w:tc>
          <w:tcPr>
            <w:tcW w:w="840" w:type="dxa"/>
            <w:vAlign w:val="top"/>
          </w:tcPr>
          <w:p w14:paraId="75E01561">
            <w:pPr>
              <w:pStyle w:val="6"/>
              <w:spacing w:before="180" w:line="225" w:lineRule="auto"/>
              <w:ind w:left="39"/>
              <w:rPr>
                <w:sz w:val="16"/>
                <w:szCs w:val="16"/>
              </w:rPr>
            </w:pPr>
            <w:r>
              <w:rPr>
                <w:spacing w:val="5"/>
                <w:sz w:val="16"/>
                <w:szCs w:val="16"/>
              </w:rPr>
              <w:t>救济途径</w:t>
            </w:r>
          </w:p>
        </w:tc>
        <w:tc>
          <w:tcPr>
            <w:tcW w:w="296" w:type="dxa"/>
            <w:vAlign w:val="top"/>
          </w:tcPr>
          <w:p w14:paraId="796D6A42">
            <w:pPr>
              <w:pStyle w:val="6"/>
              <w:spacing w:before="77" w:line="236" w:lineRule="auto"/>
              <w:ind w:left="73" w:right="55" w:hanging="2"/>
              <w:rPr>
                <w:sz w:val="16"/>
                <w:szCs w:val="16"/>
              </w:rPr>
            </w:pPr>
            <w:r>
              <w:rPr>
                <w:spacing w:val="-1"/>
                <w:sz w:val="16"/>
                <w:szCs w:val="16"/>
              </w:rPr>
              <w:t>备</w:t>
            </w:r>
            <w:r>
              <w:rPr>
                <w:spacing w:val="-3"/>
                <w:sz w:val="16"/>
                <w:szCs w:val="16"/>
              </w:rPr>
              <w:t>注</w:t>
            </w:r>
          </w:p>
        </w:tc>
      </w:tr>
      <w:tr w14:paraId="6FE1F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trPr>
        <w:tc>
          <w:tcPr>
            <w:tcW w:w="488" w:type="dxa"/>
            <w:vAlign w:val="top"/>
          </w:tcPr>
          <w:p w14:paraId="227A0F00">
            <w:pPr>
              <w:spacing w:line="257" w:lineRule="auto"/>
              <w:rPr>
                <w:rFonts w:ascii="Arial"/>
                <w:sz w:val="21"/>
              </w:rPr>
            </w:pPr>
          </w:p>
          <w:p w14:paraId="23A1D9DB">
            <w:pPr>
              <w:spacing w:line="257" w:lineRule="auto"/>
              <w:rPr>
                <w:rFonts w:ascii="Arial"/>
                <w:sz w:val="21"/>
              </w:rPr>
            </w:pPr>
          </w:p>
          <w:p w14:paraId="28C6F75A">
            <w:pPr>
              <w:spacing w:line="257" w:lineRule="auto"/>
              <w:rPr>
                <w:rFonts w:ascii="Arial"/>
                <w:sz w:val="21"/>
              </w:rPr>
            </w:pPr>
          </w:p>
          <w:p w14:paraId="6560D593">
            <w:pPr>
              <w:spacing w:line="257" w:lineRule="auto"/>
              <w:rPr>
                <w:rFonts w:ascii="Arial"/>
                <w:sz w:val="21"/>
              </w:rPr>
            </w:pPr>
          </w:p>
          <w:p w14:paraId="1B278A0A">
            <w:pPr>
              <w:spacing w:line="257" w:lineRule="auto"/>
              <w:rPr>
                <w:rFonts w:ascii="Arial"/>
                <w:sz w:val="21"/>
              </w:rPr>
            </w:pPr>
          </w:p>
          <w:p w14:paraId="1271A300">
            <w:pPr>
              <w:spacing w:line="258" w:lineRule="auto"/>
              <w:rPr>
                <w:rFonts w:ascii="Arial"/>
                <w:sz w:val="21"/>
              </w:rPr>
            </w:pPr>
          </w:p>
          <w:p w14:paraId="1D79992C">
            <w:pPr>
              <w:spacing w:line="258" w:lineRule="auto"/>
              <w:rPr>
                <w:rFonts w:ascii="Arial"/>
                <w:sz w:val="21"/>
              </w:rPr>
            </w:pPr>
          </w:p>
          <w:p w14:paraId="1D0D73E2">
            <w:pPr>
              <w:spacing w:line="258" w:lineRule="auto"/>
              <w:rPr>
                <w:rFonts w:ascii="Arial"/>
                <w:sz w:val="21"/>
              </w:rPr>
            </w:pPr>
          </w:p>
          <w:p w14:paraId="20736F4E">
            <w:pPr>
              <w:spacing w:line="258" w:lineRule="auto"/>
              <w:rPr>
                <w:rFonts w:ascii="Arial"/>
                <w:sz w:val="21"/>
              </w:rPr>
            </w:pPr>
          </w:p>
          <w:p w14:paraId="4EC89A13">
            <w:pPr>
              <w:spacing w:line="258" w:lineRule="auto"/>
              <w:rPr>
                <w:rFonts w:ascii="Arial"/>
                <w:sz w:val="21"/>
              </w:rPr>
            </w:pPr>
          </w:p>
          <w:p w14:paraId="2485EDE7">
            <w:pPr>
              <w:pStyle w:val="6"/>
              <w:spacing w:before="48" w:line="183" w:lineRule="auto"/>
              <w:ind w:left="219"/>
            </w:pPr>
            <w:r>
              <w:t>1</w:t>
            </w:r>
          </w:p>
        </w:tc>
        <w:tc>
          <w:tcPr>
            <w:tcW w:w="449" w:type="dxa"/>
            <w:vAlign w:val="top"/>
          </w:tcPr>
          <w:p w14:paraId="3E9737C3">
            <w:pPr>
              <w:spacing w:line="241" w:lineRule="auto"/>
              <w:rPr>
                <w:rFonts w:ascii="Arial"/>
                <w:sz w:val="21"/>
              </w:rPr>
            </w:pPr>
          </w:p>
          <w:p w14:paraId="4163A279">
            <w:pPr>
              <w:spacing w:line="241" w:lineRule="auto"/>
              <w:rPr>
                <w:rFonts w:ascii="Arial"/>
                <w:sz w:val="21"/>
              </w:rPr>
            </w:pPr>
          </w:p>
          <w:p w14:paraId="2C4F0109">
            <w:pPr>
              <w:spacing w:line="241" w:lineRule="auto"/>
              <w:rPr>
                <w:rFonts w:ascii="Arial"/>
                <w:sz w:val="21"/>
              </w:rPr>
            </w:pPr>
          </w:p>
          <w:p w14:paraId="7033D2F7">
            <w:pPr>
              <w:spacing w:line="241" w:lineRule="auto"/>
              <w:rPr>
                <w:rFonts w:ascii="Arial"/>
                <w:sz w:val="21"/>
              </w:rPr>
            </w:pPr>
          </w:p>
          <w:p w14:paraId="0D45EC31">
            <w:pPr>
              <w:spacing w:line="241" w:lineRule="auto"/>
              <w:rPr>
                <w:rFonts w:ascii="Arial"/>
                <w:sz w:val="21"/>
              </w:rPr>
            </w:pPr>
          </w:p>
          <w:p w14:paraId="0B7407AA">
            <w:pPr>
              <w:spacing w:line="242" w:lineRule="auto"/>
              <w:rPr>
                <w:rFonts w:ascii="Arial"/>
                <w:sz w:val="21"/>
              </w:rPr>
            </w:pPr>
          </w:p>
          <w:p w14:paraId="23EBD703">
            <w:pPr>
              <w:spacing w:line="242" w:lineRule="auto"/>
              <w:rPr>
                <w:rFonts w:ascii="Arial"/>
                <w:sz w:val="21"/>
              </w:rPr>
            </w:pPr>
          </w:p>
          <w:p w14:paraId="0EB5429B">
            <w:pPr>
              <w:spacing w:line="242" w:lineRule="auto"/>
              <w:rPr>
                <w:rFonts w:ascii="Arial"/>
                <w:sz w:val="21"/>
              </w:rPr>
            </w:pPr>
          </w:p>
          <w:p w14:paraId="4B3B12CE">
            <w:pPr>
              <w:spacing w:line="242" w:lineRule="auto"/>
              <w:rPr>
                <w:rFonts w:ascii="Arial"/>
                <w:sz w:val="21"/>
              </w:rPr>
            </w:pPr>
          </w:p>
          <w:p w14:paraId="033C7E44">
            <w:pPr>
              <w:pStyle w:val="6"/>
              <w:spacing w:before="49" w:line="222" w:lineRule="auto"/>
              <w:ind w:left="72"/>
            </w:pPr>
            <w:r>
              <w:rPr>
                <w:spacing w:val="-2"/>
              </w:rPr>
              <w:t>太平</w:t>
            </w:r>
          </w:p>
          <w:p w14:paraId="69B402F0">
            <w:pPr>
              <w:pStyle w:val="6"/>
              <w:spacing w:before="12" w:line="221" w:lineRule="auto"/>
              <w:ind w:left="69"/>
            </w:pPr>
            <w:r>
              <w:rPr>
                <w:spacing w:val="-1"/>
              </w:rPr>
              <w:t>新城</w:t>
            </w:r>
          </w:p>
          <w:p w14:paraId="47AB29EB">
            <w:pPr>
              <w:pStyle w:val="6"/>
              <w:spacing w:before="12" w:line="221" w:lineRule="auto"/>
              <w:ind w:left="64"/>
            </w:pPr>
            <w:r>
              <w:rPr>
                <w:spacing w:val="2"/>
              </w:rPr>
              <w:t>街道</w:t>
            </w:r>
          </w:p>
          <w:p w14:paraId="07734265">
            <w:pPr>
              <w:pStyle w:val="6"/>
              <w:spacing w:before="12" w:line="222" w:lineRule="auto"/>
              <w:ind w:left="73"/>
            </w:pPr>
            <w:r>
              <w:rPr>
                <w:spacing w:val="-3"/>
              </w:rPr>
              <w:t>办事</w:t>
            </w:r>
          </w:p>
          <w:p w14:paraId="132CD44E">
            <w:pPr>
              <w:pStyle w:val="6"/>
              <w:spacing w:before="11" w:line="228" w:lineRule="auto"/>
              <w:ind w:left="152"/>
            </w:pPr>
            <w:r>
              <w:t>处</w:t>
            </w:r>
          </w:p>
        </w:tc>
        <w:tc>
          <w:tcPr>
            <w:tcW w:w="449" w:type="dxa"/>
            <w:vAlign w:val="top"/>
          </w:tcPr>
          <w:p w14:paraId="482D3B23">
            <w:pPr>
              <w:spacing w:line="246" w:lineRule="auto"/>
              <w:rPr>
                <w:rFonts w:ascii="Arial"/>
                <w:sz w:val="21"/>
              </w:rPr>
            </w:pPr>
          </w:p>
          <w:p w14:paraId="267BC04A">
            <w:pPr>
              <w:spacing w:line="246" w:lineRule="auto"/>
              <w:rPr>
                <w:rFonts w:ascii="Arial"/>
                <w:sz w:val="21"/>
              </w:rPr>
            </w:pPr>
          </w:p>
          <w:p w14:paraId="58F9B5A7">
            <w:pPr>
              <w:spacing w:line="246" w:lineRule="auto"/>
              <w:rPr>
                <w:rFonts w:ascii="Arial"/>
                <w:sz w:val="21"/>
              </w:rPr>
            </w:pPr>
          </w:p>
          <w:p w14:paraId="0908BF8A">
            <w:pPr>
              <w:spacing w:line="246" w:lineRule="auto"/>
              <w:rPr>
                <w:rFonts w:ascii="Arial"/>
                <w:sz w:val="21"/>
              </w:rPr>
            </w:pPr>
          </w:p>
          <w:p w14:paraId="17CF26C2">
            <w:pPr>
              <w:spacing w:line="246" w:lineRule="auto"/>
              <w:rPr>
                <w:rFonts w:ascii="Arial"/>
                <w:sz w:val="21"/>
              </w:rPr>
            </w:pPr>
          </w:p>
          <w:p w14:paraId="143F49D9">
            <w:pPr>
              <w:spacing w:line="246" w:lineRule="auto"/>
              <w:rPr>
                <w:rFonts w:ascii="Arial"/>
                <w:sz w:val="21"/>
              </w:rPr>
            </w:pPr>
          </w:p>
          <w:p w14:paraId="5BA22A1F">
            <w:pPr>
              <w:spacing w:line="246" w:lineRule="auto"/>
              <w:rPr>
                <w:rFonts w:ascii="Arial"/>
                <w:sz w:val="21"/>
              </w:rPr>
            </w:pPr>
          </w:p>
          <w:p w14:paraId="0C7C45A6">
            <w:pPr>
              <w:spacing w:line="246" w:lineRule="auto"/>
              <w:rPr>
                <w:rFonts w:ascii="Arial"/>
                <w:sz w:val="21"/>
              </w:rPr>
            </w:pPr>
          </w:p>
          <w:p w14:paraId="64790B9D">
            <w:pPr>
              <w:spacing w:line="246" w:lineRule="auto"/>
              <w:rPr>
                <w:rFonts w:ascii="Arial"/>
                <w:sz w:val="21"/>
              </w:rPr>
            </w:pPr>
          </w:p>
          <w:p w14:paraId="5D7C56AE">
            <w:pPr>
              <w:spacing w:line="246" w:lineRule="auto"/>
              <w:rPr>
                <w:rFonts w:ascii="Arial"/>
                <w:sz w:val="21"/>
              </w:rPr>
            </w:pPr>
          </w:p>
          <w:p w14:paraId="6532DF81">
            <w:pPr>
              <w:pStyle w:val="6"/>
              <w:spacing w:before="49" w:line="229" w:lineRule="auto"/>
              <w:ind w:left="71" w:right="70" w:hanging="5"/>
            </w:pPr>
            <w:r>
              <w:rPr>
                <w:spacing w:val="1"/>
              </w:rPr>
              <w:t>行政</w:t>
            </w:r>
            <w:r>
              <w:rPr>
                <w:spacing w:val="-2"/>
              </w:rPr>
              <w:t>处罚</w:t>
            </w:r>
          </w:p>
        </w:tc>
        <w:tc>
          <w:tcPr>
            <w:tcW w:w="592" w:type="dxa"/>
            <w:vAlign w:val="top"/>
          </w:tcPr>
          <w:p w14:paraId="6AF0406C">
            <w:pPr>
              <w:spacing w:line="256" w:lineRule="auto"/>
              <w:rPr>
                <w:rFonts w:ascii="Arial"/>
                <w:sz w:val="21"/>
              </w:rPr>
            </w:pPr>
          </w:p>
          <w:p w14:paraId="4DB28B64">
            <w:pPr>
              <w:spacing w:line="256" w:lineRule="auto"/>
              <w:rPr>
                <w:rFonts w:ascii="Arial"/>
                <w:sz w:val="21"/>
              </w:rPr>
            </w:pPr>
          </w:p>
          <w:p w14:paraId="65D44728">
            <w:pPr>
              <w:spacing w:line="256" w:lineRule="auto"/>
              <w:rPr>
                <w:rFonts w:ascii="Arial"/>
                <w:sz w:val="21"/>
              </w:rPr>
            </w:pPr>
          </w:p>
          <w:p w14:paraId="77FE049C">
            <w:pPr>
              <w:spacing w:line="256" w:lineRule="auto"/>
              <w:rPr>
                <w:rFonts w:ascii="Arial"/>
                <w:sz w:val="21"/>
              </w:rPr>
            </w:pPr>
          </w:p>
          <w:p w14:paraId="42CF8071">
            <w:pPr>
              <w:spacing w:line="256" w:lineRule="auto"/>
              <w:rPr>
                <w:rFonts w:ascii="Arial"/>
                <w:sz w:val="21"/>
              </w:rPr>
            </w:pPr>
          </w:p>
          <w:p w14:paraId="079C35CB">
            <w:pPr>
              <w:spacing w:line="256" w:lineRule="auto"/>
              <w:rPr>
                <w:rFonts w:ascii="Arial"/>
                <w:sz w:val="21"/>
              </w:rPr>
            </w:pPr>
          </w:p>
          <w:p w14:paraId="31ED7AA4">
            <w:pPr>
              <w:spacing w:line="256" w:lineRule="auto"/>
              <w:rPr>
                <w:rFonts w:ascii="Arial"/>
                <w:sz w:val="21"/>
              </w:rPr>
            </w:pPr>
          </w:p>
          <w:p w14:paraId="4ECC85CE">
            <w:pPr>
              <w:pStyle w:val="6"/>
              <w:spacing w:before="49" w:line="235" w:lineRule="auto"/>
              <w:ind w:left="20" w:right="101" w:firstLine="5"/>
            </w:pPr>
            <w:r>
              <w:rPr>
                <w:spacing w:val="1"/>
              </w:rPr>
              <w:t>对乱堆</w:t>
            </w:r>
            <w:r>
              <w:rPr>
                <w:spacing w:val="3"/>
              </w:rPr>
              <w:t>粪便、垃圾、柴草，破坏村容镇貌和环境卫生的</w:t>
            </w:r>
            <w:r>
              <w:rPr>
                <w:spacing w:val="2"/>
              </w:rPr>
              <w:t>处罚</w:t>
            </w:r>
          </w:p>
        </w:tc>
        <w:tc>
          <w:tcPr>
            <w:tcW w:w="995" w:type="dxa"/>
            <w:vAlign w:val="top"/>
          </w:tcPr>
          <w:p w14:paraId="69EE473F">
            <w:pPr>
              <w:spacing w:line="241" w:lineRule="auto"/>
              <w:rPr>
                <w:rFonts w:ascii="Arial"/>
                <w:sz w:val="21"/>
              </w:rPr>
            </w:pPr>
          </w:p>
          <w:p w14:paraId="5C4A8FDD">
            <w:pPr>
              <w:spacing w:line="241" w:lineRule="auto"/>
              <w:rPr>
                <w:rFonts w:ascii="Arial"/>
                <w:sz w:val="21"/>
              </w:rPr>
            </w:pPr>
          </w:p>
          <w:p w14:paraId="09C71B27">
            <w:pPr>
              <w:spacing w:line="241" w:lineRule="auto"/>
              <w:rPr>
                <w:rFonts w:ascii="Arial"/>
                <w:sz w:val="21"/>
              </w:rPr>
            </w:pPr>
          </w:p>
          <w:p w14:paraId="235CED9E">
            <w:pPr>
              <w:spacing w:line="242" w:lineRule="auto"/>
              <w:rPr>
                <w:rFonts w:ascii="Arial"/>
                <w:sz w:val="21"/>
              </w:rPr>
            </w:pPr>
          </w:p>
          <w:p w14:paraId="45E3E01F">
            <w:pPr>
              <w:spacing w:line="242" w:lineRule="auto"/>
              <w:rPr>
                <w:rFonts w:ascii="Arial"/>
                <w:sz w:val="21"/>
              </w:rPr>
            </w:pPr>
          </w:p>
          <w:p w14:paraId="772C9ABF">
            <w:pPr>
              <w:spacing w:line="242" w:lineRule="auto"/>
              <w:rPr>
                <w:rFonts w:ascii="Arial"/>
                <w:sz w:val="21"/>
              </w:rPr>
            </w:pPr>
          </w:p>
          <w:p w14:paraId="5243BAAC">
            <w:pPr>
              <w:spacing w:line="242" w:lineRule="auto"/>
              <w:rPr>
                <w:rFonts w:ascii="Arial"/>
                <w:sz w:val="21"/>
              </w:rPr>
            </w:pPr>
          </w:p>
          <w:p w14:paraId="47185832">
            <w:pPr>
              <w:spacing w:line="242" w:lineRule="auto"/>
              <w:rPr>
                <w:rFonts w:ascii="Arial"/>
                <w:sz w:val="21"/>
              </w:rPr>
            </w:pPr>
          </w:p>
          <w:p w14:paraId="4038E11F">
            <w:pPr>
              <w:spacing w:line="242" w:lineRule="auto"/>
              <w:rPr>
                <w:rFonts w:ascii="Arial"/>
                <w:sz w:val="21"/>
              </w:rPr>
            </w:pPr>
          </w:p>
          <w:p w14:paraId="4B030B70">
            <w:pPr>
              <w:pStyle w:val="6"/>
              <w:spacing w:before="49" w:line="233" w:lineRule="auto"/>
              <w:ind w:left="21" w:right="32" w:hanging="1"/>
              <w:jc w:val="both"/>
            </w:pPr>
            <w:r>
              <w:rPr>
                <w:spacing w:val="4"/>
              </w:rPr>
              <w:t>《村庄和集镇</w:t>
            </w:r>
            <w:r>
              <w:rPr>
                <w:spacing w:val="3"/>
              </w:rPr>
              <w:t>规划建设管理</w:t>
            </w:r>
            <w:r>
              <w:rPr>
                <w:spacing w:val="5"/>
              </w:rPr>
              <w:t>条例》《云南</w:t>
            </w:r>
            <w:r>
              <w:rPr>
                <w:spacing w:val="3"/>
              </w:rPr>
              <w:t>省城乡规划条</w:t>
            </w:r>
            <w:r>
              <w:rPr>
                <w:spacing w:val="1"/>
              </w:rPr>
              <w:t>例》</w:t>
            </w:r>
          </w:p>
        </w:tc>
        <w:tc>
          <w:tcPr>
            <w:tcW w:w="4096" w:type="dxa"/>
            <w:vAlign w:val="top"/>
          </w:tcPr>
          <w:p w14:paraId="0B6C5387">
            <w:pPr>
              <w:spacing w:line="321" w:lineRule="auto"/>
              <w:rPr>
                <w:rFonts w:ascii="Arial"/>
                <w:sz w:val="21"/>
              </w:rPr>
            </w:pPr>
          </w:p>
          <w:p w14:paraId="6160D7DA">
            <w:pPr>
              <w:spacing w:line="321" w:lineRule="auto"/>
              <w:rPr>
                <w:rFonts w:ascii="Arial"/>
                <w:sz w:val="21"/>
              </w:rPr>
            </w:pPr>
          </w:p>
          <w:p w14:paraId="64ED1337">
            <w:pPr>
              <w:pStyle w:val="6"/>
              <w:spacing w:before="49" w:line="229" w:lineRule="auto"/>
              <w:ind w:left="28" w:right="320" w:firstLine="5"/>
            </w:pPr>
            <w:r>
              <w:rPr>
                <w:spacing w:val="5"/>
              </w:rPr>
              <w:t>1.立案环节责任：填写立案审批表，报送负责人审批立</w:t>
            </w:r>
            <w:r>
              <w:rPr>
                <w:spacing w:val="4"/>
              </w:rPr>
              <w:t>案，指定两名以上办案人员负责调查取证；</w:t>
            </w:r>
          </w:p>
          <w:p w14:paraId="09432551">
            <w:pPr>
              <w:pStyle w:val="6"/>
              <w:spacing w:before="14" w:line="229" w:lineRule="auto"/>
              <w:ind w:left="26" w:right="147" w:firstLine="4"/>
            </w:pPr>
            <w:r>
              <w:rPr>
                <w:spacing w:val="6"/>
              </w:rPr>
              <w:t>2.调查环节责任：办案人员应当及时进行调查，收集、调</w:t>
            </w:r>
            <w:r>
              <w:rPr>
                <w:spacing w:val="1"/>
              </w:rPr>
              <w:t>取证据；</w:t>
            </w:r>
          </w:p>
          <w:p w14:paraId="5DE2CA4F">
            <w:pPr>
              <w:pStyle w:val="6"/>
              <w:spacing w:before="10" w:line="231" w:lineRule="auto"/>
              <w:ind w:left="25" w:right="151" w:firstLine="11"/>
              <w:jc w:val="both"/>
            </w:pPr>
            <w:r>
              <w:rPr>
                <w:spacing w:val="3"/>
              </w:rPr>
              <w:t>3.审查环节责任：执法人员对违法行为调查终结后，提出处理意见，由负责人对调查结果及执法人员提出的建议进行审查，然后根据不同情况，分别作出决定；</w:t>
            </w:r>
          </w:p>
          <w:p w14:paraId="712D22CD">
            <w:pPr>
              <w:pStyle w:val="6"/>
              <w:spacing w:before="14"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14:paraId="0E5B5451">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14:paraId="21D21FA9">
            <w:pPr>
              <w:pStyle w:val="6"/>
              <w:spacing w:before="17" w:line="232"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14:paraId="2FE218A0">
            <w:pPr>
              <w:pStyle w:val="6"/>
              <w:spacing w:before="13" w:line="228" w:lineRule="auto"/>
              <w:ind w:left="29" w:right="175" w:firstLine="8"/>
            </w:pPr>
            <w:r>
              <w:rPr>
                <w:spacing w:val="3"/>
              </w:rPr>
              <w:t>的，可依法采取加处罚款、查封扣押或向人民法院申请强</w:t>
            </w:r>
            <w:r>
              <w:rPr>
                <w:spacing w:val="2"/>
              </w:rPr>
              <w:t>制执行等措施；</w:t>
            </w:r>
          </w:p>
          <w:p w14:paraId="6756AA29">
            <w:pPr>
              <w:pStyle w:val="6"/>
              <w:spacing w:before="16" w:line="220" w:lineRule="auto"/>
              <w:ind w:left="32"/>
            </w:pPr>
            <w:r>
              <w:rPr>
                <w:spacing w:val="3"/>
              </w:rPr>
              <w:t>8.其他法律法规规章文件规定应履行的责任。</w:t>
            </w:r>
          </w:p>
        </w:tc>
        <w:tc>
          <w:tcPr>
            <w:tcW w:w="2506" w:type="dxa"/>
            <w:vAlign w:val="top"/>
          </w:tcPr>
          <w:p w14:paraId="4D2EDDAB">
            <w:pPr>
              <w:pStyle w:val="6"/>
              <w:spacing w:before="214"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14:paraId="5E559A09">
            <w:pPr>
              <w:pStyle w:val="6"/>
              <w:spacing w:before="13" w:line="230" w:lineRule="auto"/>
              <w:ind w:left="33" w:right="152" w:firstLine="4"/>
            </w:pPr>
            <w:r>
              <w:rPr>
                <w:spacing w:val="3"/>
              </w:rPr>
              <w:t>1.对应当予以制止和处罚的违法行</w:t>
            </w:r>
            <w:r>
              <w:rPr>
                <w:spacing w:val="1"/>
              </w:rPr>
              <w:t>为不予制止、处罚的；</w:t>
            </w:r>
          </w:p>
          <w:p w14:paraId="6DEEA565">
            <w:pPr>
              <w:pStyle w:val="6"/>
              <w:spacing w:before="12" w:line="229" w:lineRule="auto"/>
              <w:ind w:left="36" w:right="152" w:hanging="2"/>
            </w:pPr>
            <w:r>
              <w:rPr>
                <w:spacing w:val="3"/>
              </w:rPr>
              <w:t>2.没有法律和事实依据实施行政处</w:t>
            </w:r>
            <w:r>
              <w:rPr>
                <w:spacing w:val="-3"/>
              </w:rPr>
              <w:t>罚的；</w:t>
            </w:r>
          </w:p>
          <w:p w14:paraId="120B4080">
            <w:pPr>
              <w:pStyle w:val="6"/>
              <w:spacing w:before="11" w:line="229" w:lineRule="auto"/>
              <w:ind w:left="41" w:right="307" w:hanging="1"/>
            </w:pPr>
            <w:r>
              <w:rPr>
                <w:spacing w:val="3"/>
              </w:rPr>
              <w:t>3.因处罚不当给当事人造成损失</w:t>
            </w:r>
            <w:r>
              <w:rPr>
                <w:spacing w:val="-8"/>
              </w:rPr>
              <w:t>的；</w:t>
            </w:r>
          </w:p>
          <w:p w14:paraId="520FECC4">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14:paraId="3D1E24D6">
            <w:pPr>
              <w:pStyle w:val="6"/>
              <w:spacing w:before="13" w:line="230" w:lineRule="auto"/>
              <w:ind w:left="36" w:right="152"/>
            </w:pPr>
            <w:r>
              <w:rPr>
                <w:spacing w:val="3"/>
              </w:rPr>
              <w:t>5.不具备行政执法资格实施行政处</w:t>
            </w:r>
            <w:r>
              <w:rPr>
                <w:spacing w:val="-3"/>
              </w:rPr>
              <w:t>罚的；</w:t>
            </w:r>
          </w:p>
          <w:p w14:paraId="5497FC7B">
            <w:pPr>
              <w:pStyle w:val="6"/>
              <w:spacing w:before="11" w:line="229" w:lineRule="auto"/>
              <w:ind w:left="40" w:right="283" w:hanging="5"/>
            </w:pPr>
            <w:r>
              <w:rPr>
                <w:spacing w:val="2"/>
              </w:rPr>
              <w:t>6.擅自改变行政处罚种类、幅度</w:t>
            </w:r>
            <w:r>
              <w:rPr>
                <w:spacing w:val="-8"/>
              </w:rPr>
              <w:t>的；</w:t>
            </w:r>
          </w:p>
          <w:p w14:paraId="4CD5C309">
            <w:pPr>
              <w:pStyle w:val="6"/>
              <w:spacing w:before="13" w:line="220" w:lineRule="auto"/>
              <w:ind w:left="35"/>
            </w:pPr>
            <w:r>
              <w:rPr>
                <w:spacing w:val="4"/>
              </w:rPr>
              <w:t>7.违反法定的行政处罚程序的；</w:t>
            </w:r>
          </w:p>
          <w:p w14:paraId="0CCC108A">
            <w:pPr>
              <w:pStyle w:val="6"/>
              <w:spacing w:before="14" w:line="232" w:lineRule="auto"/>
              <w:ind w:left="33" w:right="136" w:firstLine="2"/>
            </w:pPr>
            <w:r>
              <w:rPr>
                <w:spacing w:val="2"/>
              </w:rPr>
              <w:t>8.符合听证条件、行政管理相对人要求听证，应予组织听证而不组织</w:t>
            </w:r>
            <w:r>
              <w:t>听证的；</w:t>
            </w:r>
          </w:p>
          <w:p w14:paraId="7546F54D">
            <w:pPr>
              <w:pStyle w:val="6"/>
              <w:spacing w:before="11" w:line="229" w:lineRule="auto"/>
              <w:ind w:left="40" w:right="152" w:hanging="5"/>
            </w:pPr>
            <w:r>
              <w:rPr>
                <w:spacing w:val="3"/>
              </w:rPr>
              <w:t>9.在行政处罚过程中发生腐败行为</w:t>
            </w:r>
            <w:r>
              <w:rPr>
                <w:spacing w:val="-8"/>
              </w:rPr>
              <w:t>的；</w:t>
            </w:r>
          </w:p>
          <w:p w14:paraId="489490E3">
            <w:pPr>
              <w:pStyle w:val="6"/>
              <w:spacing w:before="13" w:line="228" w:lineRule="auto"/>
              <w:ind w:left="41" w:right="74" w:hanging="3"/>
            </w:pPr>
            <w:r>
              <w:rPr>
                <w:spacing w:val="3"/>
              </w:rPr>
              <w:t>10.其他违反法律法规规章文件规定</w:t>
            </w:r>
            <w:r>
              <w:rPr>
                <w:spacing w:val="-2"/>
              </w:rPr>
              <w:t>的行为。</w:t>
            </w:r>
          </w:p>
        </w:tc>
        <w:tc>
          <w:tcPr>
            <w:tcW w:w="1501" w:type="dxa"/>
            <w:vAlign w:val="top"/>
          </w:tcPr>
          <w:p w14:paraId="72F8AEE0">
            <w:pPr>
              <w:spacing w:line="241" w:lineRule="auto"/>
              <w:rPr>
                <w:rFonts w:ascii="Arial"/>
                <w:sz w:val="21"/>
              </w:rPr>
            </w:pPr>
          </w:p>
          <w:p w14:paraId="62BDD67F">
            <w:pPr>
              <w:spacing w:line="241" w:lineRule="auto"/>
              <w:rPr>
                <w:rFonts w:ascii="Arial"/>
                <w:sz w:val="21"/>
              </w:rPr>
            </w:pPr>
          </w:p>
          <w:p w14:paraId="5927ACE2">
            <w:pPr>
              <w:spacing w:line="241" w:lineRule="auto"/>
              <w:rPr>
                <w:rFonts w:ascii="Arial"/>
                <w:sz w:val="21"/>
              </w:rPr>
            </w:pPr>
          </w:p>
          <w:p w14:paraId="3AA04AC5">
            <w:pPr>
              <w:spacing w:line="241" w:lineRule="auto"/>
              <w:rPr>
                <w:rFonts w:ascii="Arial"/>
                <w:sz w:val="21"/>
              </w:rPr>
            </w:pPr>
          </w:p>
          <w:p w14:paraId="7C62F85B">
            <w:pPr>
              <w:spacing w:line="241" w:lineRule="auto"/>
              <w:rPr>
                <w:rFonts w:ascii="Arial"/>
                <w:sz w:val="21"/>
              </w:rPr>
            </w:pPr>
          </w:p>
          <w:p w14:paraId="7FFF8408">
            <w:pPr>
              <w:spacing w:line="242" w:lineRule="auto"/>
              <w:rPr>
                <w:rFonts w:ascii="Arial"/>
                <w:sz w:val="21"/>
              </w:rPr>
            </w:pPr>
          </w:p>
          <w:p w14:paraId="5F6A3FB7">
            <w:pPr>
              <w:spacing w:line="242" w:lineRule="auto"/>
              <w:rPr>
                <w:rFonts w:ascii="Arial"/>
                <w:sz w:val="21"/>
              </w:rPr>
            </w:pPr>
          </w:p>
          <w:p w14:paraId="4ADACDB0">
            <w:pPr>
              <w:spacing w:line="242" w:lineRule="auto"/>
              <w:rPr>
                <w:rFonts w:ascii="Arial"/>
                <w:sz w:val="21"/>
              </w:rPr>
            </w:pPr>
          </w:p>
          <w:p w14:paraId="620CBD98">
            <w:pPr>
              <w:spacing w:line="242" w:lineRule="auto"/>
              <w:rPr>
                <w:rFonts w:ascii="Arial"/>
                <w:sz w:val="21"/>
              </w:rPr>
            </w:pPr>
          </w:p>
          <w:p w14:paraId="6BB12E5A">
            <w:pPr>
              <w:pStyle w:val="6"/>
              <w:spacing w:before="49" w:line="220" w:lineRule="auto"/>
              <w:ind w:left="52"/>
            </w:pPr>
            <w:r>
              <w:rPr>
                <w:spacing w:val="5"/>
              </w:rPr>
              <w:t>行政法规：《村庄和</w:t>
            </w:r>
          </w:p>
          <w:p w14:paraId="142B490A">
            <w:pPr>
              <w:pStyle w:val="6"/>
              <w:spacing w:before="14" w:line="220" w:lineRule="auto"/>
              <w:ind w:left="55"/>
            </w:pPr>
            <w:r>
              <w:rPr>
                <w:spacing w:val="3"/>
              </w:rPr>
              <w:t>集镇规划建设管理条</w:t>
            </w:r>
          </w:p>
          <w:p w14:paraId="414D315E">
            <w:pPr>
              <w:pStyle w:val="6"/>
              <w:spacing w:before="12" w:line="221" w:lineRule="auto"/>
              <w:ind w:left="128"/>
            </w:pPr>
            <w:r>
              <w:rPr>
                <w:spacing w:val="4"/>
              </w:rPr>
              <w:t>例》（国务院令第</w:t>
            </w:r>
          </w:p>
          <w:p w14:paraId="6820E6BF">
            <w:pPr>
              <w:pStyle w:val="6"/>
              <w:spacing w:before="12" w:line="221" w:lineRule="auto"/>
              <w:ind w:left="179"/>
            </w:pPr>
            <w:r>
              <w:rPr>
                <w:spacing w:val="3"/>
              </w:rPr>
              <w:t>116号）第四十三</w:t>
            </w:r>
          </w:p>
          <w:p w14:paraId="390B352E">
            <w:pPr>
              <w:pStyle w:val="6"/>
              <w:spacing w:before="12" w:line="221" w:lineRule="auto"/>
              <w:ind w:left="603"/>
            </w:pPr>
            <w:r>
              <w:rPr>
                <w:spacing w:val="-3"/>
              </w:rPr>
              <w:t>条；</w:t>
            </w:r>
          </w:p>
        </w:tc>
        <w:tc>
          <w:tcPr>
            <w:tcW w:w="1230" w:type="dxa"/>
            <w:vAlign w:val="top"/>
          </w:tcPr>
          <w:p w14:paraId="62607D6F">
            <w:pPr>
              <w:spacing w:line="326" w:lineRule="auto"/>
              <w:rPr>
                <w:rFonts w:ascii="Arial"/>
                <w:sz w:val="21"/>
              </w:rPr>
            </w:pPr>
          </w:p>
          <w:p w14:paraId="45052092">
            <w:pPr>
              <w:spacing w:line="326" w:lineRule="auto"/>
              <w:rPr>
                <w:rFonts w:ascii="Arial"/>
                <w:sz w:val="21"/>
              </w:rPr>
            </w:pPr>
          </w:p>
          <w:p w14:paraId="6D88EEC6">
            <w:pPr>
              <w:pStyle w:val="6"/>
              <w:spacing w:before="42" w:line="230" w:lineRule="auto"/>
              <w:ind w:left="59"/>
              <w:rPr>
                <w:sz w:val="13"/>
                <w:szCs w:val="13"/>
              </w:rPr>
            </w:pPr>
            <w:r>
              <w:rPr>
                <w:spacing w:val="6"/>
                <w:sz w:val="13"/>
                <w:szCs w:val="13"/>
              </w:rPr>
              <w:t>1.咨询或投诉：太</w:t>
            </w:r>
          </w:p>
          <w:p w14:paraId="3AFA316E">
            <w:pPr>
              <w:pStyle w:val="6"/>
              <w:spacing w:before="12" w:line="230" w:lineRule="auto"/>
              <w:ind w:left="52"/>
              <w:rPr>
                <w:sz w:val="13"/>
                <w:szCs w:val="13"/>
              </w:rPr>
            </w:pPr>
            <w:r>
              <w:rPr>
                <w:spacing w:val="10"/>
                <w:sz w:val="13"/>
                <w:szCs w:val="13"/>
              </w:rPr>
              <w:t>平新城街道办事处</w:t>
            </w:r>
          </w:p>
          <w:p w14:paraId="67E2E7F1">
            <w:pPr>
              <w:pStyle w:val="6"/>
              <w:spacing w:before="13" w:line="231" w:lineRule="auto"/>
              <w:ind w:left="128"/>
              <w:rPr>
                <w:sz w:val="13"/>
                <w:szCs w:val="13"/>
              </w:rPr>
            </w:pPr>
            <w:r>
              <w:rPr>
                <w:spacing w:val="1"/>
                <w:sz w:val="13"/>
                <w:szCs w:val="13"/>
              </w:rPr>
              <w:t>办公室，电话号</w:t>
            </w:r>
          </w:p>
          <w:p w14:paraId="4A574460">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4C920D2">
            <w:pPr>
              <w:pStyle w:val="6"/>
              <w:spacing w:before="11" w:line="239" w:lineRule="auto"/>
              <w:ind w:left="53" w:right="46" w:firstLine="3"/>
              <w:rPr>
                <w:sz w:val="13"/>
                <w:szCs w:val="13"/>
              </w:rPr>
            </w:pPr>
            <w:r>
              <w:rPr>
                <w:spacing w:val="4"/>
                <w:sz w:val="13"/>
                <w:szCs w:val="13"/>
              </w:rPr>
              <w:t>68611228，地址：</w:t>
            </w:r>
            <w:r>
              <w:rPr>
                <w:spacing w:val="10"/>
                <w:sz w:val="13"/>
                <w:szCs w:val="13"/>
              </w:rPr>
              <w:t>安宁市太平新城街</w:t>
            </w:r>
          </w:p>
          <w:p w14:paraId="07B73333">
            <w:pPr>
              <w:pStyle w:val="6"/>
              <w:spacing w:before="13"/>
              <w:ind w:left="489" w:right="68" w:hanging="401"/>
              <w:rPr>
                <w:sz w:val="13"/>
                <w:szCs w:val="13"/>
              </w:rPr>
            </w:pPr>
            <w:r>
              <w:rPr>
                <w:spacing w:val="9"/>
                <w:sz w:val="13"/>
                <w:szCs w:val="13"/>
              </w:rPr>
              <w:t>道办事处406办公</w:t>
            </w:r>
            <w:r>
              <w:rPr>
                <w:spacing w:val="-3"/>
                <w:sz w:val="13"/>
                <w:szCs w:val="13"/>
              </w:rPr>
              <w:t>室；</w:t>
            </w:r>
          </w:p>
          <w:p w14:paraId="4DD6B4F6">
            <w:pPr>
              <w:pStyle w:val="6"/>
              <w:spacing w:before="14" w:line="242" w:lineRule="auto"/>
              <w:ind w:left="53" w:right="35" w:firstLine="2"/>
              <w:rPr>
                <w:sz w:val="13"/>
                <w:szCs w:val="13"/>
              </w:rPr>
            </w:pPr>
            <w:r>
              <w:rPr>
                <w:spacing w:val="6"/>
                <w:sz w:val="13"/>
                <w:szCs w:val="13"/>
              </w:rPr>
              <w:t>2.纪检监察投诉：</w:t>
            </w:r>
            <w:r>
              <w:rPr>
                <w:spacing w:val="10"/>
                <w:sz w:val="13"/>
                <w:szCs w:val="13"/>
              </w:rPr>
              <w:t>安宁市监察局第七</w:t>
            </w:r>
            <w:r>
              <w:rPr>
                <w:spacing w:val="3"/>
                <w:sz w:val="13"/>
                <w:szCs w:val="13"/>
              </w:rPr>
              <w:t>监察分局，电话号</w:t>
            </w:r>
          </w:p>
          <w:p w14:paraId="46639073">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7FF3F94">
            <w:pPr>
              <w:pStyle w:val="6"/>
              <w:spacing w:before="30" w:line="202" w:lineRule="auto"/>
              <w:ind w:left="270"/>
              <w:rPr>
                <w:sz w:val="13"/>
                <w:szCs w:val="13"/>
              </w:rPr>
            </w:pPr>
            <w:r>
              <w:rPr>
                <w:spacing w:val="3"/>
                <w:sz w:val="13"/>
                <w:szCs w:val="13"/>
              </w:rPr>
              <w:t>68615168；</w:t>
            </w:r>
          </w:p>
          <w:p w14:paraId="6B0091FC">
            <w:pPr>
              <w:pStyle w:val="6"/>
              <w:spacing w:before="15" w:line="244" w:lineRule="auto"/>
              <w:ind w:left="49" w:right="34" w:firstLine="11"/>
              <w:jc w:val="both"/>
              <w:rPr>
                <w:sz w:val="13"/>
                <w:szCs w:val="13"/>
              </w:rPr>
            </w:pPr>
            <w:r>
              <w:rPr>
                <w:spacing w:val="9"/>
                <w:sz w:val="13"/>
                <w:szCs w:val="13"/>
              </w:rPr>
              <w:t>3.信函投诉：太平</w:t>
            </w:r>
            <w:r>
              <w:rPr>
                <w:spacing w:val="10"/>
                <w:sz w:val="13"/>
                <w:szCs w:val="13"/>
              </w:rPr>
              <w:t>新城街道办事处办</w:t>
            </w:r>
            <w:r>
              <w:rPr>
                <w:spacing w:val="9"/>
                <w:sz w:val="13"/>
                <w:szCs w:val="13"/>
              </w:rPr>
              <w:t>公室，通讯地址：</w:t>
            </w:r>
          </w:p>
          <w:p w14:paraId="3A2EAF5D">
            <w:pPr>
              <w:pStyle w:val="6"/>
              <w:spacing w:before="13" w:line="244" w:lineRule="auto"/>
              <w:ind w:left="90" w:right="46" w:hanging="35"/>
              <w:jc w:val="both"/>
              <w:rPr>
                <w:sz w:val="13"/>
                <w:szCs w:val="13"/>
              </w:rPr>
            </w:pPr>
            <w:r>
              <w:rPr>
                <w:spacing w:val="9"/>
                <w:sz w:val="13"/>
                <w:szCs w:val="13"/>
              </w:rPr>
              <w:t>云南省安宁市太平</w:t>
            </w:r>
            <w:r>
              <w:rPr>
                <w:spacing w:val="14"/>
                <w:sz w:val="13"/>
                <w:szCs w:val="13"/>
              </w:rPr>
              <w:t>新城街道办事处</w:t>
            </w:r>
            <w:r>
              <w:rPr>
                <w:spacing w:val="6"/>
                <w:sz w:val="13"/>
                <w:szCs w:val="13"/>
              </w:rPr>
              <w:t>406办公室，邮政编码：650301；</w:t>
            </w:r>
          </w:p>
          <w:p w14:paraId="436BC3DE">
            <w:pPr>
              <w:pStyle w:val="6"/>
              <w:spacing w:before="12" w:line="232" w:lineRule="auto"/>
              <w:ind w:left="341"/>
              <w:rPr>
                <w:sz w:val="13"/>
                <w:szCs w:val="13"/>
              </w:rPr>
            </w:pPr>
            <w:r>
              <w:rPr>
                <w:spacing w:val="4"/>
                <w:sz w:val="13"/>
                <w:szCs w:val="13"/>
              </w:rPr>
              <w:t>4.网站：</w:t>
            </w:r>
          </w:p>
          <w:p w14:paraId="6D446778">
            <w:pPr>
              <w:pStyle w:val="6"/>
              <w:spacing w:before="60" w:line="205" w:lineRule="auto"/>
              <w:ind w:left="210" w:right="79" w:hanging="128"/>
              <w:rPr>
                <w:sz w:val="13"/>
                <w:szCs w:val="13"/>
              </w:rPr>
            </w:pPr>
            <w:r>
              <w:rPr>
                <w:spacing w:val="5"/>
                <w:sz w:val="13"/>
                <w:szCs w:val="13"/>
              </w:rPr>
              <w:t>www.ynan.gov.cn</w:t>
            </w:r>
            <w:r>
              <w:rPr>
                <w:spacing w:val="8"/>
                <w:sz w:val="13"/>
                <w:szCs w:val="13"/>
              </w:rPr>
              <w:t>电子邮箱：无</w:t>
            </w:r>
          </w:p>
        </w:tc>
        <w:tc>
          <w:tcPr>
            <w:tcW w:w="840" w:type="dxa"/>
            <w:vAlign w:val="top"/>
          </w:tcPr>
          <w:p w14:paraId="28D1AC74">
            <w:pPr>
              <w:spacing w:line="322" w:lineRule="auto"/>
              <w:rPr>
                <w:rFonts w:ascii="Arial"/>
                <w:sz w:val="21"/>
              </w:rPr>
            </w:pPr>
          </w:p>
          <w:p w14:paraId="33420BF0">
            <w:pPr>
              <w:spacing w:line="323" w:lineRule="auto"/>
              <w:rPr>
                <w:rFonts w:ascii="Arial"/>
                <w:sz w:val="21"/>
              </w:rPr>
            </w:pPr>
          </w:p>
          <w:p w14:paraId="2857B05B">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14:paraId="408E04E3">
            <w:pPr>
              <w:rPr>
                <w:rFonts w:ascii="Arial"/>
                <w:sz w:val="21"/>
              </w:rPr>
            </w:pPr>
          </w:p>
        </w:tc>
      </w:tr>
    </w:tbl>
    <w:p w14:paraId="48A71BE0">
      <w:pPr>
        <w:rPr>
          <w:rFonts w:ascii="Arial"/>
          <w:sz w:val="21"/>
        </w:rPr>
      </w:pPr>
    </w:p>
    <w:p w14:paraId="3CF8320F">
      <w:pPr>
        <w:rPr>
          <w:rFonts w:ascii="Arial" w:hAnsi="Arial" w:eastAsia="Arial" w:cs="Arial"/>
          <w:sz w:val="21"/>
          <w:szCs w:val="21"/>
        </w:rPr>
        <w:sectPr>
          <w:pgSz w:w="15840" w:h="12240"/>
          <w:pgMar w:top="1040" w:right="1309" w:bottom="0" w:left="1077" w:header="0" w:footer="0" w:gutter="0"/>
          <w:cols w:space="720" w:num="1"/>
        </w:sectPr>
      </w:pPr>
    </w:p>
    <w:p w14:paraId="6DA9DA3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2C22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14:paraId="2A7C3E4A">
            <w:pPr>
              <w:spacing w:line="245" w:lineRule="auto"/>
              <w:rPr>
                <w:rFonts w:ascii="Arial"/>
                <w:sz w:val="21"/>
              </w:rPr>
            </w:pPr>
          </w:p>
          <w:p w14:paraId="11722A07">
            <w:pPr>
              <w:spacing w:line="245" w:lineRule="auto"/>
              <w:rPr>
                <w:rFonts w:ascii="Arial"/>
                <w:sz w:val="21"/>
              </w:rPr>
            </w:pPr>
          </w:p>
          <w:p w14:paraId="1278D180">
            <w:pPr>
              <w:spacing w:line="245" w:lineRule="auto"/>
              <w:rPr>
                <w:rFonts w:ascii="Arial"/>
                <w:sz w:val="21"/>
              </w:rPr>
            </w:pPr>
          </w:p>
          <w:p w14:paraId="222F6589">
            <w:pPr>
              <w:spacing w:line="245" w:lineRule="auto"/>
              <w:rPr>
                <w:rFonts w:ascii="Arial"/>
                <w:sz w:val="21"/>
              </w:rPr>
            </w:pPr>
          </w:p>
          <w:p w14:paraId="044CED60">
            <w:pPr>
              <w:spacing w:line="245" w:lineRule="auto"/>
              <w:rPr>
                <w:rFonts w:ascii="Arial"/>
                <w:sz w:val="21"/>
              </w:rPr>
            </w:pPr>
          </w:p>
          <w:p w14:paraId="636CC3AA">
            <w:pPr>
              <w:spacing w:line="245" w:lineRule="auto"/>
              <w:rPr>
                <w:rFonts w:ascii="Arial"/>
                <w:sz w:val="21"/>
              </w:rPr>
            </w:pPr>
          </w:p>
          <w:p w14:paraId="0E4D0C8B">
            <w:pPr>
              <w:spacing w:line="245" w:lineRule="auto"/>
              <w:rPr>
                <w:rFonts w:ascii="Arial"/>
                <w:sz w:val="21"/>
              </w:rPr>
            </w:pPr>
          </w:p>
          <w:p w14:paraId="1040F8AC">
            <w:pPr>
              <w:spacing w:line="245" w:lineRule="auto"/>
              <w:rPr>
                <w:rFonts w:ascii="Arial"/>
                <w:sz w:val="21"/>
              </w:rPr>
            </w:pPr>
          </w:p>
          <w:p w14:paraId="1C2C513D">
            <w:pPr>
              <w:spacing w:line="246" w:lineRule="auto"/>
              <w:rPr>
                <w:rFonts w:ascii="Arial"/>
                <w:sz w:val="21"/>
              </w:rPr>
            </w:pPr>
          </w:p>
          <w:p w14:paraId="489132AA">
            <w:pPr>
              <w:spacing w:line="246" w:lineRule="auto"/>
              <w:rPr>
                <w:rFonts w:ascii="Arial"/>
                <w:sz w:val="21"/>
              </w:rPr>
            </w:pPr>
          </w:p>
          <w:p w14:paraId="328DFD6D">
            <w:pPr>
              <w:spacing w:line="246" w:lineRule="auto"/>
              <w:rPr>
                <w:rFonts w:ascii="Arial"/>
                <w:sz w:val="21"/>
              </w:rPr>
            </w:pPr>
          </w:p>
          <w:p w14:paraId="55B93158">
            <w:pPr>
              <w:pStyle w:val="6"/>
              <w:spacing w:before="49" w:line="183" w:lineRule="auto"/>
              <w:ind w:left="215"/>
            </w:pPr>
            <w:r>
              <w:t>2</w:t>
            </w:r>
          </w:p>
        </w:tc>
        <w:tc>
          <w:tcPr>
            <w:tcW w:w="449" w:type="dxa"/>
            <w:vAlign w:val="top"/>
          </w:tcPr>
          <w:p w14:paraId="22685C0B">
            <w:pPr>
              <w:spacing w:line="255" w:lineRule="auto"/>
              <w:rPr>
                <w:rFonts w:ascii="Arial"/>
                <w:sz w:val="21"/>
              </w:rPr>
            </w:pPr>
          </w:p>
          <w:p w14:paraId="669F1CE0">
            <w:pPr>
              <w:spacing w:line="255" w:lineRule="auto"/>
              <w:rPr>
                <w:rFonts w:ascii="Arial"/>
                <w:sz w:val="21"/>
              </w:rPr>
            </w:pPr>
          </w:p>
          <w:p w14:paraId="6BF682A2">
            <w:pPr>
              <w:spacing w:line="255" w:lineRule="auto"/>
              <w:rPr>
                <w:rFonts w:ascii="Arial"/>
                <w:sz w:val="21"/>
              </w:rPr>
            </w:pPr>
          </w:p>
          <w:p w14:paraId="4D15C891">
            <w:pPr>
              <w:spacing w:line="255" w:lineRule="auto"/>
              <w:rPr>
                <w:rFonts w:ascii="Arial"/>
                <w:sz w:val="21"/>
              </w:rPr>
            </w:pPr>
          </w:p>
          <w:p w14:paraId="1147C0B7">
            <w:pPr>
              <w:spacing w:line="255" w:lineRule="auto"/>
              <w:rPr>
                <w:rFonts w:ascii="Arial"/>
                <w:sz w:val="21"/>
              </w:rPr>
            </w:pPr>
          </w:p>
          <w:p w14:paraId="59363A02">
            <w:pPr>
              <w:spacing w:line="255" w:lineRule="auto"/>
              <w:rPr>
                <w:rFonts w:ascii="Arial"/>
                <w:sz w:val="21"/>
              </w:rPr>
            </w:pPr>
          </w:p>
          <w:p w14:paraId="7332D99A">
            <w:pPr>
              <w:spacing w:line="255" w:lineRule="auto"/>
              <w:rPr>
                <w:rFonts w:ascii="Arial"/>
                <w:sz w:val="21"/>
              </w:rPr>
            </w:pPr>
          </w:p>
          <w:p w14:paraId="696D1650">
            <w:pPr>
              <w:spacing w:line="255" w:lineRule="auto"/>
              <w:rPr>
                <w:rFonts w:ascii="Arial"/>
                <w:sz w:val="21"/>
              </w:rPr>
            </w:pPr>
          </w:p>
          <w:p w14:paraId="282F8C5F">
            <w:pPr>
              <w:spacing w:line="255" w:lineRule="auto"/>
              <w:rPr>
                <w:rFonts w:ascii="Arial"/>
                <w:sz w:val="21"/>
              </w:rPr>
            </w:pPr>
          </w:p>
          <w:p w14:paraId="43A58C71">
            <w:pPr>
              <w:pStyle w:val="6"/>
              <w:spacing w:before="49" w:line="222" w:lineRule="auto"/>
              <w:ind w:left="72"/>
            </w:pPr>
            <w:r>
              <w:rPr>
                <w:spacing w:val="-2"/>
              </w:rPr>
              <w:t>太平</w:t>
            </w:r>
          </w:p>
          <w:p w14:paraId="3E83509B">
            <w:pPr>
              <w:pStyle w:val="6"/>
              <w:spacing w:before="13" w:line="221" w:lineRule="auto"/>
              <w:ind w:left="69"/>
            </w:pPr>
            <w:r>
              <w:rPr>
                <w:spacing w:val="-1"/>
              </w:rPr>
              <w:t>新城</w:t>
            </w:r>
          </w:p>
          <w:p w14:paraId="5627C2AA">
            <w:pPr>
              <w:pStyle w:val="6"/>
              <w:spacing w:before="12" w:line="221" w:lineRule="auto"/>
              <w:ind w:left="64"/>
            </w:pPr>
            <w:r>
              <w:rPr>
                <w:spacing w:val="2"/>
              </w:rPr>
              <w:t>街道</w:t>
            </w:r>
          </w:p>
          <w:p w14:paraId="13F2C0DD">
            <w:pPr>
              <w:pStyle w:val="6"/>
              <w:spacing w:before="11" w:line="222" w:lineRule="auto"/>
              <w:ind w:left="73"/>
            </w:pPr>
            <w:r>
              <w:rPr>
                <w:spacing w:val="-3"/>
              </w:rPr>
              <w:t>办事</w:t>
            </w:r>
          </w:p>
          <w:p w14:paraId="6096E065">
            <w:pPr>
              <w:pStyle w:val="6"/>
              <w:spacing w:before="12" w:line="228" w:lineRule="auto"/>
              <w:ind w:left="152"/>
            </w:pPr>
            <w:r>
              <w:t>处</w:t>
            </w:r>
          </w:p>
        </w:tc>
        <w:tc>
          <w:tcPr>
            <w:tcW w:w="449" w:type="dxa"/>
            <w:vAlign w:val="top"/>
          </w:tcPr>
          <w:p w14:paraId="384FA005">
            <w:pPr>
              <w:spacing w:line="258" w:lineRule="auto"/>
              <w:rPr>
                <w:rFonts w:ascii="Arial"/>
                <w:sz w:val="21"/>
              </w:rPr>
            </w:pPr>
          </w:p>
          <w:p w14:paraId="645D44C6">
            <w:pPr>
              <w:spacing w:line="258" w:lineRule="auto"/>
              <w:rPr>
                <w:rFonts w:ascii="Arial"/>
                <w:sz w:val="21"/>
              </w:rPr>
            </w:pPr>
          </w:p>
          <w:p w14:paraId="448305E0">
            <w:pPr>
              <w:spacing w:line="258" w:lineRule="auto"/>
              <w:rPr>
                <w:rFonts w:ascii="Arial"/>
                <w:sz w:val="21"/>
              </w:rPr>
            </w:pPr>
          </w:p>
          <w:p w14:paraId="56E191C2">
            <w:pPr>
              <w:spacing w:line="258" w:lineRule="auto"/>
              <w:rPr>
                <w:rFonts w:ascii="Arial"/>
                <w:sz w:val="21"/>
              </w:rPr>
            </w:pPr>
          </w:p>
          <w:p w14:paraId="2A629413">
            <w:pPr>
              <w:spacing w:line="258" w:lineRule="auto"/>
              <w:rPr>
                <w:rFonts w:ascii="Arial"/>
                <w:sz w:val="21"/>
              </w:rPr>
            </w:pPr>
          </w:p>
          <w:p w14:paraId="21BEB191">
            <w:pPr>
              <w:spacing w:line="258" w:lineRule="auto"/>
              <w:rPr>
                <w:rFonts w:ascii="Arial"/>
                <w:sz w:val="21"/>
              </w:rPr>
            </w:pPr>
          </w:p>
          <w:p w14:paraId="62E880ED">
            <w:pPr>
              <w:spacing w:line="258" w:lineRule="auto"/>
              <w:rPr>
                <w:rFonts w:ascii="Arial"/>
                <w:sz w:val="21"/>
              </w:rPr>
            </w:pPr>
          </w:p>
          <w:p w14:paraId="10D91252">
            <w:pPr>
              <w:spacing w:line="259" w:lineRule="auto"/>
              <w:rPr>
                <w:rFonts w:ascii="Arial"/>
                <w:sz w:val="21"/>
              </w:rPr>
            </w:pPr>
          </w:p>
          <w:p w14:paraId="7825726B">
            <w:pPr>
              <w:spacing w:line="259" w:lineRule="auto"/>
              <w:rPr>
                <w:rFonts w:ascii="Arial"/>
                <w:sz w:val="21"/>
              </w:rPr>
            </w:pPr>
          </w:p>
          <w:p w14:paraId="36B4CE93">
            <w:pPr>
              <w:spacing w:line="259" w:lineRule="auto"/>
              <w:rPr>
                <w:rFonts w:ascii="Arial"/>
                <w:sz w:val="21"/>
              </w:rPr>
            </w:pPr>
          </w:p>
          <w:p w14:paraId="0A6DAE00">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DF96A11">
            <w:pPr>
              <w:spacing w:line="244" w:lineRule="auto"/>
              <w:rPr>
                <w:rFonts w:ascii="Arial"/>
                <w:sz w:val="21"/>
              </w:rPr>
            </w:pPr>
          </w:p>
          <w:p w14:paraId="0FE78CCB">
            <w:pPr>
              <w:spacing w:line="244" w:lineRule="auto"/>
              <w:rPr>
                <w:rFonts w:ascii="Arial"/>
                <w:sz w:val="21"/>
              </w:rPr>
            </w:pPr>
          </w:p>
          <w:p w14:paraId="050E9EB7">
            <w:pPr>
              <w:spacing w:line="244" w:lineRule="auto"/>
              <w:rPr>
                <w:rFonts w:ascii="Arial"/>
                <w:sz w:val="21"/>
              </w:rPr>
            </w:pPr>
          </w:p>
          <w:p w14:paraId="5CF71A79">
            <w:pPr>
              <w:spacing w:line="244" w:lineRule="auto"/>
              <w:rPr>
                <w:rFonts w:ascii="Arial"/>
                <w:sz w:val="21"/>
              </w:rPr>
            </w:pPr>
          </w:p>
          <w:p w14:paraId="57A5A8D2">
            <w:pPr>
              <w:spacing w:line="245" w:lineRule="auto"/>
              <w:rPr>
                <w:rFonts w:ascii="Arial"/>
                <w:sz w:val="21"/>
              </w:rPr>
            </w:pPr>
          </w:p>
          <w:p w14:paraId="26A6B7EF">
            <w:pPr>
              <w:spacing w:line="245" w:lineRule="auto"/>
              <w:rPr>
                <w:rFonts w:ascii="Arial"/>
                <w:sz w:val="21"/>
              </w:rPr>
            </w:pPr>
          </w:p>
          <w:p w14:paraId="2DF0ACCE">
            <w:pPr>
              <w:spacing w:line="245" w:lineRule="auto"/>
              <w:rPr>
                <w:rFonts w:ascii="Arial"/>
                <w:sz w:val="21"/>
              </w:rPr>
            </w:pPr>
          </w:p>
          <w:p w14:paraId="60EF5C5F">
            <w:pPr>
              <w:spacing w:line="245" w:lineRule="auto"/>
              <w:rPr>
                <w:rFonts w:ascii="Arial"/>
                <w:sz w:val="21"/>
              </w:rPr>
            </w:pPr>
          </w:p>
          <w:p w14:paraId="3768FD47">
            <w:pPr>
              <w:spacing w:line="245" w:lineRule="auto"/>
              <w:rPr>
                <w:rFonts w:ascii="Arial"/>
                <w:sz w:val="21"/>
              </w:rPr>
            </w:pPr>
          </w:p>
          <w:p w14:paraId="34C1EC5B">
            <w:pPr>
              <w:pStyle w:val="6"/>
              <w:spacing w:before="49" w:line="235" w:lineRule="auto"/>
              <w:ind w:left="23" w:right="101" w:firstLine="3"/>
              <w:jc w:val="both"/>
            </w:pPr>
            <w:r>
              <w:rPr>
                <w:spacing w:val="1"/>
              </w:rPr>
              <w:t>对农村</w:t>
            </w:r>
            <w:r>
              <w:t xml:space="preserve"> </w:t>
            </w:r>
            <w:r>
              <w:rPr>
                <w:spacing w:val="2"/>
              </w:rPr>
              <w:t>村民违</w:t>
            </w:r>
            <w:r>
              <w:t xml:space="preserve"> </w:t>
            </w:r>
            <w:r>
              <w:rPr>
                <w:spacing w:val="2"/>
              </w:rPr>
              <w:t>法建设</w:t>
            </w:r>
            <w:r>
              <w:t xml:space="preserve"> </w:t>
            </w:r>
            <w:r>
              <w:rPr>
                <w:spacing w:val="2"/>
              </w:rPr>
              <w:t>住宅行</w:t>
            </w:r>
            <w:r>
              <w:t xml:space="preserve"> </w:t>
            </w:r>
            <w:r>
              <w:rPr>
                <w:spacing w:val="2"/>
              </w:rPr>
              <w:t>为进行</w:t>
            </w:r>
            <w:r>
              <w:t xml:space="preserve"> </w:t>
            </w:r>
            <w:r>
              <w:rPr>
                <w:spacing w:val="1"/>
              </w:rPr>
              <w:t>查处</w:t>
            </w:r>
          </w:p>
        </w:tc>
        <w:tc>
          <w:tcPr>
            <w:tcW w:w="995" w:type="dxa"/>
            <w:vAlign w:val="top"/>
          </w:tcPr>
          <w:p w14:paraId="3869571C">
            <w:pPr>
              <w:spacing w:line="248" w:lineRule="auto"/>
              <w:rPr>
                <w:rFonts w:ascii="Arial"/>
                <w:sz w:val="21"/>
              </w:rPr>
            </w:pPr>
          </w:p>
          <w:p w14:paraId="7A193849">
            <w:pPr>
              <w:spacing w:line="248" w:lineRule="auto"/>
              <w:rPr>
                <w:rFonts w:ascii="Arial"/>
                <w:sz w:val="21"/>
              </w:rPr>
            </w:pPr>
          </w:p>
          <w:p w14:paraId="1B1B284D">
            <w:pPr>
              <w:spacing w:line="248" w:lineRule="auto"/>
              <w:rPr>
                <w:rFonts w:ascii="Arial"/>
                <w:sz w:val="21"/>
              </w:rPr>
            </w:pPr>
          </w:p>
          <w:p w14:paraId="5D3F39CA">
            <w:pPr>
              <w:spacing w:line="249" w:lineRule="auto"/>
              <w:rPr>
                <w:rFonts w:ascii="Arial"/>
                <w:sz w:val="21"/>
              </w:rPr>
            </w:pPr>
          </w:p>
          <w:p w14:paraId="289C6BBF">
            <w:pPr>
              <w:spacing w:line="249" w:lineRule="auto"/>
              <w:rPr>
                <w:rFonts w:ascii="Arial"/>
                <w:sz w:val="21"/>
              </w:rPr>
            </w:pPr>
          </w:p>
          <w:p w14:paraId="11CCBD2D">
            <w:pPr>
              <w:spacing w:line="249" w:lineRule="auto"/>
              <w:rPr>
                <w:rFonts w:ascii="Arial"/>
                <w:sz w:val="21"/>
              </w:rPr>
            </w:pPr>
          </w:p>
          <w:p w14:paraId="027D680F">
            <w:pPr>
              <w:spacing w:line="249" w:lineRule="auto"/>
              <w:rPr>
                <w:rFonts w:ascii="Arial"/>
                <w:sz w:val="21"/>
              </w:rPr>
            </w:pPr>
          </w:p>
          <w:p w14:paraId="273A71E1">
            <w:pPr>
              <w:spacing w:line="249" w:lineRule="auto"/>
              <w:rPr>
                <w:rFonts w:ascii="Arial"/>
                <w:sz w:val="21"/>
              </w:rPr>
            </w:pPr>
          </w:p>
          <w:p w14:paraId="2D191FF7">
            <w:pPr>
              <w:spacing w:line="249" w:lineRule="auto"/>
              <w:rPr>
                <w:rFonts w:ascii="Arial"/>
                <w:sz w:val="21"/>
              </w:rPr>
            </w:pPr>
          </w:p>
          <w:p w14:paraId="3C388AE7">
            <w:pPr>
              <w:spacing w:line="249" w:lineRule="auto"/>
              <w:rPr>
                <w:rFonts w:ascii="Arial"/>
                <w:sz w:val="21"/>
              </w:rPr>
            </w:pPr>
          </w:p>
          <w:p w14:paraId="7C2079FB">
            <w:pPr>
              <w:pStyle w:val="6"/>
              <w:spacing w:before="49" w:line="232" w:lineRule="auto"/>
              <w:ind w:left="24" w:right="38" w:hanging="4"/>
              <w:jc w:val="both"/>
            </w:pPr>
            <w:r>
              <w:rPr>
                <w:spacing w:val="4"/>
              </w:rPr>
              <w:t>《昆明市农村</w:t>
            </w:r>
            <w:r>
              <w:t xml:space="preserve"> </w:t>
            </w:r>
            <w:r>
              <w:rPr>
                <w:spacing w:val="3"/>
              </w:rPr>
              <w:t>村民住宅建设</w:t>
            </w:r>
            <w:r>
              <w:rPr>
                <w:spacing w:val="1"/>
              </w:rPr>
              <w:t xml:space="preserve"> </w:t>
            </w:r>
            <w:r>
              <w:rPr>
                <w:spacing w:val="4"/>
              </w:rPr>
              <w:t>管理办法》</w:t>
            </w:r>
          </w:p>
        </w:tc>
        <w:tc>
          <w:tcPr>
            <w:tcW w:w="4096" w:type="dxa"/>
            <w:vAlign w:val="top"/>
          </w:tcPr>
          <w:p w14:paraId="7660FCEF">
            <w:pPr>
              <w:spacing w:line="287" w:lineRule="auto"/>
              <w:rPr>
                <w:rFonts w:ascii="Arial"/>
                <w:sz w:val="21"/>
              </w:rPr>
            </w:pPr>
          </w:p>
          <w:p w14:paraId="268C6EF3">
            <w:pPr>
              <w:spacing w:line="287" w:lineRule="auto"/>
              <w:rPr>
                <w:rFonts w:ascii="Arial"/>
                <w:sz w:val="21"/>
              </w:rPr>
            </w:pPr>
          </w:p>
          <w:p w14:paraId="398D4F16">
            <w:pPr>
              <w:spacing w:line="287" w:lineRule="auto"/>
              <w:rPr>
                <w:rFonts w:ascii="Arial"/>
                <w:sz w:val="21"/>
              </w:rPr>
            </w:pPr>
          </w:p>
          <w:p w14:paraId="13B4A811">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0493F5A5">
            <w:pPr>
              <w:pStyle w:val="6"/>
              <w:spacing w:before="13" w:line="229"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1"/>
              </w:rPr>
              <w:t>案审批表》</w:t>
            </w:r>
            <w:r>
              <w:rPr>
                <w:spacing w:val="-27"/>
              </w:rPr>
              <w:t xml:space="preserve"> </w:t>
            </w:r>
            <w:r>
              <w:rPr>
                <w:spacing w:val="1"/>
              </w:rPr>
              <w:t>，报职能领导审批；</w:t>
            </w:r>
          </w:p>
          <w:p w14:paraId="6DC58876">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14:paraId="6B10222F">
            <w:pPr>
              <w:pStyle w:val="6"/>
              <w:spacing w:before="12" w:line="233" w:lineRule="auto"/>
              <w:ind w:left="26" w:right="149" w:firstLine="3"/>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7"/>
              </w:rPr>
              <w:t xml:space="preserve"> </w:t>
            </w:r>
            <w:r>
              <w:rPr>
                <w:spacing w:val="1"/>
              </w:rPr>
              <w:t>辩解。对于责令停止活动</w:t>
            </w:r>
            <w:r>
              <w:rPr>
                <w:spacing w:val="-22"/>
              </w:rPr>
              <w:t xml:space="preserve"> </w:t>
            </w:r>
            <w:r>
              <w:rPr>
                <w:spacing w:val="1"/>
              </w:rPr>
              <w:t>、</w:t>
            </w:r>
            <w:r>
              <w:rPr>
                <w:spacing w:val="-39"/>
              </w:rPr>
              <w:t xml:space="preserve"> </w:t>
            </w:r>
            <w:r>
              <w:rPr>
                <w:spacing w:val="1"/>
              </w:rPr>
              <w:t>吊销许可证的行政处罚</w:t>
            </w:r>
            <w:r>
              <w:rPr>
                <w:spacing w:val="-31"/>
              </w:rPr>
              <w:t xml:space="preserve"> </w:t>
            </w:r>
            <w:r>
              <w:rPr>
                <w:spacing w:val="1"/>
              </w:rPr>
              <w:t>，还应</w:t>
            </w:r>
            <w:r>
              <w:t xml:space="preserve"> </w:t>
            </w:r>
            <w:r>
              <w:rPr>
                <w:spacing w:val="3"/>
              </w:rPr>
              <w:t>在作出处罚决定前告知当事人享有听证权</w:t>
            </w:r>
            <w:r>
              <w:rPr>
                <w:spacing w:val="-22"/>
              </w:rPr>
              <w:t xml:space="preserve"> </w:t>
            </w:r>
            <w:r>
              <w:rPr>
                <w:spacing w:val="3"/>
              </w:rPr>
              <w:t>；</w:t>
            </w:r>
          </w:p>
          <w:p w14:paraId="460AA4EF">
            <w:pPr>
              <w:pStyle w:val="6"/>
              <w:spacing w:before="15" w:line="233" w:lineRule="auto"/>
              <w:ind w:left="25" w:right="147" w:firstLine="7"/>
            </w:pPr>
            <w:r>
              <w:rPr>
                <w:spacing w:val="1"/>
              </w:rPr>
              <w:t>5.作出行政处罚决定</w:t>
            </w:r>
            <w:r>
              <w:rPr>
                <w:spacing w:val="-31"/>
              </w:rPr>
              <w:t xml:space="preserve"> </w:t>
            </w:r>
            <w:r>
              <w:rPr>
                <w:spacing w:val="1"/>
              </w:rPr>
              <w:t>：</w:t>
            </w:r>
            <w:r>
              <w:rPr>
                <w:spacing w:val="-36"/>
              </w:rPr>
              <w:t xml:space="preserve"> </w:t>
            </w:r>
            <w:r>
              <w:rPr>
                <w:spacing w:val="1"/>
              </w:rPr>
              <w:t>由承办人提出处理意见</w:t>
            </w:r>
            <w:r>
              <w:rPr>
                <w:spacing w:val="-30"/>
              </w:rPr>
              <w:t xml:space="preserve"> </w:t>
            </w:r>
            <w:r>
              <w:rPr>
                <w:spacing w:val="1"/>
              </w:rPr>
              <w:t>，填写《处</w:t>
            </w:r>
            <w:r>
              <w:t xml:space="preserve"> </w:t>
            </w:r>
            <w:r>
              <w:rPr>
                <w:spacing w:val="3"/>
              </w:rPr>
              <w:t>理审批表》</w:t>
            </w:r>
            <w:r>
              <w:rPr>
                <w:spacing w:val="-27"/>
              </w:rPr>
              <w:t xml:space="preserve"> </w:t>
            </w:r>
            <w:r>
              <w:rPr>
                <w:spacing w:val="3"/>
              </w:rPr>
              <w:t>，报职能领导审核和审批。处罚决定作出后</w:t>
            </w:r>
            <w:r>
              <w:rPr>
                <w:spacing w:val="-36"/>
              </w:rPr>
              <w:t xml:space="preserve"> </w:t>
            </w:r>
            <w:r>
              <w:rPr>
                <w:spacing w:val="3"/>
              </w:rPr>
              <w:t>，</w:t>
            </w:r>
            <w:r>
              <w:t xml:space="preserve"> </w:t>
            </w:r>
            <w:r>
              <w:rPr>
                <w:spacing w:val="5"/>
              </w:rPr>
              <w:t>填写《行政处罚决定书》，加盖印章。对已构成犯罪</w:t>
            </w:r>
            <w:r>
              <w:rPr>
                <w:spacing w:val="4"/>
              </w:rPr>
              <w:t>的</w:t>
            </w:r>
            <w:r>
              <w:rPr>
                <w:spacing w:val="-36"/>
              </w:rPr>
              <w:t xml:space="preserve"> </w:t>
            </w:r>
            <w:r>
              <w:rPr>
                <w:spacing w:val="4"/>
              </w:rPr>
              <w:t>，</w:t>
            </w:r>
            <w:r>
              <w:t xml:space="preserve"> </w:t>
            </w:r>
            <w:r>
              <w:rPr>
                <w:spacing w:val="3"/>
              </w:rPr>
              <w:t>还应移送司法机关；</w:t>
            </w:r>
          </w:p>
          <w:p w14:paraId="3AD0852F">
            <w:pPr>
              <w:pStyle w:val="6"/>
              <w:spacing w:before="12" w:line="220" w:lineRule="auto"/>
              <w:ind w:left="32"/>
            </w:pPr>
            <w:r>
              <w:rPr>
                <w:spacing w:val="5"/>
              </w:rPr>
              <w:t>6.送达：《行政处罚决定书》；</w:t>
            </w:r>
          </w:p>
          <w:p w14:paraId="40373E27">
            <w:pPr>
              <w:pStyle w:val="6"/>
              <w:spacing w:before="14" w:line="227"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05AEA3B8">
            <w:pPr>
              <w:pStyle w:val="6"/>
              <w:spacing w:before="14" w:line="230"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w:t>
            </w:r>
            <w:r>
              <w:rPr>
                <w:rFonts w:hint="eastAsia"/>
                <w:spacing w:val="3"/>
                <w:lang w:eastAsia="zh-CN"/>
              </w:rPr>
              <w:t>应履行</w:t>
            </w:r>
            <w:r>
              <w:rPr>
                <w:spacing w:val="3"/>
              </w:rPr>
              <w:t>的责任</w:t>
            </w:r>
            <w:r>
              <w:rPr>
                <w:spacing w:val="-23"/>
              </w:rPr>
              <w:t xml:space="preserve"> </w:t>
            </w:r>
            <w:r>
              <w:rPr>
                <w:spacing w:val="3"/>
              </w:rPr>
              <w:t>。</w:t>
            </w:r>
          </w:p>
        </w:tc>
        <w:tc>
          <w:tcPr>
            <w:tcW w:w="2506" w:type="dxa"/>
            <w:vAlign w:val="top"/>
          </w:tcPr>
          <w:p w14:paraId="12BC700E">
            <w:pPr>
              <w:spacing w:line="335" w:lineRule="auto"/>
              <w:rPr>
                <w:rFonts w:ascii="Arial"/>
                <w:sz w:val="21"/>
              </w:rPr>
            </w:pPr>
          </w:p>
          <w:p w14:paraId="789BCA6D">
            <w:pPr>
              <w:spacing w:line="335" w:lineRule="auto"/>
              <w:rPr>
                <w:rFonts w:ascii="Arial"/>
                <w:sz w:val="21"/>
              </w:rPr>
            </w:pPr>
          </w:p>
          <w:p w14:paraId="0B070B70">
            <w:pPr>
              <w:pStyle w:val="6"/>
              <w:spacing w:before="49" w:line="220" w:lineRule="auto"/>
              <w:ind w:left="47"/>
            </w:pPr>
            <w:r>
              <w:rPr>
                <w:spacing w:val="2"/>
              </w:rPr>
              <w:t>因不履行或不正确履行行政职责</w:t>
            </w:r>
            <w:r>
              <w:rPr>
                <w:spacing w:val="-35"/>
              </w:rPr>
              <w:t xml:space="preserve"> </w:t>
            </w:r>
            <w:r>
              <w:rPr>
                <w:spacing w:val="2"/>
              </w:rPr>
              <w:t>，</w:t>
            </w:r>
          </w:p>
          <w:p w14:paraId="48129A19">
            <w:pPr>
              <w:pStyle w:val="6"/>
              <w:spacing w:before="13" w:line="233" w:lineRule="auto"/>
              <w:ind w:left="26" w:right="48" w:firstLine="5"/>
            </w:pPr>
            <w:r>
              <w:rPr>
                <w:spacing w:val="3"/>
              </w:rPr>
              <w:t>有下列情形的行政机关及相关工作</w:t>
            </w:r>
            <w:r>
              <w:rPr>
                <w:spacing w:val="6"/>
              </w:rPr>
              <w:t xml:space="preserve">  </w:t>
            </w:r>
            <w:r>
              <w:rPr>
                <w:spacing w:val="1"/>
              </w:rPr>
              <w:t>人员应承担相应的责任</w:t>
            </w:r>
            <w:r>
              <w:rPr>
                <w:spacing w:val="-29"/>
              </w:rPr>
              <w:t xml:space="preserve"> </w:t>
            </w:r>
            <w:r>
              <w:rPr>
                <w:spacing w:val="1"/>
              </w:rPr>
              <w:t>：</w:t>
            </w:r>
            <w:r>
              <w:rPr>
                <w:spacing w:val="31"/>
              </w:rPr>
              <w:t xml:space="preserve"> </w:t>
            </w:r>
            <w:r>
              <w:rPr>
                <w:spacing w:val="1"/>
              </w:rPr>
              <w:t>1.没有法</w:t>
            </w:r>
            <w:r>
              <w:t xml:space="preserve"> </w:t>
            </w:r>
            <w:r>
              <w:rPr>
                <w:spacing w:val="1"/>
              </w:rPr>
              <w:t>律和事实依据实施处罚的</w:t>
            </w:r>
            <w:r>
              <w:rPr>
                <w:spacing w:val="-26"/>
              </w:rPr>
              <w:t xml:space="preserve"> </w:t>
            </w:r>
            <w:r>
              <w:rPr>
                <w:spacing w:val="1"/>
              </w:rPr>
              <w:t>；</w:t>
            </w:r>
            <w:r>
              <w:rPr>
                <w:spacing w:val="29"/>
              </w:rPr>
              <w:t xml:space="preserve"> </w:t>
            </w:r>
            <w:r>
              <w:rPr>
                <w:spacing w:val="1"/>
              </w:rPr>
              <w:t>2.擅自</w:t>
            </w:r>
            <w:r>
              <w:t xml:space="preserve"> </w:t>
            </w:r>
            <w:r>
              <w:rPr>
                <w:spacing w:val="2"/>
              </w:rPr>
              <w:t>改变违法行为处罚种类</w:t>
            </w:r>
            <w:r>
              <w:rPr>
                <w:spacing w:val="-23"/>
              </w:rPr>
              <w:t xml:space="preserve"> </w:t>
            </w:r>
            <w:r>
              <w:rPr>
                <w:spacing w:val="2"/>
              </w:rPr>
              <w:t>、幅度的；</w:t>
            </w:r>
          </w:p>
          <w:p w14:paraId="47F0719B">
            <w:pPr>
              <w:pStyle w:val="6"/>
              <w:spacing w:before="14" w:line="234" w:lineRule="auto"/>
              <w:ind w:left="29" w:right="44" w:firstLine="11"/>
            </w:pPr>
            <w:r>
              <w:rPr>
                <w:spacing w:val="3"/>
              </w:rPr>
              <w:t>3.不具备法定行政执法资格实施处</w:t>
            </w:r>
            <w:r>
              <w:rPr>
                <w:spacing w:val="1"/>
              </w:rPr>
              <w:t xml:space="preserve">  </w:t>
            </w:r>
            <w:r>
              <w:rPr>
                <w:spacing w:val="2"/>
              </w:rPr>
              <w:t>罚，违反法定的处罚程序的</w:t>
            </w:r>
            <w:r>
              <w:rPr>
                <w:spacing w:val="-35"/>
              </w:rPr>
              <w:t xml:space="preserve"> </w:t>
            </w:r>
            <w:r>
              <w:rPr>
                <w:spacing w:val="2"/>
              </w:rPr>
              <w:t>；</w:t>
            </w:r>
            <w:r>
              <w:rPr>
                <w:spacing w:val="24"/>
              </w:rPr>
              <w:t xml:space="preserve"> </w:t>
            </w:r>
            <w:r>
              <w:rPr>
                <w:spacing w:val="2"/>
              </w:rPr>
              <w:t>4.违</w:t>
            </w:r>
            <w:r>
              <w:t xml:space="preserve"> </w:t>
            </w:r>
            <w:r>
              <w:rPr>
                <w:spacing w:val="2"/>
              </w:rPr>
              <w:t>反</w:t>
            </w:r>
            <w:r>
              <w:rPr>
                <w:spacing w:val="-41"/>
              </w:rPr>
              <w:t xml:space="preserve"> </w:t>
            </w:r>
            <w:r>
              <w:rPr>
                <w:spacing w:val="2"/>
              </w:rPr>
              <w:t>“</w:t>
            </w:r>
            <w:r>
              <w:rPr>
                <w:spacing w:val="-55"/>
              </w:rPr>
              <w:t xml:space="preserve"> </w:t>
            </w:r>
            <w:r>
              <w:rPr>
                <w:spacing w:val="2"/>
              </w:rPr>
              <w:t>罚缴分离”规定，擅自收取罚</w:t>
            </w:r>
            <w:r>
              <w:t xml:space="preserve">  </w:t>
            </w:r>
            <w:r>
              <w:rPr>
                <w:spacing w:val="3"/>
              </w:rPr>
              <w:t>款的以及截留</w:t>
            </w:r>
            <w:r>
              <w:rPr>
                <w:spacing w:val="-43"/>
              </w:rPr>
              <w:t xml:space="preserve"> </w:t>
            </w:r>
            <w:r>
              <w:rPr>
                <w:spacing w:val="3"/>
              </w:rPr>
              <w:t>、私分或者变相私分</w:t>
            </w:r>
            <w:r>
              <w:t xml:space="preserve">  </w:t>
            </w:r>
            <w:r>
              <w:rPr>
                <w:spacing w:val="2"/>
              </w:rPr>
              <w:t>罚款的；</w:t>
            </w:r>
            <w:r>
              <w:rPr>
                <w:spacing w:val="42"/>
                <w:w w:val="101"/>
              </w:rPr>
              <w:t xml:space="preserve"> </w:t>
            </w:r>
            <w:r>
              <w:rPr>
                <w:spacing w:val="2"/>
              </w:rPr>
              <w:t>5.在处罚过程中徇私舞弊</w:t>
            </w:r>
            <w:r>
              <w:t xml:space="preserve"> </w:t>
            </w:r>
            <w:r>
              <w:rPr>
                <w:spacing w:val="3"/>
              </w:rPr>
              <w:t>、玩忽职守、滥用职权</w:t>
            </w:r>
            <w:r>
              <w:rPr>
                <w:spacing w:val="-37"/>
              </w:rPr>
              <w:t xml:space="preserve"> </w:t>
            </w:r>
            <w:r>
              <w:rPr>
                <w:spacing w:val="3"/>
              </w:rPr>
              <w:t>、滥施处</w:t>
            </w:r>
          </w:p>
          <w:p w14:paraId="0BD972C0">
            <w:pPr>
              <w:pStyle w:val="6"/>
              <w:spacing w:before="12" w:line="232" w:lineRule="auto"/>
              <w:ind w:left="28" w:right="124" w:firstLine="8"/>
            </w:pPr>
            <w:r>
              <w:rPr>
                <w:spacing w:val="3"/>
              </w:rPr>
              <w:t>罚，对应当予以制止和处罚的违法</w:t>
            </w:r>
            <w:r>
              <w:rPr>
                <w:spacing w:val="13"/>
              </w:rPr>
              <w:t xml:space="preserve"> </w:t>
            </w:r>
            <w:r>
              <w:rPr>
                <w:spacing w:val="4"/>
              </w:rPr>
              <w:t>行为不予制止</w:t>
            </w:r>
            <w:r>
              <w:rPr>
                <w:spacing w:val="-43"/>
              </w:rPr>
              <w:t xml:space="preserve"> </w:t>
            </w:r>
            <w:r>
              <w:rPr>
                <w:spacing w:val="4"/>
              </w:rPr>
              <w:t>、处罚，致使公民、</w:t>
            </w:r>
            <w:r>
              <w:t xml:space="preserve"> </w:t>
            </w:r>
            <w:r>
              <w:rPr>
                <w:spacing w:val="2"/>
              </w:rPr>
              <w:t>法人或者其他组织的合法权益</w:t>
            </w:r>
            <w:r>
              <w:rPr>
                <w:spacing w:val="-13"/>
              </w:rPr>
              <w:t xml:space="preserve"> </w:t>
            </w:r>
            <w:r>
              <w:rPr>
                <w:spacing w:val="2"/>
              </w:rPr>
              <w:t>、公</w:t>
            </w:r>
            <w:r>
              <w:t xml:space="preserve"> </w:t>
            </w:r>
            <w:r>
              <w:rPr>
                <w:spacing w:val="5"/>
              </w:rPr>
              <w:t>共利益和社会秩序操守损害的；</w:t>
            </w:r>
          </w:p>
          <w:p w14:paraId="2BCE13B6">
            <w:pPr>
              <w:pStyle w:val="6"/>
              <w:spacing w:before="17" w:line="233" w:lineRule="auto"/>
              <w:ind w:left="28" w:right="44" w:firstLine="7"/>
            </w:pPr>
            <w:r>
              <w:rPr>
                <w:spacing w:val="2"/>
              </w:rPr>
              <w:t>6.对当事人进行罚款</w:t>
            </w:r>
            <w:r>
              <w:rPr>
                <w:spacing w:val="-33"/>
              </w:rPr>
              <w:t xml:space="preserve"> </w:t>
            </w:r>
            <w:r>
              <w:rPr>
                <w:spacing w:val="2"/>
              </w:rPr>
              <w:t>、没收财物等</w:t>
            </w:r>
            <w:r>
              <w:t xml:space="preserve">  </w:t>
            </w:r>
            <w:r>
              <w:rPr>
                <w:spacing w:val="1"/>
              </w:rPr>
              <w:t>行政处罚不使用法定单据的</w:t>
            </w:r>
            <w:r>
              <w:rPr>
                <w:spacing w:val="-21"/>
              </w:rPr>
              <w:t xml:space="preserve"> </w:t>
            </w:r>
            <w:r>
              <w:rPr>
                <w:spacing w:val="1"/>
              </w:rPr>
              <w:t>；</w:t>
            </w:r>
            <w:r>
              <w:rPr>
                <w:spacing w:val="26"/>
                <w:w w:val="101"/>
              </w:rPr>
              <w:t xml:space="preserve"> </w:t>
            </w:r>
            <w:r>
              <w:rPr>
                <w:spacing w:val="1"/>
              </w:rPr>
              <w:t>7.符</w:t>
            </w:r>
            <w:r>
              <w:t xml:space="preserve"> </w:t>
            </w:r>
            <w:r>
              <w:rPr>
                <w:spacing w:val="2"/>
              </w:rPr>
              <w:t>合听证条件</w:t>
            </w:r>
            <w:r>
              <w:rPr>
                <w:spacing w:val="-31"/>
              </w:rPr>
              <w:t xml:space="preserve"> </w:t>
            </w:r>
            <w:r>
              <w:rPr>
                <w:spacing w:val="2"/>
              </w:rPr>
              <w:t>、行政管理相对人要求</w:t>
            </w:r>
            <w:r>
              <w:t xml:space="preserve">  </w:t>
            </w:r>
            <w:r>
              <w:rPr>
                <w:spacing w:val="4"/>
              </w:rPr>
              <w:t xml:space="preserve">听证，应予组织听证而不组织听证  </w:t>
            </w:r>
            <w:r>
              <w:rPr>
                <w:spacing w:val="-2"/>
              </w:rPr>
              <w:t>的；</w:t>
            </w:r>
          </w:p>
          <w:p w14:paraId="58E4C63C">
            <w:pPr>
              <w:pStyle w:val="6"/>
              <w:spacing w:before="14"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14:paraId="3F89247F">
            <w:pPr>
              <w:spacing w:line="255" w:lineRule="auto"/>
              <w:rPr>
                <w:rFonts w:ascii="Arial"/>
                <w:sz w:val="21"/>
              </w:rPr>
            </w:pPr>
          </w:p>
          <w:p w14:paraId="3FB80706">
            <w:pPr>
              <w:spacing w:line="255" w:lineRule="auto"/>
              <w:rPr>
                <w:rFonts w:ascii="Arial"/>
                <w:sz w:val="21"/>
              </w:rPr>
            </w:pPr>
          </w:p>
          <w:p w14:paraId="6B17BE8F">
            <w:pPr>
              <w:spacing w:line="255" w:lineRule="auto"/>
              <w:rPr>
                <w:rFonts w:ascii="Arial"/>
                <w:sz w:val="21"/>
              </w:rPr>
            </w:pPr>
          </w:p>
          <w:p w14:paraId="14BE7879">
            <w:pPr>
              <w:spacing w:line="255" w:lineRule="auto"/>
              <w:rPr>
                <w:rFonts w:ascii="Arial"/>
                <w:sz w:val="21"/>
              </w:rPr>
            </w:pPr>
          </w:p>
          <w:p w14:paraId="272D93F7">
            <w:pPr>
              <w:spacing w:line="255" w:lineRule="auto"/>
              <w:rPr>
                <w:rFonts w:ascii="Arial"/>
                <w:sz w:val="21"/>
              </w:rPr>
            </w:pPr>
          </w:p>
          <w:p w14:paraId="0DE044A5">
            <w:pPr>
              <w:spacing w:line="255" w:lineRule="auto"/>
              <w:rPr>
                <w:rFonts w:ascii="Arial"/>
                <w:sz w:val="21"/>
              </w:rPr>
            </w:pPr>
          </w:p>
          <w:p w14:paraId="2C8B1D31">
            <w:pPr>
              <w:spacing w:line="255" w:lineRule="auto"/>
              <w:rPr>
                <w:rFonts w:ascii="Arial"/>
                <w:sz w:val="21"/>
              </w:rPr>
            </w:pPr>
          </w:p>
          <w:p w14:paraId="2009702A">
            <w:pPr>
              <w:spacing w:line="255" w:lineRule="auto"/>
              <w:rPr>
                <w:rFonts w:ascii="Arial"/>
                <w:sz w:val="21"/>
              </w:rPr>
            </w:pPr>
          </w:p>
          <w:p w14:paraId="3F5E8C22">
            <w:pPr>
              <w:spacing w:line="255" w:lineRule="auto"/>
              <w:rPr>
                <w:rFonts w:ascii="Arial"/>
                <w:sz w:val="21"/>
              </w:rPr>
            </w:pPr>
          </w:p>
          <w:p w14:paraId="4B060AFD">
            <w:pPr>
              <w:pStyle w:val="6"/>
              <w:spacing w:before="49" w:line="232" w:lineRule="auto"/>
              <w:ind w:left="55" w:right="39" w:firstLine="2"/>
              <w:jc w:val="both"/>
            </w:pPr>
            <w:r>
              <w:rPr>
                <w:spacing w:val="4"/>
              </w:rPr>
              <w:t>直接责任：《村庄和</w:t>
            </w:r>
            <w:r>
              <w:rPr>
                <w:spacing w:val="6"/>
              </w:rPr>
              <w:t xml:space="preserve"> </w:t>
            </w:r>
            <w:r>
              <w:rPr>
                <w:spacing w:val="3"/>
              </w:rPr>
              <w:t xml:space="preserve">集镇规划建设管理条 </w:t>
            </w:r>
            <w:r>
              <w:rPr>
                <w:spacing w:val="13"/>
              </w:rPr>
              <w:t>例》第四十三条；</w:t>
            </w:r>
          </w:p>
          <w:p w14:paraId="130543FB">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04BC075E">
            <w:pPr>
              <w:spacing w:line="257" w:lineRule="auto"/>
              <w:rPr>
                <w:rFonts w:ascii="Arial"/>
                <w:sz w:val="21"/>
              </w:rPr>
            </w:pPr>
          </w:p>
          <w:p w14:paraId="2AF30789">
            <w:pPr>
              <w:spacing w:line="257" w:lineRule="auto"/>
              <w:rPr>
                <w:rFonts w:ascii="Arial"/>
                <w:sz w:val="21"/>
              </w:rPr>
            </w:pPr>
          </w:p>
          <w:p w14:paraId="309F2BCC">
            <w:pPr>
              <w:spacing w:line="258" w:lineRule="auto"/>
              <w:rPr>
                <w:rFonts w:ascii="Arial"/>
                <w:sz w:val="21"/>
              </w:rPr>
            </w:pPr>
          </w:p>
          <w:p w14:paraId="07FFAC86">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2F59862">
            <w:pPr>
              <w:pStyle w:val="6"/>
              <w:spacing w:before="13" w:line="230" w:lineRule="auto"/>
              <w:ind w:left="52"/>
              <w:rPr>
                <w:sz w:val="13"/>
                <w:szCs w:val="13"/>
              </w:rPr>
            </w:pPr>
            <w:r>
              <w:rPr>
                <w:spacing w:val="10"/>
                <w:sz w:val="13"/>
                <w:szCs w:val="13"/>
              </w:rPr>
              <w:t>平新城街道办事处</w:t>
            </w:r>
          </w:p>
          <w:p w14:paraId="763C64CE">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104468B">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EFC27F9">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D7578AA">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20A95B0">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A911813">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7439ED2">
            <w:pPr>
              <w:pStyle w:val="6"/>
              <w:spacing w:before="30" w:line="202" w:lineRule="auto"/>
              <w:ind w:left="270"/>
              <w:rPr>
                <w:sz w:val="13"/>
                <w:szCs w:val="13"/>
              </w:rPr>
            </w:pPr>
            <w:r>
              <w:rPr>
                <w:spacing w:val="3"/>
                <w:sz w:val="13"/>
                <w:szCs w:val="13"/>
              </w:rPr>
              <w:t>68615168；</w:t>
            </w:r>
          </w:p>
          <w:p w14:paraId="2066D066">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BD5EFAE">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984A28B">
            <w:pPr>
              <w:pStyle w:val="6"/>
              <w:spacing w:before="13" w:line="232" w:lineRule="auto"/>
              <w:ind w:left="341"/>
              <w:rPr>
                <w:sz w:val="13"/>
                <w:szCs w:val="13"/>
              </w:rPr>
            </w:pPr>
            <w:r>
              <w:rPr>
                <w:spacing w:val="4"/>
                <w:sz w:val="13"/>
                <w:szCs w:val="13"/>
              </w:rPr>
              <w:t>4.网站：</w:t>
            </w:r>
          </w:p>
          <w:p w14:paraId="1A57D7D3">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E0D032C">
            <w:pPr>
              <w:spacing w:line="255" w:lineRule="auto"/>
              <w:rPr>
                <w:rFonts w:ascii="Arial"/>
                <w:sz w:val="21"/>
              </w:rPr>
            </w:pPr>
          </w:p>
          <w:p w14:paraId="2D0E6893">
            <w:pPr>
              <w:spacing w:line="255" w:lineRule="auto"/>
              <w:rPr>
                <w:rFonts w:ascii="Arial"/>
                <w:sz w:val="21"/>
              </w:rPr>
            </w:pPr>
          </w:p>
          <w:p w14:paraId="3FABC834">
            <w:pPr>
              <w:spacing w:line="255" w:lineRule="auto"/>
              <w:rPr>
                <w:rFonts w:ascii="Arial"/>
                <w:sz w:val="21"/>
              </w:rPr>
            </w:pPr>
          </w:p>
          <w:p w14:paraId="10A3B8D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99C71A5">
            <w:pPr>
              <w:rPr>
                <w:rFonts w:ascii="Arial"/>
                <w:sz w:val="21"/>
              </w:rPr>
            </w:pPr>
          </w:p>
        </w:tc>
      </w:tr>
    </w:tbl>
    <w:p w14:paraId="57E09DCE">
      <w:pPr>
        <w:rPr>
          <w:rFonts w:ascii="Arial"/>
          <w:sz w:val="21"/>
        </w:rPr>
      </w:pPr>
    </w:p>
    <w:p w14:paraId="295993B5">
      <w:pPr>
        <w:rPr>
          <w:rFonts w:ascii="Arial" w:hAnsi="Arial" w:eastAsia="Arial" w:cs="Arial"/>
          <w:sz w:val="21"/>
          <w:szCs w:val="21"/>
        </w:rPr>
        <w:sectPr>
          <w:pgSz w:w="15840" w:h="12240"/>
          <w:pgMar w:top="1040" w:right="1309" w:bottom="0" w:left="1077" w:header="0" w:footer="0" w:gutter="0"/>
          <w:cols w:space="720" w:num="1"/>
        </w:sectPr>
      </w:pPr>
    </w:p>
    <w:p w14:paraId="2B24DA5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B66E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AB78046">
            <w:pPr>
              <w:spacing w:line="245" w:lineRule="auto"/>
              <w:rPr>
                <w:rFonts w:ascii="Arial"/>
                <w:sz w:val="21"/>
              </w:rPr>
            </w:pPr>
          </w:p>
          <w:p w14:paraId="04FAA689">
            <w:pPr>
              <w:spacing w:line="245" w:lineRule="auto"/>
              <w:rPr>
                <w:rFonts w:ascii="Arial"/>
                <w:sz w:val="21"/>
              </w:rPr>
            </w:pPr>
          </w:p>
          <w:p w14:paraId="58FE1F68">
            <w:pPr>
              <w:spacing w:line="245" w:lineRule="auto"/>
              <w:rPr>
                <w:rFonts w:ascii="Arial"/>
                <w:sz w:val="21"/>
              </w:rPr>
            </w:pPr>
          </w:p>
          <w:p w14:paraId="752860CD">
            <w:pPr>
              <w:spacing w:line="245" w:lineRule="auto"/>
              <w:rPr>
                <w:rFonts w:ascii="Arial"/>
                <w:sz w:val="21"/>
              </w:rPr>
            </w:pPr>
          </w:p>
          <w:p w14:paraId="5411E757">
            <w:pPr>
              <w:spacing w:line="245" w:lineRule="auto"/>
              <w:rPr>
                <w:rFonts w:ascii="Arial"/>
                <w:sz w:val="21"/>
              </w:rPr>
            </w:pPr>
          </w:p>
          <w:p w14:paraId="30B093A2">
            <w:pPr>
              <w:spacing w:line="245" w:lineRule="auto"/>
              <w:rPr>
                <w:rFonts w:ascii="Arial"/>
                <w:sz w:val="21"/>
              </w:rPr>
            </w:pPr>
          </w:p>
          <w:p w14:paraId="647D5F3C">
            <w:pPr>
              <w:spacing w:line="245" w:lineRule="auto"/>
              <w:rPr>
                <w:rFonts w:ascii="Arial"/>
                <w:sz w:val="21"/>
              </w:rPr>
            </w:pPr>
          </w:p>
          <w:p w14:paraId="26E04DA1">
            <w:pPr>
              <w:spacing w:line="245" w:lineRule="auto"/>
              <w:rPr>
                <w:rFonts w:ascii="Arial"/>
                <w:sz w:val="21"/>
              </w:rPr>
            </w:pPr>
          </w:p>
          <w:p w14:paraId="04D38F3D">
            <w:pPr>
              <w:spacing w:line="246" w:lineRule="auto"/>
              <w:rPr>
                <w:rFonts w:ascii="Arial"/>
                <w:sz w:val="21"/>
              </w:rPr>
            </w:pPr>
          </w:p>
          <w:p w14:paraId="66C83989">
            <w:pPr>
              <w:spacing w:line="246" w:lineRule="auto"/>
              <w:rPr>
                <w:rFonts w:ascii="Arial"/>
                <w:sz w:val="21"/>
              </w:rPr>
            </w:pPr>
          </w:p>
          <w:p w14:paraId="551A6F19">
            <w:pPr>
              <w:spacing w:line="246" w:lineRule="auto"/>
              <w:rPr>
                <w:rFonts w:ascii="Arial"/>
                <w:sz w:val="21"/>
              </w:rPr>
            </w:pPr>
          </w:p>
          <w:p w14:paraId="1F47467C">
            <w:pPr>
              <w:pStyle w:val="6"/>
              <w:spacing w:before="49" w:line="184" w:lineRule="auto"/>
              <w:ind w:left="221"/>
            </w:pPr>
            <w:r>
              <w:t>3</w:t>
            </w:r>
          </w:p>
        </w:tc>
        <w:tc>
          <w:tcPr>
            <w:tcW w:w="449" w:type="dxa"/>
            <w:vAlign w:val="top"/>
          </w:tcPr>
          <w:p w14:paraId="6836F2DB">
            <w:pPr>
              <w:spacing w:line="255" w:lineRule="auto"/>
              <w:rPr>
                <w:rFonts w:ascii="Arial"/>
                <w:sz w:val="21"/>
              </w:rPr>
            </w:pPr>
          </w:p>
          <w:p w14:paraId="6D860FD1">
            <w:pPr>
              <w:spacing w:line="255" w:lineRule="auto"/>
              <w:rPr>
                <w:rFonts w:ascii="Arial"/>
                <w:sz w:val="21"/>
              </w:rPr>
            </w:pPr>
          </w:p>
          <w:p w14:paraId="71EE2BAF">
            <w:pPr>
              <w:spacing w:line="255" w:lineRule="auto"/>
              <w:rPr>
                <w:rFonts w:ascii="Arial"/>
                <w:sz w:val="21"/>
              </w:rPr>
            </w:pPr>
          </w:p>
          <w:p w14:paraId="175FEC32">
            <w:pPr>
              <w:spacing w:line="255" w:lineRule="auto"/>
              <w:rPr>
                <w:rFonts w:ascii="Arial"/>
                <w:sz w:val="21"/>
              </w:rPr>
            </w:pPr>
          </w:p>
          <w:p w14:paraId="22A97BA3">
            <w:pPr>
              <w:spacing w:line="255" w:lineRule="auto"/>
              <w:rPr>
                <w:rFonts w:ascii="Arial"/>
                <w:sz w:val="21"/>
              </w:rPr>
            </w:pPr>
          </w:p>
          <w:p w14:paraId="5C29FFC8">
            <w:pPr>
              <w:spacing w:line="255" w:lineRule="auto"/>
              <w:rPr>
                <w:rFonts w:ascii="Arial"/>
                <w:sz w:val="21"/>
              </w:rPr>
            </w:pPr>
          </w:p>
          <w:p w14:paraId="3A6C5F66">
            <w:pPr>
              <w:spacing w:line="255" w:lineRule="auto"/>
              <w:rPr>
                <w:rFonts w:ascii="Arial"/>
                <w:sz w:val="21"/>
              </w:rPr>
            </w:pPr>
          </w:p>
          <w:p w14:paraId="3B638D79">
            <w:pPr>
              <w:spacing w:line="255" w:lineRule="auto"/>
              <w:rPr>
                <w:rFonts w:ascii="Arial"/>
                <w:sz w:val="21"/>
              </w:rPr>
            </w:pPr>
          </w:p>
          <w:p w14:paraId="0D51EDB2">
            <w:pPr>
              <w:spacing w:line="255" w:lineRule="auto"/>
              <w:rPr>
                <w:rFonts w:ascii="Arial"/>
                <w:sz w:val="21"/>
              </w:rPr>
            </w:pPr>
          </w:p>
          <w:p w14:paraId="5D03C450">
            <w:pPr>
              <w:pStyle w:val="6"/>
              <w:spacing w:before="49" w:line="222" w:lineRule="auto"/>
              <w:ind w:left="72"/>
            </w:pPr>
            <w:r>
              <w:rPr>
                <w:spacing w:val="-2"/>
              </w:rPr>
              <w:t>太平</w:t>
            </w:r>
          </w:p>
          <w:p w14:paraId="45A0EE6F">
            <w:pPr>
              <w:pStyle w:val="6"/>
              <w:spacing w:before="13" w:line="221" w:lineRule="auto"/>
              <w:ind w:left="69"/>
            </w:pPr>
            <w:r>
              <w:rPr>
                <w:spacing w:val="-1"/>
              </w:rPr>
              <w:t>新城</w:t>
            </w:r>
          </w:p>
          <w:p w14:paraId="658DD2E3">
            <w:pPr>
              <w:pStyle w:val="6"/>
              <w:spacing w:before="12" w:line="221" w:lineRule="auto"/>
              <w:ind w:left="64"/>
            </w:pPr>
            <w:r>
              <w:rPr>
                <w:spacing w:val="2"/>
              </w:rPr>
              <w:t>街道</w:t>
            </w:r>
          </w:p>
          <w:p w14:paraId="6E36E37F">
            <w:pPr>
              <w:pStyle w:val="6"/>
              <w:spacing w:before="11" w:line="222" w:lineRule="auto"/>
              <w:ind w:left="73"/>
            </w:pPr>
            <w:r>
              <w:rPr>
                <w:spacing w:val="-3"/>
              </w:rPr>
              <w:t>办事</w:t>
            </w:r>
          </w:p>
          <w:p w14:paraId="514FF224">
            <w:pPr>
              <w:pStyle w:val="6"/>
              <w:spacing w:before="12" w:line="228" w:lineRule="auto"/>
              <w:ind w:left="152"/>
            </w:pPr>
            <w:r>
              <w:t>处</w:t>
            </w:r>
          </w:p>
        </w:tc>
        <w:tc>
          <w:tcPr>
            <w:tcW w:w="449" w:type="dxa"/>
            <w:vAlign w:val="top"/>
          </w:tcPr>
          <w:p w14:paraId="75CBC145">
            <w:pPr>
              <w:spacing w:line="258" w:lineRule="auto"/>
              <w:rPr>
                <w:rFonts w:ascii="Arial"/>
                <w:sz w:val="21"/>
              </w:rPr>
            </w:pPr>
          </w:p>
          <w:p w14:paraId="3A652721">
            <w:pPr>
              <w:spacing w:line="258" w:lineRule="auto"/>
              <w:rPr>
                <w:rFonts w:ascii="Arial"/>
                <w:sz w:val="21"/>
              </w:rPr>
            </w:pPr>
          </w:p>
          <w:p w14:paraId="3BABCF3B">
            <w:pPr>
              <w:spacing w:line="258" w:lineRule="auto"/>
              <w:rPr>
                <w:rFonts w:ascii="Arial"/>
                <w:sz w:val="21"/>
              </w:rPr>
            </w:pPr>
          </w:p>
          <w:p w14:paraId="7B961BD9">
            <w:pPr>
              <w:spacing w:line="258" w:lineRule="auto"/>
              <w:rPr>
                <w:rFonts w:ascii="Arial"/>
                <w:sz w:val="21"/>
              </w:rPr>
            </w:pPr>
          </w:p>
          <w:p w14:paraId="56C3F8F5">
            <w:pPr>
              <w:spacing w:line="258" w:lineRule="auto"/>
              <w:rPr>
                <w:rFonts w:ascii="Arial"/>
                <w:sz w:val="21"/>
              </w:rPr>
            </w:pPr>
          </w:p>
          <w:p w14:paraId="25A45107">
            <w:pPr>
              <w:spacing w:line="258" w:lineRule="auto"/>
              <w:rPr>
                <w:rFonts w:ascii="Arial"/>
                <w:sz w:val="21"/>
              </w:rPr>
            </w:pPr>
          </w:p>
          <w:p w14:paraId="63B720CC">
            <w:pPr>
              <w:spacing w:line="258" w:lineRule="auto"/>
              <w:rPr>
                <w:rFonts w:ascii="Arial"/>
                <w:sz w:val="21"/>
              </w:rPr>
            </w:pPr>
          </w:p>
          <w:p w14:paraId="0853ABB5">
            <w:pPr>
              <w:spacing w:line="259" w:lineRule="auto"/>
              <w:rPr>
                <w:rFonts w:ascii="Arial"/>
                <w:sz w:val="21"/>
              </w:rPr>
            </w:pPr>
          </w:p>
          <w:p w14:paraId="7B42CDA7">
            <w:pPr>
              <w:spacing w:line="259" w:lineRule="auto"/>
              <w:rPr>
                <w:rFonts w:ascii="Arial"/>
                <w:sz w:val="21"/>
              </w:rPr>
            </w:pPr>
          </w:p>
          <w:p w14:paraId="73BBC3DE">
            <w:pPr>
              <w:spacing w:line="259" w:lineRule="auto"/>
              <w:rPr>
                <w:rFonts w:ascii="Arial"/>
                <w:sz w:val="21"/>
              </w:rPr>
            </w:pPr>
          </w:p>
          <w:p w14:paraId="6F45DBC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D6E576B">
            <w:pPr>
              <w:spacing w:line="250" w:lineRule="auto"/>
              <w:rPr>
                <w:rFonts w:ascii="Arial"/>
                <w:sz w:val="21"/>
              </w:rPr>
            </w:pPr>
          </w:p>
          <w:p w14:paraId="158E9C1C">
            <w:pPr>
              <w:spacing w:line="251" w:lineRule="auto"/>
              <w:rPr>
                <w:rFonts w:ascii="Arial"/>
                <w:sz w:val="21"/>
              </w:rPr>
            </w:pPr>
          </w:p>
          <w:p w14:paraId="04ED29BA">
            <w:pPr>
              <w:spacing w:line="251" w:lineRule="auto"/>
              <w:rPr>
                <w:rFonts w:ascii="Arial"/>
                <w:sz w:val="21"/>
              </w:rPr>
            </w:pPr>
          </w:p>
          <w:p w14:paraId="1DF13F23">
            <w:pPr>
              <w:spacing w:line="251" w:lineRule="auto"/>
              <w:rPr>
                <w:rFonts w:ascii="Arial"/>
                <w:sz w:val="21"/>
              </w:rPr>
            </w:pPr>
          </w:p>
          <w:p w14:paraId="72FBA7ED">
            <w:pPr>
              <w:spacing w:line="251" w:lineRule="auto"/>
              <w:rPr>
                <w:rFonts w:ascii="Arial"/>
                <w:sz w:val="21"/>
              </w:rPr>
            </w:pPr>
          </w:p>
          <w:p w14:paraId="10F11ADE">
            <w:pPr>
              <w:spacing w:line="251" w:lineRule="auto"/>
              <w:rPr>
                <w:rFonts w:ascii="Arial"/>
                <w:sz w:val="21"/>
              </w:rPr>
            </w:pPr>
          </w:p>
          <w:p w14:paraId="3D899300">
            <w:pPr>
              <w:spacing w:line="251" w:lineRule="auto"/>
              <w:rPr>
                <w:rFonts w:ascii="Arial"/>
                <w:sz w:val="21"/>
              </w:rPr>
            </w:pPr>
          </w:p>
          <w:p w14:paraId="47127E68">
            <w:pPr>
              <w:spacing w:line="251" w:lineRule="auto"/>
              <w:rPr>
                <w:rFonts w:ascii="Arial"/>
                <w:sz w:val="21"/>
              </w:rPr>
            </w:pPr>
          </w:p>
          <w:p w14:paraId="64BE3A37">
            <w:pPr>
              <w:pStyle w:val="6"/>
              <w:spacing w:before="49" w:line="235" w:lineRule="auto"/>
              <w:ind w:left="23" w:right="101" w:firstLine="3"/>
              <w:jc w:val="both"/>
            </w:pPr>
            <w:r>
              <w:rPr>
                <w:spacing w:val="1"/>
              </w:rPr>
              <w:t>对未将</w:t>
            </w:r>
            <w:r>
              <w:t xml:space="preserve"> </w:t>
            </w:r>
            <w:r>
              <w:rPr>
                <w:spacing w:val="2"/>
              </w:rPr>
              <w:t>遗体安</w:t>
            </w:r>
            <w:r>
              <w:t xml:space="preserve"> </w:t>
            </w:r>
            <w:r>
              <w:rPr>
                <w:spacing w:val="2"/>
              </w:rPr>
              <w:t>葬在公</w:t>
            </w:r>
            <w:r>
              <w:t xml:space="preserve"> </w:t>
            </w:r>
            <w:r>
              <w:rPr>
                <w:spacing w:val="2"/>
              </w:rPr>
              <w:t>墓内或</w:t>
            </w:r>
            <w:r>
              <w:t xml:space="preserve"> </w:t>
            </w:r>
            <w:r>
              <w:rPr>
                <w:spacing w:val="2"/>
              </w:rPr>
              <w:t>指定区</w:t>
            </w:r>
            <w:r>
              <w:t xml:space="preserve"> </w:t>
            </w:r>
            <w:r>
              <w:rPr>
                <w:spacing w:val="2"/>
              </w:rPr>
              <w:t>域的违</w:t>
            </w:r>
            <w:r>
              <w:t xml:space="preserve"> </w:t>
            </w:r>
            <w:r>
              <w:rPr>
                <w:spacing w:val="2"/>
              </w:rPr>
              <w:t>法行为</w:t>
            </w:r>
            <w:r>
              <w:t xml:space="preserve"> </w:t>
            </w:r>
            <w:r>
              <w:rPr>
                <w:spacing w:val="2"/>
              </w:rPr>
              <w:t>的处罚</w:t>
            </w:r>
          </w:p>
        </w:tc>
        <w:tc>
          <w:tcPr>
            <w:tcW w:w="995" w:type="dxa"/>
            <w:vAlign w:val="top"/>
          </w:tcPr>
          <w:p w14:paraId="46F086A7">
            <w:pPr>
              <w:spacing w:line="258" w:lineRule="auto"/>
              <w:rPr>
                <w:rFonts w:ascii="Arial"/>
                <w:sz w:val="21"/>
              </w:rPr>
            </w:pPr>
          </w:p>
          <w:p w14:paraId="5C5AF87A">
            <w:pPr>
              <w:spacing w:line="258" w:lineRule="auto"/>
              <w:rPr>
                <w:rFonts w:ascii="Arial"/>
                <w:sz w:val="21"/>
              </w:rPr>
            </w:pPr>
          </w:p>
          <w:p w14:paraId="7CB32561">
            <w:pPr>
              <w:spacing w:line="258" w:lineRule="auto"/>
              <w:rPr>
                <w:rFonts w:ascii="Arial"/>
                <w:sz w:val="21"/>
              </w:rPr>
            </w:pPr>
          </w:p>
          <w:p w14:paraId="4E6B7B12">
            <w:pPr>
              <w:spacing w:line="258" w:lineRule="auto"/>
              <w:rPr>
                <w:rFonts w:ascii="Arial"/>
                <w:sz w:val="21"/>
              </w:rPr>
            </w:pPr>
          </w:p>
          <w:p w14:paraId="01918399">
            <w:pPr>
              <w:spacing w:line="258" w:lineRule="auto"/>
              <w:rPr>
                <w:rFonts w:ascii="Arial"/>
                <w:sz w:val="21"/>
              </w:rPr>
            </w:pPr>
          </w:p>
          <w:p w14:paraId="5FB9750A">
            <w:pPr>
              <w:spacing w:line="258" w:lineRule="auto"/>
              <w:rPr>
                <w:rFonts w:ascii="Arial"/>
                <w:sz w:val="21"/>
              </w:rPr>
            </w:pPr>
          </w:p>
          <w:p w14:paraId="5C46EC7F">
            <w:pPr>
              <w:spacing w:line="258" w:lineRule="auto"/>
              <w:rPr>
                <w:rFonts w:ascii="Arial"/>
                <w:sz w:val="21"/>
              </w:rPr>
            </w:pPr>
          </w:p>
          <w:p w14:paraId="6CE6C31D">
            <w:pPr>
              <w:spacing w:line="259" w:lineRule="auto"/>
              <w:rPr>
                <w:rFonts w:ascii="Arial"/>
                <w:sz w:val="21"/>
              </w:rPr>
            </w:pPr>
          </w:p>
          <w:p w14:paraId="1E5AE294">
            <w:pPr>
              <w:spacing w:line="259" w:lineRule="auto"/>
              <w:rPr>
                <w:rFonts w:ascii="Arial"/>
                <w:sz w:val="21"/>
              </w:rPr>
            </w:pPr>
          </w:p>
          <w:p w14:paraId="06D48CB2">
            <w:pPr>
              <w:spacing w:line="259" w:lineRule="auto"/>
              <w:rPr>
                <w:rFonts w:ascii="Arial"/>
                <w:sz w:val="21"/>
              </w:rPr>
            </w:pPr>
          </w:p>
          <w:p w14:paraId="2B23C982">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14:paraId="74E8734B">
            <w:pPr>
              <w:spacing w:line="287" w:lineRule="auto"/>
              <w:rPr>
                <w:rFonts w:ascii="Arial"/>
                <w:sz w:val="21"/>
              </w:rPr>
            </w:pPr>
          </w:p>
          <w:p w14:paraId="1590331E">
            <w:pPr>
              <w:spacing w:line="287" w:lineRule="auto"/>
              <w:rPr>
                <w:rFonts w:ascii="Arial"/>
                <w:sz w:val="21"/>
              </w:rPr>
            </w:pPr>
          </w:p>
          <w:p w14:paraId="32E0FB63">
            <w:pPr>
              <w:spacing w:line="287" w:lineRule="auto"/>
              <w:rPr>
                <w:rFonts w:ascii="Arial"/>
                <w:sz w:val="21"/>
              </w:rPr>
            </w:pPr>
          </w:p>
          <w:p w14:paraId="77224ADF">
            <w:pPr>
              <w:spacing w:line="287" w:lineRule="auto"/>
              <w:rPr>
                <w:rFonts w:ascii="Arial"/>
                <w:sz w:val="21"/>
              </w:rPr>
            </w:pPr>
          </w:p>
          <w:p w14:paraId="4228F09B">
            <w:pPr>
              <w:spacing w:line="288" w:lineRule="auto"/>
              <w:rPr>
                <w:rFonts w:ascii="Arial"/>
                <w:sz w:val="21"/>
              </w:rPr>
            </w:pPr>
          </w:p>
          <w:p w14:paraId="1DA8345B">
            <w:pPr>
              <w:pStyle w:val="6"/>
              <w:spacing w:before="49" w:line="228" w:lineRule="auto"/>
              <w:ind w:left="31" w:right="153" w:firstLine="3"/>
            </w:pPr>
            <w:r>
              <w:rPr>
                <w:spacing w:val="4"/>
              </w:rPr>
              <w:t>1.案情审查责任：对案件来源进行立案前审</w:t>
            </w:r>
            <w:r>
              <w:rPr>
                <w:spacing w:val="3"/>
              </w:rPr>
              <w:t>查</w:t>
            </w:r>
            <w:r>
              <w:rPr>
                <w:spacing w:val="-27"/>
              </w:rPr>
              <w:t xml:space="preserve"> </w:t>
            </w:r>
            <w:r>
              <w:rPr>
                <w:spacing w:val="3"/>
              </w:rPr>
              <w:t>，确定其是</w:t>
            </w:r>
            <w:r>
              <w:t xml:space="preserve"> </w:t>
            </w:r>
            <w:r>
              <w:rPr>
                <w:spacing w:val="2"/>
              </w:rPr>
              <w:t>否符合立案条件；</w:t>
            </w:r>
          </w:p>
          <w:p w14:paraId="5DB67C0C">
            <w:pPr>
              <w:pStyle w:val="6"/>
              <w:spacing w:before="13" w:line="220" w:lineRule="auto"/>
              <w:ind w:left="31"/>
            </w:pPr>
            <w:r>
              <w:rPr>
                <w:spacing w:val="3"/>
              </w:rPr>
              <w:t>2.立案责任：对初步判定有违法行为的单位和个人</w:t>
            </w:r>
            <w:r>
              <w:rPr>
                <w:spacing w:val="-1"/>
              </w:rPr>
              <w:t xml:space="preserve"> </w:t>
            </w:r>
            <w:r>
              <w:rPr>
                <w:spacing w:val="3"/>
              </w:rPr>
              <w:t>，填写</w:t>
            </w:r>
          </w:p>
          <w:p w14:paraId="335864E1">
            <w:pPr>
              <w:pStyle w:val="6"/>
              <w:spacing w:before="13" w:line="236" w:lineRule="auto"/>
              <w:ind w:left="31"/>
            </w:pPr>
            <w:r>
              <w:rPr>
                <w:spacing w:val="2"/>
              </w:rPr>
              <w:t>立案审批表</w:t>
            </w:r>
            <w:r>
              <w:rPr>
                <w:spacing w:val="-39"/>
              </w:rPr>
              <w:t xml:space="preserve"> </w:t>
            </w:r>
            <w:r>
              <w:rPr>
                <w:spacing w:val="2"/>
              </w:rPr>
              <w:t>，报职能处室领导审批；</w:t>
            </w:r>
          </w:p>
          <w:p w14:paraId="060327D0">
            <w:pPr>
              <w:pStyle w:val="6"/>
              <w:spacing w:line="221" w:lineRule="auto"/>
              <w:ind w:left="36"/>
            </w:pPr>
            <w:r>
              <w:rPr>
                <w:spacing w:val="4"/>
              </w:rPr>
              <w:t>3.调查取证责任：展开调查和取证；</w:t>
            </w:r>
          </w:p>
          <w:p w14:paraId="0E7F94A4">
            <w:pPr>
              <w:pStyle w:val="6"/>
              <w:spacing w:before="14" w:line="229" w:lineRule="auto"/>
              <w:ind w:left="37" w:right="176" w:hanging="7"/>
            </w:pPr>
            <w:r>
              <w:rPr>
                <w:spacing w:val="2"/>
              </w:rPr>
              <w:t>4.告知并听取意见责任</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4"/>
              </w:rPr>
              <w:t>的事实、理由、依据及其所享有的权利；</w:t>
            </w:r>
          </w:p>
          <w:p w14:paraId="6E7541CC">
            <w:pPr>
              <w:pStyle w:val="6"/>
              <w:spacing w:before="11" w:line="229" w:lineRule="auto"/>
              <w:ind w:left="26" w:right="162" w:firstLine="5"/>
            </w:pPr>
            <w:r>
              <w:rPr>
                <w:spacing w:val="4"/>
              </w:rPr>
              <w:t>5.决定阶段责任：制作行政处罚决定书</w:t>
            </w:r>
            <w:r>
              <w:rPr>
                <w:spacing w:val="-34"/>
              </w:rPr>
              <w:t xml:space="preserve"> </w:t>
            </w:r>
            <w:r>
              <w:rPr>
                <w:spacing w:val="4"/>
              </w:rPr>
              <w:t>，载</w:t>
            </w:r>
            <w:r>
              <w:rPr>
                <w:spacing w:val="3"/>
              </w:rPr>
              <w:t>明行政处罚告</w:t>
            </w:r>
            <w:r>
              <w:t xml:space="preserve"> </w:t>
            </w:r>
            <w:r>
              <w:rPr>
                <w:spacing w:val="2"/>
              </w:rPr>
              <w:t>知、</w:t>
            </w:r>
            <w:r>
              <w:rPr>
                <w:spacing w:val="-34"/>
              </w:rPr>
              <w:t xml:space="preserve"> </w:t>
            </w:r>
            <w:r>
              <w:rPr>
                <w:spacing w:val="2"/>
              </w:rPr>
              <w:t>当事人陈述申辩或者听证情况等内容</w:t>
            </w:r>
            <w:r>
              <w:rPr>
                <w:spacing w:val="-44"/>
              </w:rPr>
              <w:t xml:space="preserve"> </w:t>
            </w:r>
            <w:r>
              <w:rPr>
                <w:spacing w:val="2"/>
              </w:rPr>
              <w:t>；</w:t>
            </w:r>
          </w:p>
          <w:p w14:paraId="6906D25E">
            <w:pPr>
              <w:pStyle w:val="6"/>
              <w:spacing w:before="12" w:line="220" w:lineRule="auto"/>
              <w:ind w:left="32"/>
            </w:pPr>
            <w:r>
              <w:rPr>
                <w:spacing w:val="3"/>
              </w:rPr>
              <w:t>6.送达责任：行政处罚决定书；</w:t>
            </w:r>
          </w:p>
          <w:p w14:paraId="5F6978BC">
            <w:pPr>
              <w:pStyle w:val="6"/>
              <w:spacing w:before="14" w:line="229" w:lineRule="auto"/>
              <w:ind w:left="25" w:right="158" w:firstLine="7"/>
            </w:pPr>
            <w:r>
              <w:rPr>
                <w:spacing w:val="4"/>
              </w:rPr>
              <w:t>7.执行责任：对拒不履行行政处罚决定的，</w:t>
            </w:r>
            <w:r>
              <w:rPr>
                <w:spacing w:val="-36"/>
              </w:rPr>
              <w:t xml:space="preserve"> </w:t>
            </w:r>
            <w:r>
              <w:rPr>
                <w:spacing w:val="4"/>
              </w:rPr>
              <w:t>向人民法院申</w:t>
            </w:r>
            <w:r>
              <w:t xml:space="preserve"> </w:t>
            </w:r>
            <w:r>
              <w:rPr>
                <w:spacing w:val="2"/>
              </w:rPr>
              <w:t>请强制执行；</w:t>
            </w:r>
          </w:p>
          <w:p w14:paraId="21354DB1">
            <w:pPr>
              <w:pStyle w:val="6"/>
              <w:spacing w:before="14" w:line="228" w:lineRule="auto"/>
              <w:ind w:left="32" w:right="504"/>
            </w:pPr>
            <w:r>
              <w:rPr>
                <w:spacing w:val="1"/>
              </w:rPr>
              <w:t>8.结案责任：填写结案报告</w:t>
            </w:r>
            <w:r>
              <w:rPr>
                <w:spacing w:val="-34"/>
              </w:rPr>
              <w:t xml:space="preserve"> </w:t>
            </w:r>
            <w:r>
              <w:rPr>
                <w:spacing w:val="1"/>
              </w:rPr>
              <w:t>、案卷目录</w:t>
            </w:r>
            <w:r>
              <w:rPr>
                <w:spacing w:val="-42"/>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50EB7E3C">
            <w:pPr>
              <w:spacing w:line="255" w:lineRule="auto"/>
              <w:rPr>
                <w:rFonts w:ascii="Arial"/>
                <w:sz w:val="21"/>
              </w:rPr>
            </w:pPr>
          </w:p>
          <w:p w14:paraId="702C633F">
            <w:pPr>
              <w:spacing w:line="255" w:lineRule="auto"/>
              <w:rPr>
                <w:rFonts w:ascii="Arial"/>
                <w:sz w:val="21"/>
              </w:rPr>
            </w:pPr>
          </w:p>
          <w:p w14:paraId="3FC6C56E">
            <w:pPr>
              <w:spacing w:line="255" w:lineRule="auto"/>
              <w:rPr>
                <w:rFonts w:ascii="Arial"/>
                <w:sz w:val="21"/>
              </w:rPr>
            </w:pPr>
          </w:p>
          <w:p w14:paraId="7D153B71">
            <w:pPr>
              <w:spacing w:line="255" w:lineRule="auto"/>
              <w:rPr>
                <w:rFonts w:ascii="Arial"/>
                <w:sz w:val="21"/>
              </w:rPr>
            </w:pPr>
          </w:p>
          <w:p w14:paraId="64BBFA59">
            <w:pPr>
              <w:spacing w:line="255" w:lineRule="auto"/>
              <w:rPr>
                <w:rFonts w:ascii="Arial"/>
                <w:sz w:val="21"/>
              </w:rPr>
            </w:pPr>
          </w:p>
          <w:p w14:paraId="74A3B268">
            <w:pPr>
              <w:spacing w:line="255" w:lineRule="auto"/>
              <w:rPr>
                <w:rFonts w:ascii="Arial"/>
                <w:sz w:val="21"/>
              </w:rPr>
            </w:pPr>
          </w:p>
          <w:p w14:paraId="2D96AB63">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14:paraId="27B1642F">
            <w:pPr>
              <w:pStyle w:val="6"/>
              <w:spacing w:before="13" w:line="229" w:lineRule="auto"/>
              <w:ind w:left="41" w:right="307" w:hanging="3"/>
            </w:pPr>
            <w:r>
              <w:rPr>
                <w:spacing w:val="3"/>
              </w:rPr>
              <w:t>1.没有法律和事实依据实施处罚</w:t>
            </w:r>
            <w:r>
              <w:rPr>
                <w:spacing w:val="4"/>
              </w:rPr>
              <w:t xml:space="preserve"> </w:t>
            </w:r>
            <w:r>
              <w:rPr>
                <w:spacing w:val="-8"/>
              </w:rPr>
              <w:t>的；</w:t>
            </w:r>
          </w:p>
          <w:p w14:paraId="149DA622">
            <w:pPr>
              <w:pStyle w:val="6"/>
              <w:spacing w:before="14" w:line="229" w:lineRule="auto"/>
              <w:ind w:left="27" w:right="124" w:firstLine="6"/>
            </w:pPr>
            <w:r>
              <w:rPr>
                <w:spacing w:val="2"/>
              </w:rPr>
              <w:t>2.擅自改变违法行为处罚种类</w:t>
            </w:r>
            <w:r>
              <w:rPr>
                <w:spacing w:val="-21"/>
              </w:rPr>
              <w:t xml:space="preserve"> </w:t>
            </w:r>
            <w:r>
              <w:rPr>
                <w:spacing w:val="2"/>
              </w:rPr>
              <w:t>、幅</w:t>
            </w:r>
            <w:r>
              <w:t xml:space="preserve"> 度的；</w:t>
            </w:r>
          </w:p>
          <w:p w14:paraId="741BE2AC">
            <w:pPr>
              <w:pStyle w:val="6"/>
              <w:spacing w:before="12" w:line="221" w:lineRule="auto"/>
              <w:ind w:left="40"/>
            </w:pPr>
            <w:r>
              <w:rPr>
                <w:spacing w:val="2"/>
              </w:rPr>
              <w:t>3.违反法定处罚程序的；</w:t>
            </w:r>
          </w:p>
          <w:p w14:paraId="1FEA8057">
            <w:pPr>
              <w:pStyle w:val="6"/>
              <w:spacing w:before="12" w:line="229" w:lineRule="auto"/>
              <w:ind w:left="40" w:right="152" w:hanging="7"/>
            </w:pPr>
            <w:r>
              <w:rPr>
                <w:spacing w:val="3"/>
              </w:rPr>
              <w:t>4.在违法行为处罚过程中滥用职权</w:t>
            </w:r>
            <w:r>
              <w:rPr>
                <w:spacing w:val="10"/>
              </w:rPr>
              <w:t xml:space="preserve"> </w:t>
            </w:r>
            <w:r>
              <w:rPr>
                <w:spacing w:val="4"/>
              </w:rPr>
              <w:t>、滥施处罚，给当事人造成损失</w:t>
            </w:r>
          </w:p>
          <w:p w14:paraId="4534A1EA">
            <w:pPr>
              <w:pStyle w:val="6"/>
              <w:spacing w:before="12" w:line="221" w:lineRule="auto"/>
              <w:ind w:left="41"/>
            </w:pPr>
            <w:r>
              <w:rPr>
                <w:spacing w:val="-8"/>
              </w:rPr>
              <w:t>的；</w:t>
            </w:r>
          </w:p>
          <w:p w14:paraId="2CC30B2B">
            <w:pPr>
              <w:pStyle w:val="6"/>
              <w:spacing w:before="15"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4DB03837">
            <w:pPr>
              <w:spacing w:line="244" w:lineRule="auto"/>
              <w:rPr>
                <w:rFonts w:ascii="Arial"/>
                <w:sz w:val="21"/>
              </w:rPr>
            </w:pPr>
          </w:p>
          <w:p w14:paraId="3DEC5606">
            <w:pPr>
              <w:spacing w:line="244" w:lineRule="auto"/>
              <w:rPr>
                <w:rFonts w:ascii="Arial"/>
                <w:sz w:val="21"/>
              </w:rPr>
            </w:pPr>
          </w:p>
          <w:p w14:paraId="6794060E">
            <w:pPr>
              <w:spacing w:line="244" w:lineRule="auto"/>
              <w:rPr>
                <w:rFonts w:ascii="Arial"/>
                <w:sz w:val="21"/>
              </w:rPr>
            </w:pPr>
          </w:p>
          <w:p w14:paraId="010D3A60">
            <w:pPr>
              <w:spacing w:line="244" w:lineRule="auto"/>
              <w:rPr>
                <w:rFonts w:ascii="Arial"/>
                <w:sz w:val="21"/>
              </w:rPr>
            </w:pPr>
          </w:p>
          <w:p w14:paraId="26E58E2F">
            <w:pPr>
              <w:spacing w:line="244" w:lineRule="auto"/>
              <w:rPr>
                <w:rFonts w:ascii="Arial"/>
                <w:sz w:val="21"/>
              </w:rPr>
            </w:pPr>
          </w:p>
          <w:p w14:paraId="5FE2BEC8">
            <w:pPr>
              <w:spacing w:line="244" w:lineRule="auto"/>
              <w:rPr>
                <w:rFonts w:ascii="Arial"/>
                <w:sz w:val="21"/>
              </w:rPr>
            </w:pPr>
          </w:p>
          <w:p w14:paraId="309D2505">
            <w:pPr>
              <w:spacing w:line="245" w:lineRule="auto"/>
              <w:rPr>
                <w:rFonts w:ascii="Arial"/>
                <w:sz w:val="21"/>
              </w:rPr>
            </w:pPr>
          </w:p>
          <w:p w14:paraId="09499228">
            <w:pPr>
              <w:spacing w:line="245" w:lineRule="auto"/>
              <w:rPr>
                <w:rFonts w:ascii="Arial"/>
                <w:sz w:val="21"/>
              </w:rPr>
            </w:pPr>
          </w:p>
          <w:p w14:paraId="471A23B2">
            <w:pPr>
              <w:spacing w:line="245" w:lineRule="auto"/>
              <w:rPr>
                <w:rFonts w:ascii="Arial"/>
                <w:sz w:val="21"/>
              </w:rPr>
            </w:pPr>
          </w:p>
          <w:p w14:paraId="1390EB93">
            <w:pPr>
              <w:pStyle w:val="6"/>
              <w:spacing w:before="49" w:line="234" w:lineRule="auto"/>
              <w:ind w:left="50" w:right="36" w:hanging="3"/>
              <w:jc w:val="both"/>
            </w:pPr>
            <w:r>
              <w:rPr>
                <w:spacing w:val="4"/>
              </w:rPr>
              <w:t>《云南省殡葬管理条</w:t>
            </w:r>
            <w:r>
              <w:rPr>
                <w:spacing w:val="5"/>
              </w:rPr>
              <w:t xml:space="preserve"> </w:t>
            </w:r>
            <w:r>
              <w:t>例》</w:t>
            </w:r>
            <w:r>
              <w:rPr>
                <w:spacing w:val="-23"/>
              </w:rPr>
              <w:t xml:space="preserve"> </w:t>
            </w:r>
            <w:r>
              <w:t xml:space="preserve">(2003年7月31日 </w:t>
            </w:r>
            <w:r>
              <w:rPr>
                <w:spacing w:val="4"/>
              </w:rPr>
              <w:t>云南省第十届人民代</w:t>
            </w:r>
            <w:r>
              <w:t xml:space="preserve"> </w:t>
            </w:r>
            <w:r>
              <w:rPr>
                <w:spacing w:val="4"/>
              </w:rPr>
              <w:t>表大会常务委员会第</w:t>
            </w:r>
            <w:r>
              <w:t xml:space="preserve"> </w:t>
            </w:r>
            <w:r>
              <w:rPr>
                <w:spacing w:val="9"/>
              </w:rPr>
              <w:t>四次会议通过)第三</w:t>
            </w:r>
          </w:p>
          <w:p w14:paraId="6666FD1B">
            <w:pPr>
              <w:pStyle w:val="6"/>
              <w:spacing w:before="12" w:line="221" w:lineRule="auto"/>
              <w:ind w:left="452"/>
            </w:pPr>
            <w:r>
              <w:t>十四条。</w:t>
            </w:r>
          </w:p>
        </w:tc>
        <w:tc>
          <w:tcPr>
            <w:tcW w:w="1230" w:type="dxa"/>
            <w:vAlign w:val="top"/>
          </w:tcPr>
          <w:p w14:paraId="0205B1EE">
            <w:pPr>
              <w:spacing w:line="257" w:lineRule="auto"/>
              <w:rPr>
                <w:rFonts w:ascii="Arial"/>
                <w:sz w:val="21"/>
              </w:rPr>
            </w:pPr>
          </w:p>
          <w:p w14:paraId="48A607C5">
            <w:pPr>
              <w:spacing w:line="257" w:lineRule="auto"/>
              <w:rPr>
                <w:rFonts w:ascii="Arial"/>
                <w:sz w:val="21"/>
              </w:rPr>
            </w:pPr>
          </w:p>
          <w:p w14:paraId="628644D6">
            <w:pPr>
              <w:spacing w:line="258" w:lineRule="auto"/>
              <w:rPr>
                <w:rFonts w:ascii="Arial"/>
                <w:sz w:val="21"/>
              </w:rPr>
            </w:pPr>
          </w:p>
          <w:p w14:paraId="486A42E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8614ED8">
            <w:pPr>
              <w:pStyle w:val="6"/>
              <w:spacing w:before="13" w:line="230" w:lineRule="auto"/>
              <w:ind w:left="52"/>
              <w:rPr>
                <w:sz w:val="13"/>
                <w:szCs w:val="13"/>
              </w:rPr>
            </w:pPr>
            <w:r>
              <w:rPr>
                <w:spacing w:val="10"/>
                <w:sz w:val="13"/>
                <w:szCs w:val="13"/>
              </w:rPr>
              <w:t>平新城街道办事处</w:t>
            </w:r>
          </w:p>
          <w:p w14:paraId="508BB058">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64F2A68">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CC8D98A">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23B3A54">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39DCFE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665743C">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5EA6990">
            <w:pPr>
              <w:pStyle w:val="6"/>
              <w:spacing w:before="30" w:line="202" w:lineRule="auto"/>
              <w:ind w:left="270"/>
              <w:rPr>
                <w:sz w:val="13"/>
                <w:szCs w:val="13"/>
              </w:rPr>
            </w:pPr>
            <w:r>
              <w:rPr>
                <w:spacing w:val="3"/>
                <w:sz w:val="13"/>
                <w:szCs w:val="13"/>
              </w:rPr>
              <w:t>68615168；</w:t>
            </w:r>
          </w:p>
          <w:p w14:paraId="77D9FA32">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13B0214">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A1B7C24">
            <w:pPr>
              <w:pStyle w:val="6"/>
              <w:spacing w:before="13" w:line="232" w:lineRule="auto"/>
              <w:ind w:left="341"/>
              <w:rPr>
                <w:sz w:val="13"/>
                <w:szCs w:val="13"/>
              </w:rPr>
            </w:pPr>
            <w:r>
              <w:rPr>
                <w:spacing w:val="4"/>
                <w:sz w:val="13"/>
                <w:szCs w:val="13"/>
              </w:rPr>
              <w:t>4.网站：</w:t>
            </w:r>
          </w:p>
          <w:p w14:paraId="5A642C44">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7AFF339">
            <w:pPr>
              <w:spacing w:line="255" w:lineRule="auto"/>
              <w:rPr>
                <w:rFonts w:ascii="Arial"/>
                <w:sz w:val="21"/>
              </w:rPr>
            </w:pPr>
          </w:p>
          <w:p w14:paraId="77B3CD48">
            <w:pPr>
              <w:spacing w:line="255" w:lineRule="auto"/>
              <w:rPr>
                <w:rFonts w:ascii="Arial"/>
                <w:sz w:val="21"/>
              </w:rPr>
            </w:pPr>
          </w:p>
          <w:p w14:paraId="499EFD7E">
            <w:pPr>
              <w:spacing w:line="255" w:lineRule="auto"/>
              <w:rPr>
                <w:rFonts w:ascii="Arial"/>
                <w:sz w:val="21"/>
              </w:rPr>
            </w:pPr>
          </w:p>
          <w:p w14:paraId="3556195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BAC3CD5">
            <w:pPr>
              <w:rPr>
                <w:rFonts w:ascii="Arial"/>
                <w:sz w:val="21"/>
              </w:rPr>
            </w:pPr>
          </w:p>
        </w:tc>
      </w:tr>
    </w:tbl>
    <w:p w14:paraId="49B52742">
      <w:pPr>
        <w:rPr>
          <w:rFonts w:ascii="Arial"/>
          <w:sz w:val="21"/>
        </w:rPr>
      </w:pPr>
    </w:p>
    <w:p w14:paraId="4931A9D0">
      <w:pPr>
        <w:rPr>
          <w:rFonts w:ascii="Arial" w:hAnsi="Arial" w:eastAsia="Arial" w:cs="Arial"/>
          <w:sz w:val="21"/>
          <w:szCs w:val="21"/>
        </w:rPr>
        <w:sectPr>
          <w:pgSz w:w="15840" w:h="12240"/>
          <w:pgMar w:top="1040" w:right="1309" w:bottom="0" w:left="1077" w:header="0" w:footer="0" w:gutter="0"/>
          <w:cols w:space="720" w:num="1"/>
        </w:sectPr>
      </w:pPr>
    </w:p>
    <w:p w14:paraId="3E596F6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9387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4E35BCB">
            <w:pPr>
              <w:spacing w:line="245" w:lineRule="auto"/>
              <w:rPr>
                <w:rFonts w:ascii="Arial"/>
                <w:sz w:val="21"/>
              </w:rPr>
            </w:pPr>
          </w:p>
          <w:p w14:paraId="618004C3">
            <w:pPr>
              <w:spacing w:line="245" w:lineRule="auto"/>
              <w:rPr>
                <w:rFonts w:ascii="Arial"/>
                <w:sz w:val="21"/>
              </w:rPr>
            </w:pPr>
          </w:p>
          <w:p w14:paraId="4B75A0EB">
            <w:pPr>
              <w:spacing w:line="245" w:lineRule="auto"/>
              <w:rPr>
                <w:rFonts w:ascii="Arial"/>
                <w:sz w:val="21"/>
              </w:rPr>
            </w:pPr>
          </w:p>
          <w:p w14:paraId="2D5E152A">
            <w:pPr>
              <w:spacing w:line="245" w:lineRule="auto"/>
              <w:rPr>
                <w:rFonts w:ascii="Arial"/>
                <w:sz w:val="21"/>
              </w:rPr>
            </w:pPr>
          </w:p>
          <w:p w14:paraId="7C391AE5">
            <w:pPr>
              <w:spacing w:line="245" w:lineRule="auto"/>
              <w:rPr>
                <w:rFonts w:ascii="Arial"/>
                <w:sz w:val="21"/>
              </w:rPr>
            </w:pPr>
          </w:p>
          <w:p w14:paraId="1C9E2CB9">
            <w:pPr>
              <w:spacing w:line="245" w:lineRule="auto"/>
              <w:rPr>
                <w:rFonts w:ascii="Arial"/>
                <w:sz w:val="21"/>
              </w:rPr>
            </w:pPr>
          </w:p>
          <w:p w14:paraId="65E6276F">
            <w:pPr>
              <w:spacing w:line="245" w:lineRule="auto"/>
              <w:rPr>
                <w:rFonts w:ascii="Arial"/>
                <w:sz w:val="21"/>
              </w:rPr>
            </w:pPr>
          </w:p>
          <w:p w14:paraId="04738011">
            <w:pPr>
              <w:spacing w:line="245" w:lineRule="auto"/>
              <w:rPr>
                <w:rFonts w:ascii="Arial"/>
                <w:sz w:val="21"/>
              </w:rPr>
            </w:pPr>
          </w:p>
          <w:p w14:paraId="2B94A116">
            <w:pPr>
              <w:spacing w:line="246" w:lineRule="auto"/>
              <w:rPr>
                <w:rFonts w:ascii="Arial"/>
                <w:sz w:val="21"/>
              </w:rPr>
            </w:pPr>
          </w:p>
          <w:p w14:paraId="00BF0F3F">
            <w:pPr>
              <w:spacing w:line="246" w:lineRule="auto"/>
              <w:rPr>
                <w:rFonts w:ascii="Arial"/>
                <w:sz w:val="21"/>
              </w:rPr>
            </w:pPr>
          </w:p>
          <w:p w14:paraId="495267FD">
            <w:pPr>
              <w:spacing w:line="246" w:lineRule="auto"/>
              <w:rPr>
                <w:rFonts w:ascii="Arial"/>
                <w:sz w:val="21"/>
              </w:rPr>
            </w:pPr>
          </w:p>
          <w:p w14:paraId="205DAB22">
            <w:pPr>
              <w:pStyle w:val="6"/>
              <w:spacing w:before="49" w:line="183" w:lineRule="auto"/>
              <w:ind w:left="215"/>
            </w:pPr>
            <w:r>
              <w:t>4</w:t>
            </w:r>
          </w:p>
        </w:tc>
        <w:tc>
          <w:tcPr>
            <w:tcW w:w="449" w:type="dxa"/>
            <w:vAlign w:val="top"/>
          </w:tcPr>
          <w:p w14:paraId="69CE0AB2">
            <w:pPr>
              <w:spacing w:line="255" w:lineRule="auto"/>
              <w:rPr>
                <w:rFonts w:ascii="Arial"/>
                <w:sz w:val="21"/>
              </w:rPr>
            </w:pPr>
          </w:p>
          <w:p w14:paraId="7A4746F4">
            <w:pPr>
              <w:spacing w:line="255" w:lineRule="auto"/>
              <w:rPr>
                <w:rFonts w:ascii="Arial"/>
                <w:sz w:val="21"/>
              </w:rPr>
            </w:pPr>
          </w:p>
          <w:p w14:paraId="60326A2D">
            <w:pPr>
              <w:spacing w:line="255" w:lineRule="auto"/>
              <w:rPr>
                <w:rFonts w:ascii="Arial"/>
                <w:sz w:val="21"/>
              </w:rPr>
            </w:pPr>
          </w:p>
          <w:p w14:paraId="188B1CA3">
            <w:pPr>
              <w:spacing w:line="255" w:lineRule="auto"/>
              <w:rPr>
                <w:rFonts w:ascii="Arial"/>
                <w:sz w:val="21"/>
              </w:rPr>
            </w:pPr>
          </w:p>
          <w:p w14:paraId="5CD9D7BE">
            <w:pPr>
              <w:spacing w:line="255" w:lineRule="auto"/>
              <w:rPr>
                <w:rFonts w:ascii="Arial"/>
                <w:sz w:val="21"/>
              </w:rPr>
            </w:pPr>
          </w:p>
          <w:p w14:paraId="264A1C98">
            <w:pPr>
              <w:spacing w:line="255" w:lineRule="auto"/>
              <w:rPr>
                <w:rFonts w:ascii="Arial"/>
                <w:sz w:val="21"/>
              </w:rPr>
            </w:pPr>
          </w:p>
          <w:p w14:paraId="00FE90E5">
            <w:pPr>
              <w:spacing w:line="255" w:lineRule="auto"/>
              <w:rPr>
                <w:rFonts w:ascii="Arial"/>
                <w:sz w:val="21"/>
              </w:rPr>
            </w:pPr>
          </w:p>
          <w:p w14:paraId="30D3A830">
            <w:pPr>
              <w:spacing w:line="255" w:lineRule="auto"/>
              <w:rPr>
                <w:rFonts w:ascii="Arial"/>
                <w:sz w:val="21"/>
              </w:rPr>
            </w:pPr>
          </w:p>
          <w:p w14:paraId="2BF3F071">
            <w:pPr>
              <w:spacing w:line="255" w:lineRule="auto"/>
              <w:rPr>
                <w:rFonts w:ascii="Arial"/>
                <w:sz w:val="21"/>
              </w:rPr>
            </w:pPr>
          </w:p>
          <w:p w14:paraId="3C333355">
            <w:pPr>
              <w:pStyle w:val="6"/>
              <w:spacing w:before="49" w:line="222" w:lineRule="auto"/>
              <w:ind w:left="72"/>
            </w:pPr>
            <w:r>
              <w:rPr>
                <w:spacing w:val="-2"/>
              </w:rPr>
              <w:t>太平</w:t>
            </w:r>
          </w:p>
          <w:p w14:paraId="14B1727B">
            <w:pPr>
              <w:pStyle w:val="6"/>
              <w:spacing w:before="13" w:line="221" w:lineRule="auto"/>
              <w:ind w:left="69"/>
            </w:pPr>
            <w:r>
              <w:rPr>
                <w:spacing w:val="-1"/>
              </w:rPr>
              <w:t>新城</w:t>
            </w:r>
          </w:p>
          <w:p w14:paraId="5BD67F2A">
            <w:pPr>
              <w:pStyle w:val="6"/>
              <w:spacing w:before="12" w:line="221" w:lineRule="auto"/>
              <w:ind w:left="64"/>
            </w:pPr>
            <w:r>
              <w:rPr>
                <w:spacing w:val="2"/>
              </w:rPr>
              <w:t>街道</w:t>
            </w:r>
          </w:p>
          <w:p w14:paraId="4DBC8FAE">
            <w:pPr>
              <w:pStyle w:val="6"/>
              <w:spacing w:before="11" w:line="222" w:lineRule="auto"/>
              <w:ind w:left="73"/>
            </w:pPr>
            <w:r>
              <w:rPr>
                <w:spacing w:val="-3"/>
              </w:rPr>
              <w:t>办事</w:t>
            </w:r>
          </w:p>
          <w:p w14:paraId="6279EEBC">
            <w:pPr>
              <w:pStyle w:val="6"/>
              <w:spacing w:before="12" w:line="228" w:lineRule="auto"/>
              <w:ind w:left="152"/>
            </w:pPr>
            <w:r>
              <w:t>处</w:t>
            </w:r>
          </w:p>
        </w:tc>
        <w:tc>
          <w:tcPr>
            <w:tcW w:w="449" w:type="dxa"/>
            <w:vAlign w:val="top"/>
          </w:tcPr>
          <w:p w14:paraId="748CB4D1">
            <w:pPr>
              <w:spacing w:line="258" w:lineRule="auto"/>
              <w:rPr>
                <w:rFonts w:ascii="Arial"/>
                <w:sz w:val="21"/>
              </w:rPr>
            </w:pPr>
          </w:p>
          <w:p w14:paraId="288D5780">
            <w:pPr>
              <w:spacing w:line="258" w:lineRule="auto"/>
              <w:rPr>
                <w:rFonts w:ascii="Arial"/>
                <w:sz w:val="21"/>
              </w:rPr>
            </w:pPr>
          </w:p>
          <w:p w14:paraId="0AAE1461">
            <w:pPr>
              <w:spacing w:line="258" w:lineRule="auto"/>
              <w:rPr>
                <w:rFonts w:ascii="Arial"/>
                <w:sz w:val="21"/>
              </w:rPr>
            </w:pPr>
          </w:p>
          <w:p w14:paraId="5CEF78E1">
            <w:pPr>
              <w:spacing w:line="258" w:lineRule="auto"/>
              <w:rPr>
                <w:rFonts w:ascii="Arial"/>
                <w:sz w:val="21"/>
              </w:rPr>
            </w:pPr>
          </w:p>
          <w:p w14:paraId="32EEF733">
            <w:pPr>
              <w:spacing w:line="258" w:lineRule="auto"/>
              <w:rPr>
                <w:rFonts w:ascii="Arial"/>
                <w:sz w:val="21"/>
              </w:rPr>
            </w:pPr>
          </w:p>
          <w:p w14:paraId="7386F13A">
            <w:pPr>
              <w:spacing w:line="258" w:lineRule="auto"/>
              <w:rPr>
                <w:rFonts w:ascii="Arial"/>
                <w:sz w:val="21"/>
              </w:rPr>
            </w:pPr>
          </w:p>
          <w:p w14:paraId="682BE4C2">
            <w:pPr>
              <w:spacing w:line="258" w:lineRule="auto"/>
              <w:rPr>
                <w:rFonts w:ascii="Arial"/>
                <w:sz w:val="21"/>
              </w:rPr>
            </w:pPr>
          </w:p>
          <w:p w14:paraId="4A1C4A45">
            <w:pPr>
              <w:spacing w:line="259" w:lineRule="auto"/>
              <w:rPr>
                <w:rFonts w:ascii="Arial"/>
                <w:sz w:val="21"/>
              </w:rPr>
            </w:pPr>
          </w:p>
          <w:p w14:paraId="3F7FBAE7">
            <w:pPr>
              <w:spacing w:line="259" w:lineRule="auto"/>
              <w:rPr>
                <w:rFonts w:ascii="Arial"/>
                <w:sz w:val="21"/>
              </w:rPr>
            </w:pPr>
          </w:p>
          <w:p w14:paraId="45F657DD">
            <w:pPr>
              <w:spacing w:line="259" w:lineRule="auto"/>
              <w:rPr>
                <w:rFonts w:ascii="Arial"/>
                <w:sz w:val="21"/>
              </w:rPr>
            </w:pPr>
          </w:p>
          <w:p w14:paraId="0F7D3DC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AABBF87">
            <w:pPr>
              <w:spacing w:line="244" w:lineRule="auto"/>
              <w:rPr>
                <w:rFonts w:ascii="Arial"/>
                <w:sz w:val="21"/>
              </w:rPr>
            </w:pPr>
          </w:p>
          <w:p w14:paraId="65D9E43B">
            <w:pPr>
              <w:spacing w:line="244" w:lineRule="auto"/>
              <w:rPr>
                <w:rFonts w:ascii="Arial"/>
                <w:sz w:val="21"/>
              </w:rPr>
            </w:pPr>
          </w:p>
          <w:p w14:paraId="751E00B3">
            <w:pPr>
              <w:spacing w:line="244" w:lineRule="auto"/>
              <w:rPr>
                <w:rFonts w:ascii="Arial"/>
                <w:sz w:val="21"/>
              </w:rPr>
            </w:pPr>
          </w:p>
          <w:p w14:paraId="18CB3C63">
            <w:pPr>
              <w:spacing w:line="244" w:lineRule="auto"/>
              <w:rPr>
                <w:rFonts w:ascii="Arial"/>
                <w:sz w:val="21"/>
              </w:rPr>
            </w:pPr>
          </w:p>
          <w:p w14:paraId="103124DD">
            <w:pPr>
              <w:spacing w:line="245" w:lineRule="auto"/>
              <w:rPr>
                <w:rFonts w:ascii="Arial"/>
                <w:sz w:val="21"/>
              </w:rPr>
            </w:pPr>
          </w:p>
          <w:p w14:paraId="52571CE3">
            <w:pPr>
              <w:spacing w:line="245" w:lineRule="auto"/>
              <w:rPr>
                <w:rFonts w:ascii="Arial"/>
                <w:sz w:val="21"/>
              </w:rPr>
            </w:pPr>
          </w:p>
          <w:p w14:paraId="61CDC2FA">
            <w:pPr>
              <w:spacing w:line="245" w:lineRule="auto"/>
              <w:rPr>
                <w:rFonts w:ascii="Arial"/>
                <w:sz w:val="21"/>
              </w:rPr>
            </w:pPr>
          </w:p>
          <w:p w14:paraId="56EF6BFB">
            <w:pPr>
              <w:spacing w:line="245" w:lineRule="auto"/>
              <w:rPr>
                <w:rFonts w:ascii="Arial"/>
                <w:sz w:val="21"/>
              </w:rPr>
            </w:pPr>
          </w:p>
          <w:p w14:paraId="64E3BA4C">
            <w:pPr>
              <w:spacing w:line="245" w:lineRule="auto"/>
              <w:rPr>
                <w:rFonts w:ascii="Arial"/>
                <w:sz w:val="21"/>
              </w:rPr>
            </w:pPr>
          </w:p>
          <w:p w14:paraId="650AB16F">
            <w:pPr>
              <w:pStyle w:val="6"/>
              <w:spacing w:before="49" w:line="234" w:lineRule="auto"/>
              <w:ind w:left="23" w:right="101" w:firstLine="3"/>
              <w:jc w:val="both"/>
            </w:pPr>
            <w:r>
              <w:rPr>
                <w:spacing w:val="1"/>
              </w:rPr>
              <w:t>对未按</w:t>
            </w:r>
            <w:r>
              <w:t xml:space="preserve"> </w:t>
            </w:r>
            <w:r>
              <w:rPr>
                <w:spacing w:val="2"/>
              </w:rPr>
              <w:t>规定进</w:t>
            </w:r>
            <w:r>
              <w:t xml:space="preserve"> </w:t>
            </w:r>
            <w:r>
              <w:rPr>
                <w:spacing w:val="2"/>
              </w:rPr>
              <w:t>行丧事</w:t>
            </w:r>
            <w:r>
              <w:t xml:space="preserve"> </w:t>
            </w:r>
            <w:r>
              <w:rPr>
                <w:spacing w:val="2"/>
              </w:rPr>
              <w:t>和祭祀</w:t>
            </w:r>
            <w:r>
              <w:t xml:space="preserve"> </w:t>
            </w:r>
            <w:r>
              <w:rPr>
                <w:spacing w:val="2"/>
              </w:rPr>
              <w:t>活动的</w:t>
            </w:r>
            <w:r>
              <w:t xml:space="preserve"> </w:t>
            </w:r>
            <w:r>
              <w:rPr>
                <w:spacing w:val="1"/>
              </w:rPr>
              <w:t>处罚</w:t>
            </w:r>
          </w:p>
        </w:tc>
        <w:tc>
          <w:tcPr>
            <w:tcW w:w="995" w:type="dxa"/>
            <w:vAlign w:val="top"/>
          </w:tcPr>
          <w:p w14:paraId="2CEB6B5F">
            <w:pPr>
              <w:spacing w:line="258" w:lineRule="auto"/>
              <w:rPr>
                <w:rFonts w:ascii="Arial"/>
                <w:sz w:val="21"/>
              </w:rPr>
            </w:pPr>
          </w:p>
          <w:p w14:paraId="1D77EB59">
            <w:pPr>
              <w:spacing w:line="258" w:lineRule="auto"/>
              <w:rPr>
                <w:rFonts w:ascii="Arial"/>
                <w:sz w:val="21"/>
              </w:rPr>
            </w:pPr>
          </w:p>
          <w:p w14:paraId="5A6F5BD1">
            <w:pPr>
              <w:spacing w:line="258" w:lineRule="auto"/>
              <w:rPr>
                <w:rFonts w:ascii="Arial"/>
                <w:sz w:val="21"/>
              </w:rPr>
            </w:pPr>
          </w:p>
          <w:p w14:paraId="701F627B">
            <w:pPr>
              <w:spacing w:line="258" w:lineRule="auto"/>
              <w:rPr>
                <w:rFonts w:ascii="Arial"/>
                <w:sz w:val="21"/>
              </w:rPr>
            </w:pPr>
          </w:p>
          <w:p w14:paraId="31C966B1">
            <w:pPr>
              <w:spacing w:line="258" w:lineRule="auto"/>
              <w:rPr>
                <w:rFonts w:ascii="Arial"/>
                <w:sz w:val="21"/>
              </w:rPr>
            </w:pPr>
          </w:p>
          <w:p w14:paraId="2B2E991B">
            <w:pPr>
              <w:spacing w:line="258" w:lineRule="auto"/>
              <w:rPr>
                <w:rFonts w:ascii="Arial"/>
                <w:sz w:val="21"/>
              </w:rPr>
            </w:pPr>
          </w:p>
          <w:p w14:paraId="2C575D04">
            <w:pPr>
              <w:spacing w:line="258" w:lineRule="auto"/>
              <w:rPr>
                <w:rFonts w:ascii="Arial"/>
                <w:sz w:val="21"/>
              </w:rPr>
            </w:pPr>
          </w:p>
          <w:p w14:paraId="094F3737">
            <w:pPr>
              <w:spacing w:line="259" w:lineRule="auto"/>
              <w:rPr>
                <w:rFonts w:ascii="Arial"/>
                <w:sz w:val="21"/>
              </w:rPr>
            </w:pPr>
          </w:p>
          <w:p w14:paraId="3CC94C52">
            <w:pPr>
              <w:spacing w:line="259" w:lineRule="auto"/>
              <w:rPr>
                <w:rFonts w:ascii="Arial"/>
                <w:sz w:val="21"/>
              </w:rPr>
            </w:pPr>
          </w:p>
          <w:p w14:paraId="5BF9FF1E">
            <w:pPr>
              <w:spacing w:line="259" w:lineRule="auto"/>
              <w:rPr>
                <w:rFonts w:ascii="Arial"/>
                <w:sz w:val="21"/>
              </w:rPr>
            </w:pPr>
          </w:p>
          <w:p w14:paraId="5B7BC72C">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14:paraId="3FB33719">
            <w:pPr>
              <w:spacing w:line="287" w:lineRule="auto"/>
              <w:rPr>
                <w:rFonts w:ascii="Arial"/>
                <w:sz w:val="21"/>
              </w:rPr>
            </w:pPr>
          </w:p>
          <w:p w14:paraId="34646B3E">
            <w:pPr>
              <w:spacing w:line="287" w:lineRule="auto"/>
              <w:rPr>
                <w:rFonts w:ascii="Arial"/>
                <w:sz w:val="21"/>
              </w:rPr>
            </w:pPr>
          </w:p>
          <w:p w14:paraId="09B3AD07">
            <w:pPr>
              <w:spacing w:line="287" w:lineRule="auto"/>
              <w:rPr>
                <w:rFonts w:ascii="Arial"/>
                <w:sz w:val="21"/>
              </w:rPr>
            </w:pPr>
          </w:p>
          <w:p w14:paraId="1772D6BC">
            <w:pPr>
              <w:spacing w:line="287" w:lineRule="auto"/>
              <w:rPr>
                <w:rFonts w:ascii="Arial"/>
                <w:sz w:val="21"/>
              </w:rPr>
            </w:pPr>
          </w:p>
          <w:p w14:paraId="15E58EBA">
            <w:pPr>
              <w:spacing w:line="288" w:lineRule="auto"/>
              <w:rPr>
                <w:rFonts w:ascii="Arial"/>
                <w:sz w:val="21"/>
              </w:rPr>
            </w:pPr>
          </w:p>
          <w:p w14:paraId="58BA0E91">
            <w:pPr>
              <w:pStyle w:val="6"/>
              <w:spacing w:before="49" w:line="228" w:lineRule="auto"/>
              <w:ind w:left="31" w:right="153" w:firstLine="3"/>
            </w:pPr>
            <w:r>
              <w:rPr>
                <w:spacing w:val="4"/>
              </w:rPr>
              <w:t>1.案情审查责任：对案件来源进行立案前审</w:t>
            </w:r>
            <w:r>
              <w:rPr>
                <w:spacing w:val="3"/>
              </w:rPr>
              <w:t>查</w:t>
            </w:r>
            <w:r>
              <w:rPr>
                <w:spacing w:val="-27"/>
              </w:rPr>
              <w:t xml:space="preserve"> </w:t>
            </w:r>
            <w:r>
              <w:rPr>
                <w:spacing w:val="3"/>
              </w:rPr>
              <w:t>，确定其是</w:t>
            </w:r>
            <w:r>
              <w:t xml:space="preserve"> </w:t>
            </w:r>
            <w:r>
              <w:rPr>
                <w:spacing w:val="2"/>
              </w:rPr>
              <w:t>否符合立案条件；</w:t>
            </w:r>
          </w:p>
          <w:p w14:paraId="6F5BA93A">
            <w:pPr>
              <w:pStyle w:val="6"/>
              <w:spacing w:before="13" w:line="220" w:lineRule="auto"/>
              <w:ind w:left="31"/>
            </w:pPr>
            <w:r>
              <w:rPr>
                <w:spacing w:val="3"/>
              </w:rPr>
              <w:t>2.立案责任：对初步判定有违法行为的单位和个人</w:t>
            </w:r>
            <w:r>
              <w:rPr>
                <w:spacing w:val="-1"/>
              </w:rPr>
              <w:t xml:space="preserve"> </w:t>
            </w:r>
            <w:r>
              <w:rPr>
                <w:spacing w:val="3"/>
              </w:rPr>
              <w:t>，填写</w:t>
            </w:r>
          </w:p>
          <w:p w14:paraId="02F1ED60">
            <w:pPr>
              <w:pStyle w:val="6"/>
              <w:spacing w:before="13" w:line="236" w:lineRule="auto"/>
              <w:ind w:left="31"/>
            </w:pPr>
            <w:r>
              <w:rPr>
                <w:spacing w:val="2"/>
              </w:rPr>
              <w:t>立案审批表</w:t>
            </w:r>
            <w:r>
              <w:rPr>
                <w:spacing w:val="-39"/>
              </w:rPr>
              <w:t xml:space="preserve"> </w:t>
            </w:r>
            <w:r>
              <w:rPr>
                <w:spacing w:val="2"/>
              </w:rPr>
              <w:t>，报职能处室领导审批；</w:t>
            </w:r>
          </w:p>
          <w:p w14:paraId="10481C7A">
            <w:pPr>
              <w:pStyle w:val="6"/>
              <w:spacing w:line="221" w:lineRule="auto"/>
              <w:ind w:left="36"/>
            </w:pPr>
            <w:r>
              <w:rPr>
                <w:spacing w:val="4"/>
              </w:rPr>
              <w:t>3.调查取证责任：展开调查和取证；</w:t>
            </w:r>
          </w:p>
          <w:p w14:paraId="15682098">
            <w:pPr>
              <w:pStyle w:val="6"/>
              <w:spacing w:before="14" w:line="229" w:lineRule="auto"/>
              <w:ind w:left="37" w:right="176" w:hanging="7"/>
            </w:pPr>
            <w:r>
              <w:rPr>
                <w:spacing w:val="2"/>
              </w:rPr>
              <w:t>4.告知并听取意见责任</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4"/>
              </w:rPr>
              <w:t>的事实、理由、依据及其所享有的权利；</w:t>
            </w:r>
          </w:p>
          <w:p w14:paraId="5E59F63C">
            <w:pPr>
              <w:pStyle w:val="6"/>
              <w:spacing w:before="11" w:line="229" w:lineRule="auto"/>
              <w:ind w:left="26" w:right="162" w:firstLine="5"/>
            </w:pPr>
            <w:r>
              <w:rPr>
                <w:spacing w:val="4"/>
              </w:rPr>
              <w:t>5.决定阶段责任：制作行政处罚决定书</w:t>
            </w:r>
            <w:r>
              <w:rPr>
                <w:spacing w:val="-34"/>
              </w:rPr>
              <w:t xml:space="preserve"> </w:t>
            </w:r>
            <w:r>
              <w:rPr>
                <w:spacing w:val="4"/>
              </w:rPr>
              <w:t>，载</w:t>
            </w:r>
            <w:r>
              <w:rPr>
                <w:spacing w:val="3"/>
              </w:rPr>
              <w:t>明行政处罚告</w:t>
            </w:r>
            <w:r>
              <w:t xml:space="preserve"> </w:t>
            </w:r>
            <w:r>
              <w:rPr>
                <w:spacing w:val="2"/>
              </w:rPr>
              <w:t>知、</w:t>
            </w:r>
            <w:r>
              <w:rPr>
                <w:spacing w:val="-34"/>
              </w:rPr>
              <w:t xml:space="preserve"> </w:t>
            </w:r>
            <w:r>
              <w:rPr>
                <w:spacing w:val="2"/>
              </w:rPr>
              <w:t>当事人陈述申辩或者听证情况等内容</w:t>
            </w:r>
            <w:r>
              <w:rPr>
                <w:spacing w:val="-44"/>
              </w:rPr>
              <w:t xml:space="preserve"> </w:t>
            </w:r>
            <w:r>
              <w:rPr>
                <w:spacing w:val="2"/>
              </w:rPr>
              <w:t>；</w:t>
            </w:r>
          </w:p>
          <w:p w14:paraId="260FA57E">
            <w:pPr>
              <w:pStyle w:val="6"/>
              <w:spacing w:before="12" w:line="220" w:lineRule="auto"/>
              <w:ind w:left="32"/>
            </w:pPr>
            <w:r>
              <w:rPr>
                <w:spacing w:val="3"/>
              </w:rPr>
              <w:t>6.送达责任：行政处罚决定书；</w:t>
            </w:r>
          </w:p>
          <w:p w14:paraId="06BFCB42">
            <w:pPr>
              <w:pStyle w:val="6"/>
              <w:spacing w:before="14" w:line="229" w:lineRule="auto"/>
              <w:ind w:left="25" w:right="158" w:firstLine="7"/>
            </w:pPr>
            <w:r>
              <w:rPr>
                <w:spacing w:val="4"/>
              </w:rPr>
              <w:t>7.执行责任：对拒不履行行政处罚决定的，</w:t>
            </w:r>
            <w:r>
              <w:rPr>
                <w:spacing w:val="-36"/>
              </w:rPr>
              <w:t xml:space="preserve"> </w:t>
            </w:r>
            <w:r>
              <w:rPr>
                <w:spacing w:val="4"/>
              </w:rPr>
              <w:t>向人民法院申</w:t>
            </w:r>
            <w:r>
              <w:t xml:space="preserve"> </w:t>
            </w:r>
            <w:r>
              <w:rPr>
                <w:spacing w:val="2"/>
              </w:rPr>
              <w:t>请强制执行；</w:t>
            </w:r>
          </w:p>
          <w:p w14:paraId="150B4AB4">
            <w:pPr>
              <w:pStyle w:val="6"/>
              <w:spacing w:before="14" w:line="228" w:lineRule="auto"/>
              <w:ind w:left="32" w:right="504"/>
            </w:pPr>
            <w:r>
              <w:rPr>
                <w:spacing w:val="1"/>
              </w:rPr>
              <w:t>8.结案责任：填写结案报告</w:t>
            </w:r>
            <w:r>
              <w:rPr>
                <w:spacing w:val="-34"/>
              </w:rPr>
              <w:t xml:space="preserve"> </w:t>
            </w:r>
            <w:r>
              <w:rPr>
                <w:spacing w:val="1"/>
              </w:rPr>
              <w:t>、案卷目录</w:t>
            </w:r>
            <w:r>
              <w:rPr>
                <w:spacing w:val="-42"/>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07605BF9">
            <w:pPr>
              <w:spacing w:line="255" w:lineRule="auto"/>
              <w:rPr>
                <w:rFonts w:ascii="Arial"/>
                <w:sz w:val="21"/>
              </w:rPr>
            </w:pPr>
          </w:p>
          <w:p w14:paraId="0E7F43FF">
            <w:pPr>
              <w:spacing w:line="255" w:lineRule="auto"/>
              <w:rPr>
                <w:rFonts w:ascii="Arial"/>
                <w:sz w:val="21"/>
              </w:rPr>
            </w:pPr>
          </w:p>
          <w:p w14:paraId="74228814">
            <w:pPr>
              <w:spacing w:line="255" w:lineRule="auto"/>
              <w:rPr>
                <w:rFonts w:ascii="Arial"/>
                <w:sz w:val="21"/>
              </w:rPr>
            </w:pPr>
          </w:p>
          <w:p w14:paraId="57281705">
            <w:pPr>
              <w:spacing w:line="255" w:lineRule="auto"/>
              <w:rPr>
                <w:rFonts w:ascii="Arial"/>
                <w:sz w:val="21"/>
              </w:rPr>
            </w:pPr>
          </w:p>
          <w:p w14:paraId="37EDA496">
            <w:pPr>
              <w:spacing w:line="255" w:lineRule="auto"/>
              <w:rPr>
                <w:rFonts w:ascii="Arial"/>
                <w:sz w:val="21"/>
              </w:rPr>
            </w:pPr>
          </w:p>
          <w:p w14:paraId="15248096">
            <w:pPr>
              <w:spacing w:line="255" w:lineRule="auto"/>
              <w:rPr>
                <w:rFonts w:ascii="Arial"/>
                <w:sz w:val="21"/>
              </w:rPr>
            </w:pPr>
          </w:p>
          <w:p w14:paraId="16803601">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14:paraId="2D63748F">
            <w:pPr>
              <w:pStyle w:val="6"/>
              <w:spacing w:before="13" w:line="229" w:lineRule="auto"/>
              <w:ind w:left="41" w:right="307" w:hanging="3"/>
            </w:pPr>
            <w:r>
              <w:rPr>
                <w:spacing w:val="3"/>
              </w:rPr>
              <w:t>1.没有法律和事实依据实施处罚</w:t>
            </w:r>
            <w:r>
              <w:rPr>
                <w:spacing w:val="4"/>
              </w:rPr>
              <w:t xml:space="preserve"> </w:t>
            </w:r>
            <w:r>
              <w:rPr>
                <w:spacing w:val="-8"/>
              </w:rPr>
              <w:t>的；</w:t>
            </w:r>
          </w:p>
          <w:p w14:paraId="7F8939BA">
            <w:pPr>
              <w:pStyle w:val="6"/>
              <w:spacing w:before="14" w:line="229" w:lineRule="auto"/>
              <w:ind w:left="27" w:right="124" w:firstLine="6"/>
            </w:pPr>
            <w:r>
              <w:rPr>
                <w:spacing w:val="2"/>
              </w:rPr>
              <w:t>2.擅自改变违法行为处罚种类</w:t>
            </w:r>
            <w:r>
              <w:rPr>
                <w:spacing w:val="-21"/>
              </w:rPr>
              <w:t xml:space="preserve"> </w:t>
            </w:r>
            <w:r>
              <w:rPr>
                <w:spacing w:val="2"/>
              </w:rPr>
              <w:t>、幅</w:t>
            </w:r>
            <w:r>
              <w:t xml:space="preserve"> 度的；</w:t>
            </w:r>
          </w:p>
          <w:p w14:paraId="023723E3">
            <w:pPr>
              <w:pStyle w:val="6"/>
              <w:spacing w:before="12" w:line="221" w:lineRule="auto"/>
              <w:ind w:left="40"/>
            </w:pPr>
            <w:r>
              <w:rPr>
                <w:spacing w:val="2"/>
              </w:rPr>
              <w:t>3.违反法定处罚程序的；</w:t>
            </w:r>
          </w:p>
          <w:p w14:paraId="1BA10400">
            <w:pPr>
              <w:pStyle w:val="6"/>
              <w:spacing w:before="12" w:line="229" w:lineRule="auto"/>
              <w:ind w:left="40" w:right="152" w:hanging="7"/>
            </w:pPr>
            <w:r>
              <w:rPr>
                <w:spacing w:val="3"/>
              </w:rPr>
              <w:t>4.在违法行为处罚过程中滥用职权</w:t>
            </w:r>
            <w:r>
              <w:rPr>
                <w:spacing w:val="10"/>
              </w:rPr>
              <w:t xml:space="preserve"> </w:t>
            </w:r>
            <w:r>
              <w:rPr>
                <w:spacing w:val="4"/>
              </w:rPr>
              <w:t>、滥施处罚，给当事人造成损失</w:t>
            </w:r>
          </w:p>
          <w:p w14:paraId="166503EB">
            <w:pPr>
              <w:pStyle w:val="6"/>
              <w:spacing w:before="12" w:line="221" w:lineRule="auto"/>
              <w:ind w:left="41"/>
            </w:pPr>
            <w:r>
              <w:rPr>
                <w:spacing w:val="-8"/>
              </w:rPr>
              <w:t>的；</w:t>
            </w:r>
          </w:p>
          <w:p w14:paraId="2AC79241">
            <w:pPr>
              <w:pStyle w:val="6"/>
              <w:spacing w:before="15"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59113C37">
            <w:pPr>
              <w:spacing w:line="244" w:lineRule="auto"/>
              <w:rPr>
                <w:rFonts w:ascii="Arial"/>
                <w:sz w:val="21"/>
              </w:rPr>
            </w:pPr>
          </w:p>
          <w:p w14:paraId="6B5BF09F">
            <w:pPr>
              <w:spacing w:line="244" w:lineRule="auto"/>
              <w:rPr>
                <w:rFonts w:ascii="Arial"/>
                <w:sz w:val="21"/>
              </w:rPr>
            </w:pPr>
          </w:p>
          <w:p w14:paraId="6030266E">
            <w:pPr>
              <w:spacing w:line="244" w:lineRule="auto"/>
              <w:rPr>
                <w:rFonts w:ascii="Arial"/>
                <w:sz w:val="21"/>
              </w:rPr>
            </w:pPr>
          </w:p>
          <w:p w14:paraId="0CBAE5DE">
            <w:pPr>
              <w:spacing w:line="244" w:lineRule="auto"/>
              <w:rPr>
                <w:rFonts w:ascii="Arial"/>
                <w:sz w:val="21"/>
              </w:rPr>
            </w:pPr>
          </w:p>
          <w:p w14:paraId="041CD62C">
            <w:pPr>
              <w:spacing w:line="244" w:lineRule="auto"/>
              <w:rPr>
                <w:rFonts w:ascii="Arial"/>
                <w:sz w:val="21"/>
              </w:rPr>
            </w:pPr>
          </w:p>
          <w:p w14:paraId="0BF758D2">
            <w:pPr>
              <w:spacing w:line="244" w:lineRule="auto"/>
              <w:rPr>
                <w:rFonts w:ascii="Arial"/>
                <w:sz w:val="21"/>
              </w:rPr>
            </w:pPr>
          </w:p>
          <w:p w14:paraId="79B140A4">
            <w:pPr>
              <w:spacing w:line="245" w:lineRule="auto"/>
              <w:rPr>
                <w:rFonts w:ascii="Arial"/>
                <w:sz w:val="21"/>
              </w:rPr>
            </w:pPr>
          </w:p>
          <w:p w14:paraId="1FBFB06B">
            <w:pPr>
              <w:spacing w:line="245" w:lineRule="auto"/>
              <w:rPr>
                <w:rFonts w:ascii="Arial"/>
                <w:sz w:val="21"/>
              </w:rPr>
            </w:pPr>
          </w:p>
          <w:p w14:paraId="44F96B03">
            <w:pPr>
              <w:spacing w:line="245" w:lineRule="auto"/>
              <w:rPr>
                <w:rFonts w:ascii="Arial"/>
                <w:sz w:val="21"/>
              </w:rPr>
            </w:pPr>
          </w:p>
          <w:p w14:paraId="2E8D7255">
            <w:pPr>
              <w:pStyle w:val="6"/>
              <w:spacing w:before="49" w:line="234" w:lineRule="auto"/>
              <w:ind w:left="50" w:right="36" w:hanging="3"/>
              <w:jc w:val="both"/>
            </w:pPr>
            <w:r>
              <w:rPr>
                <w:spacing w:val="4"/>
              </w:rPr>
              <w:t>《云南省殡葬管理条</w:t>
            </w:r>
            <w:r>
              <w:rPr>
                <w:spacing w:val="5"/>
              </w:rPr>
              <w:t xml:space="preserve"> </w:t>
            </w:r>
            <w:r>
              <w:t>例》</w:t>
            </w:r>
            <w:r>
              <w:rPr>
                <w:spacing w:val="-23"/>
              </w:rPr>
              <w:t xml:space="preserve"> </w:t>
            </w:r>
            <w:r>
              <w:t xml:space="preserve">(2003年7月31日 </w:t>
            </w:r>
            <w:r>
              <w:rPr>
                <w:spacing w:val="4"/>
              </w:rPr>
              <w:t>云南省第十届人民代</w:t>
            </w:r>
            <w:r>
              <w:t xml:space="preserve"> </w:t>
            </w:r>
            <w:r>
              <w:rPr>
                <w:spacing w:val="4"/>
              </w:rPr>
              <w:t>表大会常务委员会第</w:t>
            </w:r>
            <w:r>
              <w:t xml:space="preserve"> </w:t>
            </w:r>
            <w:r>
              <w:rPr>
                <w:spacing w:val="9"/>
              </w:rPr>
              <w:t>四次会议通过)第三</w:t>
            </w:r>
          </w:p>
          <w:p w14:paraId="280F618E">
            <w:pPr>
              <w:pStyle w:val="6"/>
              <w:spacing w:before="12" w:line="221" w:lineRule="auto"/>
              <w:ind w:left="452"/>
            </w:pPr>
            <w:r>
              <w:t>十四条。</w:t>
            </w:r>
          </w:p>
        </w:tc>
        <w:tc>
          <w:tcPr>
            <w:tcW w:w="1230" w:type="dxa"/>
            <w:vAlign w:val="top"/>
          </w:tcPr>
          <w:p w14:paraId="0CB80F15">
            <w:pPr>
              <w:spacing w:line="257" w:lineRule="auto"/>
              <w:rPr>
                <w:rFonts w:ascii="Arial"/>
                <w:sz w:val="21"/>
              </w:rPr>
            </w:pPr>
          </w:p>
          <w:p w14:paraId="435EAE87">
            <w:pPr>
              <w:spacing w:line="257" w:lineRule="auto"/>
              <w:rPr>
                <w:rFonts w:ascii="Arial"/>
                <w:sz w:val="21"/>
              </w:rPr>
            </w:pPr>
          </w:p>
          <w:p w14:paraId="6BE59157">
            <w:pPr>
              <w:spacing w:line="258" w:lineRule="auto"/>
              <w:rPr>
                <w:rFonts w:ascii="Arial"/>
                <w:sz w:val="21"/>
              </w:rPr>
            </w:pPr>
          </w:p>
          <w:p w14:paraId="6A7ECC55">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E9ED2DD">
            <w:pPr>
              <w:pStyle w:val="6"/>
              <w:spacing w:before="13" w:line="230" w:lineRule="auto"/>
              <w:ind w:left="52"/>
              <w:rPr>
                <w:sz w:val="13"/>
                <w:szCs w:val="13"/>
              </w:rPr>
            </w:pPr>
            <w:r>
              <w:rPr>
                <w:spacing w:val="10"/>
                <w:sz w:val="13"/>
                <w:szCs w:val="13"/>
              </w:rPr>
              <w:t>平新城街道办事处</w:t>
            </w:r>
          </w:p>
          <w:p w14:paraId="4BDB5357">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3A8F8BE">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184AB8C">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5DB5B8D6">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2744F76">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D0C6250">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CD59812">
            <w:pPr>
              <w:pStyle w:val="6"/>
              <w:spacing w:before="30" w:line="202" w:lineRule="auto"/>
              <w:ind w:left="270"/>
              <w:rPr>
                <w:sz w:val="13"/>
                <w:szCs w:val="13"/>
              </w:rPr>
            </w:pPr>
            <w:r>
              <w:rPr>
                <w:spacing w:val="3"/>
                <w:sz w:val="13"/>
                <w:szCs w:val="13"/>
              </w:rPr>
              <w:t>68615168；</w:t>
            </w:r>
          </w:p>
          <w:p w14:paraId="69FB2A0C">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246BE18">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0E2839C">
            <w:pPr>
              <w:pStyle w:val="6"/>
              <w:spacing w:before="13" w:line="232" w:lineRule="auto"/>
              <w:ind w:left="341"/>
              <w:rPr>
                <w:sz w:val="13"/>
                <w:szCs w:val="13"/>
              </w:rPr>
            </w:pPr>
            <w:r>
              <w:rPr>
                <w:spacing w:val="4"/>
                <w:sz w:val="13"/>
                <w:szCs w:val="13"/>
              </w:rPr>
              <w:t>4.网站：</w:t>
            </w:r>
          </w:p>
          <w:p w14:paraId="72E796D6">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EB129C8">
            <w:pPr>
              <w:spacing w:line="255" w:lineRule="auto"/>
              <w:rPr>
                <w:rFonts w:ascii="Arial"/>
                <w:sz w:val="21"/>
              </w:rPr>
            </w:pPr>
          </w:p>
          <w:p w14:paraId="7E763E41">
            <w:pPr>
              <w:spacing w:line="255" w:lineRule="auto"/>
              <w:rPr>
                <w:rFonts w:ascii="Arial"/>
                <w:sz w:val="21"/>
              </w:rPr>
            </w:pPr>
          </w:p>
          <w:p w14:paraId="51FBA6C0">
            <w:pPr>
              <w:spacing w:line="255" w:lineRule="auto"/>
              <w:rPr>
                <w:rFonts w:ascii="Arial"/>
                <w:sz w:val="21"/>
              </w:rPr>
            </w:pPr>
          </w:p>
          <w:p w14:paraId="4F56AE0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1B492F2">
            <w:pPr>
              <w:rPr>
                <w:rFonts w:ascii="Arial"/>
                <w:sz w:val="21"/>
              </w:rPr>
            </w:pPr>
          </w:p>
        </w:tc>
      </w:tr>
    </w:tbl>
    <w:p w14:paraId="52C0BF30">
      <w:pPr>
        <w:rPr>
          <w:rFonts w:ascii="Arial"/>
          <w:sz w:val="21"/>
        </w:rPr>
      </w:pPr>
    </w:p>
    <w:p w14:paraId="62924ABA">
      <w:pPr>
        <w:rPr>
          <w:rFonts w:ascii="Arial" w:hAnsi="Arial" w:eastAsia="Arial" w:cs="Arial"/>
          <w:sz w:val="21"/>
          <w:szCs w:val="21"/>
        </w:rPr>
        <w:sectPr>
          <w:pgSz w:w="15840" w:h="12240"/>
          <w:pgMar w:top="1040" w:right="1309" w:bottom="0" w:left="1077" w:header="0" w:footer="0" w:gutter="0"/>
          <w:cols w:space="720" w:num="1"/>
        </w:sectPr>
      </w:pPr>
    </w:p>
    <w:p w14:paraId="7BA978F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6D79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5" w:hRule="atLeast"/>
        </w:trPr>
        <w:tc>
          <w:tcPr>
            <w:tcW w:w="488" w:type="dxa"/>
            <w:vAlign w:val="top"/>
          </w:tcPr>
          <w:p w14:paraId="7398BDE6">
            <w:pPr>
              <w:spacing w:line="246" w:lineRule="auto"/>
              <w:rPr>
                <w:rFonts w:ascii="Arial"/>
                <w:sz w:val="21"/>
              </w:rPr>
            </w:pPr>
          </w:p>
          <w:p w14:paraId="5025BF11">
            <w:pPr>
              <w:spacing w:line="246" w:lineRule="auto"/>
              <w:rPr>
                <w:rFonts w:ascii="Arial"/>
                <w:sz w:val="21"/>
              </w:rPr>
            </w:pPr>
          </w:p>
          <w:p w14:paraId="1C2CBB87">
            <w:pPr>
              <w:spacing w:line="246" w:lineRule="auto"/>
              <w:rPr>
                <w:rFonts w:ascii="Arial"/>
                <w:sz w:val="21"/>
              </w:rPr>
            </w:pPr>
          </w:p>
          <w:p w14:paraId="6AFFD7CF">
            <w:pPr>
              <w:spacing w:line="246" w:lineRule="auto"/>
              <w:rPr>
                <w:rFonts w:ascii="Arial"/>
                <w:sz w:val="21"/>
              </w:rPr>
            </w:pPr>
          </w:p>
          <w:p w14:paraId="55D9D316">
            <w:pPr>
              <w:spacing w:line="246" w:lineRule="auto"/>
              <w:rPr>
                <w:rFonts w:ascii="Arial"/>
                <w:sz w:val="21"/>
              </w:rPr>
            </w:pPr>
          </w:p>
          <w:p w14:paraId="50619AC1">
            <w:pPr>
              <w:spacing w:line="246" w:lineRule="auto"/>
              <w:rPr>
                <w:rFonts w:ascii="Arial"/>
                <w:sz w:val="21"/>
              </w:rPr>
            </w:pPr>
          </w:p>
          <w:p w14:paraId="60E14C5A">
            <w:pPr>
              <w:spacing w:line="246" w:lineRule="auto"/>
              <w:rPr>
                <w:rFonts w:ascii="Arial"/>
                <w:sz w:val="21"/>
              </w:rPr>
            </w:pPr>
          </w:p>
          <w:p w14:paraId="6AEBCD2C">
            <w:pPr>
              <w:spacing w:line="246" w:lineRule="auto"/>
              <w:rPr>
                <w:rFonts w:ascii="Arial"/>
                <w:sz w:val="21"/>
              </w:rPr>
            </w:pPr>
          </w:p>
          <w:p w14:paraId="70C081FA">
            <w:pPr>
              <w:spacing w:line="246" w:lineRule="auto"/>
              <w:rPr>
                <w:rFonts w:ascii="Arial"/>
                <w:sz w:val="21"/>
              </w:rPr>
            </w:pPr>
          </w:p>
          <w:p w14:paraId="399CEAC1">
            <w:pPr>
              <w:spacing w:line="246" w:lineRule="auto"/>
              <w:rPr>
                <w:rFonts w:ascii="Arial"/>
                <w:sz w:val="21"/>
              </w:rPr>
            </w:pPr>
          </w:p>
          <w:p w14:paraId="7DC290D3">
            <w:pPr>
              <w:spacing w:line="246" w:lineRule="auto"/>
              <w:rPr>
                <w:rFonts w:ascii="Arial"/>
                <w:sz w:val="21"/>
              </w:rPr>
            </w:pPr>
          </w:p>
          <w:p w14:paraId="798A7593">
            <w:pPr>
              <w:spacing w:line="246" w:lineRule="auto"/>
              <w:rPr>
                <w:rFonts w:ascii="Arial"/>
                <w:sz w:val="21"/>
              </w:rPr>
            </w:pPr>
          </w:p>
          <w:p w14:paraId="4E77817D">
            <w:pPr>
              <w:spacing w:line="246" w:lineRule="auto"/>
              <w:rPr>
                <w:rFonts w:ascii="Arial"/>
                <w:sz w:val="21"/>
              </w:rPr>
            </w:pPr>
          </w:p>
          <w:p w14:paraId="346E4ADC">
            <w:pPr>
              <w:spacing w:line="246" w:lineRule="auto"/>
              <w:rPr>
                <w:rFonts w:ascii="Arial"/>
                <w:sz w:val="21"/>
              </w:rPr>
            </w:pPr>
          </w:p>
          <w:p w14:paraId="1D61AF93">
            <w:pPr>
              <w:spacing w:line="246" w:lineRule="auto"/>
              <w:rPr>
                <w:rFonts w:ascii="Arial"/>
                <w:sz w:val="21"/>
              </w:rPr>
            </w:pPr>
          </w:p>
          <w:p w14:paraId="10C8DC66">
            <w:pPr>
              <w:spacing w:line="247" w:lineRule="auto"/>
              <w:rPr>
                <w:rFonts w:ascii="Arial"/>
                <w:sz w:val="21"/>
              </w:rPr>
            </w:pPr>
          </w:p>
          <w:p w14:paraId="23909FD4">
            <w:pPr>
              <w:spacing w:line="247" w:lineRule="auto"/>
              <w:rPr>
                <w:rFonts w:ascii="Arial"/>
                <w:sz w:val="21"/>
              </w:rPr>
            </w:pPr>
          </w:p>
          <w:p w14:paraId="0787FAB3">
            <w:pPr>
              <w:pStyle w:val="6"/>
              <w:spacing w:before="49" w:line="181" w:lineRule="auto"/>
              <w:ind w:left="217"/>
            </w:pPr>
            <w:r>
              <w:t>5</w:t>
            </w:r>
          </w:p>
        </w:tc>
        <w:tc>
          <w:tcPr>
            <w:tcW w:w="449" w:type="dxa"/>
            <w:vAlign w:val="top"/>
          </w:tcPr>
          <w:p w14:paraId="1C499D57">
            <w:pPr>
              <w:spacing w:line="252" w:lineRule="auto"/>
              <w:rPr>
                <w:rFonts w:ascii="Arial"/>
                <w:sz w:val="21"/>
              </w:rPr>
            </w:pPr>
          </w:p>
          <w:p w14:paraId="6E2DC2EA">
            <w:pPr>
              <w:spacing w:line="252" w:lineRule="auto"/>
              <w:rPr>
                <w:rFonts w:ascii="Arial"/>
                <w:sz w:val="21"/>
              </w:rPr>
            </w:pPr>
          </w:p>
          <w:p w14:paraId="465D5C03">
            <w:pPr>
              <w:spacing w:line="252" w:lineRule="auto"/>
              <w:rPr>
                <w:rFonts w:ascii="Arial"/>
                <w:sz w:val="21"/>
              </w:rPr>
            </w:pPr>
          </w:p>
          <w:p w14:paraId="74DEACA5">
            <w:pPr>
              <w:spacing w:line="252" w:lineRule="auto"/>
              <w:rPr>
                <w:rFonts w:ascii="Arial"/>
                <w:sz w:val="21"/>
              </w:rPr>
            </w:pPr>
          </w:p>
          <w:p w14:paraId="7AC0B485">
            <w:pPr>
              <w:spacing w:line="252" w:lineRule="auto"/>
              <w:rPr>
                <w:rFonts w:ascii="Arial"/>
                <w:sz w:val="21"/>
              </w:rPr>
            </w:pPr>
          </w:p>
          <w:p w14:paraId="456B6BD7">
            <w:pPr>
              <w:spacing w:line="252" w:lineRule="auto"/>
              <w:rPr>
                <w:rFonts w:ascii="Arial"/>
                <w:sz w:val="21"/>
              </w:rPr>
            </w:pPr>
          </w:p>
          <w:p w14:paraId="1516164B">
            <w:pPr>
              <w:spacing w:line="252" w:lineRule="auto"/>
              <w:rPr>
                <w:rFonts w:ascii="Arial"/>
                <w:sz w:val="21"/>
              </w:rPr>
            </w:pPr>
          </w:p>
          <w:p w14:paraId="34938BF7">
            <w:pPr>
              <w:spacing w:line="252" w:lineRule="auto"/>
              <w:rPr>
                <w:rFonts w:ascii="Arial"/>
                <w:sz w:val="21"/>
              </w:rPr>
            </w:pPr>
          </w:p>
          <w:p w14:paraId="14F4DC21">
            <w:pPr>
              <w:spacing w:line="252" w:lineRule="auto"/>
              <w:rPr>
                <w:rFonts w:ascii="Arial"/>
                <w:sz w:val="21"/>
              </w:rPr>
            </w:pPr>
          </w:p>
          <w:p w14:paraId="0CE7B9D6">
            <w:pPr>
              <w:spacing w:line="252" w:lineRule="auto"/>
              <w:rPr>
                <w:rFonts w:ascii="Arial"/>
                <w:sz w:val="21"/>
              </w:rPr>
            </w:pPr>
          </w:p>
          <w:p w14:paraId="13956D1C">
            <w:pPr>
              <w:spacing w:line="252" w:lineRule="auto"/>
              <w:rPr>
                <w:rFonts w:ascii="Arial"/>
                <w:sz w:val="21"/>
              </w:rPr>
            </w:pPr>
          </w:p>
          <w:p w14:paraId="653BA8F2">
            <w:pPr>
              <w:spacing w:line="252" w:lineRule="auto"/>
              <w:rPr>
                <w:rFonts w:ascii="Arial"/>
                <w:sz w:val="21"/>
              </w:rPr>
            </w:pPr>
          </w:p>
          <w:p w14:paraId="4B6CD8E6">
            <w:pPr>
              <w:spacing w:line="252" w:lineRule="auto"/>
              <w:rPr>
                <w:rFonts w:ascii="Arial"/>
                <w:sz w:val="21"/>
              </w:rPr>
            </w:pPr>
          </w:p>
          <w:p w14:paraId="25412515">
            <w:pPr>
              <w:spacing w:line="252" w:lineRule="auto"/>
              <w:rPr>
                <w:rFonts w:ascii="Arial"/>
                <w:sz w:val="21"/>
              </w:rPr>
            </w:pPr>
          </w:p>
          <w:p w14:paraId="5932D077">
            <w:pPr>
              <w:spacing w:line="253" w:lineRule="auto"/>
              <w:rPr>
                <w:rFonts w:ascii="Arial"/>
                <w:sz w:val="21"/>
              </w:rPr>
            </w:pPr>
          </w:p>
          <w:p w14:paraId="669D1D6D">
            <w:pPr>
              <w:pStyle w:val="6"/>
              <w:spacing w:before="49" w:line="222" w:lineRule="auto"/>
              <w:ind w:left="72"/>
            </w:pPr>
            <w:r>
              <w:rPr>
                <w:spacing w:val="-2"/>
              </w:rPr>
              <w:t>太平</w:t>
            </w:r>
          </w:p>
          <w:p w14:paraId="059C19DD">
            <w:pPr>
              <w:pStyle w:val="6"/>
              <w:spacing w:before="11" w:line="221" w:lineRule="auto"/>
              <w:ind w:left="69"/>
            </w:pPr>
            <w:r>
              <w:rPr>
                <w:spacing w:val="-1"/>
              </w:rPr>
              <w:t>新城</w:t>
            </w:r>
          </w:p>
          <w:p w14:paraId="11860C9F">
            <w:pPr>
              <w:pStyle w:val="6"/>
              <w:spacing w:before="12" w:line="221" w:lineRule="auto"/>
              <w:ind w:left="64"/>
            </w:pPr>
            <w:r>
              <w:rPr>
                <w:spacing w:val="2"/>
              </w:rPr>
              <w:t>街道</w:t>
            </w:r>
          </w:p>
          <w:p w14:paraId="3A17EF81">
            <w:pPr>
              <w:pStyle w:val="6"/>
              <w:spacing w:before="12" w:line="222" w:lineRule="auto"/>
              <w:ind w:left="73"/>
            </w:pPr>
            <w:r>
              <w:rPr>
                <w:spacing w:val="-3"/>
              </w:rPr>
              <w:t>办事</w:t>
            </w:r>
          </w:p>
          <w:p w14:paraId="60BC48A2">
            <w:pPr>
              <w:pStyle w:val="6"/>
              <w:spacing w:before="11" w:line="228" w:lineRule="auto"/>
              <w:ind w:left="152"/>
            </w:pPr>
            <w:r>
              <w:t>处</w:t>
            </w:r>
          </w:p>
        </w:tc>
        <w:tc>
          <w:tcPr>
            <w:tcW w:w="449" w:type="dxa"/>
            <w:vAlign w:val="top"/>
          </w:tcPr>
          <w:p w14:paraId="7DDC8A43">
            <w:pPr>
              <w:spacing w:line="254" w:lineRule="auto"/>
              <w:rPr>
                <w:rFonts w:ascii="Arial"/>
                <w:sz w:val="21"/>
              </w:rPr>
            </w:pPr>
          </w:p>
          <w:p w14:paraId="693FE744">
            <w:pPr>
              <w:spacing w:line="254" w:lineRule="auto"/>
              <w:rPr>
                <w:rFonts w:ascii="Arial"/>
                <w:sz w:val="21"/>
              </w:rPr>
            </w:pPr>
          </w:p>
          <w:p w14:paraId="5A330C4E">
            <w:pPr>
              <w:spacing w:line="254" w:lineRule="auto"/>
              <w:rPr>
                <w:rFonts w:ascii="Arial"/>
                <w:sz w:val="21"/>
              </w:rPr>
            </w:pPr>
          </w:p>
          <w:p w14:paraId="39002CC6">
            <w:pPr>
              <w:spacing w:line="254" w:lineRule="auto"/>
              <w:rPr>
                <w:rFonts w:ascii="Arial"/>
                <w:sz w:val="21"/>
              </w:rPr>
            </w:pPr>
          </w:p>
          <w:p w14:paraId="7115EA3F">
            <w:pPr>
              <w:spacing w:line="254" w:lineRule="auto"/>
              <w:rPr>
                <w:rFonts w:ascii="Arial"/>
                <w:sz w:val="21"/>
              </w:rPr>
            </w:pPr>
          </w:p>
          <w:p w14:paraId="6F15454C">
            <w:pPr>
              <w:spacing w:line="254" w:lineRule="auto"/>
              <w:rPr>
                <w:rFonts w:ascii="Arial"/>
                <w:sz w:val="21"/>
              </w:rPr>
            </w:pPr>
          </w:p>
          <w:p w14:paraId="65049A75">
            <w:pPr>
              <w:spacing w:line="254" w:lineRule="auto"/>
              <w:rPr>
                <w:rFonts w:ascii="Arial"/>
                <w:sz w:val="21"/>
              </w:rPr>
            </w:pPr>
          </w:p>
          <w:p w14:paraId="036E3B78">
            <w:pPr>
              <w:spacing w:line="254" w:lineRule="auto"/>
              <w:rPr>
                <w:rFonts w:ascii="Arial"/>
                <w:sz w:val="21"/>
              </w:rPr>
            </w:pPr>
          </w:p>
          <w:p w14:paraId="661D9111">
            <w:pPr>
              <w:spacing w:line="254" w:lineRule="auto"/>
              <w:rPr>
                <w:rFonts w:ascii="Arial"/>
                <w:sz w:val="21"/>
              </w:rPr>
            </w:pPr>
          </w:p>
          <w:p w14:paraId="48EC2994">
            <w:pPr>
              <w:spacing w:line="254" w:lineRule="auto"/>
              <w:rPr>
                <w:rFonts w:ascii="Arial"/>
                <w:sz w:val="21"/>
              </w:rPr>
            </w:pPr>
          </w:p>
          <w:p w14:paraId="2D5F8B7D">
            <w:pPr>
              <w:spacing w:line="254" w:lineRule="auto"/>
              <w:rPr>
                <w:rFonts w:ascii="Arial"/>
                <w:sz w:val="21"/>
              </w:rPr>
            </w:pPr>
          </w:p>
          <w:p w14:paraId="6C7FA8B4">
            <w:pPr>
              <w:spacing w:line="254" w:lineRule="auto"/>
              <w:rPr>
                <w:rFonts w:ascii="Arial"/>
                <w:sz w:val="21"/>
              </w:rPr>
            </w:pPr>
          </w:p>
          <w:p w14:paraId="1FB2D081">
            <w:pPr>
              <w:spacing w:line="254" w:lineRule="auto"/>
              <w:rPr>
                <w:rFonts w:ascii="Arial"/>
                <w:sz w:val="21"/>
              </w:rPr>
            </w:pPr>
          </w:p>
          <w:p w14:paraId="7281106B">
            <w:pPr>
              <w:spacing w:line="255" w:lineRule="auto"/>
              <w:rPr>
                <w:rFonts w:ascii="Arial"/>
                <w:sz w:val="21"/>
              </w:rPr>
            </w:pPr>
          </w:p>
          <w:p w14:paraId="3E521D31">
            <w:pPr>
              <w:spacing w:line="255" w:lineRule="auto"/>
              <w:rPr>
                <w:rFonts w:ascii="Arial"/>
                <w:sz w:val="21"/>
              </w:rPr>
            </w:pPr>
          </w:p>
          <w:p w14:paraId="5905A021">
            <w:pPr>
              <w:spacing w:line="255" w:lineRule="auto"/>
              <w:rPr>
                <w:rFonts w:ascii="Arial"/>
                <w:sz w:val="21"/>
              </w:rPr>
            </w:pPr>
          </w:p>
          <w:p w14:paraId="722913A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4D8032B">
            <w:pPr>
              <w:spacing w:line="252" w:lineRule="auto"/>
              <w:rPr>
                <w:rFonts w:ascii="Arial"/>
                <w:sz w:val="21"/>
              </w:rPr>
            </w:pPr>
          </w:p>
          <w:p w14:paraId="7B8E40BF">
            <w:pPr>
              <w:spacing w:line="252" w:lineRule="auto"/>
              <w:rPr>
                <w:rFonts w:ascii="Arial"/>
                <w:sz w:val="21"/>
              </w:rPr>
            </w:pPr>
          </w:p>
          <w:p w14:paraId="2937508A">
            <w:pPr>
              <w:spacing w:line="252" w:lineRule="auto"/>
              <w:rPr>
                <w:rFonts w:ascii="Arial"/>
                <w:sz w:val="21"/>
              </w:rPr>
            </w:pPr>
          </w:p>
          <w:p w14:paraId="060DE2FB">
            <w:pPr>
              <w:spacing w:line="252" w:lineRule="auto"/>
              <w:rPr>
                <w:rFonts w:ascii="Arial"/>
                <w:sz w:val="21"/>
              </w:rPr>
            </w:pPr>
          </w:p>
          <w:p w14:paraId="70808194">
            <w:pPr>
              <w:spacing w:line="252" w:lineRule="auto"/>
              <w:rPr>
                <w:rFonts w:ascii="Arial"/>
                <w:sz w:val="21"/>
              </w:rPr>
            </w:pPr>
          </w:p>
          <w:p w14:paraId="132600D7">
            <w:pPr>
              <w:spacing w:line="252" w:lineRule="auto"/>
              <w:rPr>
                <w:rFonts w:ascii="Arial"/>
                <w:sz w:val="21"/>
              </w:rPr>
            </w:pPr>
          </w:p>
          <w:p w14:paraId="2C815755">
            <w:pPr>
              <w:spacing w:line="252" w:lineRule="auto"/>
              <w:rPr>
                <w:rFonts w:ascii="Arial"/>
                <w:sz w:val="21"/>
              </w:rPr>
            </w:pPr>
          </w:p>
          <w:p w14:paraId="1DD5062B">
            <w:pPr>
              <w:spacing w:line="252" w:lineRule="auto"/>
              <w:rPr>
                <w:rFonts w:ascii="Arial"/>
                <w:sz w:val="21"/>
              </w:rPr>
            </w:pPr>
          </w:p>
          <w:p w14:paraId="249A2BC3">
            <w:pPr>
              <w:spacing w:line="252" w:lineRule="auto"/>
              <w:rPr>
                <w:rFonts w:ascii="Arial"/>
                <w:sz w:val="21"/>
              </w:rPr>
            </w:pPr>
          </w:p>
          <w:p w14:paraId="04829E8E">
            <w:pPr>
              <w:spacing w:line="252" w:lineRule="auto"/>
              <w:rPr>
                <w:rFonts w:ascii="Arial"/>
                <w:sz w:val="21"/>
              </w:rPr>
            </w:pPr>
          </w:p>
          <w:p w14:paraId="1767C82C">
            <w:pPr>
              <w:spacing w:line="252" w:lineRule="auto"/>
              <w:rPr>
                <w:rFonts w:ascii="Arial"/>
                <w:sz w:val="21"/>
              </w:rPr>
            </w:pPr>
          </w:p>
          <w:p w14:paraId="14C62700">
            <w:pPr>
              <w:spacing w:line="252" w:lineRule="auto"/>
              <w:rPr>
                <w:rFonts w:ascii="Arial"/>
                <w:sz w:val="21"/>
              </w:rPr>
            </w:pPr>
          </w:p>
          <w:p w14:paraId="5416F90C">
            <w:pPr>
              <w:spacing w:line="252" w:lineRule="auto"/>
              <w:rPr>
                <w:rFonts w:ascii="Arial"/>
                <w:sz w:val="21"/>
              </w:rPr>
            </w:pPr>
          </w:p>
          <w:p w14:paraId="2E42B2AD">
            <w:pPr>
              <w:spacing w:line="253" w:lineRule="auto"/>
              <w:rPr>
                <w:rFonts w:ascii="Arial"/>
                <w:sz w:val="21"/>
              </w:rPr>
            </w:pPr>
          </w:p>
          <w:p w14:paraId="2648A63C">
            <w:pPr>
              <w:spacing w:line="253" w:lineRule="auto"/>
              <w:rPr>
                <w:rFonts w:ascii="Arial"/>
                <w:sz w:val="21"/>
              </w:rPr>
            </w:pPr>
          </w:p>
          <w:p w14:paraId="685349F1">
            <w:pPr>
              <w:pStyle w:val="6"/>
              <w:spacing w:before="49" w:line="233" w:lineRule="auto"/>
              <w:ind w:left="22" w:right="101" w:firstLine="4"/>
              <w:jc w:val="both"/>
            </w:pPr>
            <w:r>
              <w:rPr>
                <w:spacing w:val="1"/>
              </w:rPr>
              <w:t>对未经</w:t>
            </w:r>
            <w:r>
              <w:t xml:space="preserve"> </w:t>
            </w:r>
            <w:r>
              <w:rPr>
                <w:spacing w:val="2"/>
              </w:rPr>
              <w:t>批准进</w:t>
            </w:r>
            <w:r>
              <w:t xml:space="preserve"> </w:t>
            </w:r>
            <w:r>
              <w:rPr>
                <w:spacing w:val="2"/>
              </w:rPr>
              <w:t>行临时</w:t>
            </w:r>
            <w:r>
              <w:t xml:space="preserve"> </w:t>
            </w:r>
            <w:r>
              <w:rPr>
                <w:spacing w:val="2"/>
              </w:rPr>
              <w:t>建设的</w:t>
            </w:r>
            <w:r>
              <w:t xml:space="preserve"> </w:t>
            </w:r>
            <w:r>
              <w:rPr>
                <w:spacing w:val="1"/>
              </w:rPr>
              <w:t>处罚</w:t>
            </w:r>
          </w:p>
        </w:tc>
        <w:tc>
          <w:tcPr>
            <w:tcW w:w="995" w:type="dxa"/>
            <w:vAlign w:val="top"/>
          </w:tcPr>
          <w:p w14:paraId="1EACE039">
            <w:pPr>
              <w:spacing w:line="248" w:lineRule="auto"/>
              <w:rPr>
                <w:rFonts w:ascii="Arial"/>
                <w:sz w:val="21"/>
              </w:rPr>
            </w:pPr>
          </w:p>
          <w:p w14:paraId="0A97AC45">
            <w:pPr>
              <w:spacing w:line="248" w:lineRule="auto"/>
              <w:rPr>
                <w:rFonts w:ascii="Arial"/>
                <w:sz w:val="21"/>
              </w:rPr>
            </w:pPr>
          </w:p>
          <w:p w14:paraId="0EAE1602">
            <w:pPr>
              <w:spacing w:line="248" w:lineRule="auto"/>
              <w:rPr>
                <w:rFonts w:ascii="Arial"/>
                <w:sz w:val="21"/>
              </w:rPr>
            </w:pPr>
          </w:p>
          <w:p w14:paraId="6B345108">
            <w:pPr>
              <w:spacing w:line="248" w:lineRule="auto"/>
              <w:rPr>
                <w:rFonts w:ascii="Arial"/>
                <w:sz w:val="21"/>
              </w:rPr>
            </w:pPr>
          </w:p>
          <w:p w14:paraId="28E677A5">
            <w:pPr>
              <w:spacing w:line="248" w:lineRule="auto"/>
              <w:rPr>
                <w:rFonts w:ascii="Arial"/>
                <w:sz w:val="21"/>
              </w:rPr>
            </w:pPr>
          </w:p>
          <w:p w14:paraId="3A0E6D2C">
            <w:pPr>
              <w:spacing w:line="248" w:lineRule="auto"/>
              <w:rPr>
                <w:rFonts w:ascii="Arial"/>
                <w:sz w:val="21"/>
              </w:rPr>
            </w:pPr>
          </w:p>
          <w:p w14:paraId="29FF991C">
            <w:pPr>
              <w:spacing w:line="248" w:lineRule="auto"/>
              <w:rPr>
                <w:rFonts w:ascii="Arial"/>
                <w:sz w:val="21"/>
              </w:rPr>
            </w:pPr>
          </w:p>
          <w:p w14:paraId="7CBF5C81">
            <w:pPr>
              <w:spacing w:line="248" w:lineRule="auto"/>
              <w:rPr>
                <w:rFonts w:ascii="Arial"/>
                <w:sz w:val="21"/>
              </w:rPr>
            </w:pPr>
          </w:p>
          <w:p w14:paraId="50E3099C">
            <w:pPr>
              <w:spacing w:line="248" w:lineRule="auto"/>
              <w:rPr>
                <w:rFonts w:ascii="Arial"/>
                <w:sz w:val="21"/>
              </w:rPr>
            </w:pPr>
          </w:p>
          <w:p w14:paraId="2E793469">
            <w:pPr>
              <w:spacing w:line="248" w:lineRule="auto"/>
              <w:rPr>
                <w:rFonts w:ascii="Arial"/>
                <w:sz w:val="21"/>
              </w:rPr>
            </w:pPr>
          </w:p>
          <w:p w14:paraId="4CBD5966">
            <w:pPr>
              <w:spacing w:line="248" w:lineRule="auto"/>
              <w:rPr>
                <w:rFonts w:ascii="Arial"/>
                <w:sz w:val="21"/>
              </w:rPr>
            </w:pPr>
          </w:p>
          <w:p w14:paraId="3EA8E95E">
            <w:pPr>
              <w:spacing w:line="248" w:lineRule="auto"/>
              <w:rPr>
                <w:rFonts w:ascii="Arial"/>
                <w:sz w:val="21"/>
              </w:rPr>
            </w:pPr>
          </w:p>
          <w:p w14:paraId="59A3FA12">
            <w:pPr>
              <w:spacing w:line="248" w:lineRule="auto"/>
              <w:rPr>
                <w:rFonts w:ascii="Arial"/>
                <w:sz w:val="21"/>
              </w:rPr>
            </w:pPr>
          </w:p>
          <w:p w14:paraId="5D9954D3">
            <w:pPr>
              <w:spacing w:line="249" w:lineRule="auto"/>
              <w:rPr>
                <w:rFonts w:ascii="Arial"/>
                <w:sz w:val="21"/>
              </w:rPr>
            </w:pPr>
          </w:p>
          <w:p w14:paraId="3C44F545">
            <w:pPr>
              <w:spacing w:line="249" w:lineRule="auto"/>
              <w:rPr>
                <w:rFonts w:ascii="Arial"/>
                <w:sz w:val="21"/>
              </w:rPr>
            </w:pPr>
          </w:p>
          <w:p w14:paraId="0EFF7415">
            <w:pPr>
              <w:spacing w:line="249" w:lineRule="auto"/>
              <w:rPr>
                <w:rFonts w:ascii="Arial"/>
                <w:sz w:val="21"/>
              </w:rPr>
            </w:pPr>
          </w:p>
          <w:p w14:paraId="0F2B7C1C">
            <w:pPr>
              <w:pStyle w:val="6"/>
              <w:spacing w:before="49" w:line="233"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14:paraId="0613D896">
            <w:pPr>
              <w:spacing w:line="269" w:lineRule="auto"/>
              <w:rPr>
                <w:rFonts w:ascii="Arial"/>
                <w:sz w:val="21"/>
              </w:rPr>
            </w:pPr>
          </w:p>
          <w:p w14:paraId="57471C70">
            <w:pPr>
              <w:spacing w:line="269" w:lineRule="auto"/>
              <w:rPr>
                <w:rFonts w:ascii="Arial"/>
                <w:sz w:val="21"/>
              </w:rPr>
            </w:pPr>
          </w:p>
          <w:p w14:paraId="28507450">
            <w:pPr>
              <w:spacing w:line="269" w:lineRule="auto"/>
              <w:rPr>
                <w:rFonts w:ascii="Arial"/>
                <w:sz w:val="21"/>
              </w:rPr>
            </w:pPr>
          </w:p>
          <w:p w14:paraId="205F106D">
            <w:pPr>
              <w:spacing w:line="269" w:lineRule="auto"/>
              <w:rPr>
                <w:rFonts w:ascii="Arial"/>
                <w:sz w:val="21"/>
              </w:rPr>
            </w:pPr>
          </w:p>
          <w:p w14:paraId="2DF23815">
            <w:pPr>
              <w:spacing w:line="269" w:lineRule="auto"/>
              <w:rPr>
                <w:rFonts w:ascii="Arial"/>
                <w:sz w:val="21"/>
              </w:rPr>
            </w:pPr>
          </w:p>
          <w:p w14:paraId="763E42CF">
            <w:pPr>
              <w:spacing w:line="269" w:lineRule="auto"/>
              <w:rPr>
                <w:rFonts w:ascii="Arial"/>
                <w:sz w:val="21"/>
              </w:rPr>
            </w:pPr>
          </w:p>
          <w:p w14:paraId="22BD2325">
            <w:pPr>
              <w:spacing w:line="269" w:lineRule="auto"/>
              <w:rPr>
                <w:rFonts w:ascii="Arial"/>
                <w:sz w:val="21"/>
              </w:rPr>
            </w:pPr>
          </w:p>
          <w:p w14:paraId="1A41CC32">
            <w:pPr>
              <w:spacing w:line="270" w:lineRule="auto"/>
              <w:rPr>
                <w:rFonts w:ascii="Arial"/>
                <w:sz w:val="21"/>
              </w:rPr>
            </w:pPr>
          </w:p>
          <w:p w14:paraId="48C9AB3D">
            <w:pPr>
              <w:pStyle w:val="6"/>
              <w:spacing w:before="49" w:line="234" w:lineRule="auto"/>
              <w:ind w:left="22" w:right="149" w:firstLine="12"/>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w:t>
            </w:r>
            <w:r>
              <w:rPr>
                <w:spacing w:val="3"/>
              </w:rPr>
              <w:t>位和个</w:t>
            </w:r>
            <w:r>
              <w:t xml:space="preserve"> </w:t>
            </w:r>
            <w:r>
              <w:rPr>
                <w:spacing w:val="3"/>
              </w:rPr>
              <w:t>人，制作《立案审批表》</w:t>
            </w:r>
            <w:r>
              <w:rPr>
                <w:spacing w:val="-29"/>
              </w:rPr>
              <w:t xml:space="preserve"> </w:t>
            </w:r>
            <w:r>
              <w:rPr>
                <w:spacing w:val="3"/>
              </w:rPr>
              <w:t>，报职能科室领导审批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，对现场进行拍照并保存</w:t>
            </w:r>
            <w:r>
              <w:rPr>
                <w:spacing w:val="-30"/>
              </w:rPr>
              <w:t xml:space="preserve"> </w:t>
            </w:r>
            <w:r>
              <w:rPr>
                <w:spacing w:val="3"/>
              </w:rPr>
              <w:t>，制作调</w:t>
            </w:r>
            <w:r>
              <w:t xml:space="preserve"> </w:t>
            </w:r>
            <w:r>
              <w:rPr>
                <w:spacing w:val="5"/>
              </w:rPr>
              <w:t>查笔录（包括《现场勘验笔录》和《询问笔录》</w:t>
            </w:r>
            <w:r>
              <w:rPr>
                <w:spacing w:val="-15"/>
              </w:rPr>
              <w:t xml:space="preserve"> </w:t>
            </w:r>
            <w:r>
              <w:rPr>
                <w:spacing w:val="-6"/>
              </w:rPr>
              <w:t>），</w:t>
            </w:r>
            <w:r>
              <w:rPr>
                <w:spacing w:val="5"/>
              </w:rPr>
              <w:t>并请</w:t>
            </w:r>
            <w:r>
              <w:t xml:space="preserve"> </w:t>
            </w:r>
            <w:r>
              <w:rPr>
                <w:spacing w:val="4"/>
              </w:rPr>
              <w:t>被调查人签名（在调查取证时</w:t>
            </w:r>
            <w:r>
              <w:rPr>
                <w:spacing w:val="-31"/>
              </w:rPr>
              <w:t xml:space="preserve"> </w:t>
            </w:r>
            <w:r>
              <w:rPr>
                <w:spacing w:val="4"/>
              </w:rPr>
              <w:t>，应由2名以上执法人员参</w:t>
            </w:r>
          </w:p>
          <w:p w14:paraId="68CFE0DD">
            <w:pPr>
              <w:pStyle w:val="6"/>
              <w:spacing w:before="14" w:line="234" w:lineRule="auto"/>
              <w:ind w:left="23" w:right="149" w:firstLine="1"/>
            </w:pPr>
            <w:r>
              <w:rPr>
                <w:spacing w:val="4"/>
              </w:rPr>
              <w:t>加，并向当事人出示有效的行政执法证件</w:t>
            </w:r>
            <w:r>
              <w:rPr>
                <w:spacing w:val="-17"/>
              </w:rPr>
              <w:t xml:space="preserve"> </w:t>
            </w:r>
            <w:r>
              <w:rPr>
                <w:spacing w:val="1"/>
              </w:rPr>
              <w:t>）；</w:t>
            </w:r>
            <w:r>
              <w:rPr>
                <w:spacing w:val="4"/>
              </w:rPr>
              <w:t>4.告知并听</w:t>
            </w:r>
            <w:r>
              <w:t xml:space="preserve"> </w:t>
            </w:r>
            <w:r>
              <w:rPr>
                <w:spacing w:val="6"/>
              </w:rPr>
              <w:t>取意见：制作《行政处罚事先告知书》并送达，告知当事</w:t>
            </w:r>
            <w:r>
              <w:rPr>
                <w:spacing w:val="8"/>
              </w:rPr>
              <w:t xml:space="preserve"> </w:t>
            </w:r>
            <w:r>
              <w:rPr>
                <w:spacing w:val="4"/>
              </w:rPr>
              <w:t>人作出行政处罚决定的事实</w:t>
            </w:r>
            <w:r>
              <w:rPr>
                <w:spacing w:val="-29"/>
              </w:rPr>
              <w:t xml:space="preserve"> </w:t>
            </w:r>
            <w:r>
              <w:rPr>
                <w:spacing w:val="4"/>
              </w:rPr>
              <w:t>、理由、依据及其所享有的权</w:t>
            </w:r>
            <w:r>
              <w:t xml:space="preserve"> </w:t>
            </w:r>
            <w:r>
              <w:rPr>
                <w:spacing w:val="5"/>
              </w:rPr>
              <w:t>利，允许当事人的陈述和申辩。对于较大数额罚款等行政</w:t>
            </w:r>
            <w:r>
              <w:rPr>
                <w:spacing w:val="16"/>
              </w:rPr>
              <w:t xml:space="preserve"> </w:t>
            </w:r>
            <w:r>
              <w:rPr>
                <w:spacing w:val="5"/>
              </w:rPr>
              <w:t>处罚，应在作出处罚决定前制作《违法案件听证告知书</w:t>
            </w:r>
            <w:r>
              <w:rPr>
                <w:spacing w:val="-38"/>
              </w:rPr>
              <w:t xml:space="preserve"> </w:t>
            </w:r>
            <w:r>
              <w:rPr>
                <w:spacing w:val="5"/>
              </w:rPr>
              <w:t>》</w:t>
            </w:r>
            <w:r>
              <w:t xml:space="preserve"> </w:t>
            </w:r>
            <w:r>
              <w:rPr>
                <w:spacing w:val="4"/>
              </w:rPr>
              <w:t>并送达，告知当事人享有听证权</w:t>
            </w:r>
            <w:r>
              <w:rPr>
                <w:spacing w:val="-38"/>
              </w:rPr>
              <w:t xml:space="preserve"> </w:t>
            </w:r>
            <w:r>
              <w:rPr>
                <w:spacing w:val="4"/>
              </w:rPr>
              <w:t>；5.作出行政处罚决定：</w:t>
            </w:r>
          </w:p>
          <w:p w14:paraId="5869E6E1">
            <w:pPr>
              <w:pStyle w:val="6"/>
              <w:spacing w:before="13" w:line="232" w:lineRule="auto"/>
              <w:ind w:left="24" w:right="152" w:firstLine="21"/>
            </w:pPr>
            <w:r>
              <w:rPr>
                <w:spacing w:val="2"/>
              </w:rPr>
              <w:t>由承办人员提出处理意见</w:t>
            </w:r>
            <w:r>
              <w:rPr>
                <w:spacing w:val="-29"/>
              </w:rPr>
              <w:t xml:space="preserve"> </w:t>
            </w:r>
            <w:r>
              <w:rPr>
                <w:spacing w:val="2"/>
              </w:rPr>
              <w:t>，制作《处理审批表》</w:t>
            </w:r>
            <w:r>
              <w:rPr>
                <w:spacing w:val="-35"/>
              </w:rPr>
              <w:t xml:space="preserve"> </w:t>
            </w:r>
            <w:r>
              <w:rPr>
                <w:spacing w:val="2"/>
              </w:rPr>
              <w:t>，报职能</w:t>
            </w:r>
            <w:r>
              <w:t xml:space="preserve"> </w:t>
            </w:r>
            <w:r>
              <w:rPr>
                <w:spacing w:val="3"/>
              </w:rPr>
              <w:t>科室领导审核和分管领导审批</w:t>
            </w:r>
            <w:r>
              <w:rPr>
                <w:spacing w:val="-11"/>
              </w:rPr>
              <w:t xml:space="preserve"> </w:t>
            </w:r>
            <w:r>
              <w:rPr>
                <w:spacing w:val="3"/>
              </w:rPr>
              <w:t>，对于重大案件和案情复杂</w:t>
            </w:r>
            <w:r>
              <w:t xml:space="preserve"> </w:t>
            </w:r>
            <w:r>
              <w:rPr>
                <w:spacing w:val="4"/>
              </w:rPr>
              <w:t>的案件提交案审小组讨论审核。处罚决定作出后</w:t>
            </w:r>
            <w:r>
              <w:rPr>
                <w:spacing w:val="-25"/>
              </w:rPr>
              <w:t xml:space="preserve"> </w:t>
            </w:r>
            <w:r>
              <w:rPr>
                <w:spacing w:val="4"/>
              </w:rPr>
              <w:t>，制作《</w:t>
            </w:r>
            <w:r>
              <w:t xml:space="preserve"> </w:t>
            </w:r>
            <w:r>
              <w:rPr>
                <w:spacing w:val="5"/>
              </w:rPr>
              <w:t>行政处罚决定书》，加盖印章并送达。对已构成犯罪的，</w:t>
            </w:r>
          </w:p>
          <w:p w14:paraId="342A992D">
            <w:pPr>
              <w:pStyle w:val="6"/>
              <w:spacing w:before="16" w:line="232" w:lineRule="auto"/>
              <w:ind w:left="24" w:right="89" w:firstLine="2"/>
            </w:pPr>
            <w:r>
              <w:rPr>
                <w:spacing w:val="4"/>
              </w:rPr>
              <w:t>还应移送司法机关</w:t>
            </w:r>
            <w:r>
              <w:rPr>
                <w:spacing w:val="-30"/>
              </w:rPr>
              <w:t xml:space="preserve"> </w:t>
            </w:r>
            <w:r>
              <w:rPr>
                <w:spacing w:val="4"/>
              </w:rPr>
              <w:t>；6.执行：对拒不履行《行政处罚决定</w:t>
            </w:r>
            <w:r>
              <w:t xml:space="preserve">  </w:t>
            </w:r>
            <w:r>
              <w:rPr>
                <w:spacing w:val="4"/>
              </w:rPr>
              <w:t>书》</w:t>
            </w:r>
            <w:r>
              <w:rPr>
                <w:spacing w:val="-34"/>
              </w:rPr>
              <w:t xml:space="preserve"> </w:t>
            </w:r>
            <w:r>
              <w:rPr>
                <w:spacing w:val="4"/>
              </w:rPr>
              <w:t>的，发出《行政强制催告书》,催告书送达十日后仍未</w:t>
            </w:r>
            <w:r>
              <w:t xml:space="preserve"> </w:t>
            </w:r>
            <w:r>
              <w:rPr>
                <w:spacing w:val="2"/>
              </w:rPr>
              <w:t>履行义务的</w:t>
            </w:r>
            <w:r>
              <w:rPr>
                <w:spacing w:val="-40"/>
              </w:rPr>
              <w:t xml:space="preserve"> </w:t>
            </w:r>
            <w:r>
              <w:rPr>
                <w:spacing w:val="2"/>
              </w:rPr>
              <w:t>，制作《行政强制执行申请书</w:t>
            </w:r>
            <w:r>
              <w:rPr>
                <w:spacing w:val="-41"/>
              </w:rPr>
              <w:t xml:space="preserve"> </w:t>
            </w:r>
            <w:r>
              <w:rPr>
                <w:spacing w:val="2"/>
              </w:rPr>
              <w:t>》，</w:t>
            </w:r>
            <w:r>
              <w:rPr>
                <w:spacing w:val="-38"/>
              </w:rPr>
              <w:t xml:space="preserve"> </w:t>
            </w:r>
            <w:r>
              <w:rPr>
                <w:spacing w:val="2"/>
              </w:rPr>
              <w:t>申请</w:t>
            </w:r>
            <w:r>
              <w:rPr>
                <w:spacing w:val="1"/>
              </w:rPr>
              <w:t>人民法</w:t>
            </w:r>
            <w:r>
              <w:t xml:space="preserve">  </w:t>
            </w:r>
            <w:r>
              <w:rPr>
                <w:spacing w:val="3"/>
              </w:rPr>
              <w:t>院强制执行；</w:t>
            </w:r>
            <w:r>
              <w:rPr>
                <w:spacing w:val="-37"/>
              </w:rPr>
              <w:t xml:space="preserve"> </w:t>
            </w:r>
            <w:r>
              <w:rPr>
                <w:spacing w:val="3"/>
              </w:rPr>
              <w:t>7.结案：制作《结案报告》</w:t>
            </w:r>
            <w:r>
              <w:rPr>
                <w:spacing w:val="-40"/>
              </w:rPr>
              <w:t xml:space="preserve"> </w:t>
            </w:r>
            <w:r>
              <w:rPr>
                <w:spacing w:val="3"/>
              </w:rPr>
              <w:t>、《案卷目录</w:t>
            </w:r>
          </w:p>
          <w:p w14:paraId="052876E1">
            <w:pPr>
              <w:pStyle w:val="6"/>
              <w:spacing w:before="13" w:line="230" w:lineRule="auto"/>
              <w:ind w:left="26" w:right="165" w:firstLine="3"/>
            </w:pPr>
            <w:r>
              <w:rPr>
                <w:spacing w:val="4"/>
              </w:rPr>
              <w:t>》，装订备案；</w:t>
            </w:r>
            <w:r>
              <w:rPr>
                <w:spacing w:val="-40"/>
              </w:rPr>
              <w:t xml:space="preserve"> </w:t>
            </w:r>
            <w:r>
              <w:rPr>
                <w:spacing w:val="4"/>
              </w:rPr>
              <w:t>8.其他法律、法规、规章和规范性文件规</w:t>
            </w:r>
            <w:r>
              <w:t xml:space="preserve"> </w:t>
            </w:r>
            <w:r>
              <w:rPr>
                <w:spacing w:val="3"/>
              </w:rPr>
              <w:t>定的应履行的责任。</w:t>
            </w:r>
          </w:p>
        </w:tc>
        <w:tc>
          <w:tcPr>
            <w:tcW w:w="2506" w:type="dxa"/>
            <w:vAlign w:val="top"/>
          </w:tcPr>
          <w:p w14:paraId="6F419B25">
            <w:pPr>
              <w:spacing w:line="245" w:lineRule="auto"/>
              <w:rPr>
                <w:rFonts w:ascii="Arial"/>
                <w:sz w:val="21"/>
              </w:rPr>
            </w:pPr>
          </w:p>
          <w:p w14:paraId="16F3A260">
            <w:pPr>
              <w:spacing w:line="245" w:lineRule="auto"/>
              <w:rPr>
                <w:rFonts w:ascii="Arial"/>
                <w:sz w:val="21"/>
              </w:rPr>
            </w:pPr>
          </w:p>
          <w:p w14:paraId="5EA1EFA3">
            <w:pPr>
              <w:spacing w:line="245" w:lineRule="auto"/>
              <w:rPr>
                <w:rFonts w:ascii="Arial"/>
                <w:sz w:val="21"/>
              </w:rPr>
            </w:pPr>
          </w:p>
          <w:p w14:paraId="5532EE93">
            <w:pPr>
              <w:spacing w:line="245" w:lineRule="auto"/>
              <w:rPr>
                <w:rFonts w:ascii="Arial"/>
                <w:sz w:val="21"/>
              </w:rPr>
            </w:pPr>
          </w:p>
          <w:p w14:paraId="0260CD54">
            <w:pPr>
              <w:spacing w:line="245" w:lineRule="auto"/>
              <w:rPr>
                <w:rFonts w:ascii="Arial"/>
                <w:sz w:val="21"/>
              </w:rPr>
            </w:pPr>
          </w:p>
          <w:p w14:paraId="60C7E244">
            <w:pPr>
              <w:spacing w:line="246" w:lineRule="auto"/>
              <w:rPr>
                <w:rFonts w:ascii="Arial"/>
                <w:sz w:val="21"/>
              </w:rPr>
            </w:pPr>
          </w:p>
          <w:p w14:paraId="20AD73EC">
            <w:pPr>
              <w:spacing w:line="246" w:lineRule="auto"/>
              <w:rPr>
                <w:rFonts w:ascii="Arial"/>
                <w:sz w:val="21"/>
              </w:rPr>
            </w:pPr>
          </w:p>
          <w:p w14:paraId="48C29C86">
            <w:pPr>
              <w:spacing w:line="246" w:lineRule="auto"/>
              <w:rPr>
                <w:rFonts w:ascii="Arial"/>
                <w:sz w:val="21"/>
              </w:rPr>
            </w:pPr>
          </w:p>
          <w:p w14:paraId="7949F0D2">
            <w:pPr>
              <w:pStyle w:val="6"/>
              <w:spacing w:before="49"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14:paraId="58C63953">
            <w:pPr>
              <w:pStyle w:val="6"/>
              <w:spacing w:before="12"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14:paraId="6013CE7F">
            <w:pPr>
              <w:pStyle w:val="6"/>
              <w:spacing w:before="17"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14:paraId="5AEB0E2B">
            <w:pPr>
              <w:pStyle w:val="6"/>
              <w:spacing w:before="11" w:line="233"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14:paraId="40A14208">
            <w:pPr>
              <w:pStyle w:val="6"/>
              <w:spacing w:before="13" w:line="233"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14:paraId="1FBFA361">
            <w:pPr>
              <w:spacing w:line="254" w:lineRule="auto"/>
              <w:rPr>
                <w:rFonts w:ascii="Arial"/>
                <w:sz w:val="21"/>
              </w:rPr>
            </w:pPr>
          </w:p>
          <w:p w14:paraId="73A14083">
            <w:pPr>
              <w:spacing w:line="254" w:lineRule="auto"/>
              <w:rPr>
                <w:rFonts w:ascii="Arial"/>
                <w:sz w:val="21"/>
              </w:rPr>
            </w:pPr>
          </w:p>
          <w:p w14:paraId="124E6DD6">
            <w:pPr>
              <w:spacing w:line="254" w:lineRule="auto"/>
              <w:rPr>
                <w:rFonts w:ascii="Arial"/>
                <w:sz w:val="21"/>
              </w:rPr>
            </w:pPr>
          </w:p>
          <w:p w14:paraId="3734C891">
            <w:pPr>
              <w:spacing w:line="254" w:lineRule="auto"/>
              <w:rPr>
                <w:rFonts w:ascii="Arial"/>
                <w:sz w:val="21"/>
              </w:rPr>
            </w:pPr>
          </w:p>
          <w:p w14:paraId="32E9B174">
            <w:pPr>
              <w:spacing w:line="254" w:lineRule="auto"/>
              <w:rPr>
                <w:rFonts w:ascii="Arial"/>
                <w:sz w:val="21"/>
              </w:rPr>
            </w:pPr>
          </w:p>
          <w:p w14:paraId="400E7EE4">
            <w:pPr>
              <w:spacing w:line="254" w:lineRule="auto"/>
              <w:rPr>
                <w:rFonts w:ascii="Arial"/>
                <w:sz w:val="21"/>
              </w:rPr>
            </w:pPr>
          </w:p>
          <w:p w14:paraId="40E3FD17">
            <w:pPr>
              <w:spacing w:line="254" w:lineRule="auto"/>
              <w:rPr>
                <w:rFonts w:ascii="Arial"/>
                <w:sz w:val="21"/>
              </w:rPr>
            </w:pPr>
          </w:p>
          <w:p w14:paraId="30932D2F">
            <w:pPr>
              <w:spacing w:line="254" w:lineRule="auto"/>
              <w:rPr>
                <w:rFonts w:ascii="Arial"/>
                <w:sz w:val="21"/>
              </w:rPr>
            </w:pPr>
          </w:p>
          <w:p w14:paraId="017CCB81">
            <w:pPr>
              <w:spacing w:line="254" w:lineRule="auto"/>
              <w:rPr>
                <w:rFonts w:ascii="Arial"/>
                <w:sz w:val="21"/>
              </w:rPr>
            </w:pPr>
          </w:p>
          <w:p w14:paraId="17424EC0">
            <w:pPr>
              <w:spacing w:line="254" w:lineRule="auto"/>
              <w:rPr>
                <w:rFonts w:ascii="Arial"/>
                <w:sz w:val="21"/>
              </w:rPr>
            </w:pPr>
          </w:p>
          <w:p w14:paraId="4718FCE4">
            <w:pPr>
              <w:spacing w:line="254" w:lineRule="auto"/>
              <w:rPr>
                <w:rFonts w:ascii="Arial"/>
                <w:sz w:val="21"/>
              </w:rPr>
            </w:pPr>
          </w:p>
          <w:p w14:paraId="023CD86D">
            <w:pPr>
              <w:spacing w:line="254" w:lineRule="auto"/>
              <w:rPr>
                <w:rFonts w:ascii="Arial"/>
                <w:sz w:val="21"/>
              </w:rPr>
            </w:pPr>
          </w:p>
          <w:p w14:paraId="0CDBABF1">
            <w:pPr>
              <w:spacing w:line="254" w:lineRule="auto"/>
              <w:rPr>
                <w:rFonts w:ascii="Arial"/>
                <w:sz w:val="21"/>
              </w:rPr>
            </w:pPr>
          </w:p>
          <w:p w14:paraId="4F65871E">
            <w:pPr>
              <w:spacing w:line="254" w:lineRule="auto"/>
              <w:rPr>
                <w:rFonts w:ascii="Arial"/>
                <w:sz w:val="21"/>
              </w:rPr>
            </w:pPr>
          </w:p>
          <w:p w14:paraId="5E56DC47">
            <w:pPr>
              <w:spacing w:line="255" w:lineRule="auto"/>
              <w:rPr>
                <w:rFonts w:ascii="Arial"/>
                <w:sz w:val="21"/>
              </w:rPr>
            </w:pPr>
          </w:p>
          <w:p w14:paraId="4E090AE2">
            <w:pPr>
              <w:spacing w:line="255" w:lineRule="auto"/>
              <w:rPr>
                <w:rFonts w:ascii="Arial"/>
                <w:sz w:val="21"/>
              </w:rPr>
            </w:pPr>
          </w:p>
          <w:p w14:paraId="47224583">
            <w:pPr>
              <w:pStyle w:val="6"/>
              <w:spacing w:before="49" w:line="230"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14:paraId="2AEC2A88">
            <w:pPr>
              <w:spacing w:line="253" w:lineRule="auto"/>
              <w:rPr>
                <w:rFonts w:ascii="Arial"/>
                <w:sz w:val="21"/>
              </w:rPr>
            </w:pPr>
          </w:p>
          <w:p w14:paraId="33571F38">
            <w:pPr>
              <w:spacing w:line="253" w:lineRule="auto"/>
              <w:rPr>
                <w:rFonts w:ascii="Arial"/>
                <w:sz w:val="21"/>
              </w:rPr>
            </w:pPr>
          </w:p>
          <w:p w14:paraId="2731849E">
            <w:pPr>
              <w:spacing w:line="253" w:lineRule="auto"/>
              <w:rPr>
                <w:rFonts w:ascii="Arial"/>
                <w:sz w:val="21"/>
              </w:rPr>
            </w:pPr>
          </w:p>
          <w:p w14:paraId="09B60C99">
            <w:pPr>
              <w:spacing w:line="253" w:lineRule="auto"/>
              <w:rPr>
                <w:rFonts w:ascii="Arial"/>
                <w:sz w:val="21"/>
              </w:rPr>
            </w:pPr>
          </w:p>
          <w:p w14:paraId="6388D521">
            <w:pPr>
              <w:spacing w:line="253" w:lineRule="auto"/>
              <w:rPr>
                <w:rFonts w:ascii="Arial"/>
                <w:sz w:val="21"/>
              </w:rPr>
            </w:pPr>
          </w:p>
          <w:p w14:paraId="101DDD28">
            <w:pPr>
              <w:spacing w:line="253" w:lineRule="auto"/>
              <w:rPr>
                <w:rFonts w:ascii="Arial"/>
                <w:sz w:val="21"/>
              </w:rPr>
            </w:pPr>
          </w:p>
          <w:p w14:paraId="62FEC204">
            <w:pPr>
              <w:spacing w:line="253" w:lineRule="auto"/>
              <w:rPr>
                <w:rFonts w:ascii="Arial"/>
                <w:sz w:val="21"/>
              </w:rPr>
            </w:pPr>
          </w:p>
          <w:p w14:paraId="0568DAAE">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0A6C557E">
            <w:pPr>
              <w:pStyle w:val="6"/>
              <w:spacing w:before="12" w:line="236" w:lineRule="auto"/>
              <w:ind w:left="310"/>
            </w:pPr>
            <w:r>
              <w:rPr>
                <w:spacing w:val="1"/>
              </w:rPr>
              <w:t>话号码：</w:t>
            </w:r>
          </w:p>
          <w:p w14:paraId="2AEEB981">
            <w:pPr>
              <w:pStyle w:val="6"/>
              <w:spacing w:line="234" w:lineRule="auto"/>
              <w:ind w:left="306"/>
            </w:pPr>
            <w:r>
              <w:rPr>
                <w:spacing w:val="3"/>
              </w:rPr>
              <w:t>（0871）</w:t>
            </w:r>
          </w:p>
          <w:p w14:paraId="354205E5">
            <w:pPr>
              <w:pStyle w:val="6"/>
              <w:spacing w:before="1" w:line="230"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5D5D8D00">
            <w:pPr>
              <w:pStyle w:val="6"/>
              <w:spacing w:before="11" w:line="229" w:lineRule="auto"/>
              <w:ind w:left="197" w:right="69" w:hanging="120"/>
            </w:pPr>
            <w:r>
              <w:rPr>
                <w:spacing w:val="3"/>
              </w:rPr>
              <w:t>新城街道办事处</w:t>
            </w:r>
            <w:r>
              <w:rPr>
                <w:spacing w:val="1"/>
              </w:rPr>
              <w:t xml:space="preserve"> 406办公室；</w:t>
            </w:r>
          </w:p>
          <w:p w14:paraId="2A7994A9">
            <w:pPr>
              <w:pStyle w:val="6"/>
              <w:spacing w:before="13" w:line="219" w:lineRule="auto"/>
              <w:ind w:left="160"/>
            </w:pPr>
            <w:r>
              <w:rPr>
                <w:spacing w:val="2"/>
              </w:rPr>
              <w:t>2.纪检监察投</w:t>
            </w:r>
          </w:p>
          <w:p w14:paraId="7266115B">
            <w:pPr>
              <w:pStyle w:val="6"/>
              <w:spacing w:before="13" w:line="221" w:lineRule="auto"/>
              <w:ind w:left="74"/>
            </w:pPr>
            <w:r>
              <w:rPr>
                <w:spacing w:val="4"/>
              </w:rPr>
              <w:t>诉：安宁市监察</w:t>
            </w:r>
          </w:p>
          <w:p w14:paraId="78D65E5B">
            <w:pPr>
              <w:pStyle w:val="6"/>
              <w:spacing w:before="13" w:line="221" w:lineRule="auto"/>
              <w:ind w:left="156"/>
            </w:pPr>
            <w:r>
              <w:rPr>
                <w:spacing w:val="3"/>
              </w:rPr>
              <w:t>局第七监察分</w:t>
            </w:r>
          </w:p>
          <w:p w14:paraId="60768FCD">
            <w:pPr>
              <w:pStyle w:val="6"/>
              <w:spacing w:before="14" w:line="222" w:lineRule="auto"/>
              <w:ind w:left="77"/>
            </w:pPr>
            <w:r>
              <w:rPr>
                <w:spacing w:val="-2"/>
              </w:rPr>
              <w:t>局，</w:t>
            </w:r>
            <w:r>
              <w:rPr>
                <w:spacing w:val="-39"/>
              </w:rPr>
              <w:t xml:space="preserve"> </w:t>
            </w:r>
            <w:r>
              <w:rPr>
                <w:spacing w:val="-2"/>
              </w:rPr>
              <w:t>电话号码：</w:t>
            </w:r>
          </w:p>
          <w:p w14:paraId="6BB9396C">
            <w:pPr>
              <w:pStyle w:val="6"/>
              <w:spacing w:before="12" w:line="235" w:lineRule="auto"/>
              <w:ind w:left="306"/>
            </w:pPr>
            <w:r>
              <w:rPr>
                <w:spacing w:val="3"/>
              </w:rPr>
              <w:t>（0871）</w:t>
            </w:r>
          </w:p>
          <w:p w14:paraId="7C5081CC">
            <w:pPr>
              <w:pStyle w:val="6"/>
              <w:spacing w:before="21" w:line="194" w:lineRule="auto"/>
              <w:ind w:left="240"/>
            </w:pPr>
            <w:r>
              <w:t>68615168；</w:t>
            </w:r>
          </w:p>
          <w:p w14:paraId="5F658B1D">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137AC49C">
            <w:pPr>
              <w:pStyle w:val="6"/>
              <w:spacing w:before="33" w:line="215" w:lineRule="auto"/>
              <w:ind w:left="320"/>
            </w:pPr>
            <w:r>
              <w:rPr>
                <w:spacing w:val="-1"/>
              </w:rPr>
              <w:t>650301；</w:t>
            </w:r>
          </w:p>
          <w:p w14:paraId="79519DFE">
            <w:pPr>
              <w:pStyle w:val="6"/>
              <w:spacing w:before="1" w:line="222" w:lineRule="auto"/>
              <w:ind w:left="316"/>
            </w:pPr>
            <w:r>
              <w:t>4.网站：</w:t>
            </w:r>
          </w:p>
          <w:p w14:paraId="2D7A55F9">
            <w:pPr>
              <w:pStyle w:val="6"/>
              <w:spacing w:before="64"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12F22781">
            <w:pPr>
              <w:spacing w:line="250" w:lineRule="auto"/>
              <w:rPr>
                <w:rFonts w:ascii="Arial"/>
                <w:sz w:val="21"/>
              </w:rPr>
            </w:pPr>
          </w:p>
          <w:p w14:paraId="3A3E296D">
            <w:pPr>
              <w:spacing w:line="250" w:lineRule="auto"/>
              <w:rPr>
                <w:rFonts w:ascii="Arial"/>
                <w:sz w:val="21"/>
              </w:rPr>
            </w:pPr>
          </w:p>
          <w:p w14:paraId="3287F7E8">
            <w:pPr>
              <w:spacing w:line="250" w:lineRule="auto"/>
              <w:rPr>
                <w:rFonts w:ascii="Arial"/>
                <w:sz w:val="21"/>
              </w:rPr>
            </w:pPr>
          </w:p>
          <w:p w14:paraId="3FA419CE">
            <w:pPr>
              <w:spacing w:line="250" w:lineRule="auto"/>
              <w:rPr>
                <w:rFonts w:ascii="Arial"/>
                <w:sz w:val="21"/>
              </w:rPr>
            </w:pPr>
          </w:p>
          <w:p w14:paraId="6F5BE317">
            <w:pPr>
              <w:spacing w:line="250" w:lineRule="auto"/>
              <w:rPr>
                <w:rFonts w:ascii="Arial"/>
                <w:sz w:val="21"/>
              </w:rPr>
            </w:pPr>
          </w:p>
          <w:p w14:paraId="0C3ABBDA">
            <w:pPr>
              <w:spacing w:line="250" w:lineRule="auto"/>
              <w:rPr>
                <w:rFonts w:ascii="Arial"/>
                <w:sz w:val="21"/>
              </w:rPr>
            </w:pPr>
          </w:p>
          <w:p w14:paraId="60A2148B">
            <w:pPr>
              <w:spacing w:line="250" w:lineRule="auto"/>
              <w:rPr>
                <w:rFonts w:ascii="Arial"/>
                <w:sz w:val="21"/>
              </w:rPr>
            </w:pPr>
          </w:p>
          <w:p w14:paraId="2A54B4DB">
            <w:pPr>
              <w:spacing w:line="251" w:lineRule="auto"/>
              <w:rPr>
                <w:rFonts w:ascii="Arial"/>
                <w:sz w:val="21"/>
              </w:rPr>
            </w:pPr>
          </w:p>
          <w:p w14:paraId="07125968">
            <w:pPr>
              <w:spacing w:line="251" w:lineRule="auto"/>
              <w:rPr>
                <w:rFonts w:ascii="Arial"/>
                <w:sz w:val="21"/>
              </w:rPr>
            </w:pPr>
          </w:p>
          <w:p w14:paraId="7CD96F00">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EDD651F">
            <w:pPr>
              <w:rPr>
                <w:rFonts w:ascii="Arial"/>
                <w:sz w:val="21"/>
              </w:rPr>
            </w:pPr>
          </w:p>
        </w:tc>
      </w:tr>
    </w:tbl>
    <w:p w14:paraId="532A3B23">
      <w:pPr>
        <w:rPr>
          <w:rFonts w:ascii="Arial"/>
          <w:sz w:val="21"/>
        </w:rPr>
      </w:pPr>
    </w:p>
    <w:p w14:paraId="129BC568">
      <w:pPr>
        <w:rPr>
          <w:rFonts w:ascii="Arial" w:hAnsi="Arial" w:eastAsia="Arial" w:cs="Arial"/>
          <w:sz w:val="21"/>
          <w:szCs w:val="21"/>
        </w:rPr>
        <w:sectPr>
          <w:pgSz w:w="15840" w:h="12240"/>
          <w:pgMar w:top="1040" w:right="1309" w:bottom="0" w:left="1077" w:header="0" w:footer="0" w:gutter="0"/>
          <w:cols w:space="720" w:num="1"/>
        </w:sectPr>
      </w:pPr>
    </w:p>
    <w:p w14:paraId="7DBB0D5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5641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85" w:hRule="atLeast"/>
        </w:trPr>
        <w:tc>
          <w:tcPr>
            <w:tcW w:w="488" w:type="dxa"/>
            <w:vAlign w:val="top"/>
          </w:tcPr>
          <w:p w14:paraId="1EB62065">
            <w:pPr>
              <w:spacing w:line="251" w:lineRule="auto"/>
              <w:rPr>
                <w:rFonts w:ascii="Arial"/>
                <w:sz w:val="21"/>
              </w:rPr>
            </w:pPr>
          </w:p>
          <w:p w14:paraId="40A73555">
            <w:pPr>
              <w:spacing w:line="251" w:lineRule="auto"/>
              <w:rPr>
                <w:rFonts w:ascii="Arial"/>
                <w:sz w:val="21"/>
              </w:rPr>
            </w:pPr>
          </w:p>
          <w:p w14:paraId="1876D715">
            <w:pPr>
              <w:spacing w:line="251" w:lineRule="auto"/>
              <w:rPr>
                <w:rFonts w:ascii="Arial"/>
                <w:sz w:val="21"/>
              </w:rPr>
            </w:pPr>
          </w:p>
          <w:p w14:paraId="53DD3C09">
            <w:pPr>
              <w:spacing w:line="251" w:lineRule="auto"/>
              <w:rPr>
                <w:rFonts w:ascii="Arial"/>
                <w:sz w:val="21"/>
              </w:rPr>
            </w:pPr>
          </w:p>
          <w:p w14:paraId="63CF8BA7">
            <w:pPr>
              <w:spacing w:line="251" w:lineRule="auto"/>
              <w:rPr>
                <w:rFonts w:ascii="Arial"/>
                <w:sz w:val="21"/>
              </w:rPr>
            </w:pPr>
          </w:p>
          <w:p w14:paraId="3C769D04">
            <w:pPr>
              <w:spacing w:line="251" w:lineRule="auto"/>
              <w:rPr>
                <w:rFonts w:ascii="Arial"/>
                <w:sz w:val="21"/>
              </w:rPr>
            </w:pPr>
          </w:p>
          <w:p w14:paraId="767CF889">
            <w:pPr>
              <w:spacing w:line="251" w:lineRule="auto"/>
              <w:rPr>
                <w:rFonts w:ascii="Arial"/>
                <w:sz w:val="21"/>
              </w:rPr>
            </w:pPr>
          </w:p>
          <w:p w14:paraId="00EFD4D3">
            <w:pPr>
              <w:spacing w:line="251" w:lineRule="auto"/>
              <w:rPr>
                <w:rFonts w:ascii="Arial"/>
                <w:sz w:val="21"/>
              </w:rPr>
            </w:pPr>
          </w:p>
          <w:p w14:paraId="7BE941CF">
            <w:pPr>
              <w:spacing w:line="251" w:lineRule="auto"/>
              <w:rPr>
                <w:rFonts w:ascii="Arial"/>
                <w:sz w:val="21"/>
              </w:rPr>
            </w:pPr>
          </w:p>
          <w:p w14:paraId="4E005FF5">
            <w:pPr>
              <w:spacing w:line="251" w:lineRule="auto"/>
              <w:rPr>
                <w:rFonts w:ascii="Arial"/>
                <w:sz w:val="21"/>
              </w:rPr>
            </w:pPr>
          </w:p>
          <w:p w14:paraId="25FE3C50">
            <w:pPr>
              <w:spacing w:line="251" w:lineRule="auto"/>
              <w:rPr>
                <w:rFonts w:ascii="Arial"/>
                <w:sz w:val="21"/>
              </w:rPr>
            </w:pPr>
          </w:p>
          <w:p w14:paraId="445D1765">
            <w:pPr>
              <w:spacing w:line="251" w:lineRule="auto"/>
              <w:rPr>
                <w:rFonts w:ascii="Arial"/>
                <w:sz w:val="21"/>
              </w:rPr>
            </w:pPr>
          </w:p>
          <w:p w14:paraId="2D3F4F22">
            <w:pPr>
              <w:spacing w:line="251" w:lineRule="auto"/>
              <w:rPr>
                <w:rFonts w:ascii="Arial"/>
                <w:sz w:val="21"/>
              </w:rPr>
            </w:pPr>
          </w:p>
          <w:p w14:paraId="1744B38B">
            <w:pPr>
              <w:spacing w:line="251" w:lineRule="auto"/>
              <w:rPr>
                <w:rFonts w:ascii="Arial"/>
                <w:sz w:val="21"/>
              </w:rPr>
            </w:pPr>
          </w:p>
          <w:p w14:paraId="74528C80">
            <w:pPr>
              <w:spacing w:line="252" w:lineRule="auto"/>
              <w:rPr>
                <w:rFonts w:ascii="Arial"/>
                <w:sz w:val="21"/>
              </w:rPr>
            </w:pPr>
          </w:p>
          <w:p w14:paraId="004E9717">
            <w:pPr>
              <w:spacing w:line="252" w:lineRule="auto"/>
              <w:rPr>
                <w:rFonts w:ascii="Arial"/>
                <w:sz w:val="21"/>
              </w:rPr>
            </w:pPr>
          </w:p>
          <w:p w14:paraId="25539E18">
            <w:pPr>
              <w:spacing w:line="252" w:lineRule="auto"/>
              <w:rPr>
                <w:rFonts w:ascii="Arial"/>
                <w:sz w:val="21"/>
              </w:rPr>
            </w:pPr>
          </w:p>
          <w:p w14:paraId="2B638473">
            <w:pPr>
              <w:pStyle w:val="6"/>
              <w:spacing w:before="49" w:line="184" w:lineRule="auto"/>
              <w:ind w:left="217"/>
            </w:pPr>
            <w:r>
              <w:t>6</w:t>
            </w:r>
          </w:p>
        </w:tc>
        <w:tc>
          <w:tcPr>
            <w:tcW w:w="449" w:type="dxa"/>
            <w:vAlign w:val="top"/>
          </w:tcPr>
          <w:p w14:paraId="6AF7B506">
            <w:pPr>
              <w:spacing w:line="241" w:lineRule="auto"/>
              <w:rPr>
                <w:rFonts w:ascii="Arial"/>
                <w:sz w:val="21"/>
              </w:rPr>
            </w:pPr>
          </w:p>
          <w:p w14:paraId="09F8E430">
            <w:pPr>
              <w:spacing w:line="241" w:lineRule="auto"/>
              <w:rPr>
                <w:rFonts w:ascii="Arial"/>
                <w:sz w:val="21"/>
              </w:rPr>
            </w:pPr>
          </w:p>
          <w:p w14:paraId="38F46723">
            <w:pPr>
              <w:spacing w:line="241" w:lineRule="auto"/>
              <w:rPr>
                <w:rFonts w:ascii="Arial"/>
                <w:sz w:val="21"/>
              </w:rPr>
            </w:pPr>
          </w:p>
          <w:p w14:paraId="4A0C3A30">
            <w:pPr>
              <w:spacing w:line="242" w:lineRule="auto"/>
              <w:rPr>
                <w:rFonts w:ascii="Arial"/>
                <w:sz w:val="21"/>
              </w:rPr>
            </w:pPr>
          </w:p>
          <w:p w14:paraId="247A5047">
            <w:pPr>
              <w:spacing w:line="242" w:lineRule="auto"/>
              <w:rPr>
                <w:rFonts w:ascii="Arial"/>
                <w:sz w:val="21"/>
              </w:rPr>
            </w:pPr>
          </w:p>
          <w:p w14:paraId="2DF7603E">
            <w:pPr>
              <w:spacing w:line="242" w:lineRule="auto"/>
              <w:rPr>
                <w:rFonts w:ascii="Arial"/>
                <w:sz w:val="21"/>
              </w:rPr>
            </w:pPr>
          </w:p>
          <w:p w14:paraId="158A69A2">
            <w:pPr>
              <w:spacing w:line="242" w:lineRule="auto"/>
              <w:rPr>
                <w:rFonts w:ascii="Arial"/>
                <w:sz w:val="21"/>
              </w:rPr>
            </w:pPr>
          </w:p>
          <w:p w14:paraId="3B768C7F">
            <w:pPr>
              <w:spacing w:line="242" w:lineRule="auto"/>
              <w:rPr>
                <w:rFonts w:ascii="Arial"/>
                <w:sz w:val="21"/>
              </w:rPr>
            </w:pPr>
          </w:p>
          <w:p w14:paraId="46548D8F">
            <w:pPr>
              <w:spacing w:line="242" w:lineRule="auto"/>
              <w:rPr>
                <w:rFonts w:ascii="Arial"/>
                <w:sz w:val="21"/>
              </w:rPr>
            </w:pPr>
          </w:p>
          <w:p w14:paraId="3AC76B3B">
            <w:pPr>
              <w:spacing w:line="242" w:lineRule="auto"/>
              <w:rPr>
                <w:rFonts w:ascii="Arial"/>
                <w:sz w:val="21"/>
              </w:rPr>
            </w:pPr>
          </w:p>
          <w:p w14:paraId="434956AD">
            <w:pPr>
              <w:spacing w:line="242" w:lineRule="auto"/>
              <w:rPr>
                <w:rFonts w:ascii="Arial"/>
                <w:sz w:val="21"/>
              </w:rPr>
            </w:pPr>
          </w:p>
          <w:p w14:paraId="607C0E4C">
            <w:pPr>
              <w:spacing w:line="242" w:lineRule="auto"/>
              <w:rPr>
                <w:rFonts w:ascii="Arial"/>
                <w:sz w:val="21"/>
              </w:rPr>
            </w:pPr>
          </w:p>
          <w:p w14:paraId="55EB9510">
            <w:pPr>
              <w:spacing w:line="242" w:lineRule="auto"/>
              <w:rPr>
                <w:rFonts w:ascii="Arial"/>
                <w:sz w:val="21"/>
              </w:rPr>
            </w:pPr>
          </w:p>
          <w:p w14:paraId="7C8DD8FB">
            <w:pPr>
              <w:spacing w:line="242" w:lineRule="auto"/>
              <w:rPr>
                <w:rFonts w:ascii="Arial"/>
                <w:sz w:val="21"/>
              </w:rPr>
            </w:pPr>
          </w:p>
          <w:p w14:paraId="63E11279">
            <w:pPr>
              <w:spacing w:line="242" w:lineRule="auto"/>
              <w:rPr>
                <w:rFonts w:ascii="Arial"/>
                <w:sz w:val="21"/>
              </w:rPr>
            </w:pPr>
          </w:p>
          <w:p w14:paraId="20D9612B">
            <w:pPr>
              <w:spacing w:line="242" w:lineRule="auto"/>
              <w:rPr>
                <w:rFonts w:ascii="Arial"/>
                <w:sz w:val="21"/>
              </w:rPr>
            </w:pPr>
          </w:p>
          <w:p w14:paraId="0A9ECADF">
            <w:pPr>
              <w:pStyle w:val="6"/>
              <w:spacing w:before="49" w:line="222" w:lineRule="auto"/>
              <w:ind w:left="72"/>
            </w:pPr>
            <w:r>
              <w:rPr>
                <w:spacing w:val="-2"/>
              </w:rPr>
              <w:t>太平</w:t>
            </w:r>
          </w:p>
          <w:p w14:paraId="2111B907">
            <w:pPr>
              <w:pStyle w:val="6"/>
              <w:spacing w:before="11" w:line="221" w:lineRule="auto"/>
              <w:ind w:left="69"/>
            </w:pPr>
            <w:r>
              <w:rPr>
                <w:spacing w:val="-1"/>
              </w:rPr>
              <w:t>新城</w:t>
            </w:r>
          </w:p>
          <w:p w14:paraId="042B0F45">
            <w:pPr>
              <w:pStyle w:val="6"/>
              <w:spacing w:before="12" w:line="221" w:lineRule="auto"/>
              <w:ind w:left="64"/>
            </w:pPr>
            <w:r>
              <w:rPr>
                <w:spacing w:val="2"/>
              </w:rPr>
              <w:t>街道</w:t>
            </w:r>
          </w:p>
          <w:p w14:paraId="08D628BB">
            <w:pPr>
              <w:pStyle w:val="6"/>
              <w:spacing w:before="14" w:line="222" w:lineRule="auto"/>
              <w:ind w:left="73"/>
            </w:pPr>
            <w:r>
              <w:rPr>
                <w:spacing w:val="-3"/>
              </w:rPr>
              <w:t>办事</w:t>
            </w:r>
          </w:p>
          <w:p w14:paraId="5E003291">
            <w:pPr>
              <w:pStyle w:val="6"/>
              <w:spacing w:before="11" w:line="228" w:lineRule="auto"/>
              <w:ind w:left="152"/>
            </w:pPr>
            <w:r>
              <w:t>处</w:t>
            </w:r>
          </w:p>
        </w:tc>
        <w:tc>
          <w:tcPr>
            <w:tcW w:w="449" w:type="dxa"/>
            <w:vAlign w:val="top"/>
          </w:tcPr>
          <w:p w14:paraId="55EB4CDE">
            <w:pPr>
              <w:spacing w:line="244" w:lineRule="auto"/>
              <w:rPr>
                <w:rFonts w:ascii="Arial"/>
                <w:sz w:val="21"/>
              </w:rPr>
            </w:pPr>
          </w:p>
          <w:p w14:paraId="16C7EA75">
            <w:pPr>
              <w:spacing w:line="244" w:lineRule="auto"/>
              <w:rPr>
                <w:rFonts w:ascii="Arial"/>
                <w:sz w:val="21"/>
              </w:rPr>
            </w:pPr>
          </w:p>
          <w:p w14:paraId="3F94C316">
            <w:pPr>
              <w:spacing w:line="244" w:lineRule="auto"/>
              <w:rPr>
                <w:rFonts w:ascii="Arial"/>
                <w:sz w:val="21"/>
              </w:rPr>
            </w:pPr>
          </w:p>
          <w:p w14:paraId="0470E3D7">
            <w:pPr>
              <w:spacing w:line="244" w:lineRule="auto"/>
              <w:rPr>
                <w:rFonts w:ascii="Arial"/>
                <w:sz w:val="21"/>
              </w:rPr>
            </w:pPr>
          </w:p>
          <w:p w14:paraId="47270B41">
            <w:pPr>
              <w:spacing w:line="244" w:lineRule="auto"/>
              <w:rPr>
                <w:rFonts w:ascii="Arial"/>
                <w:sz w:val="21"/>
              </w:rPr>
            </w:pPr>
          </w:p>
          <w:p w14:paraId="09ED1E4F">
            <w:pPr>
              <w:spacing w:line="244" w:lineRule="auto"/>
              <w:rPr>
                <w:rFonts w:ascii="Arial"/>
                <w:sz w:val="21"/>
              </w:rPr>
            </w:pPr>
          </w:p>
          <w:p w14:paraId="345E9A51">
            <w:pPr>
              <w:spacing w:line="244" w:lineRule="auto"/>
              <w:rPr>
                <w:rFonts w:ascii="Arial"/>
                <w:sz w:val="21"/>
              </w:rPr>
            </w:pPr>
          </w:p>
          <w:p w14:paraId="1AB3BDA6">
            <w:pPr>
              <w:spacing w:line="244" w:lineRule="auto"/>
              <w:rPr>
                <w:rFonts w:ascii="Arial"/>
                <w:sz w:val="21"/>
              </w:rPr>
            </w:pPr>
          </w:p>
          <w:p w14:paraId="3E5FFE1C">
            <w:pPr>
              <w:spacing w:line="244" w:lineRule="auto"/>
              <w:rPr>
                <w:rFonts w:ascii="Arial"/>
                <w:sz w:val="21"/>
              </w:rPr>
            </w:pPr>
          </w:p>
          <w:p w14:paraId="52BFA423">
            <w:pPr>
              <w:spacing w:line="245" w:lineRule="auto"/>
              <w:rPr>
                <w:rFonts w:ascii="Arial"/>
                <w:sz w:val="21"/>
              </w:rPr>
            </w:pPr>
          </w:p>
          <w:p w14:paraId="07FA4B0D">
            <w:pPr>
              <w:spacing w:line="245" w:lineRule="auto"/>
              <w:rPr>
                <w:rFonts w:ascii="Arial"/>
                <w:sz w:val="21"/>
              </w:rPr>
            </w:pPr>
          </w:p>
          <w:p w14:paraId="7AA524A6">
            <w:pPr>
              <w:spacing w:line="245" w:lineRule="auto"/>
              <w:rPr>
                <w:rFonts w:ascii="Arial"/>
                <w:sz w:val="21"/>
              </w:rPr>
            </w:pPr>
          </w:p>
          <w:p w14:paraId="3962B914">
            <w:pPr>
              <w:spacing w:line="245" w:lineRule="auto"/>
              <w:rPr>
                <w:rFonts w:ascii="Arial"/>
                <w:sz w:val="21"/>
              </w:rPr>
            </w:pPr>
          </w:p>
          <w:p w14:paraId="45760FCA">
            <w:pPr>
              <w:spacing w:line="245" w:lineRule="auto"/>
              <w:rPr>
                <w:rFonts w:ascii="Arial"/>
                <w:sz w:val="21"/>
              </w:rPr>
            </w:pPr>
          </w:p>
          <w:p w14:paraId="353D5D97">
            <w:pPr>
              <w:spacing w:line="245" w:lineRule="auto"/>
              <w:rPr>
                <w:rFonts w:ascii="Arial"/>
                <w:sz w:val="21"/>
              </w:rPr>
            </w:pPr>
          </w:p>
          <w:p w14:paraId="19A53B6D">
            <w:pPr>
              <w:spacing w:line="245" w:lineRule="auto"/>
              <w:rPr>
                <w:rFonts w:ascii="Arial"/>
                <w:sz w:val="21"/>
              </w:rPr>
            </w:pPr>
          </w:p>
          <w:p w14:paraId="764BEF10">
            <w:pPr>
              <w:spacing w:line="245" w:lineRule="auto"/>
              <w:rPr>
                <w:rFonts w:ascii="Arial"/>
                <w:sz w:val="21"/>
              </w:rPr>
            </w:pPr>
          </w:p>
          <w:p w14:paraId="2D7D1145">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01C723BB">
            <w:pPr>
              <w:spacing w:line="251" w:lineRule="auto"/>
              <w:rPr>
                <w:rFonts w:ascii="Arial"/>
                <w:sz w:val="21"/>
              </w:rPr>
            </w:pPr>
          </w:p>
          <w:p w14:paraId="59CB5826">
            <w:pPr>
              <w:spacing w:line="251" w:lineRule="auto"/>
              <w:rPr>
                <w:rFonts w:ascii="Arial"/>
                <w:sz w:val="21"/>
              </w:rPr>
            </w:pPr>
          </w:p>
          <w:p w14:paraId="5AC4B78D">
            <w:pPr>
              <w:spacing w:line="251" w:lineRule="auto"/>
              <w:rPr>
                <w:rFonts w:ascii="Arial"/>
                <w:sz w:val="21"/>
              </w:rPr>
            </w:pPr>
          </w:p>
          <w:p w14:paraId="23088B42">
            <w:pPr>
              <w:spacing w:line="251" w:lineRule="auto"/>
              <w:rPr>
                <w:rFonts w:ascii="Arial"/>
                <w:sz w:val="21"/>
              </w:rPr>
            </w:pPr>
          </w:p>
          <w:p w14:paraId="111B09BD">
            <w:pPr>
              <w:spacing w:line="252" w:lineRule="auto"/>
              <w:rPr>
                <w:rFonts w:ascii="Arial"/>
                <w:sz w:val="21"/>
              </w:rPr>
            </w:pPr>
          </w:p>
          <w:p w14:paraId="34518730">
            <w:pPr>
              <w:spacing w:line="252" w:lineRule="auto"/>
              <w:rPr>
                <w:rFonts w:ascii="Arial"/>
                <w:sz w:val="21"/>
              </w:rPr>
            </w:pPr>
          </w:p>
          <w:p w14:paraId="664D4913">
            <w:pPr>
              <w:spacing w:line="252" w:lineRule="auto"/>
              <w:rPr>
                <w:rFonts w:ascii="Arial"/>
                <w:sz w:val="21"/>
              </w:rPr>
            </w:pPr>
          </w:p>
          <w:p w14:paraId="543146F6">
            <w:pPr>
              <w:spacing w:line="252" w:lineRule="auto"/>
              <w:rPr>
                <w:rFonts w:ascii="Arial"/>
                <w:sz w:val="21"/>
              </w:rPr>
            </w:pPr>
          </w:p>
          <w:p w14:paraId="1947B5F0">
            <w:pPr>
              <w:spacing w:line="252" w:lineRule="auto"/>
              <w:rPr>
                <w:rFonts w:ascii="Arial"/>
                <w:sz w:val="21"/>
              </w:rPr>
            </w:pPr>
          </w:p>
          <w:p w14:paraId="6EC689B0">
            <w:pPr>
              <w:spacing w:line="252" w:lineRule="auto"/>
              <w:rPr>
                <w:rFonts w:ascii="Arial"/>
                <w:sz w:val="21"/>
              </w:rPr>
            </w:pPr>
          </w:p>
          <w:p w14:paraId="126E8F19">
            <w:pPr>
              <w:spacing w:line="252" w:lineRule="auto"/>
              <w:rPr>
                <w:rFonts w:ascii="Arial"/>
                <w:sz w:val="21"/>
              </w:rPr>
            </w:pPr>
          </w:p>
          <w:p w14:paraId="0AE949B1">
            <w:pPr>
              <w:spacing w:line="252" w:lineRule="auto"/>
              <w:rPr>
                <w:rFonts w:ascii="Arial"/>
                <w:sz w:val="21"/>
              </w:rPr>
            </w:pPr>
          </w:p>
          <w:p w14:paraId="7AEB4673">
            <w:pPr>
              <w:spacing w:line="252" w:lineRule="auto"/>
              <w:rPr>
                <w:rFonts w:ascii="Arial"/>
                <w:sz w:val="21"/>
              </w:rPr>
            </w:pPr>
          </w:p>
          <w:p w14:paraId="46DA70D5">
            <w:pPr>
              <w:spacing w:line="252" w:lineRule="auto"/>
              <w:rPr>
                <w:rFonts w:ascii="Arial"/>
                <w:sz w:val="21"/>
              </w:rPr>
            </w:pPr>
          </w:p>
          <w:p w14:paraId="00F83247">
            <w:pPr>
              <w:spacing w:line="252" w:lineRule="auto"/>
              <w:rPr>
                <w:rFonts w:ascii="Arial"/>
                <w:sz w:val="21"/>
              </w:rPr>
            </w:pPr>
          </w:p>
          <w:p w14:paraId="02DE746B">
            <w:pPr>
              <w:pStyle w:val="6"/>
              <w:spacing w:before="48" w:line="234" w:lineRule="auto"/>
              <w:ind w:left="22" w:right="101" w:firstLine="4"/>
              <w:jc w:val="both"/>
            </w:pPr>
            <w:r>
              <w:rPr>
                <w:spacing w:val="1"/>
              </w:rPr>
              <w:t>对未按</w:t>
            </w:r>
            <w:r>
              <w:t xml:space="preserve"> </w:t>
            </w:r>
            <w:r>
              <w:rPr>
                <w:spacing w:val="2"/>
              </w:rPr>
              <w:t>照批准</w:t>
            </w:r>
            <w:r>
              <w:t xml:space="preserve"> </w:t>
            </w:r>
            <w:r>
              <w:rPr>
                <w:spacing w:val="2"/>
              </w:rPr>
              <w:t>内容进</w:t>
            </w:r>
            <w:r>
              <w:t xml:space="preserve"> </w:t>
            </w:r>
            <w:r>
              <w:rPr>
                <w:spacing w:val="2"/>
              </w:rPr>
              <w:t>行临时</w:t>
            </w:r>
            <w:r>
              <w:t xml:space="preserve"> </w:t>
            </w:r>
            <w:r>
              <w:rPr>
                <w:spacing w:val="2"/>
              </w:rPr>
              <w:t>建设的</w:t>
            </w:r>
            <w:r>
              <w:t xml:space="preserve"> </w:t>
            </w:r>
            <w:r>
              <w:rPr>
                <w:spacing w:val="1"/>
              </w:rPr>
              <w:t>处罚</w:t>
            </w:r>
          </w:p>
        </w:tc>
        <w:tc>
          <w:tcPr>
            <w:tcW w:w="995" w:type="dxa"/>
            <w:vAlign w:val="top"/>
          </w:tcPr>
          <w:p w14:paraId="0C5A1AE8">
            <w:pPr>
              <w:spacing w:line="253" w:lineRule="auto"/>
              <w:rPr>
                <w:rFonts w:ascii="Arial"/>
                <w:sz w:val="21"/>
              </w:rPr>
            </w:pPr>
          </w:p>
          <w:p w14:paraId="3F02A63F">
            <w:pPr>
              <w:spacing w:line="253" w:lineRule="auto"/>
              <w:rPr>
                <w:rFonts w:ascii="Arial"/>
                <w:sz w:val="21"/>
              </w:rPr>
            </w:pPr>
          </w:p>
          <w:p w14:paraId="5EFE5168">
            <w:pPr>
              <w:spacing w:line="253" w:lineRule="auto"/>
              <w:rPr>
                <w:rFonts w:ascii="Arial"/>
                <w:sz w:val="21"/>
              </w:rPr>
            </w:pPr>
          </w:p>
          <w:p w14:paraId="7995D72E">
            <w:pPr>
              <w:spacing w:line="253" w:lineRule="auto"/>
              <w:rPr>
                <w:rFonts w:ascii="Arial"/>
                <w:sz w:val="21"/>
              </w:rPr>
            </w:pPr>
          </w:p>
          <w:p w14:paraId="70819C35">
            <w:pPr>
              <w:spacing w:line="253" w:lineRule="auto"/>
              <w:rPr>
                <w:rFonts w:ascii="Arial"/>
                <w:sz w:val="21"/>
              </w:rPr>
            </w:pPr>
          </w:p>
          <w:p w14:paraId="1902F954">
            <w:pPr>
              <w:spacing w:line="254" w:lineRule="auto"/>
              <w:rPr>
                <w:rFonts w:ascii="Arial"/>
                <w:sz w:val="21"/>
              </w:rPr>
            </w:pPr>
          </w:p>
          <w:p w14:paraId="249C83D8">
            <w:pPr>
              <w:spacing w:line="254" w:lineRule="auto"/>
              <w:rPr>
                <w:rFonts w:ascii="Arial"/>
                <w:sz w:val="21"/>
              </w:rPr>
            </w:pPr>
          </w:p>
          <w:p w14:paraId="4192028D">
            <w:pPr>
              <w:spacing w:line="254" w:lineRule="auto"/>
              <w:rPr>
                <w:rFonts w:ascii="Arial"/>
                <w:sz w:val="21"/>
              </w:rPr>
            </w:pPr>
          </w:p>
          <w:p w14:paraId="37BE471E">
            <w:pPr>
              <w:spacing w:line="254" w:lineRule="auto"/>
              <w:rPr>
                <w:rFonts w:ascii="Arial"/>
                <w:sz w:val="21"/>
              </w:rPr>
            </w:pPr>
          </w:p>
          <w:p w14:paraId="29408A23">
            <w:pPr>
              <w:spacing w:line="254" w:lineRule="auto"/>
              <w:rPr>
                <w:rFonts w:ascii="Arial"/>
                <w:sz w:val="21"/>
              </w:rPr>
            </w:pPr>
          </w:p>
          <w:p w14:paraId="09E35EFD">
            <w:pPr>
              <w:spacing w:line="254" w:lineRule="auto"/>
              <w:rPr>
                <w:rFonts w:ascii="Arial"/>
                <w:sz w:val="21"/>
              </w:rPr>
            </w:pPr>
          </w:p>
          <w:p w14:paraId="2A8EC9E1">
            <w:pPr>
              <w:spacing w:line="254" w:lineRule="auto"/>
              <w:rPr>
                <w:rFonts w:ascii="Arial"/>
                <w:sz w:val="21"/>
              </w:rPr>
            </w:pPr>
          </w:p>
          <w:p w14:paraId="49AAAE74">
            <w:pPr>
              <w:spacing w:line="254" w:lineRule="auto"/>
              <w:rPr>
                <w:rFonts w:ascii="Arial"/>
                <w:sz w:val="21"/>
              </w:rPr>
            </w:pPr>
          </w:p>
          <w:p w14:paraId="40C3E164">
            <w:pPr>
              <w:spacing w:line="254" w:lineRule="auto"/>
              <w:rPr>
                <w:rFonts w:ascii="Arial"/>
                <w:sz w:val="21"/>
              </w:rPr>
            </w:pPr>
          </w:p>
          <w:p w14:paraId="6A955CBE">
            <w:pPr>
              <w:spacing w:line="254" w:lineRule="auto"/>
              <w:rPr>
                <w:rFonts w:ascii="Arial"/>
                <w:sz w:val="21"/>
              </w:rPr>
            </w:pPr>
          </w:p>
          <w:p w14:paraId="5DBE431E">
            <w:pPr>
              <w:spacing w:line="254" w:lineRule="auto"/>
              <w:rPr>
                <w:rFonts w:ascii="Arial"/>
                <w:sz w:val="21"/>
              </w:rPr>
            </w:pPr>
          </w:p>
          <w:p w14:paraId="682999DD">
            <w:pPr>
              <w:pStyle w:val="6"/>
              <w:spacing w:before="49" w:line="234"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14:paraId="58E31A80">
            <w:pPr>
              <w:spacing w:line="249" w:lineRule="auto"/>
              <w:rPr>
                <w:rFonts w:ascii="Arial"/>
                <w:sz w:val="21"/>
              </w:rPr>
            </w:pPr>
          </w:p>
          <w:p w14:paraId="195B6F71">
            <w:pPr>
              <w:spacing w:line="249" w:lineRule="auto"/>
              <w:rPr>
                <w:rFonts w:ascii="Arial"/>
                <w:sz w:val="21"/>
              </w:rPr>
            </w:pPr>
          </w:p>
          <w:p w14:paraId="4AC3D46D">
            <w:pPr>
              <w:spacing w:line="249" w:lineRule="auto"/>
              <w:rPr>
                <w:rFonts w:ascii="Arial"/>
                <w:sz w:val="21"/>
              </w:rPr>
            </w:pPr>
          </w:p>
          <w:p w14:paraId="09D16AC7">
            <w:pPr>
              <w:spacing w:line="249" w:lineRule="auto"/>
              <w:rPr>
                <w:rFonts w:ascii="Arial"/>
                <w:sz w:val="21"/>
              </w:rPr>
            </w:pPr>
          </w:p>
          <w:p w14:paraId="65280BA0">
            <w:pPr>
              <w:spacing w:line="250" w:lineRule="auto"/>
              <w:rPr>
                <w:rFonts w:ascii="Arial"/>
                <w:sz w:val="21"/>
              </w:rPr>
            </w:pPr>
          </w:p>
          <w:p w14:paraId="342735C3">
            <w:pPr>
              <w:spacing w:line="250" w:lineRule="auto"/>
              <w:rPr>
                <w:rFonts w:ascii="Arial"/>
                <w:sz w:val="21"/>
              </w:rPr>
            </w:pPr>
          </w:p>
          <w:p w14:paraId="2E17E053">
            <w:pPr>
              <w:spacing w:line="250" w:lineRule="auto"/>
              <w:rPr>
                <w:rFonts w:ascii="Arial"/>
                <w:sz w:val="21"/>
              </w:rPr>
            </w:pPr>
          </w:p>
          <w:p w14:paraId="6C244FA4">
            <w:pPr>
              <w:spacing w:line="250" w:lineRule="auto"/>
              <w:rPr>
                <w:rFonts w:ascii="Arial"/>
                <w:sz w:val="21"/>
              </w:rPr>
            </w:pPr>
          </w:p>
          <w:p w14:paraId="2F00D534">
            <w:pPr>
              <w:spacing w:line="250" w:lineRule="auto"/>
              <w:rPr>
                <w:rFonts w:ascii="Arial"/>
                <w:sz w:val="21"/>
              </w:rPr>
            </w:pPr>
          </w:p>
          <w:p w14:paraId="67E7DBAA">
            <w:pPr>
              <w:pStyle w:val="6"/>
              <w:spacing w:before="49" w:line="233" w:lineRule="auto"/>
              <w:ind w:left="22" w:right="149" w:firstLine="12"/>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w:t>
            </w:r>
            <w:r>
              <w:rPr>
                <w:spacing w:val="3"/>
              </w:rPr>
              <w:t>位和个</w:t>
            </w:r>
            <w:r>
              <w:t xml:space="preserve"> </w:t>
            </w:r>
            <w:r>
              <w:rPr>
                <w:spacing w:val="3"/>
              </w:rPr>
              <w:t>人，制作《立案审批表》</w:t>
            </w:r>
            <w:r>
              <w:rPr>
                <w:spacing w:val="-29"/>
              </w:rPr>
              <w:t xml:space="preserve"> </w:t>
            </w:r>
            <w:r>
              <w:rPr>
                <w:spacing w:val="3"/>
              </w:rPr>
              <w:t>，报职能科室领导审批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，对现场进行拍照并保存</w:t>
            </w:r>
            <w:r>
              <w:rPr>
                <w:spacing w:val="-30"/>
              </w:rPr>
              <w:t xml:space="preserve"> </w:t>
            </w:r>
            <w:r>
              <w:rPr>
                <w:spacing w:val="3"/>
              </w:rPr>
              <w:t>，制作调</w:t>
            </w:r>
            <w:r>
              <w:t xml:space="preserve"> </w:t>
            </w:r>
            <w:r>
              <w:rPr>
                <w:spacing w:val="5"/>
              </w:rPr>
              <w:t>查笔录（包括《现场勘验笔录》和《询问笔录》</w:t>
            </w:r>
            <w:r>
              <w:rPr>
                <w:spacing w:val="-15"/>
              </w:rPr>
              <w:t xml:space="preserve"> </w:t>
            </w:r>
            <w:r>
              <w:rPr>
                <w:spacing w:val="-6"/>
              </w:rPr>
              <w:t>），</w:t>
            </w:r>
            <w:r>
              <w:rPr>
                <w:spacing w:val="5"/>
              </w:rPr>
              <w:t>并请</w:t>
            </w:r>
            <w:r>
              <w:t xml:space="preserve"> </w:t>
            </w:r>
            <w:r>
              <w:rPr>
                <w:spacing w:val="4"/>
              </w:rPr>
              <w:t>被调查人签名（在调查取证时</w:t>
            </w:r>
            <w:r>
              <w:rPr>
                <w:spacing w:val="-31"/>
              </w:rPr>
              <w:t xml:space="preserve"> </w:t>
            </w:r>
            <w:r>
              <w:rPr>
                <w:spacing w:val="4"/>
              </w:rPr>
              <w:t>，应由2名以上执法人员参</w:t>
            </w:r>
          </w:p>
          <w:p w14:paraId="45DF0199">
            <w:pPr>
              <w:pStyle w:val="6"/>
              <w:spacing w:before="19" w:line="233" w:lineRule="auto"/>
              <w:ind w:left="23" w:right="149" w:firstLine="1"/>
            </w:pPr>
            <w:r>
              <w:rPr>
                <w:spacing w:val="4"/>
              </w:rPr>
              <w:t>加，并向当事人出示有效的行政执法证件</w:t>
            </w:r>
            <w:r>
              <w:rPr>
                <w:spacing w:val="-17"/>
              </w:rPr>
              <w:t xml:space="preserve"> </w:t>
            </w:r>
            <w:r>
              <w:rPr>
                <w:spacing w:val="1"/>
              </w:rPr>
              <w:t>）；</w:t>
            </w:r>
            <w:r>
              <w:rPr>
                <w:spacing w:val="4"/>
              </w:rPr>
              <w:t>4.告知并听</w:t>
            </w:r>
            <w:r>
              <w:t xml:space="preserve"> </w:t>
            </w:r>
            <w:r>
              <w:rPr>
                <w:spacing w:val="6"/>
              </w:rPr>
              <w:t>取意见：制作《行政处罚事先告知书》并送达，告知当事</w:t>
            </w:r>
            <w:r>
              <w:rPr>
                <w:spacing w:val="8"/>
              </w:rPr>
              <w:t xml:space="preserve"> </w:t>
            </w:r>
            <w:r>
              <w:rPr>
                <w:spacing w:val="4"/>
              </w:rPr>
              <w:t>人作出行政处罚决定的事实</w:t>
            </w:r>
            <w:r>
              <w:rPr>
                <w:spacing w:val="-29"/>
              </w:rPr>
              <w:t xml:space="preserve"> </w:t>
            </w:r>
            <w:r>
              <w:rPr>
                <w:spacing w:val="4"/>
              </w:rPr>
              <w:t>、理由、依据及其所享有的权</w:t>
            </w:r>
            <w:r>
              <w:t xml:space="preserve"> </w:t>
            </w:r>
            <w:r>
              <w:rPr>
                <w:spacing w:val="5"/>
              </w:rPr>
              <w:t>利，允许当事人的陈述和申辩。对于较大数额罚款等行政</w:t>
            </w:r>
            <w:r>
              <w:rPr>
                <w:spacing w:val="16"/>
              </w:rPr>
              <w:t xml:space="preserve"> </w:t>
            </w:r>
            <w:r>
              <w:rPr>
                <w:spacing w:val="5"/>
              </w:rPr>
              <w:t>处罚，应在作出处罚决定前制作《违法案件听证告知书</w:t>
            </w:r>
            <w:r>
              <w:rPr>
                <w:spacing w:val="-38"/>
              </w:rPr>
              <w:t xml:space="preserve"> </w:t>
            </w:r>
            <w:r>
              <w:rPr>
                <w:spacing w:val="5"/>
              </w:rPr>
              <w:t>》</w:t>
            </w:r>
            <w:r>
              <w:t xml:space="preserve"> </w:t>
            </w:r>
            <w:r>
              <w:rPr>
                <w:spacing w:val="4"/>
              </w:rPr>
              <w:t>并送达，告知当事人享有听证权</w:t>
            </w:r>
            <w:r>
              <w:rPr>
                <w:spacing w:val="-38"/>
              </w:rPr>
              <w:t xml:space="preserve"> </w:t>
            </w:r>
            <w:r>
              <w:rPr>
                <w:spacing w:val="4"/>
              </w:rPr>
              <w:t>；5.作出行政处罚决定：</w:t>
            </w:r>
          </w:p>
          <w:p w14:paraId="783DABC6">
            <w:pPr>
              <w:pStyle w:val="6"/>
              <w:spacing w:before="16" w:line="232" w:lineRule="auto"/>
              <w:ind w:left="24" w:right="152" w:firstLine="21"/>
            </w:pPr>
            <w:r>
              <w:rPr>
                <w:spacing w:val="2"/>
              </w:rPr>
              <w:t>由承办人员提出处理意见</w:t>
            </w:r>
            <w:r>
              <w:rPr>
                <w:spacing w:val="-29"/>
              </w:rPr>
              <w:t xml:space="preserve"> </w:t>
            </w:r>
            <w:r>
              <w:rPr>
                <w:spacing w:val="2"/>
              </w:rPr>
              <w:t>，制作《处理审批表》</w:t>
            </w:r>
            <w:r>
              <w:rPr>
                <w:spacing w:val="-35"/>
              </w:rPr>
              <w:t xml:space="preserve"> </w:t>
            </w:r>
            <w:r>
              <w:rPr>
                <w:spacing w:val="2"/>
              </w:rPr>
              <w:t>，报职能</w:t>
            </w:r>
            <w:r>
              <w:t xml:space="preserve"> </w:t>
            </w:r>
            <w:r>
              <w:rPr>
                <w:spacing w:val="3"/>
              </w:rPr>
              <w:t>科室领导审核和分管领导审批</w:t>
            </w:r>
            <w:r>
              <w:rPr>
                <w:spacing w:val="-11"/>
              </w:rPr>
              <w:t xml:space="preserve"> </w:t>
            </w:r>
            <w:r>
              <w:rPr>
                <w:spacing w:val="3"/>
              </w:rPr>
              <w:t>，对于重大案件和案情复杂</w:t>
            </w:r>
            <w:r>
              <w:t xml:space="preserve"> </w:t>
            </w:r>
            <w:r>
              <w:rPr>
                <w:spacing w:val="4"/>
              </w:rPr>
              <w:t>的案件提交案审小组讨论审核。处罚决定作出后</w:t>
            </w:r>
            <w:r>
              <w:rPr>
                <w:spacing w:val="-25"/>
              </w:rPr>
              <w:t xml:space="preserve"> </w:t>
            </w:r>
            <w:r>
              <w:rPr>
                <w:spacing w:val="4"/>
              </w:rPr>
              <w:t>，制作《</w:t>
            </w:r>
            <w:r>
              <w:t xml:space="preserve"> </w:t>
            </w:r>
            <w:r>
              <w:rPr>
                <w:spacing w:val="5"/>
              </w:rPr>
              <w:t>行政处罚决定书》，加盖印章并送达。对已构成犯罪的，</w:t>
            </w:r>
          </w:p>
          <w:p w14:paraId="0043A97C">
            <w:pPr>
              <w:pStyle w:val="6"/>
              <w:spacing w:before="13" w:line="233" w:lineRule="auto"/>
              <w:ind w:left="24" w:right="89" w:firstLine="2"/>
            </w:pPr>
            <w:r>
              <w:rPr>
                <w:spacing w:val="4"/>
              </w:rPr>
              <w:t>还应移送司法机关</w:t>
            </w:r>
            <w:r>
              <w:rPr>
                <w:spacing w:val="-30"/>
              </w:rPr>
              <w:t xml:space="preserve"> </w:t>
            </w:r>
            <w:r>
              <w:rPr>
                <w:spacing w:val="4"/>
              </w:rPr>
              <w:t>；6.执行：对拒不履行《行政处罚决定</w:t>
            </w:r>
            <w:r>
              <w:t xml:space="preserve">  </w:t>
            </w:r>
            <w:r>
              <w:rPr>
                <w:spacing w:val="4"/>
              </w:rPr>
              <w:t>书》</w:t>
            </w:r>
            <w:r>
              <w:rPr>
                <w:spacing w:val="-34"/>
              </w:rPr>
              <w:t xml:space="preserve"> </w:t>
            </w:r>
            <w:r>
              <w:rPr>
                <w:spacing w:val="4"/>
              </w:rPr>
              <w:t>的，发出《行政强制催告书》,催告书送达十日后仍未</w:t>
            </w:r>
            <w:r>
              <w:t xml:space="preserve"> </w:t>
            </w:r>
            <w:r>
              <w:rPr>
                <w:spacing w:val="2"/>
              </w:rPr>
              <w:t>履行义务的</w:t>
            </w:r>
            <w:r>
              <w:rPr>
                <w:spacing w:val="-40"/>
              </w:rPr>
              <w:t xml:space="preserve"> </w:t>
            </w:r>
            <w:r>
              <w:rPr>
                <w:spacing w:val="2"/>
              </w:rPr>
              <w:t>，制作《行政强制执行申请书</w:t>
            </w:r>
            <w:r>
              <w:rPr>
                <w:spacing w:val="-41"/>
              </w:rPr>
              <w:t xml:space="preserve"> </w:t>
            </w:r>
            <w:r>
              <w:rPr>
                <w:spacing w:val="2"/>
              </w:rPr>
              <w:t>》，</w:t>
            </w:r>
            <w:r>
              <w:rPr>
                <w:spacing w:val="-38"/>
              </w:rPr>
              <w:t xml:space="preserve"> </w:t>
            </w:r>
            <w:r>
              <w:rPr>
                <w:spacing w:val="2"/>
              </w:rPr>
              <w:t>申请</w:t>
            </w:r>
            <w:r>
              <w:rPr>
                <w:spacing w:val="1"/>
              </w:rPr>
              <w:t>人民法</w:t>
            </w:r>
            <w:r>
              <w:t xml:space="preserve">  </w:t>
            </w:r>
            <w:r>
              <w:rPr>
                <w:spacing w:val="3"/>
              </w:rPr>
              <w:t>院强制执行；</w:t>
            </w:r>
            <w:r>
              <w:rPr>
                <w:spacing w:val="-37"/>
              </w:rPr>
              <w:t xml:space="preserve"> </w:t>
            </w:r>
            <w:r>
              <w:rPr>
                <w:spacing w:val="3"/>
              </w:rPr>
              <w:t>7.结案：制作《结案报告》</w:t>
            </w:r>
            <w:r>
              <w:rPr>
                <w:spacing w:val="-40"/>
              </w:rPr>
              <w:t xml:space="preserve"> </w:t>
            </w:r>
            <w:r>
              <w:rPr>
                <w:spacing w:val="3"/>
              </w:rPr>
              <w:t>、《案卷目录</w:t>
            </w:r>
          </w:p>
          <w:p w14:paraId="21C4BB41">
            <w:pPr>
              <w:pStyle w:val="6"/>
              <w:spacing w:before="14" w:line="228" w:lineRule="auto"/>
              <w:ind w:left="26" w:right="165" w:firstLine="3"/>
            </w:pPr>
            <w:r>
              <w:rPr>
                <w:spacing w:val="4"/>
              </w:rPr>
              <w:t>》，装订备案；</w:t>
            </w:r>
            <w:r>
              <w:rPr>
                <w:spacing w:val="-40"/>
              </w:rPr>
              <w:t xml:space="preserve"> </w:t>
            </w:r>
            <w:r>
              <w:rPr>
                <w:spacing w:val="4"/>
              </w:rPr>
              <w:t>8.其他法律、法规、规章和规范性文件规</w:t>
            </w:r>
            <w:r>
              <w:t xml:space="preserve"> </w:t>
            </w:r>
            <w:r>
              <w:rPr>
                <w:spacing w:val="3"/>
              </w:rPr>
              <w:t>定的应履行的责任。</w:t>
            </w:r>
          </w:p>
        </w:tc>
        <w:tc>
          <w:tcPr>
            <w:tcW w:w="2506" w:type="dxa"/>
            <w:vAlign w:val="top"/>
          </w:tcPr>
          <w:p w14:paraId="3C6FF7C5">
            <w:pPr>
              <w:spacing w:line="256" w:lineRule="auto"/>
              <w:rPr>
                <w:rFonts w:ascii="Arial"/>
                <w:sz w:val="21"/>
              </w:rPr>
            </w:pPr>
          </w:p>
          <w:p w14:paraId="7E2A1686">
            <w:pPr>
              <w:spacing w:line="256" w:lineRule="auto"/>
              <w:rPr>
                <w:rFonts w:ascii="Arial"/>
                <w:sz w:val="21"/>
              </w:rPr>
            </w:pPr>
          </w:p>
          <w:p w14:paraId="7A4320F3">
            <w:pPr>
              <w:spacing w:line="256" w:lineRule="auto"/>
              <w:rPr>
                <w:rFonts w:ascii="Arial"/>
                <w:sz w:val="21"/>
              </w:rPr>
            </w:pPr>
          </w:p>
          <w:p w14:paraId="499E653E">
            <w:pPr>
              <w:spacing w:line="256" w:lineRule="auto"/>
              <w:rPr>
                <w:rFonts w:ascii="Arial"/>
                <w:sz w:val="21"/>
              </w:rPr>
            </w:pPr>
          </w:p>
          <w:p w14:paraId="48B8EBB3">
            <w:pPr>
              <w:spacing w:line="256" w:lineRule="auto"/>
              <w:rPr>
                <w:rFonts w:ascii="Arial"/>
                <w:sz w:val="21"/>
              </w:rPr>
            </w:pPr>
          </w:p>
          <w:p w14:paraId="3F15B0DB">
            <w:pPr>
              <w:spacing w:line="257" w:lineRule="auto"/>
              <w:rPr>
                <w:rFonts w:ascii="Arial"/>
                <w:sz w:val="21"/>
              </w:rPr>
            </w:pPr>
          </w:p>
          <w:p w14:paraId="50B6D59E">
            <w:pPr>
              <w:spacing w:line="257" w:lineRule="auto"/>
              <w:rPr>
                <w:rFonts w:ascii="Arial"/>
                <w:sz w:val="21"/>
              </w:rPr>
            </w:pPr>
          </w:p>
          <w:p w14:paraId="6F640943">
            <w:pPr>
              <w:spacing w:line="257" w:lineRule="auto"/>
              <w:rPr>
                <w:rFonts w:ascii="Arial"/>
                <w:sz w:val="21"/>
              </w:rPr>
            </w:pPr>
          </w:p>
          <w:p w14:paraId="2FF358C2">
            <w:pPr>
              <w:pStyle w:val="6"/>
              <w:spacing w:before="49" w:line="232"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14:paraId="21957BFB">
            <w:pPr>
              <w:pStyle w:val="6"/>
              <w:spacing w:before="13"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14:paraId="0EDDDB30">
            <w:pPr>
              <w:pStyle w:val="6"/>
              <w:spacing w:before="16"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14:paraId="75106C65">
            <w:pPr>
              <w:pStyle w:val="6"/>
              <w:spacing w:before="11" w:line="233"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14:paraId="4E2E01D5">
            <w:pPr>
              <w:pStyle w:val="6"/>
              <w:spacing w:before="14" w:line="232"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14:paraId="6A2F86AD">
            <w:pPr>
              <w:spacing w:line="244" w:lineRule="auto"/>
              <w:rPr>
                <w:rFonts w:ascii="Arial"/>
                <w:sz w:val="21"/>
              </w:rPr>
            </w:pPr>
          </w:p>
          <w:p w14:paraId="5ABBA4C9">
            <w:pPr>
              <w:spacing w:line="244" w:lineRule="auto"/>
              <w:rPr>
                <w:rFonts w:ascii="Arial"/>
                <w:sz w:val="21"/>
              </w:rPr>
            </w:pPr>
          </w:p>
          <w:p w14:paraId="2D989C58">
            <w:pPr>
              <w:spacing w:line="244" w:lineRule="auto"/>
              <w:rPr>
                <w:rFonts w:ascii="Arial"/>
                <w:sz w:val="21"/>
              </w:rPr>
            </w:pPr>
          </w:p>
          <w:p w14:paraId="52FB00CB">
            <w:pPr>
              <w:spacing w:line="244" w:lineRule="auto"/>
              <w:rPr>
                <w:rFonts w:ascii="Arial"/>
                <w:sz w:val="21"/>
              </w:rPr>
            </w:pPr>
          </w:p>
          <w:p w14:paraId="57E9154E">
            <w:pPr>
              <w:spacing w:line="244" w:lineRule="auto"/>
              <w:rPr>
                <w:rFonts w:ascii="Arial"/>
                <w:sz w:val="21"/>
              </w:rPr>
            </w:pPr>
          </w:p>
          <w:p w14:paraId="351046E8">
            <w:pPr>
              <w:spacing w:line="244" w:lineRule="auto"/>
              <w:rPr>
                <w:rFonts w:ascii="Arial"/>
                <w:sz w:val="21"/>
              </w:rPr>
            </w:pPr>
          </w:p>
          <w:p w14:paraId="6F23D818">
            <w:pPr>
              <w:spacing w:line="244" w:lineRule="auto"/>
              <w:rPr>
                <w:rFonts w:ascii="Arial"/>
                <w:sz w:val="21"/>
              </w:rPr>
            </w:pPr>
          </w:p>
          <w:p w14:paraId="46712771">
            <w:pPr>
              <w:spacing w:line="244" w:lineRule="auto"/>
              <w:rPr>
                <w:rFonts w:ascii="Arial"/>
                <w:sz w:val="21"/>
              </w:rPr>
            </w:pPr>
          </w:p>
          <w:p w14:paraId="37376540">
            <w:pPr>
              <w:spacing w:line="244" w:lineRule="auto"/>
              <w:rPr>
                <w:rFonts w:ascii="Arial"/>
                <w:sz w:val="21"/>
              </w:rPr>
            </w:pPr>
          </w:p>
          <w:p w14:paraId="086834C9">
            <w:pPr>
              <w:spacing w:line="244" w:lineRule="auto"/>
              <w:rPr>
                <w:rFonts w:ascii="Arial"/>
                <w:sz w:val="21"/>
              </w:rPr>
            </w:pPr>
          </w:p>
          <w:p w14:paraId="3446ADC9">
            <w:pPr>
              <w:spacing w:line="245" w:lineRule="auto"/>
              <w:rPr>
                <w:rFonts w:ascii="Arial"/>
                <w:sz w:val="21"/>
              </w:rPr>
            </w:pPr>
          </w:p>
          <w:p w14:paraId="5ECD4DF0">
            <w:pPr>
              <w:spacing w:line="245" w:lineRule="auto"/>
              <w:rPr>
                <w:rFonts w:ascii="Arial"/>
                <w:sz w:val="21"/>
              </w:rPr>
            </w:pPr>
          </w:p>
          <w:p w14:paraId="613B5AC8">
            <w:pPr>
              <w:spacing w:line="245" w:lineRule="auto"/>
              <w:rPr>
                <w:rFonts w:ascii="Arial"/>
                <w:sz w:val="21"/>
              </w:rPr>
            </w:pPr>
          </w:p>
          <w:p w14:paraId="35E4F456">
            <w:pPr>
              <w:spacing w:line="245" w:lineRule="auto"/>
              <w:rPr>
                <w:rFonts w:ascii="Arial"/>
                <w:sz w:val="21"/>
              </w:rPr>
            </w:pPr>
          </w:p>
          <w:p w14:paraId="1EC35B6F">
            <w:pPr>
              <w:spacing w:line="245" w:lineRule="auto"/>
              <w:rPr>
                <w:rFonts w:ascii="Arial"/>
                <w:sz w:val="21"/>
              </w:rPr>
            </w:pPr>
          </w:p>
          <w:p w14:paraId="2DFB4DF6">
            <w:pPr>
              <w:spacing w:line="245" w:lineRule="auto"/>
              <w:rPr>
                <w:rFonts w:ascii="Arial"/>
                <w:sz w:val="21"/>
              </w:rPr>
            </w:pPr>
          </w:p>
          <w:p w14:paraId="7F1F50D4">
            <w:pPr>
              <w:spacing w:line="245" w:lineRule="auto"/>
              <w:rPr>
                <w:rFonts w:ascii="Arial"/>
                <w:sz w:val="21"/>
              </w:rPr>
            </w:pPr>
          </w:p>
          <w:p w14:paraId="0FEC4341">
            <w:pPr>
              <w:pStyle w:val="6"/>
              <w:spacing w:before="48" w:line="230"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14:paraId="50B7B49C">
            <w:pPr>
              <w:spacing w:line="265" w:lineRule="auto"/>
              <w:rPr>
                <w:rFonts w:ascii="Arial"/>
                <w:sz w:val="21"/>
              </w:rPr>
            </w:pPr>
          </w:p>
          <w:p w14:paraId="3CA2B4ED">
            <w:pPr>
              <w:spacing w:line="265" w:lineRule="auto"/>
              <w:rPr>
                <w:rFonts w:ascii="Arial"/>
                <w:sz w:val="21"/>
              </w:rPr>
            </w:pPr>
          </w:p>
          <w:p w14:paraId="74812231">
            <w:pPr>
              <w:spacing w:line="266" w:lineRule="auto"/>
              <w:rPr>
                <w:rFonts w:ascii="Arial"/>
                <w:sz w:val="21"/>
              </w:rPr>
            </w:pPr>
          </w:p>
          <w:p w14:paraId="27F9821D">
            <w:pPr>
              <w:spacing w:line="266" w:lineRule="auto"/>
              <w:rPr>
                <w:rFonts w:ascii="Arial"/>
                <w:sz w:val="21"/>
              </w:rPr>
            </w:pPr>
          </w:p>
          <w:p w14:paraId="3748D7E9">
            <w:pPr>
              <w:spacing w:line="266" w:lineRule="auto"/>
              <w:rPr>
                <w:rFonts w:ascii="Arial"/>
                <w:sz w:val="21"/>
              </w:rPr>
            </w:pPr>
          </w:p>
          <w:p w14:paraId="6A2582F4">
            <w:pPr>
              <w:spacing w:line="266" w:lineRule="auto"/>
              <w:rPr>
                <w:rFonts w:ascii="Arial"/>
                <w:sz w:val="21"/>
              </w:rPr>
            </w:pPr>
          </w:p>
          <w:p w14:paraId="0D3C6CA0">
            <w:pPr>
              <w:spacing w:line="266" w:lineRule="auto"/>
              <w:rPr>
                <w:rFonts w:ascii="Arial"/>
                <w:sz w:val="21"/>
              </w:rPr>
            </w:pPr>
          </w:p>
          <w:p w14:paraId="511C9297">
            <w:pPr>
              <w:pStyle w:val="6"/>
              <w:spacing w:before="48" w:line="233"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0CA58278">
            <w:pPr>
              <w:pStyle w:val="6"/>
              <w:spacing w:before="11" w:line="237" w:lineRule="auto"/>
              <w:ind w:left="310"/>
            </w:pPr>
            <w:r>
              <w:rPr>
                <w:spacing w:val="1"/>
              </w:rPr>
              <w:t>话号码：</w:t>
            </w:r>
          </w:p>
          <w:p w14:paraId="015CB535">
            <w:pPr>
              <w:pStyle w:val="6"/>
              <w:spacing w:line="234" w:lineRule="auto"/>
              <w:ind w:left="306"/>
            </w:pPr>
            <w:r>
              <w:rPr>
                <w:spacing w:val="3"/>
              </w:rPr>
              <w:t>（0871）</w:t>
            </w:r>
          </w:p>
          <w:p w14:paraId="6038B0F0">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643251AC">
            <w:pPr>
              <w:pStyle w:val="6"/>
              <w:spacing w:before="13" w:line="230" w:lineRule="auto"/>
              <w:ind w:left="197" w:right="69" w:hanging="120"/>
            </w:pPr>
            <w:r>
              <w:rPr>
                <w:spacing w:val="3"/>
              </w:rPr>
              <w:t>新城街道办事处</w:t>
            </w:r>
            <w:r>
              <w:rPr>
                <w:spacing w:val="1"/>
              </w:rPr>
              <w:t xml:space="preserve"> 406办公室；</w:t>
            </w:r>
          </w:p>
          <w:p w14:paraId="2862E5D3">
            <w:pPr>
              <w:pStyle w:val="6"/>
              <w:spacing w:before="12" w:line="219" w:lineRule="auto"/>
              <w:ind w:left="160"/>
            </w:pPr>
            <w:r>
              <w:rPr>
                <w:spacing w:val="2"/>
              </w:rPr>
              <w:t>2.纪检监察投</w:t>
            </w:r>
          </w:p>
          <w:p w14:paraId="41B17B14">
            <w:pPr>
              <w:pStyle w:val="6"/>
              <w:spacing w:before="13" w:line="221" w:lineRule="auto"/>
              <w:ind w:left="74"/>
            </w:pPr>
            <w:r>
              <w:rPr>
                <w:spacing w:val="4"/>
              </w:rPr>
              <w:t>诉：安宁市监察</w:t>
            </w:r>
          </w:p>
          <w:p w14:paraId="29315BCF">
            <w:pPr>
              <w:pStyle w:val="6"/>
              <w:spacing w:before="13" w:line="221" w:lineRule="auto"/>
              <w:ind w:left="156"/>
            </w:pPr>
            <w:r>
              <w:rPr>
                <w:spacing w:val="3"/>
              </w:rPr>
              <w:t>局第七监察分</w:t>
            </w:r>
          </w:p>
          <w:p w14:paraId="447F1F1D">
            <w:pPr>
              <w:pStyle w:val="6"/>
              <w:spacing w:before="12" w:line="222" w:lineRule="auto"/>
              <w:ind w:left="77"/>
            </w:pPr>
            <w:r>
              <w:rPr>
                <w:spacing w:val="-2"/>
              </w:rPr>
              <w:t>局，</w:t>
            </w:r>
            <w:r>
              <w:rPr>
                <w:spacing w:val="-39"/>
              </w:rPr>
              <w:t xml:space="preserve"> </w:t>
            </w:r>
            <w:r>
              <w:rPr>
                <w:spacing w:val="-2"/>
              </w:rPr>
              <w:t>电话号码：</w:t>
            </w:r>
          </w:p>
          <w:p w14:paraId="3573B7F5">
            <w:pPr>
              <w:pStyle w:val="6"/>
              <w:spacing w:before="12" w:line="235" w:lineRule="auto"/>
              <w:ind w:left="306"/>
            </w:pPr>
            <w:r>
              <w:rPr>
                <w:spacing w:val="3"/>
              </w:rPr>
              <w:t>（0871）</w:t>
            </w:r>
          </w:p>
          <w:p w14:paraId="01C6B053">
            <w:pPr>
              <w:pStyle w:val="6"/>
              <w:spacing w:before="24" w:line="194" w:lineRule="auto"/>
              <w:ind w:left="240"/>
            </w:pPr>
            <w:r>
              <w:t>68615168；</w:t>
            </w:r>
          </w:p>
          <w:p w14:paraId="07D58280">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24480316">
            <w:pPr>
              <w:pStyle w:val="6"/>
              <w:spacing w:before="32" w:line="212" w:lineRule="auto"/>
              <w:ind w:left="320"/>
            </w:pPr>
            <w:r>
              <w:rPr>
                <w:spacing w:val="-1"/>
              </w:rPr>
              <w:t>650301；</w:t>
            </w:r>
          </w:p>
          <w:p w14:paraId="05E755AC">
            <w:pPr>
              <w:pStyle w:val="6"/>
              <w:spacing w:before="1" w:line="222" w:lineRule="auto"/>
              <w:ind w:left="316"/>
            </w:pPr>
            <w:r>
              <w:t>4.网站：</w:t>
            </w:r>
          </w:p>
          <w:p w14:paraId="01C250AB">
            <w:pPr>
              <w:pStyle w:val="6"/>
              <w:spacing w:before="63" w:line="196"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79BE7B8F">
            <w:pPr>
              <w:spacing w:line="260" w:lineRule="auto"/>
              <w:rPr>
                <w:rFonts w:ascii="Arial"/>
                <w:sz w:val="21"/>
              </w:rPr>
            </w:pPr>
          </w:p>
          <w:p w14:paraId="087D9D45">
            <w:pPr>
              <w:spacing w:line="260" w:lineRule="auto"/>
              <w:rPr>
                <w:rFonts w:ascii="Arial"/>
                <w:sz w:val="21"/>
              </w:rPr>
            </w:pPr>
          </w:p>
          <w:p w14:paraId="7E7440B2">
            <w:pPr>
              <w:spacing w:line="260" w:lineRule="auto"/>
              <w:rPr>
                <w:rFonts w:ascii="Arial"/>
                <w:sz w:val="21"/>
              </w:rPr>
            </w:pPr>
          </w:p>
          <w:p w14:paraId="0D5194A2">
            <w:pPr>
              <w:spacing w:line="260" w:lineRule="auto"/>
              <w:rPr>
                <w:rFonts w:ascii="Arial"/>
                <w:sz w:val="21"/>
              </w:rPr>
            </w:pPr>
          </w:p>
          <w:p w14:paraId="7EAA375D">
            <w:pPr>
              <w:spacing w:line="260" w:lineRule="auto"/>
              <w:rPr>
                <w:rFonts w:ascii="Arial"/>
                <w:sz w:val="21"/>
              </w:rPr>
            </w:pPr>
          </w:p>
          <w:p w14:paraId="03B0BA12">
            <w:pPr>
              <w:spacing w:line="260" w:lineRule="auto"/>
              <w:rPr>
                <w:rFonts w:ascii="Arial"/>
                <w:sz w:val="21"/>
              </w:rPr>
            </w:pPr>
          </w:p>
          <w:p w14:paraId="684B2676">
            <w:pPr>
              <w:spacing w:line="260" w:lineRule="auto"/>
              <w:rPr>
                <w:rFonts w:ascii="Arial"/>
                <w:sz w:val="21"/>
              </w:rPr>
            </w:pPr>
          </w:p>
          <w:p w14:paraId="40AA27EA">
            <w:pPr>
              <w:spacing w:line="260" w:lineRule="auto"/>
              <w:rPr>
                <w:rFonts w:ascii="Arial"/>
                <w:sz w:val="21"/>
              </w:rPr>
            </w:pPr>
          </w:p>
          <w:p w14:paraId="0820F991">
            <w:pPr>
              <w:spacing w:line="260" w:lineRule="auto"/>
              <w:rPr>
                <w:rFonts w:ascii="Arial"/>
                <w:sz w:val="21"/>
              </w:rPr>
            </w:pPr>
          </w:p>
          <w:p w14:paraId="39913D6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1DAA771">
            <w:pPr>
              <w:rPr>
                <w:rFonts w:ascii="Arial"/>
                <w:sz w:val="21"/>
              </w:rPr>
            </w:pPr>
          </w:p>
        </w:tc>
      </w:tr>
    </w:tbl>
    <w:p w14:paraId="34E00C3E">
      <w:pPr>
        <w:rPr>
          <w:rFonts w:ascii="Arial"/>
          <w:sz w:val="21"/>
        </w:rPr>
      </w:pPr>
    </w:p>
    <w:p w14:paraId="1EA98570">
      <w:pPr>
        <w:rPr>
          <w:rFonts w:ascii="Arial" w:hAnsi="Arial" w:eastAsia="Arial" w:cs="Arial"/>
          <w:sz w:val="21"/>
          <w:szCs w:val="21"/>
        </w:rPr>
        <w:sectPr>
          <w:pgSz w:w="15840" w:h="12240"/>
          <w:pgMar w:top="1040" w:right="1309" w:bottom="0" w:left="1077" w:header="0" w:footer="0" w:gutter="0"/>
          <w:cols w:space="720" w:num="1"/>
        </w:sectPr>
      </w:pPr>
    </w:p>
    <w:p w14:paraId="497681E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AD5D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14:paraId="48D01E0C">
            <w:pPr>
              <w:spacing w:line="248" w:lineRule="auto"/>
              <w:rPr>
                <w:rFonts w:ascii="Arial"/>
                <w:sz w:val="21"/>
              </w:rPr>
            </w:pPr>
          </w:p>
          <w:p w14:paraId="7A34000E">
            <w:pPr>
              <w:spacing w:line="248" w:lineRule="auto"/>
              <w:rPr>
                <w:rFonts w:ascii="Arial"/>
                <w:sz w:val="21"/>
              </w:rPr>
            </w:pPr>
          </w:p>
          <w:p w14:paraId="695899ED">
            <w:pPr>
              <w:spacing w:line="248" w:lineRule="auto"/>
              <w:rPr>
                <w:rFonts w:ascii="Arial"/>
                <w:sz w:val="21"/>
              </w:rPr>
            </w:pPr>
          </w:p>
          <w:p w14:paraId="27E0FBFF">
            <w:pPr>
              <w:spacing w:line="248" w:lineRule="auto"/>
              <w:rPr>
                <w:rFonts w:ascii="Arial"/>
                <w:sz w:val="21"/>
              </w:rPr>
            </w:pPr>
          </w:p>
          <w:p w14:paraId="2444B0CB">
            <w:pPr>
              <w:spacing w:line="248" w:lineRule="auto"/>
              <w:rPr>
                <w:rFonts w:ascii="Arial"/>
                <w:sz w:val="21"/>
              </w:rPr>
            </w:pPr>
          </w:p>
          <w:p w14:paraId="01A1426D">
            <w:pPr>
              <w:spacing w:line="248" w:lineRule="auto"/>
              <w:rPr>
                <w:rFonts w:ascii="Arial"/>
                <w:sz w:val="21"/>
              </w:rPr>
            </w:pPr>
          </w:p>
          <w:p w14:paraId="51580B2C">
            <w:pPr>
              <w:spacing w:line="248" w:lineRule="auto"/>
              <w:rPr>
                <w:rFonts w:ascii="Arial"/>
                <w:sz w:val="21"/>
              </w:rPr>
            </w:pPr>
          </w:p>
          <w:p w14:paraId="7EFD2D3B">
            <w:pPr>
              <w:spacing w:line="248" w:lineRule="auto"/>
              <w:rPr>
                <w:rFonts w:ascii="Arial"/>
                <w:sz w:val="21"/>
              </w:rPr>
            </w:pPr>
          </w:p>
          <w:p w14:paraId="20023885">
            <w:pPr>
              <w:spacing w:line="248" w:lineRule="auto"/>
              <w:rPr>
                <w:rFonts w:ascii="Arial"/>
                <w:sz w:val="21"/>
              </w:rPr>
            </w:pPr>
          </w:p>
          <w:p w14:paraId="7EC2C441">
            <w:pPr>
              <w:spacing w:line="248" w:lineRule="auto"/>
              <w:rPr>
                <w:rFonts w:ascii="Arial"/>
                <w:sz w:val="21"/>
              </w:rPr>
            </w:pPr>
          </w:p>
          <w:p w14:paraId="6D4BB30D">
            <w:pPr>
              <w:spacing w:line="248" w:lineRule="auto"/>
              <w:rPr>
                <w:rFonts w:ascii="Arial"/>
                <w:sz w:val="21"/>
              </w:rPr>
            </w:pPr>
          </w:p>
          <w:p w14:paraId="1140C240">
            <w:pPr>
              <w:spacing w:line="248" w:lineRule="auto"/>
              <w:rPr>
                <w:rFonts w:ascii="Arial"/>
                <w:sz w:val="21"/>
              </w:rPr>
            </w:pPr>
          </w:p>
          <w:p w14:paraId="52321F62">
            <w:pPr>
              <w:spacing w:line="249" w:lineRule="auto"/>
              <w:rPr>
                <w:rFonts w:ascii="Arial"/>
                <w:sz w:val="21"/>
              </w:rPr>
            </w:pPr>
          </w:p>
          <w:p w14:paraId="674C7511">
            <w:pPr>
              <w:spacing w:line="249" w:lineRule="auto"/>
              <w:rPr>
                <w:rFonts w:ascii="Arial"/>
                <w:sz w:val="21"/>
              </w:rPr>
            </w:pPr>
          </w:p>
          <w:p w14:paraId="78898EB2">
            <w:pPr>
              <w:pStyle w:val="6"/>
              <w:spacing w:before="48" w:line="181" w:lineRule="auto"/>
              <w:ind w:left="217"/>
            </w:pPr>
            <w:r>
              <w:t>7</w:t>
            </w:r>
          </w:p>
        </w:tc>
        <w:tc>
          <w:tcPr>
            <w:tcW w:w="449" w:type="dxa"/>
            <w:vAlign w:val="top"/>
          </w:tcPr>
          <w:p w14:paraId="1305028E">
            <w:pPr>
              <w:spacing w:line="255" w:lineRule="auto"/>
              <w:rPr>
                <w:rFonts w:ascii="Arial"/>
                <w:sz w:val="21"/>
              </w:rPr>
            </w:pPr>
          </w:p>
          <w:p w14:paraId="470AC16C">
            <w:pPr>
              <w:spacing w:line="255" w:lineRule="auto"/>
              <w:rPr>
                <w:rFonts w:ascii="Arial"/>
                <w:sz w:val="21"/>
              </w:rPr>
            </w:pPr>
          </w:p>
          <w:p w14:paraId="455D50FE">
            <w:pPr>
              <w:spacing w:line="256" w:lineRule="auto"/>
              <w:rPr>
                <w:rFonts w:ascii="Arial"/>
                <w:sz w:val="21"/>
              </w:rPr>
            </w:pPr>
          </w:p>
          <w:p w14:paraId="013725CF">
            <w:pPr>
              <w:spacing w:line="256" w:lineRule="auto"/>
              <w:rPr>
                <w:rFonts w:ascii="Arial"/>
                <w:sz w:val="21"/>
              </w:rPr>
            </w:pPr>
          </w:p>
          <w:p w14:paraId="52C19849">
            <w:pPr>
              <w:spacing w:line="256" w:lineRule="auto"/>
              <w:rPr>
                <w:rFonts w:ascii="Arial"/>
                <w:sz w:val="21"/>
              </w:rPr>
            </w:pPr>
          </w:p>
          <w:p w14:paraId="536F4B1F">
            <w:pPr>
              <w:spacing w:line="256" w:lineRule="auto"/>
              <w:rPr>
                <w:rFonts w:ascii="Arial"/>
                <w:sz w:val="21"/>
              </w:rPr>
            </w:pPr>
          </w:p>
          <w:p w14:paraId="562372B5">
            <w:pPr>
              <w:spacing w:line="256" w:lineRule="auto"/>
              <w:rPr>
                <w:rFonts w:ascii="Arial"/>
                <w:sz w:val="21"/>
              </w:rPr>
            </w:pPr>
          </w:p>
          <w:p w14:paraId="3BAEB322">
            <w:pPr>
              <w:spacing w:line="256" w:lineRule="auto"/>
              <w:rPr>
                <w:rFonts w:ascii="Arial"/>
                <w:sz w:val="21"/>
              </w:rPr>
            </w:pPr>
          </w:p>
          <w:p w14:paraId="7A2EADC5">
            <w:pPr>
              <w:spacing w:line="256" w:lineRule="auto"/>
              <w:rPr>
                <w:rFonts w:ascii="Arial"/>
                <w:sz w:val="21"/>
              </w:rPr>
            </w:pPr>
          </w:p>
          <w:p w14:paraId="23F59F14">
            <w:pPr>
              <w:spacing w:line="256" w:lineRule="auto"/>
              <w:rPr>
                <w:rFonts w:ascii="Arial"/>
                <w:sz w:val="21"/>
              </w:rPr>
            </w:pPr>
          </w:p>
          <w:p w14:paraId="232DCF29">
            <w:pPr>
              <w:spacing w:line="256" w:lineRule="auto"/>
              <w:rPr>
                <w:rFonts w:ascii="Arial"/>
                <w:sz w:val="21"/>
              </w:rPr>
            </w:pPr>
          </w:p>
          <w:p w14:paraId="488BADC1">
            <w:pPr>
              <w:spacing w:line="256" w:lineRule="auto"/>
              <w:rPr>
                <w:rFonts w:ascii="Arial"/>
                <w:sz w:val="21"/>
              </w:rPr>
            </w:pPr>
          </w:p>
          <w:p w14:paraId="009A1EA9">
            <w:pPr>
              <w:pStyle w:val="6"/>
              <w:spacing w:before="48" w:line="222" w:lineRule="auto"/>
              <w:ind w:left="72"/>
            </w:pPr>
            <w:r>
              <w:rPr>
                <w:spacing w:val="-2"/>
              </w:rPr>
              <w:t>太平</w:t>
            </w:r>
          </w:p>
          <w:p w14:paraId="347D8A3F">
            <w:pPr>
              <w:pStyle w:val="6"/>
              <w:spacing w:before="12" w:line="221" w:lineRule="auto"/>
              <w:ind w:left="69"/>
            </w:pPr>
            <w:r>
              <w:rPr>
                <w:spacing w:val="-1"/>
              </w:rPr>
              <w:t>新城</w:t>
            </w:r>
          </w:p>
          <w:p w14:paraId="1BD15C60">
            <w:pPr>
              <w:pStyle w:val="6"/>
              <w:spacing w:before="12" w:line="221" w:lineRule="auto"/>
              <w:ind w:left="64"/>
            </w:pPr>
            <w:r>
              <w:rPr>
                <w:spacing w:val="2"/>
              </w:rPr>
              <w:t>街道</w:t>
            </w:r>
          </w:p>
          <w:p w14:paraId="40E38988">
            <w:pPr>
              <w:pStyle w:val="6"/>
              <w:spacing w:before="12" w:line="222" w:lineRule="auto"/>
              <w:ind w:left="73"/>
            </w:pPr>
            <w:r>
              <w:rPr>
                <w:spacing w:val="-3"/>
              </w:rPr>
              <w:t>办事</w:t>
            </w:r>
          </w:p>
          <w:p w14:paraId="0EAE7EF0">
            <w:pPr>
              <w:pStyle w:val="6"/>
              <w:spacing w:before="11" w:line="228" w:lineRule="auto"/>
              <w:ind w:left="152"/>
            </w:pPr>
            <w:r>
              <w:t>处</w:t>
            </w:r>
          </w:p>
        </w:tc>
        <w:tc>
          <w:tcPr>
            <w:tcW w:w="449" w:type="dxa"/>
            <w:vAlign w:val="top"/>
          </w:tcPr>
          <w:p w14:paraId="6E9F7C6C">
            <w:pPr>
              <w:spacing w:line="258" w:lineRule="auto"/>
              <w:rPr>
                <w:rFonts w:ascii="Arial"/>
                <w:sz w:val="21"/>
              </w:rPr>
            </w:pPr>
          </w:p>
          <w:p w14:paraId="1DAC9876">
            <w:pPr>
              <w:spacing w:line="258" w:lineRule="auto"/>
              <w:rPr>
                <w:rFonts w:ascii="Arial"/>
                <w:sz w:val="21"/>
              </w:rPr>
            </w:pPr>
          </w:p>
          <w:p w14:paraId="7ED52343">
            <w:pPr>
              <w:spacing w:line="258" w:lineRule="auto"/>
              <w:rPr>
                <w:rFonts w:ascii="Arial"/>
                <w:sz w:val="21"/>
              </w:rPr>
            </w:pPr>
          </w:p>
          <w:p w14:paraId="598FCD7B">
            <w:pPr>
              <w:spacing w:line="258" w:lineRule="auto"/>
              <w:rPr>
                <w:rFonts w:ascii="Arial"/>
                <w:sz w:val="21"/>
              </w:rPr>
            </w:pPr>
          </w:p>
          <w:p w14:paraId="41A74C6F">
            <w:pPr>
              <w:spacing w:line="258" w:lineRule="auto"/>
              <w:rPr>
                <w:rFonts w:ascii="Arial"/>
                <w:sz w:val="21"/>
              </w:rPr>
            </w:pPr>
          </w:p>
          <w:p w14:paraId="00B670D6">
            <w:pPr>
              <w:spacing w:line="258" w:lineRule="auto"/>
              <w:rPr>
                <w:rFonts w:ascii="Arial"/>
                <w:sz w:val="21"/>
              </w:rPr>
            </w:pPr>
          </w:p>
          <w:p w14:paraId="5C0286F7">
            <w:pPr>
              <w:spacing w:line="258" w:lineRule="auto"/>
              <w:rPr>
                <w:rFonts w:ascii="Arial"/>
                <w:sz w:val="21"/>
              </w:rPr>
            </w:pPr>
          </w:p>
          <w:p w14:paraId="14C48BD2">
            <w:pPr>
              <w:spacing w:line="258" w:lineRule="auto"/>
              <w:rPr>
                <w:rFonts w:ascii="Arial"/>
                <w:sz w:val="21"/>
              </w:rPr>
            </w:pPr>
          </w:p>
          <w:p w14:paraId="5067A8E8">
            <w:pPr>
              <w:spacing w:line="258" w:lineRule="auto"/>
              <w:rPr>
                <w:rFonts w:ascii="Arial"/>
                <w:sz w:val="21"/>
              </w:rPr>
            </w:pPr>
          </w:p>
          <w:p w14:paraId="074CDF7D">
            <w:pPr>
              <w:spacing w:line="258" w:lineRule="auto"/>
              <w:rPr>
                <w:rFonts w:ascii="Arial"/>
                <w:sz w:val="21"/>
              </w:rPr>
            </w:pPr>
          </w:p>
          <w:p w14:paraId="72B7F533">
            <w:pPr>
              <w:spacing w:line="258" w:lineRule="auto"/>
              <w:rPr>
                <w:rFonts w:ascii="Arial"/>
                <w:sz w:val="21"/>
              </w:rPr>
            </w:pPr>
          </w:p>
          <w:p w14:paraId="09A8F0A3">
            <w:pPr>
              <w:spacing w:line="259" w:lineRule="auto"/>
              <w:rPr>
                <w:rFonts w:ascii="Arial"/>
                <w:sz w:val="21"/>
              </w:rPr>
            </w:pPr>
          </w:p>
          <w:p w14:paraId="7A958DE6">
            <w:pPr>
              <w:spacing w:line="259" w:lineRule="auto"/>
              <w:rPr>
                <w:rFonts w:ascii="Arial"/>
                <w:sz w:val="21"/>
              </w:rPr>
            </w:pPr>
          </w:p>
          <w:p w14:paraId="68E7A832">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45A77F5">
            <w:pPr>
              <w:spacing w:line="252" w:lineRule="auto"/>
              <w:rPr>
                <w:rFonts w:ascii="Arial"/>
                <w:sz w:val="21"/>
              </w:rPr>
            </w:pPr>
          </w:p>
          <w:p w14:paraId="154E96B2">
            <w:pPr>
              <w:spacing w:line="252" w:lineRule="auto"/>
              <w:rPr>
                <w:rFonts w:ascii="Arial"/>
                <w:sz w:val="21"/>
              </w:rPr>
            </w:pPr>
          </w:p>
          <w:p w14:paraId="1CEC2179">
            <w:pPr>
              <w:spacing w:line="253" w:lineRule="auto"/>
              <w:rPr>
                <w:rFonts w:ascii="Arial"/>
                <w:sz w:val="21"/>
              </w:rPr>
            </w:pPr>
          </w:p>
          <w:p w14:paraId="40CD3C58">
            <w:pPr>
              <w:spacing w:line="253" w:lineRule="auto"/>
              <w:rPr>
                <w:rFonts w:ascii="Arial"/>
                <w:sz w:val="21"/>
              </w:rPr>
            </w:pPr>
          </w:p>
          <w:p w14:paraId="1DE4FB0B">
            <w:pPr>
              <w:spacing w:line="253" w:lineRule="auto"/>
              <w:rPr>
                <w:rFonts w:ascii="Arial"/>
                <w:sz w:val="21"/>
              </w:rPr>
            </w:pPr>
          </w:p>
          <w:p w14:paraId="1D19A30D">
            <w:pPr>
              <w:spacing w:line="253" w:lineRule="auto"/>
              <w:rPr>
                <w:rFonts w:ascii="Arial"/>
                <w:sz w:val="21"/>
              </w:rPr>
            </w:pPr>
          </w:p>
          <w:p w14:paraId="08A5F3C7">
            <w:pPr>
              <w:spacing w:line="253" w:lineRule="auto"/>
              <w:rPr>
                <w:rFonts w:ascii="Arial"/>
                <w:sz w:val="21"/>
              </w:rPr>
            </w:pPr>
          </w:p>
          <w:p w14:paraId="1B69DC9D">
            <w:pPr>
              <w:spacing w:line="253" w:lineRule="auto"/>
              <w:rPr>
                <w:rFonts w:ascii="Arial"/>
                <w:sz w:val="21"/>
              </w:rPr>
            </w:pPr>
          </w:p>
          <w:p w14:paraId="3E5AC281">
            <w:pPr>
              <w:spacing w:line="253" w:lineRule="auto"/>
              <w:rPr>
                <w:rFonts w:ascii="Arial"/>
                <w:sz w:val="21"/>
              </w:rPr>
            </w:pPr>
          </w:p>
          <w:p w14:paraId="08A6D18A">
            <w:pPr>
              <w:spacing w:line="253" w:lineRule="auto"/>
              <w:rPr>
                <w:rFonts w:ascii="Arial"/>
                <w:sz w:val="21"/>
              </w:rPr>
            </w:pPr>
          </w:p>
          <w:p w14:paraId="0AF4D299">
            <w:pPr>
              <w:spacing w:line="253" w:lineRule="auto"/>
              <w:rPr>
                <w:rFonts w:ascii="Arial"/>
                <w:sz w:val="21"/>
              </w:rPr>
            </w:pPr>
          </w:p>
          <w:p w14:paraId="774C3943">
            <w:pPr>
              <w:pStyle w:val="6"/>
              <w:spacing w:before="48" w:line="235" w:lineRule="auto"/>
              <w:ind w:left="22" w:right="100" w:firstLine="4"/>
              <w:jc w:val="both"/>
            </w:pPr>
            <w:r>
              <w:rPr>
                <w:spacing w:val="1"/>
              </w:rPr>
              <w:t>对临时</w:t>
            </w:r>
            <w:r>
              <w:t xml:space="preserve"> </w:t>
            </w:r>
            <w:r>
              <w:rPr>
                <w:spacing w:val="2"/>
              </w:rPr>
              <w:t>建筑物</w:t>
            </w:r>
            <w:r>
              <w:t xml:space="preserve"> </w:t>
            </w:r>
            <w:r>
              <w:rPr>
                <w:spacing w:val="2"/>
              </w:rPr>
              <w:t>、构筑</w:t>
            </w:r>
            <w:r>
              <w:rPr>
                <w:spacing w:val="1"/>
              </w:rPr>
              <w:t xml:space="preserve"> </w:t>
            </w:r>
            <w:r>
              <w:rPr>
                <w:spacing w:val="2"/>
              </w:rPr>
              <w:t>物超过</w:t>
            </w:r>
            <w:r>
              <w:t xml:space="preserve"> </w:t>
            </w:r>
            <w:r>
              <w:rPr>
                <w:spacing w:val="2"/>
              </w:rPr>
              <w:t>批准期</w:t>
            </w:r>
            <w:r>
              <w:t xml:space="preserve"> </w:t>
            </w:r>
            <w:r>
              <w:rPr>
                <w:spacing w:val="2"/>
              </w:rPr>
              <w:t>限不拆</w:t>
            </w:r>
            <w:r>
              <w:t xml:space="preserve"> </w:t>
            </w:r>
            <w:r>
              <w:rPr>
                <w:spacing w:val="2"/>
              </w:rPr>
              <w:t>除的处</w:t>
            </w:r>
            <w:r>
              <w:t xml:space="preserve"> 罚</w:t>
            </w:r>
          </w:p>
        </w:tc>
        <w:tc>
          <w:tcPr>
            <w:tcW w:w="995" w:type="dxa"/>
            <w:vAlign w:val="top"/>
          </w:tcPr>
          <w:p w14:paraId="05F01835">
            <w:pPr>
              <w:spacing w:line="250" w:lineRule="auto"/>
              <w:rPr>
                <w:rFonts w:ascii="Arial"/>
                <w:sz w:val="21"/>
              </w:rPr>
            </w:pPr>
          </w:p>
          <w:p w14:paraId="64C01CC9">
            <w:pPr>
              <w:spacing w:line="250" w:lineRule="auto"/>
              <w:rPr>
                <w:rFonts w:ascii="Arial"/>
                <w:sz w:val="21"/>
              </w:rPr>
            </w:pPr>
          </w:p>
          <w:p w14:paraId="1E6756C1">
            <w:pPr>
              <w:spacing w:line="250" w:lineRule="auto"/>
              <w:rPr>
                <w:rFonts w:ascii="Arial"/>
                <w:sz w:val="21"/>
              </w:rPr>
            </w:pPr>
          </w:p>
          <w:p w14:paraId="3DD3C8D9">
            <w:pPr>
              <w:spacing w:line="251" w:lineRule="auto"/>
              <w:rPr>
                <w:rFonts w:ascii="Arial"/>
                <w:sz w:val="21"/>
              </w:rPr>
            </w:pPr>
          </w:p>
          <w:p w14:paraId="76496D17">
            <w:pPr>
              <w:spacing w:line="251" w:lineRule="auto"/>
              <w:rPr>
                <w:rFonts w:ascii="Arial"/>
                <w:sz w:val="21"/>
              </w:rPr>
            </w:pPr>
          </w:p>
          <w:p w14:paraId="3AF5743D">
            <w:pPr>
              <w:spacing w:line="251" w:lineRule="auto"/>
              <w:rPr>
                <w:rFonts w:ascii="Arial"/>
                <w:sz w:val="21"/>
              </w:rPr>
            </w:pPr>
          </w:p>
          <w:p w14:paraId="0B32EB78">
            <w:pPr>
              <w:spacing w:line="251" w:lineRule="auto"/>
              <w:rPr>
                <w:rFonts w:ascii="Arial"/>
                <w:sz w:val="21"/>
              </w:rPr>
            </w:pPr>
          </w:p>
          <w:p w14:paraId="0B39CDAE">
            <w:pPr>
              <w:spacing w:line="251" w:lineRule="auto"/>
              <w:rPr>
                <w:rFonts w:ascii="Arial"/>
                <w:sz w:val="21"/>
              </w:rPr>
            </w:pPr>
          </w:p>
          <w:p w14:paraId="7648EEC1">
            <w:pPr>
              <w:spacing w:line="251" w:lineRule="auto"/>
              <w:rPr>
                <w:rFonts w:ascii="Arial"/>
                <w:sz w:val="21"/>
              </w:rPr>
            </w:pPr>
          </w:p>
          <w:p w14:paraId="178A1943">
            <w:pPr>
              <w:spacing w:line="251" w:lineRule="auto"/>
              <w:rPr>
                <w:rFonts w:ascii="Arial"/>
                <w:sz w:val="21"/>
              </w:rPr>
            </w:pPr>
          </w:p>
          <w:p w14:paraId="22F90E05">
            <w:pPr>
              <w:spacing w:line="251" w:lineRule="auto"/>
              <w:rPr>
                <w:rFonts w:ascii="Arial"/>
                <w:sz w:val="21"/>
              </w:rPr>
            </w:pPr>
          </w:p>
          <w:p w14:paraId="2D690376">
            <w:pPr>
              <w:spacing w:line="251" w:lineRule="auto"/>
              <w:rPr>
                <w:rFonts w:ascii="Arial"/>
                <w:sz w:val="21"/>
              </w:rPr>
            </w:pPr>
          </w:p>
          <w:p w14:paraId="23F180AC">
            <w:pPr>
              <w:spacing w:line="251" w:lineRule="auto"/>
              <w:rPr>
                <w:rFonts w:ascii="Arial"/>
                <w:sz w:val="21"/>
              </w:rPr>
            </w:pPr>
          </w:p>
          <w:p w14:paraId="3A43F0B3">
            <w:pPr>
              <w:pStyle w:val="6"/>
              <w:spacing w:before="49" w:line="233"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14:paraId="1F15D590">
            <w:pPr>
              <w:spacing w:line="246" w:lineRule="auto"/>
              <w:rPr>
                <w:rFonts w:ascii="Arial"/>
                <w:sz w:val="21"/>
              </w:rPr>
            </w:pPr>
          </w:p>
          <w:p w14:paraId="48B54A2E">
            <w:pPr>
              <w:spacing w:line="247" w:lineRule="auto"/>
              <w:rPr>
                <w:rFonts w:ascii="Arial"/>
                <w:sz w:val="21"/>
              </w:rPr>
            </w:pPr>
          </w:p>
          <w:p w14:paraId="5E65404F">
            <w:pPr>
              <w:spacing w:line="247" w:lineRule="auto"/>
              <w:rPr>
                <w:rFonts w:ascii="Arial"/>
                <w:sz w:val="21"/>
              </w:rPr>
            </w:pPr>
          </w:p>
          <w:p w14:paraId="1CDC0BDA">
            <w:pPr>
              <w:spacing w:line="247" w:lineRule="auto"/>
              <w:rPr>
                <w:rFonts w:ascii="Arial"/>
                <w:sz w:val="21"/>
              </w:rPr>
            </w:pPr>
          </w:p>
          <w:p w14:paraId="15A60B34">
            <w:pPr>
              <w:spacing w:line="247" w:lineRule="auto"/>
              <w:rPr>
                <w:rFonts w:ascii="Arial"/>
                <w:sz w:val="21"/>
              </w:rPr>
            </w:pPr>
          </w:p>
          <w:p w14:paraId="38709DE3">
            <w:pPr>
              <w:spacing w:line="247" w:lineRule="auto"/>
              <w:rPr>
                <w:rFonts w:ascii="Arial"/>
                <w:sz w:val="21"/>
              </w:rPr>
            </w:pPr>
          </w:p>
          <w:p w14:paraId="5E3FB489">
            <w:pPr>
              <w:spacing w:line="247" w:lineRule="auto"/>
              <w:rPr>
                <w:rFonts w:ascii="Arial"/>
                <w:sz w:val="21"/>
              </w:rPr>
            </w:pPr>
          </w:p>
          <w:p w14:paraId="5FB23D42">
            <w:pPr>
              <w:pStyle w:val="6"/>
              <w:spacing w:before="49" w:line="236" w:lineRule="auto"/>
              <w:ind w:left="25" w:right="77"/>
            </w:pPr>
            <w:r>
              <w:rPr>
                <w:spacing w:val="3"/>
              </w:rPr>
              <w:t>行政主管部门及其工作人员有下列行为之一的 ，对直接负</w:t>
            </w:r>
            <w:r>
              <w:rPr>
                <w:spacing w:val="1"/>
              </w:rPr>
              <w:t xml:space="preserve">  </w:t>
            </w:r>
            <w:r>
              <w:rPr>
                <w:spacing w:val="4"/>
              </w:rPr>
              <w:t>责的主管人员和其他直接责任人员</w:t>
            </w:r>
            <w:r>
              <w:rPr>
                <w:spacing w:val="-15"/>
              </w:rPr>
              <w:t xml:space="preserve"> </w:t>
            </w:r>
            <w:r>
              <w:rPr>
                <w:spacing w:val="4"/>
              </w:rPr>
              <w:t>，依法给予处分；构成</w:t>
            </w:r>
            <w:r>
              <w:t xml:space="preserve">  </w:t>
            </w:r>
            <w:r>
              <w:rPr>
                <w:spacing w:val="4"/>
              </w:rPr>
              <w:t>犯罪的，依法追究刑事责任</w:t>
            </w:r>
            <w:r>
              <w:rPr>
                <w:spacing w:val="-40"/>
              </w:rPr>
              <w:t xml:space="preserve"> </w:t>
            </w:r>
            <w:r>
              <w:rPr>
                <w:spacing w:val="4"/>
              </w:rPr>
              <w:t>：1.对应当予以制止和处罚的</w:t>
            </w:r>
            <w:r>
              <w:t xml:space="preserve">  </w:t>
            </w:r>
            <w:r>
              <w:rPr>
                <w:spacing w:val="4"/>
              </w:rPr>
              <w:t>违法行为不予制止</w:t>
            </w:r>
            <w:r>
              <w:rPr>
                <w:spacing w:val="-30"/>
              </w:rPr>
              <w:t xml:space="preserve"> </w:t>
            </w:r>
            <w:r>
              <w:rPr>
                <w:spacing w:val="4"/>
              </w:rPr>
              <w:t>、处罚，致使公民、法人或者其他组织</w:t>
            </w:r>
            <w:r>
              <w:t xml:space="preserve">  </w:t>
            </w:r>
            <w:r>
              <w:rPr>
                <w:spacing w:val="3"/>
              </w:rPr>
              <w:t>的合法权益</w:t>
            </w:r>
            <w:r>
              <w:rPr>
                <w:spacing w:val="-43"/>
              </w:rPr>
              <w:t xml:space="preserve"> </w:t>
            </w:r>
            <w:r>
              <w:rPr>
                <w:spacing w:val="3"/>
              </w:rPr>
              <w:t>、公共利益和社会秩序遭受损害的</w:t>
            </w:r>
            <w:r>
              <w:rPr>
                <w:spacing w:val="-28"/>
              </w:rPr>
              <w:t xml:space="preserve"> </w:t>
            </w:r>
            <w:r>
              <w:rPr>
                <w:spacing w:val="3"/>
              </w:rPr>
              <w:t>；2.不依法</w:t>
            </w:r>
            <w:r>
              <w:t xml:space="preserve">  </w:t>
            </w:r>
            <w:r>
              <w:rPr>
                <w:spacing w:val="3"/>
              </w:rPr>
              <w:t>受理举报、投诉或者受理后未在法定期限内处理的</w:t>
            </w:r>
            <w:r>
              <w:rPr>
                <w:spacing w:val="-23"/>
              </w:rPr>
              <w:t xml:space="preserve"> </w:t>
            </w:r>
            <w:r>
              <w:rPr>
                <w:spacing w:val="3"/>
              </w:rPr>
              <w:t>；</w:t>
            </w:r>
            <w:r>
              <w:rPr>
                <w:spacing w:val="-43"/>
              </w:rPr>
              <w:t xml:space="preserve"> </w:t>
            </w:r>
            <w:r>
              <w:rPr>
                <w:spacing w:val="3"/>
              </w:rPr>
              <w:t>3.对</w:t>
            </w:r>
            <w:r>
              <w:t xml:space="preserve">  </w:t>
            </w:r>
            <w:r>
              <w:rPr>
                <w:spacing w:val="4"/>
              </w:rPr>
              <w:t>符合立案条件而不予立案的</w:t>
            </w:r>
            <w:r>
              <w:rPr>
                <w:spacing w:val="-33"/>
              </w:rPr>
              <w:t xml:space="preserve"> </w:t>
            </w:r>
            <w:r>
              <w:rPr>
                <w:spacing w:val="4"/>
              </w:rPr>
              <w:t>；4.对不符合</w:t>
            </w:r>
            <w:r>
              <w:rPr>
                <w:spacing w:val="3"/>
              </w:rPr>
              <w:t>立案条件而立案</w:t>
            </w:r>
            <w:r>
              <w:t xml:space="preserve">  </w:t>
            </w:r>
            <w:r>
              <w:rPr>
                <w:spacing w:val="4"/>
              </w:rPr>
              <w:t>调查的；5.违法实行检查措施或者执行措施</w:t>
            </w:r>
            <w:r>
              <w:rPr>
                <w:spacing w:val="-27"/>
              </w:rPr>
              <w:t xml:space="preserve"> </w:t>
            </w:r>
            <w:r>
              <w:rPr>
                <w:spacing w:val="4"/>
              </w:rPr>
              <w:t>，给公民人身</w:t>
            </w:r>
            <w:r>
              <w:t xml:space="preserve">  </w:t>
            </w:r>
            <w:r>
              <w:rPr>
                <w:spacing w:val="3"/>
              </w:rPr>
              <w:t>或者财产造成损害</w:t>
            </w:r>
            <w:r>
              <w:rPr>
                <w:spacing w:val="-37"/>
              </w:rPr>
              <w:t xml:space="preserve"> </w:t>
            </w:r>
            <w:r>
              <w:rPr>
                <w:spacing w:val="3"/>
              </w:rPr>
              <w:t>、给法人或者其他组织造成损失的</w:t>
            </w:r>
            <w:r>
              <w:rPr>
                <w:spacing w:val="-27"/>
              </w:rPr>
              <w:t xml:space="preserve"> </w:t>
            </w:r>
            <w:r>
              <w:rPr>
                <w:spacing w:val="3"/>
              </w:rPr>
              <w:t>；</w:t>
            </w:r>
            <w:r>
              <w:rPr>
                <w:spacing w:val="2"/>
              </w:rPr>
              <w:t>6.</w:t>
            </w:r>
            <w:r>
              <w:t xml:space="preserve">  </w:t>
            </w:r>
            <w:r>
              <w:rPr>
                <w:spacing w:val="4"/>
              </w:rPr>
              <w:t>没有法定的行政处罚依据的</w:t>
            </w:r>
            <w:r>
              <w:rPr>
                <w:spacing w:val="-33"/>
              </w:rPr>
              <w:t xml:space="preserve"> </w:t>
            </w:r>
            <w:r>
              <w:rPr>
                <w:spacing w:val="4"/>
              </w:rPr>
              <w:t>；7.违反法定</w:t>
            </w:r>
            <w:r>
              <w:rPr>
                <w:spacing w:val="3"/>
              </w:rPr>
              <w:t>的行政处罚程序</w:t>
            </w:r>
            <w:r>
              <w:t xml:space="preserve">  </w:t>
            </w:r>
            <w:r>
              <w:rPr>
                <w:spacing w:val="4"/>
              </w:rPr>
              <w:t>的；8.擅自改变行政处罚种类</w:t>
            </w:r>
            <w:r>
              <w:rPr>
                <w:spacing w:val="-35"/>
              </w:rPr>
              <w:t xml:space="preserve"> </w:t>
            </w:r>
            <w:r>
              <w:rPr>
                <w:spacing w:val="4"/>
              </w:rPr>
              <w:t>、幅度的；9.对当事人进行</w:t>
            </w:r>
            <w:r>
              <w:t xml:space="preserve">  </w:t>
            </w:r>
            <w:r>
              <w:rPr>
                <w:spacing w:val="3"/>
              </w:rPr>
              <w:t>处罚不使用罚款</w:t>
            </w:r>
            <w:r>
              <w:rPr>
                <w:spacing w:val="-24"/>
              </w:rPr>
              <w:t xml:space="preserve"> </w:t>
            </w:r>
            <w:r>
              <w:rPr>
                <w:spacing w:val="3"/>
              </w:rPr>
              <w:t>、没收财物单据或者使用非法定部门制发</w:t>
            </w:r>
            <w:r>
              <w:t xml:space="preserve">  </w:t>
            </w:r>
            <w:r>
              <w:rPr>
                <w:spacing w:val="4"/>
              </w:rPr>
              <w:t>的罚款、没收财物单据的</w:t>
            </w:r>
            <w:r>
              <w:rPr>
                <w:spacing w:val="-43"/>
              </w:rPr>
              <w:t xml:space="preserve"> </w:t>
            </w:r>
            <w:r>
              <w:rPr>
                <w:spacing w:val="4"/>
              </w:rPr>
              <w:t>；10.违反法律规定自行收缴罚款</w:t>
            </w:r>
            <w:r>
              <w:t xml:space="preserve"> </w:t>
            </w:r>
            <w:r>
              <w:rPr>
                <w:spacing w:val="4"/>
              </w:rPr>
              <w:t>的；11.将罚款、没收的违法所得或者财物截留</w:t>
            </w:r>
            <w:r>
              <w:rPr>
                <w:spacing w:val="-26"/>
              </w:rPr>
              <w:t xml:space="preserve"> </w:t>
            </w:r>
            <w:r>
              <w:rPr>
                <w:spacing w:val="4"/>
              </w:rPr>
              <w:t>、私分或者</w:t>
            </w:r>
            <w:r>
              <w:t xml:space="preserve"> </w:t>
            </w:r>
            <w:r>
              <w:rPr>
                <w:spacing w:val="2"/>
              </w:rPr>
              <w:t>变相私分的；</w:t>
            </w:r>
            <w:r>
              <w:rPr>
                <w:spacing w:val="-23"/>
              </w:rPr>
              <w:t xml:space="preserve"> </w:t>
            </w:r>
            <w:r>
              <w:rPr>
                <w:spacing w:val="2"/>
              </w:rPr>
              <w:t>12.使用或者损毁扣押的财物</w:t>
            </w:r>
            <w:r>
              <w:rPr>
                <w:spacing w:val="-29"/>
              </w:rPr>
              <w:t xml:space="preserve"> </w:t>
            </w:r>
            <w:r>
              <w:rPr>
                <w:spacing w:val="2"/>
              </w:rPr>
              <w:t>，对当事人造成</w:t>
            </w:r>
            <w:r>
              <w:t xml:space="preserve"> </w:t>
            </w:r>
            <w:r>
              <w:rPr>
                <w:spacing w:val="4"/>
              </w:rPr>
              <w:t>损失的；13.滥用职权</w:t>
            </w:r>
            <w:r>
              <w:rPr>
                <w:spacing w:val="-28"/>
              </w:rPr>
              <w:t xml:space="preserve"> </w:t>
            </w:r>
            <w:r>
              <w:rPr>
                <w:spacing w:val="4"/>
              </w:rPr>
              <w:t>、徇私舞弊、玩忽职守、索贿受贿</w:t>
            </w:r>
          </w:p>
          <w:p w14:paraId="07EC8A86">
            <w:pPr>
              <w:pStyle w:val="6"/>
              <w:spacing w:before="11" w:line="232" w:lineRule="auto"/>
              <w:ind w:left="29" w:right="71" w:firstLine="8"/>
            </w:pPr>
            <w:r>
              <w:rPr>
                <w:spacing w:val="3"/>
              </w:rPr>
              <w:t>的；14.为牟取本单位私利</w:t>
            </w:r>
            <w:r>
              <w:rPr>
                <w:spacing w:val="-31"/>
              </w:rPr>
              <w:t xml:space="preserve"> </w:t>
            </w:r>
            <w:r>
              <w:rPr>
                <w:spacing w:val="3"/>
              </w:rPr>
              <w:t>，对应当移交司法机关追究刑事</w:t>
            </w:r>
            <w:r>
              <w:t xml:space="preserve"> </w:t>
            </w:r>
            <w:r>
              <w:rPr>
                <w:spacing w:val="3"/>
              </w:rPr>
              <w:t>责任的不移交，</w:t>
            </w:r>
            <w:r>
              <w:rPr>
                <w:spacing w:val="-33"/>
              </w:rPr>
              <w:t xml:space="preserve"> </w:t>
            </w:r>
            <w:r>
              <w:rPr>
                <w:spacing w:val="3"/>
              </w:rPr>
              <w:t>以行政处罚代替刑罚</w:t>
            </w:r>
            <w:r>
              <w:rPr>
                <w:spacing w:val="-40"/>
              </w:rPr>
              <w:t xml:space="preserve"> </w:t>
            </w:r>
            <w:r>
              <w:rPr>
                <w:spacing w:val="3"/>
              </w:rPr>
              <w:t>；15.其他法律、法规</w:t>
            </w:r>
            <w:r>
              <w:t xml:space="preserve"> </w:t>
            </w:r>
            <w:r>
              <w:rPr>
                <w:spacing w:val="3"/>
              </w:rPr>
              <w:t>、规章、文件规定的行为。</w:t>
            </w:r>
          </w:p>
        </w:tc>
        <w:tc>
          <w:tcPr>
            <w:tcW w:w="2506" w:type="dxa"/>
            <w:vAlign w:val="top"/>
          </w:tcPr>
          <w:p w14:paraId="5A6728F1">
            <w:pPr>
              <w:spacing w:line="250" w:lineRule="auto"/>
              <w:rPr>
                <w:rFonts w:ascii="Arial"/>
                <w:sz w:val="21"/>
              </w:rPr>
            </w:pPr>
          </w:p>
          <w:p w14:paraId="1C3EB52B">
            <w:pPr>
              <w:spacing w:line="250" w:lineRule="auto"/>
              <w:rPr>
                <w:rFonts w:ascii="Arial"/>
                <w:sz w:val="21"/>
              </w:rPr>
            </w:pPr>
          </w:p>
          <w:p w14:paraId="132D62DD">
            <w:pPr>
              <w:spacing w:line="250" w:lineRule="auto"/>
              <w:rPr>
                <w:rFonts w:ascii="Arial"/>
                <w:sz w:val="21"/>
              </w:rPr>
            </w:pPr>
          </w:p>
          <w:p w14:paraId="7ADB429A">
            <w:pPr>
              <w:spacing w:line="251" w:lineRule="auto"/>
              <w:rPr>
                <w:rFonts w:ascii="Arial"/>
                <w:sz w:val="21"/>
              </w:rPr>
            </w:pPr>
          </w:p>
          <w:p w14:paraId="62B491DB">
            <w:pPr>
              <w:spacing w:line="251" w:lineRule="auto"/>
              <w:rPr>
                <w:rFonts w:ascii="Arial"/>
                <w:sz w:val="21"/>
              </w:rPr>
            </w:pPr>
          </w:p>
          <w:p w14:paraId="064EEDEE">
            <w:pPr>
              <w:pStyle w:val="6"/>
              <w:spacing w:before="49"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14:paraId="14178A50">
            <w:pPr>
              <w:pStyle w:val="6"/>
              <w:spacing w:before="13" w:line="230"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14:paraId="7D69AFD5">
            <w:pPr>
              <w:pStyle w:val="6"/>
              <w:spacing w:before="14"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14:paraId="52E9CC0F">
            <w:pPr>
              <w:pStyle w:val="6"/>
              <w:spacing w:before="15" w:line="232"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14:paraId="560F612B">
            <w:pPr>
              <w:pStyle w:val="6"/>
              <w:spacing w:before="12" w:line="233"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14:paraId="424C516D">
            <w:pPr>
              <w:spacing w:line="258" w:lineRule="auto"/>
              <w:rPr>
                <w:rFonts w:ascii="Arial"/>
                <w:sz w:val="21"/>
              </w:rPr>
            </w:pPr>
          </w:p>
          <w:p w14:paraId="74149328">
            <w:pPr>
              <w:spacing w:line="258" w:lineRule="auto"/>
              <w:rPr>
                <w:rFonts w:ascii="Arial"/>
                <w:sz w:val="21"/>
              </w:rPr>
            </w:pPr>
          </w:p>
          <w:p w14:paraId="637292EC">
            <w:pPr>
              <w:spacing w:line="258" w:lineRule="auto"/>
              <w:rPr>
                <w:rFonts w:ascii="Arial"/>
                <w:sz w:val="21"/>
              </w:rPr>
            </w:pPr>
          </w:p>
          <w:p w14:paraId="03803F9C">
            <w:pPr>
              <w:spacing w:line="258" w:lineRule="auto"/>
              <w:rPr>
                <w:rFonts w:ascii="Arial"/>
                <w:sz w:val="21"/>
              </w:rPr>
            </w:pPr>
          </w:p>
          <w:p w14:paraId="0D991B1A">
            <w:pPr>
              <w:spacing w:line="258" w:lineRule="auto"/>
              <w:rPr>
                <w:rFonts w:ascii="Arial"/>
                <w:sz w:val="21"/>
              </w:rPr>
            </w:pPr>
          </w:p>
          <w:p w14:paraId="67DFE1F1">
            <w:pPr>
              <w:spacing w:line="258" w:lineRule="auto"/>
              <w:rPr>
                <w:rFonts w:ascii="Arial"/>
                <w:sz w:val="21"/>
              </w:rPr>
            </w:pPr>
          </w:p>
          <w:p w14:paraId="0659E9AB">
            <w:pPr>
              <w:spacing w:line="258" w:lineRule="auto"/>
              <w:rPr>
                <w:rFonts w:ascii="Arial"/>
                <w:sz w:val="21"/>
              </w:rPr>
            </w:pPr>
          </w:p>
          <w:p w14:paraId="6FE2BC98">
            <w:pPr>
              <w:spacing w:line="258" w:lineRule="auto"/>
              <w:rPr>
                <w:rFonts w:ascii="Arial"/>
                <w:sz w:val="21"/>
              </w:rPr>
            </w:pPr>
          </w:p>
          <w:p w14:paraId="357255C1">
            <w:pPr>
              <w:spacing w:line="258" w:lineRule="auto"/>
              <w:rPr>
                <w:rFonts w:ascii="Arial"/>
                <w:sz w:val="21"/>
              </w:rPr>
            </w:pPr>
          </w:p>
          <w:p w14:paraId="54297EE1">
            <w:pPr>
              <w:spacing w:line="258" w:lineRule="auto"/>
              <w:rPr>
                <w:rFonts w:ascii="Arial"/>
                <w:sz w:val="21"/>
              </w:rPr>
            </w:pPr>
          </w:p>
          <w:p w14:paraId="3E464DDA">
            <w:pPr>
              <w:spacing w:line="259" w:lineRule="auto"/>
              <w:rPr>
                <w:rFonts w:ascii="Arial"/>
                <w:sz w:val="21"/>
              </w:rPr>
            </w:pPr>
          </w:p>
          <w:p w14:paraId="1794165D">
            <w:pPr>
              <w:spacing w:line="259" w:lineRule="auto"/>
              <w:rPr>
                <w:rFonts w:ascii="Arial"/>
                <w:sz w:val="21"/>
              </w:rPr>
            </w:pPr>
          </w:p>
          <w:p w14:paraId="2D923D89">
            <w:pPr>
              <w:spacing w:line="259" w:lineRule="auto"/>
              <w:rPr>
                <w:rFonts w:ascii="Arial"/>
                <w:sz w:val="21"/>
              </w:rPr>
            </w:pPr>
          </w:p>
          <w:p w14:paraId="49C21CF6">
            <w:pPr>
              <w:pStyle w:val="6"/>
              <w:spacing w:before="48" w:line="229"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14:paraId="6F2B8852">
            <w:pPr>
              <w:spacing w:line="265" w:lineRule="auto"/>
              <w:rPr>
                <w:rFonts w:ascii="Arial"/>
                <w:sz w:val="21"/>
              </w:rPr>
            </w:pPr>
          </w:p>
          <w:p w14:paraId="190D59D0">
            <w:pPr>
              <w:spacing w:line="265" w:lineRule="auto"/>
              <w:rPr>
                <w:rFonts w:ascii="Arial"/>
                <w:sz w:val="21"/>
              </w:rPr>
            </w:pPr>
          </w:p>
          <w:p w14:paraId="1A490906">
            <w:pPr>
              <w:spacing w:line="265" w:lineRule="auto"/>
              <w:rPr>
                <w:rFonts w:ascii="Arial"/>
                <w:sz w:val="21"/>
              </w:rPr>
            </w:pPr>
          </w:p>
          <w:p w14:paraId="5E040922">
            <w:pPr>
              <w:spacing w:line="265" w:lineRule="auto"/>
              <w:rPr>
                <w:rFonts w:ascii="Arial"/>
                <w:sz w:val="21"/>
              </w:rPr>
            </w:pPr>
          </w:p>
          <w:p w14:paraId="39A30A4E">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4A812696">
            <w:pPr>
              <w:pStyle w:val="6"/>
              <w:spacing w:before="11" w:line="237" w:lineRule="auto"/>
              <w:ind w:left="310"/>
            </w:pPr>
            <w:r>
              <w:rPr>
                <w:spacing w:val="1"/>
              </w:rPr>
              <w:t>话号码：</w:t>
            </w:r>
          </w:p>
          <w:p w14:paraId="2662FA96">
            <w:pPr>
              <w:pStyle w:val="6"/>
              <w:spacing w:line="234" w:lineRule="auto"/>
              <w:ind w:left="306"/>
            </w:pPr>
            <w:r>
              <w:rPr>
                <w:spacing w:val="3"/>
              </w:rPr>
              <w:t>（0871）</w:t>
            </w:r>
          </w:p>
          <w:p w14:paraId="04583338">
            <w:pPr>
              <w:pStyle w:val="6"/>
              <w:spacing w:before="2"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7EA0EBF9">
            <w:pPr>
              <w:pStyle w:val="6"/>
              <w:spacing w:before="12" w:line="229" w:lineRule="auto"/>
              <w:ind w:left="197" w:right="69" w:hanging="120"/>
            </w:pPr>
            <w:r>
              <w:rPr>
                <w:spacing w:val="3"/>
              </w:rPr>
              <w:t>新城街道办事处</w:t>
            </w:r>
            <w:r>
              <w:rPr>
                <w:spacing w:val="1"/>
              </w:rPr>
              <w:t xml:space="preserve"> 406办公室；</w:t>
            </w:r>
          </w:p>
          <w:p w14:paraId="583423D9">
            <w:pPr>
              <w:pStyle w:val="6"/>
              <w:spacing w:before="12" w:line="219" w:lineRule="auto"/>
              <w:ind w:left="160"/>
            </w:pPr>
            <w:r>
              <w:rPr>
                <w:spacing w:val="2"/>
              </w:rPr>
              <w:t>2.纪检监察投</w:t>
            </w:r>
          </w:p>
          <w:p w14:paraId="77278AE9">
            <w:pPr>
              <w:pStyle w:val="6"/>
              <w:spacing w:before="15" w:line="221" w:lineRule="auto"/>
              <w:ind w:left="74"/>
            </w:pPr>
            <w:r>
              <w:rPr>
                <w:spacing w:val="4"/>
              </w:rPr>
              <w:t>诉：安宁市监察</w:t>
            </w:r>
          </w:p>
          <w:p w14:paraId="314771DD">
            <w:pPr>
              <w:pStyle w:val="6"/>
              <w:spacing w:before="14" w:line="221" w:lineRule="auto"/>
              <w:ind w:left="156"/>
            </w:pPr>
            <w:r>
              <w:rPr>
                <w:spacing w:val="3"/>
              </w:rPr>
              <w:t>局第七监察分</w:t>
            </w:r>
          </w:p>
          <w:p w14:paraId="2DD56C6D">
            <w:pPr>
              <w:pStyle w:val="6"/>
              <w:spacing w:before="13" w:line="222" w:lineRule="auto"/>
              <w:ind w:left="77"/>
            </w:pPr>
            <w:r>
              <w:rPr>
                <w:spacing w:val="-2"/>
              </w:rPr>
              <w:t>局，</w:t>
            </w:r>
            <w:r>
              <w:rPr>
                <w:spacing w:val="-39"/>
              </w:rPr>
              <w:t xml:space="preserve"> </w:t>
            </w:r>
            <w:r>
              <w:rPr>
                <w:spacing w:val="-2"/>
              </w:rPr>
              <w:t>电话号码：</w:t>
            </w:r>
          </w:p>
          <w:p w14:paraId="59E8405A">
            <w:pPr>
              <w:pStyle w:val="6"/>
              <w:spacing w:before="11" w:line="235" w:lineRule="auto"/>
              <w:ind w:left="306"/>
            </w:pPr>
            <w:r>
              <w:rPr>
                <w:spacing w:val="3"/>
              </w:rPr>
              <w:t>（0871）</w:t>
            </w:r>
          </w:p>
          <w:p w14:paraId="704B89D2">
            <w:pPr>
              <w:pStyle w:val="6"/>
              <w:spacing w:before="21" w:line="194" w:lineRule="auto"/>
              <w:ind w:left="240"/>
            </w:pPr>
            <w:r>
              <w:t>68615168；</w:t>
            </w:r>
          </w:p>
          <w:p w14:paraId="3B4EBE48">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073492A3">
            <w:pPr>
              <w:pStyle w:val="6"/>
              <w:spacing w:before="33" w:line="215" w:lineRule="auto"/>
              <w:ind w:left="320"/>
            </w:pPr>
            <w:r>
              <w:rPr>
                <w:spacing w:val="-1"/>
              </w:rPr>
              <w:t>650301；</w:t>
            </w:r>
          </w:p>
          <w:p w14:paraId="65BD7F6E">
            <w:pPr>
              <w:pStyle w:val="6"/>
              <w:spacing w:line="222" w:lineRule="auto"/>
              <w:ind w:left="316"/>
            </w:pPr>
            <w:r>
              <w:t>4.网站：</w:t>
            </w:r>
          </w:p>
          <w:p w14:paraId="5C5D48DB">
            <w:pPr>
              <w:pStyle w:val="6"/>
              <w:spacing w:before="65"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16DB5F4A">
            <w:pPr>
              <w:spacing w:line="246" w:lineRule="auto"/>
              <w:rPr>
                <w:rFonts w:ascii="Arial"/>
                <w:sz w:val="21"/>
              </w:rPr>
            </w:pPr>
          </w:p>
          <w:p w14:paraId="117301FF">
            <w:pPr>
              <w:spacing w:line="246" w:lineRule="auto"/>
              <w:rPr>
                <w:rFonts w:ascii="Arial"/>
                <w:sz w:val="21"/>
              </w:rPr>
            </w:pPr>
          </w:p>
          <w:p w14:paraId="1042DD5D">
            <w:pPr>
              <w:spacing w:line="246" w:lineRule="auto"/>
              <w:rPr>
                <w:rFonts w:ascii="Arial"/>
                <w:sz w:val="21"/>
              </w:rPr>
            </w:pPr>
          </w:p>
          <w:p w14:paraId="69A046B5">
            <w:pPr>
              <w:spacing w:line="246" w:lineRule="auto"/>
              <w:rPr>
                <w:rFonts w:ascii="Arial"/>
                <w:sz w:val="21"/>
              </w:rPr>
            </w:pPr>
          </w:p>
          <w:p w14:paraId="35F88E7B">
            <w:pPr>
              <w:spacing w:line="246" w:lineRule="auto"/>
              <w:rPr>
                <w:rFonts w:ascii="Arial"/>
                <w:sz w:val="21"/>
              </w:rPr>
            </w:pPr>
          </w:p>
          <w:p w14:paraId="0DEBFAAD">
            <w:pPr>
              <w:spacing w:line="246" w:lineRule="auto"/>
              <w:rPr>
                <w:rFonts w:ascii="Arial"/>
                <w:sz w:val="21"/>
              </w:rPr>
            </w:pPr>
          </w:p>
          <w:p w14:paraId="302EA562">
            <w:pPr>
              <w:spacing w:line="247" w:lineRule="auto"/>
              <w:rPr>
                <w:rFonts w:ascii="Arial"/>
                <w:sz w:val="21"/>
              </w:rPr>
            </w:pPr>
          </w:p>
          <w:p w14:paraId="0764D916">
            <w:pPr>
              <w:pStyle w:val="6"/>
              <w:spacing w:before="42" w:line="248" w:lineRule="auto"/>
              <w:ind w:left="29" w:right="92" w:firstLine="2"/>
              <w:jc w:val="both"/>
              <w:rPr>
                <w:sz w:val="13"/>
                <w:szCs w:val="13"/>
              </w:rPr>
            </w:pPr>
            <w:r>
              <w:rPr>
                <w:spacing w:val="11"/>
                <w:sz w:val="13"/>
                <w:szCs w:val="13"/>
              </w:rPr>
              <w:t>公民、法人</w:t>
            </w:r>
            <w:r>
              <w:rPr>
                <w:sz w:val="13"/>
                <w:szCs w:val="13"/>
              </w:rPr>
              <w:t xml:space="preserve"> </w:t>
            </w:r>
            <w:r>
              <w:rPr>
                <w:spacing w:val="10"/>
                <w:sz w:val="13"/>
                <w:szCs w:val="13"/>
              </w:rPr>
              <w:t>或者其他组</w:t>
            </w:r>
            <w:r>
              <w:rPr>
                <w:spacing w:val="1"/>
                <w:sz w:val="13"/>
                <w:szCs w:val="13"/>
              </w:rPr>
              <w:t xml:space="preserve"> </w:t>
            </w:r>
            <w:r>
              <w:rPr>
                <w:spacing w:val="10"/>
                <w:sz w:val="13"/>
                <w:szCs w:val="13"/>
              </w:rPr>
              <w:t>织认为具体</w:t>
            </w:r>
            <w:r>
              <w:rPr>
                <w:spacing w:val="1"/>
                <w:sz w:val="13"/>
                <w:szCs w:val="13"/>
              </w:rPr>
              <w:t xml:space="preserve"> </w:t>
            </w:r>
            <w:r>
              <w:rPr>
                <w:spacing w:val="10"/>
                <w:sz w:val="13"/>
                <w:szCs w:val="13"/>
              </w:rPr>
              <w:t>行政行为侵</w:t>
            </w:r>
            <w:r>
              <w:rPr>
                <w:spacing w:val="1"/>
                <w:sz w:val="13"/>
                <w:szCs w:val="13"/>
              </w:rPr>
              <w:t xml:space="preserve"> </w:t>
            </w:r>
            <w:r>
              <w:rPr>
                <w:spacing w:val="10"/>
                <w:sz w:val="13"/>
                <w:szCs w:val="13"/>
              </w:rPr>
              <w:t>犯其合法权</w:t>
            </w:r>
            <w:r>
              <w:rPr>
                <w:spacing w:val="1"/>
                <w:sz w:val="13"/>
                <w:szCs w:val="13"/>
              </w:rPr>
              <w:t xml:space="preserve"> </w:t>
            </w:r>
            <w:r>
              <w:rPr>
                <w:spacing w:val="11"/>
                <w:sz w:val="13"/>
                <w:szCs w:val="13"/>
              </w:rPr>
              <w:t>益的，可以</w:t>
            </w:r>
            <w:r>
              <w:rPr>
                <w:spacing w:val="2"/>
                <w:sz w:val="13"/>
                <w:szCs w:val="13"/>
              </w:rPr>
              <w:t xml:space="preserve"> </w:t>
            </w:r>
            <w:r>
              <w:rPr>
                <w:spacing w:val="10"/>
                <w:sz w:val="13"/>
                <w:szCs w:val="13"/>
              </w:rPr>
              <w:t>自知道该具</w:t>
            </w:r>
            <w:r>
              <w:rPr>
                <w:spacing w:val="1"/>
                <w:sz w:val="13"/>
                <w:szCs w:val="13"/>
              </w:rPr>
              <w:t xml:space="preserve"> </w:t>
            </w:r>
            <w:r>
              <w:rPr>
                <w:spacing w:val="10"/>
                <w:sz w:val="13"/>
                <w:szCs w:val="13"/>
              </w:rPr>
              <w:t>体行政行为</w:t>
            </w:r>
            <w:r>
              <w:rPr>
                <w:spacing w:val="1"/>
                <w:sz w:val="13"/>
                <w:szCs w:val="13"/>
              </w:rPr>
              <w:t xml:space="preserve"> </w:t>
            </w:r>
            <w:r>
              <w:rPr>
                <w:spacing w:val="10"/>
                <w:sz w:val="13"/>
                <w:szCs w:val="13"/>
              </w:rPr>
              <w:t>之日起六十</w:t>
            </w:r>
            <w:r>
              <w:rPr>
                <w:spacing w:val="1"/>
                <w:sz w:val="13"/>
                <w:szCs w:val="13"/>
              </w:rPr>
              <w:t xml:space="preserve"> </w:t>
            </w:r>
            <w:r>
              <w:rPr>
                <w:spacing w:val="10"/>
                <w:sz w:val="13"/>
                <w:szCs w:val="13"/>
              </w:rPr>
              <w:t>日内向安宁</w:t>
            </w:r>
            <w:r>
              <w:rPr>
                <w:spacing w:val="1"/>
                <w:sz w:val="13"/>
                <w:szCs w:val="13"/>
              </w:rPr>
              <w:t xml:space="preserve"> </w:t>
            </w:r>
            <w:r>
              <w:rPr>
                <w:rFonts w:hint="eastAsia"/>
                <w:spacing w:val="10"/>
                <w:sz w:val="13"/>
                <w:szCs w:val="13"/>
                <w:lang w:eastAsia="zh-CN"/>
              </w:rPr>
              <w:t>市人民</w:t>
            </w:r>
            <w:r>
              <w:rPr>
                <w:spacing w:val="10"/>
                <w:sz w:val="13"/>
                <w:szCs w:val="13"/>
              </w:rPr>
              <w:t>政</w:t>
            </w:r>
            <w:r>
              <w:rPr>
                <w:spacing w:val="1"/>
                <w:sz w:val="13"/>
                <w:szCs w:val="13"/>
              </w:rPr>
              <w:t xml:space="preserve"> </w:t>
            </w:r>
            <w:r>
              <w:rPr>
                <w:spacing w:val="10"/>
                <w:sz w:val="13"/>
                <w:szCs w:val="13"/>
              </w:rPr>
              <w:t>府提出行政</w:t>
            </w:r>
            <w:r>
              <w:rPr>
                <w:spacing w:val="1"/>
                <w:sz w:val="13"/>
                <w:szCs w:val="13"/>
              </w:rPr>
              <w:t xml:space="preserve"> </w:t>
            </w:r>
            <w:r>
              <w:rPr>
                <w:spacing w:val="11"/>
                <w:sz w:val="13"/>
                <w:szCs w:val="13"/>
              </w:rPr>
              <w:t>复议，或应</w:t>
            </w:r>
            <w:r>
              <w:rPr>
                <w:spacing w:val="2"/>
                <w:sz w:val="13"/>
                <w:szCs w:val="13"/>
              </w:rPr>
              <w:t xml:space="preserve"> </w:t>
            </w:r>
            <w:r>
              <w:rPr>
                <w:spacing w:val="10"/>
                <w:sz w:val="13"/>
                <w:szCs w:val="13"/>
              </w:rPr>
              <w:t>当自知道或</w:t>
            </w:r>
            <w:r>
              <w:rPr>
                <w:spacing w:val="1"/>
                <w:sz w:val="13"/>
                <w:szCs w:val="13"/>
              </w:rPr>
              <w:t xml:space="preserve"> </w:t>
            </w:r>
            <w:r>
              <w:rPr>
                <w:spacing w:val="10"/>
                <w:sz w:val="13"/>
                <w:szCs w:val="13"/>
              </w:rPr>
              <w:t>应当知道作</w:t>
            </w:r>
            <w:r>
              <w:rPr>
                <w:spacing w:val="1"/>
                <w:sz w:val="13"/>
                <w:szCs w:val="13"/>
              </w:rPr>
              <w:t xml:space="preserve"> </w:t>
            </w:r>
            <w:r>
              <w:rPr>
                <w:spacing w:val="10"/>
                <w:sz w:val="13"/>
                <w:szCs w:val="13"/>
              </w:rPr>
              <w:t>出行政行为</w:t>
            </w:r>
            <w:r>
              <w:rPr>
                <w:spacing w:val="1"/>
                <w:sz w:val="13"/>
                <w:szCs w:val="13"/>
              </w:rPr>
              <w:t xml:space="preserve"> </w:t>
            </w:r>
            <w:r>
              <w:rPr>
                <w:spacing w:val="10"/>
                <w:sz w:val="13"/>
                <w:szCs w:val="13"/>
              </w:rPr>
              <w:t>之日起六个</w:t>
            </w:r>
            <w:r>
              <w:rPr>
                <w:spacing w:val="1"/>
                <w:sz w:val="13"/>
                <w:szCs w:val="13"/>
              </w:rPr>
              <w:t xml:space="preserve"> </w:t>
            </w:r>
            <w:r>
              <w:rPr>
                <w:spacing w:val="10"/>
                <w:sz w:val="13"/>
                <w:szCs w:val="13"/>
              </w:rPr>
              <w:t>月内依法向</w:t>
            </w:r>
            <w:r>
              <w:rPr>
                <w:spacing w:val="1"/>
                <w:sz w:val="13"/>
                <w:szCs w:val="13"/>
              </w:rPr>
              <w:t xml:space="preserve"> </w:t>
            </w:r>
            <w:r>
              <w:rPr>
                <w:spacing w:val="10"/>
                <w:sz w:val="13"/>
                <w:szCs w:val="13"/>
              </w:rPr>
              <w:t>安宁市人民</w:t>
            </w:r>
            <w:r>
              <w:rPr>
                <w:spacing w:val="1"/>
                <w:sz w:val="13"/>
                <w:szCs w:val="13"/>
              </w:rPr>
              <w:t xml:space="preserve"> </w:t>
            </w:r>
            <w:r>
              <w:rPr>
                <w:spacing w:val="10"/>
                <w:sz w:val="13"/>
                <w:szCs w:val="13"/>
              </w:rPr>
              <w:t>法院提起行</w:t>
            </w:r>
            <w:r>
              <w:rPr>
                <w:spacing w:val="1"/>
                <w:sz w:val="13"/>
                <w:szCs w:val="13"/>
              </w:rPr>
              <w:t xml:space="preserve"> </w:t>
            </w:r>
            <w:r>
              <w:rPr>
                <w:spacing w:val="9"/>
                <w:sz w:val="13"/>
                <w:szCs w:val="13"/>
              </w:rPr>
              <w:t>政诉讼</w:t>
            </w:r>
          </w:p>
        </w:tc>
        <w:tc>
          <w:tcPr>
            <w:tcW w:w="296" w:type="dxa"/>
            <w:vAlign w:val="top"/>
          </w:tcPr>
          <w:p w14:paraId="38AC90AC">
            <w:pPr>
              <w:rPr>
                <w:rFonts w:ascii="Arial"/>
                <w:sz w:val="21"/>
              </w:rPr>
            </w:pPr>
          </w:p>
        </w:tc>
      </w:tr>
    </w:tbl>
    <w:p w14:paraId="4C2474F7">
      <w:pPr>
        <w:rPr>
          <w:rFonts w:ascii="Arial"/>
          <w:sz w:val="21"/>
        </w:rPr>
      </w:pPr>
    </w:p>
    <w:p w14:paraId="2D88FCB1">
      <w:pPr>
        <w:rPr>
          <w:rFonts w:ascii="Arial" w:hAnsi="Arial" w:eastAsia="Arial" w:cs="Arial"/>
          <w:sz w:val="21"/>
          <w:szCs w:val="21"/>
        </w:rPr>
        <w:sectPr>
          <w:pgSz w:w="15840" w:h="12240"/>
          <w:pgMar w:top="1040" w:right="1309" w:bottom="0" w:left="1077" w:header="0" w:footer="0" w:gutter="0"/>
          <w:cols w:space="720" w:num="1"/>
        </w:sectPr>
      </w:pPr>
    </w:p>
    <w:p w14:paraId="16DD0F3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D53B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3E209CE">
            <w:pPr>
              <w:spacing w:line="245" w:lineRule="auto"/>
              <w:rPr>
                <w:rFonts w:ascii="Arial"/>
                <w:sz w:val="21"/>
              </w:rPr>
            </w:pPr>
          </w:p>
          <w:p w14:paraId="34341B14">
            <w:pPr>
              <w:spacing w:line="245" w:lineRule="auto"/>
              <w:rPr>
                <w:rFonts w:ascii="Arial"/>
                <w:sz w:val="21"/>
              </w:rPr>
            </w:pPr>
          </w:p>
          <w:p w14:paraId="3FB50F59">
            <w:pPr>
              <w:spacing w:line="245" w:lineRule="auto"/>
              <w:rPr>
                <w:rFonts w:ascii="Arial"/>
                <w:sz w:val="21"/>
              </w:rPr>
            </w:pPr>
          </w:p>
          <w:p w14:paraId="1FB3246B">
            <w:pPr>
              <w:spacing w:line="245" w:lineRule="auto"/>
              <w:rPr>
                <w:rFonts w:ascii="Arial"/>
                <w:sz w:val="21"/>
              </w:rPr>
            </w:pPr>
          </w:p>
          <w:p w14:paraId="75455DFD">
            <w:pPr>
              <w:spacing w:line="245" w:lineRule="auto"/>
              <w:rPr>
                <w:rFonts w:ascii="Arial"/>
                <w:sz w:val="21"/>
              </w:rPr>
            </w:pPr>
          </w:p>
          <w:p w14:paraId="1B438565">
            <w:pPr>
              <w:spacing w:line="245" w:lineRule="auto"/>
              <w:rPr>
                <w:rFonts w:ascii="Arial"/>
                <w:sz w:val="21"/>
              </w:rPr>
            </w:pPr>
          </w:p>
          <w:p w14:paraId="2076F88B">
            <w:pPr>
              <w:spacing w:line="245" w:lineRule="auto"/>
              <w:rPr>
                <w:rFonts w:ascii="Arial"/>
                <w:sz w:val="21"/>
              </w:rPr>
            </w:pPr>
          </w:p>
          <w:p w14:paraId="1E5A4795">
            <w:pPr>
              <w:spacing w:line="245" w:lineRule="auto"/>
              <w:rPr>
                <w:rFonts w:ascii="Arial"/>
                <w:sz w:val="21"/>
              </w:rPr>
            </w:pPr>
          </w:p>
          <w:p w14:paraId="056669B9">
            <w:pPr>
              <w:spacing w:line="246" w:lineRule="auto"/>
              <w:rPr>
                <w:rFonts w:ascii="Arial"/>
                <w:sz w:val="21"/>
              </w:rPr>
            </w:pPr>
          </w:p>
          <w:p w14:paraId="45C266EF">
            <w:pPr>
              <w:spacing w:line="246" w:lineRule="auto"/>
              <w:rPr>
                <w:rFonts w:ascii="Arial"/>
                <w:sz w:val="21"/>
              </w:rPr>
            </w:pPr>
          </w:p>
          <w:p w14:paraId="5FDAA12E">
            <w:pPr>
              <w:spacing w:line="246" w:lineRule="auto"/>
              <w:rPr>
                <w:rFonts w:ascii="Arial"/>
                <w:sz w:val="21"/>
              </w:rPr>
            </w:pPr>
          </w:p>
          <w:p w14:paraId="3DD12122">
            <w:pPr>
              <w:pStyle w:val="6"/>
              <w:spacing w:before="49" w:line="184" w:lineRule="auto"/>
              <w:ind w:left="217"/>
            </w:pPr>
            <w:r>
              <w:t>8</w:t>
            </w:r>
          </w:p>
        </w:tc>
        <w:tc>
          <w:tcPr>
            <w:tcW w:w="449" w:type="dxa"/>
            <w:vAlign w:val="top"/>
          </w:tcPr>
          <w:p w14:paraId="09BA0723">
            <w:pPr>
              <w:spacing w:line="255" w:lineRule="auto"/>
              <w:rPr>
                <w:rFonts w:ascii="Arial"/>
                <w:sz w:val="21"/>
              </w:rPr>
            </w:pPr>
          </w:p>
          <w:p w14:paraId="1BC3DC8A">
            <w:pPr>
              <w:spacing w:line="255" w:lineRule="auto"/>
              <w:rPr>
                <w:rFonts w:ascii="Arial"/>
                <w:sz w:val="21"/>
              </w:rPr>
            </w:pPr>
          </w:p>
          <w:p w14:paraId="14957AC2">
            <w:pPr>
              <w:spacing w:line="255" w:lineRule="auto"/>
              <w:rPr>
                <w:rFonts w:ascii="Arial"/>
                <w:sz w:val="21"/>
              </w:rPr>
            </w:pPr>
          </w:p>
          <w:p w14:paraId="64AAC9F3">
            <w:pPr>
              <w:spacing w:line="255" w:lineRule="auto"/>
              <w:rPr>
                <w:rFonts w:ascii="Arial"/>
                <w:sz w:val="21"/>
              </w:rPr>
            </w:pPr>
          </w:p>
          <w:p w14:paraId="47628BBF">
            <w:pPr>
              <w:spacing w:line="255" w:lineRule="auto"/>
              <w:rPr>
                <w:rFonts w:ascii="Arial"/>
                <w:sz w:val="21"/>
              </w:rPr>
            </w:pPr>
          </w:p>
          <w:p w14:paraId="7ABE8C49">
            <w:pPr>
              <w:spacing w:line="255" w:lineRule="auto"/>
              <w:rPr>
                <w:rFonts w:ascii="Arial"/>
                <w:sz w:val="21"/>
              </w:rPr>
            </w:pPr>
          </w:p>
          <w:p w14:paraId="68472FE0">
            <w:pPr>
              <w:spacing w:line="255" w:lineRule="auto"/>
              <w:rPr>
                <w:rFonts w:ascii="Arial"/>
                <w:sz w:val="21"/>
              </w:rPr>
            </w:pPr>
          </w:p>
          <w:p w14:paraId="1486F680">
            <w:pPr>
              <w:spacing w:line="255" w:lineRule="auto"/>
              <w:rPr>
                <w:rFonts w:ascii="Arial"/>
                <w:sz w:val="21"/>
              </w:rPr>
            </w:pPr>
          </w:p>
          <w:p w14:paraId="2638A0C0">
            <w:pPr>
              <w:spacing w:line="255" w:lineRule="auto"/>
              <w:rPr>
                <w:rFonts w:ascii="Arial"/>
                <w:sz w:val="21"/>
              </w:rPr>
            </w:pPr>
          </w:p>
          <w:p w14:paraId="24FD283A">
            <w:pPr>
              <w:pStyle w:val="6"/>
              <w:spacing w:before="49" w:line="222" w:lineRule="auto"/>
              <w:ind w:left="72"/>
            </w:pPr>
            <w:r>
              <w:rPr>
                <w:spacing w:val="-2"/>
              </w:rPr>
              <w:t>太平</w:t>
            </w:r>
          </w:p>
          <w:p w14:paraId="4EFAC81D">
            <w:pPr>
              <w:pStyle w:val="6"/>
              <w:spacing w:before="13" w:line="221" w:lineRule="auto"/>
              <w:ind w:left="69"/>
            </w:pPr>
            <w:r>
              <w:rPr>
                <w:spacing w:val="-1"/>
              </w:rPr>
              <w:t>新城</w:t>
            </w:r>
          </w:p>
          <w:p w14:paraId="4F7D6874">
            <w:pPr>
              <w:pStyle w:val="6"/>
              <w:spacing w:before="12" w:line="221" w:lineRule="auto"/>
              <w:ind w:left="64"/>
            </w:pPr>
            <w:r>
              <w:rPr>
                <w:spacing w:val="2"/>
              </w:rPr>
              <w:t>街道</w:t>
            </w:r>
          </w:p>
          <w:p w14:paraId="5077FD65">
            <w:pPr>
              <w:pStyle w:val="6"/>
              <w:spacing w:before="11" w:line="222" w:lineRule="auto"/>
              <w:ind w:left="73"/>
            </w:pPr>
            <w:r>
              <w:rPr>
                <w:spacing w:val="-3"/>
              </w:rPr>
              <w:t>办事</w:t>
            </w:r>
          </w:p>
          <w:p w14:paraId="127CC0B0">
            <w:pPr>
              <w:pStyle w:val="6"/>
              <w:spacing w:before="12" w:line="228" w:lineRule="auto"/>
              <w:ind w:left="152"/>
            </w:pPr>
            <w:r>
              <w:t>处</w:t>
            </w:r>
          </w:p>
        </w:tc>
        <w:tc>
          <w:tcPr>
            <w:tcW w:w="449" w:type="dxa"/>
            <w:vAlign w:val="top"/>
          </w:tcPr>
          <w:p w14:paraId="55F35E32">
            <w:pPr>
              <w:spacing w:line="258" w:lineRule="auto"/>
              <w:rPr>
                <w:rFonts w:ascii="Arial"/>
                <w:sz w:val="21"/>
              </w:rPr>
            </w:pPr>
          </w:p>
          <w:p w14:paraId="10C73D43">
            <w:pPr>
              <w:spacing w:line="258" w:lineRule="auto"/>
              <w:rPr>
                <w:rFonts w:ascii="Arial"/>
                <w:sz w:val="21"/>
              </w:rPr>
            </w:pPr>
          </w:p>
          <w:p w14:paraId="5C6F01F8">
            <w:pPr>
              <w:spacing w:line="258" w:lineRule="auto"/>
              <w:rPr>
                <w:rFonts w:ascii="Arial"/>
                <w:sz w:val="21"/>
              </w:rPr>
            </w:pPr>
          </w:p>
          <w:p w14:paraId="17475A09">
            <w:pPr>
              <w:spacing w:line="258" w:lineRule="auto"/>
              <w:rPr>
                <w:rFonts w:ascii="Arial"/>
                <w:sz w:val="21"/>
              </w:rPr>
            </w:pPr>
          </w:p>
          <w:p w14:paraId="4A11A9C7">
            <w:pPr>
              <w:spacing w:line="258" w:lineRule="auto"/>
              <w:rPr>
                <w:rFonts w:ascii="Arial"/>
                <w:sz w:val="21"/>
              </w:rPr>
            </w:pPr>
          </w:p>
          <w:p w14:paraId="12B59451">
            <w:pPr>
              <w:spacing w:line="258" w:lineRule="auto"/>
              <w:rPr>
                <w:rFonts w:ascii="Arial"/>
                <w:sz w:val="21"/>
              </w:rPr>
            </w:pPr>
          </w:p>
          <w:p w14:paraId="35DFCB1B">
            <w:pPr>
              <w:spacing w:line="258" w:lineRule="auto"/>
              <w:rPr>
                <w:rFonts w:ascii="Arial"/>
                <w:sz w:val="21"/>
              </w:rPr>
            </w:pPr>
          </w:p>
          <w:p w14:paraId="16342022">
            <w:pPr>
              <w:spacing w:line="259" w:lineRule="auto"/>
              <w:rPr>
                <w:rFonts w:ascii="Arial"/>
                <w:sz w:val="21"/>
              </w:rPr>
            </w:pPr>
          </w:p>
          <w:p w14:paraId="306F545E">
            <w:pPr>
              <w:spacing w:line="259" w:lineRule="auto"/>
              <w:rPr>
                <w:rFonts w:ascii="Arial"/>
                <w:sz w:val="21"/>
              </w:rPr>
            </w:pPr>
          </w:p>
          <w:p w14:paraId="76E2745E">
            <w:pPr>
              <w:spacing w:line="259" w:lineRule="auto"/>
              <w:rPr>
                <w:rFonts w:ascii="Arial"/>
                <w:sz w:val="21"/>
              </w:rPr>
            </w:pPr>
          </w:p>
          <w:p w14:paraId="07AEDE55">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D69AD6E">
            <w:pPr>
              <w:spacing w:line="262" w:lineRule="auto"/>
              <w:rPr>
                <w:rFonts w:ascii="Arial"/>
                <w:sz w:val="21"/>
              </w:rPr>
            </w:pPr>
          </w:p>
          <w:p w14:paraId="2E8591BE">
            <w:pPr>
              <w:spacing w:line="262" w:lineRule="auto"/>
              <w:rPr>
                <w:rFonts w:ascii="Arial"/>
                <w:sz w:val="21"/>
              </w:rPr>
            </w:pPr>
          </w:p>
          <w:p w14:paraId="4B063A6B">
            <w:pPr>
              <w:spacing w:line="263" w:lineRule="auto"/>
              <w:rPr>
                <w:rFonts w:ascii="Arial"/>
                <w:sz w:val="21"/>
              </w:rPr>
            </w:pPr>
          </w:p>
          <w:p w14:paraId="62F17881">
            <w:pPr>
              <w:spacing w:line="263" w:lineRule="auto"/>
              <w:rPr>
                <w:rFonts w:ascii="Arial"/>
                <w:sz w:val="21"/>
              </w:rPr>
            </w:pPr>
          </w:p>
          <w:p w14:paraId="085643A0">
            <w:pPr>
              <w:spacing w:line="263" w:lineRule="auto"/>
              <w:rPr>
                <w:rFonts w:ascii="Arial"/>
                <w:sz w:val="21"/>
              </w:rPr>
            </w:pPr>
          </w:p>
          <w:p w14:paraId="58F3943B">
            <w:pPr>
              <w:spacing w:line="263" w:lineRule="auto"/>
              <w:rPr>
                <w:rFonts w:ascii="Arial"/>
                <w:sz w:val="21"/>
              </w:rPr>
            </w:pPr>
          </w:p>
          <w:p w14:paraId="22A17D3D">
            <w:pPr>
              <w:spacing w:line="263" w:lineRule="auto"/>
              <w:rPr>
                <w:rFonts w:ascii="Arial"/>
                <w:sz w:val="21"/>
              </w:rPr>
            </w:pPr>
          </w:p>
          <w:p w14:paraId="5AD153DC">
            <w:pPr>
              <w:spacing w:line="263" w:lineRule="auto"/>
              <w:rPr>
                <w:rFonts w:ascii="Arial"/>
                <w:sz w:val="21"/>
              </w:rPr>
            </w:pPr>
          </w:p>
          <w:p w14:paraId="462CDCBA">
            <w:pPr>
              <w:pStyle w:val="6"/>
              <w:spacing w:before="49" w:line="235" w:lineRule="auto"/>
              <w:ind w:left="23" w:right="101" w:firstLine="3"/>
            </w:pPr>
            <w:r>
              <w:rPr>
                <w:spacing w:val="1"/>
              </w:rPr>
              <w:t>对损坏</w:t>
            </w:r>
            <w:r>
              <w:t xml:space="preserve"> </w:t>
            </w:r>
            <w:r>
              <w:rPr>
                <w:spacing w:val="2"/>
              </w:rPr>
              <w:t>草坪、</w:t>
            </w:r>
            <w:r>
              <w:t xml:space="preserve"> </w:t>
            </w:r>
            <w:r>
              <w:rPr>
                <w:spacing w:val="2"/>
              </w:rPr>
              <w:t>花坛、</w:t>
            </w:r>
            <w:r>
              <w:t xml:space="preserve"> </w:t>
            </w:r>
            <w:r>
              <w:rPr>
                <w:spacing w:val="2"/>
              </w:rPr>
              <w:t>绿篱、</w:t>
            </w:r>
            <w:r>
              <w:t xml:space="preserve"> </w:t>
            </w:r>
            <w:r>
              <w:rPr>
                <w:spacing w:val="2"/>
              </w:rPr>
              <w:t>苗木等</w:t>
            </w:r>
            <w:r>
              <w:t xml:space="preserve"> </w:t>
            </w:r>
            <w:r>
              <w:rPr>
                <w:spacing w:val="2"/>
              </w:rPr>
              <w:t>行为的</w:t>
            </w:r>
            <w:r>
              <w:t xml:space="preserve"> </w:t>
            </w:r>
            <w:r>
              <w:rPr>
                <w:spacing w:val="1"/>
              </w:rPr>
              <w:t>处罚</w:t>
            </w:r>
          </w:p>
        </w:tc>
        <w:tc>
          <w:tcPr>
            <w:tcW w:w="995" w:type="dxa"/>
            <w:vAlign w:val="top"/>
          </w:tcPr>
          <w:p w14:paraId="7B0485E2">
            <w:pPr>
              <w:spacing w:line="255" w:lineRule="auto"/>
              <w:rPr>
                <w:rFonts w:ascii="Arial"/>
                <w:sz w:val="21"/>
              </w:rPr>
            </w:pPr>
          </w:p>
          <w:p w14:paraId="54C25C5B">
            <w:pPr>
              <w:spacing w:line="255" w:lineRule="auto"/>
              <w:rPr>
                <w:rFonts w:ascii="Arial"/>
                <w:sz w:val="21"/>
              </w:rPr>
            </w:pPr>
          </w:p>
          <w:p w14:paraId="3455355B">
            <w:pPr>
              <w:spacing w:line="255" w:lineRule="auto"/>
              <w:rPr>
                <w:rFonts w:ascii="Arial"/>
                <w:sz w:val="21"/>
              </w:rPr>
            </w:pPr>
          </w:p>
          <w:p w14:paraId="3408A496">
            <w:pPr>
              <w:spacing w:line="255" w:lineRule="auto"/>
              <w:rPr>
                <w:rFonts w:ascii="Arial"/>
                <w:sz w:val="21"/>
              </w:rPr>
            </w:pPr>
          </w:p>
          <w:p w14:paraId="0339926B">
            <w:pPr>
              <w:spacing w:line="255" w:lineRule="auto"/>
              <w:rPr>
                <w:rFonts w:ascii="Arial"/>
                <w:sz w:val="21"/>
              </w:rPr>
            </w:pPr>
          </w:p>
          <w:p w14:paraId="3F8EC3C7">
            <w:pPr>
              <w:spacing w:line="255" w:lineRule="auto"/>
              <w:rPr>
                <w:rFonts w:ascii="Arial"/>
                <w:sz w:val="21"/>
              </w:rPr>
            </w:pPr>
          </w:p>
          <w:p w14:paraId="62B17E8D">
            <w:pPr>
              <w:spacing w:line="255" w:lineRule="auto"/>
              <w:rPr>
                <w:rFonts w:ascii="Arial"/>
                <w:sz w:val="21"/>
              </w:rPr>
            </w:pPr>
          </w:p>
          <w:p w14:paraId="70669F5F">
            <w:pPr>
              <w:spacing w:line="255" w:lineRule="auto"/>
              <w:rPr>
                <w:rFonts w:ascii="Arial"/>
                <w:sz w:val="21"/>
              </w:rPr>
            </w:pPr>
          </w:p>
          <w:p w14:paraId="431B97BC">
            <w:pPr>
              <w:spacing w:line="255" w:lineRule="auto"/>
              <w:rPr>
                <w:rFonts w:ascii="Arial"/>
                <w:sz w:val="21"/>
              </w:rPr>
            </w:pPr>
          </w:p>
          <w:p w14:paraId="505F9AAB">
            <w:pPr>
              <w:pStyle w:val="6"/>
              <w:spacing w:before="48" w:line="230" w:lineRule="auto"/>
              <w:ind w:left="30" w:right="38" w:hanging="10"/>
            </w:pPr>
            <w:r>
              <w:rPr>
                <w:spacing w:val="4"/>
              </w:rPr>
              <w:t>《云南省城市</w:t>
            </w:r>
            <w:r>
              <w:t xml:space="preserve"> </w:t>
            </w:r>
            <w:r>
              <w:rPr>
                <w:spacing w:val="3"/>
              </w:rPr>
              <w:t>绿化办法》</w:t>
            </w:r>
          </w:p>
          <w:p w14:paraId="23E0EDAC">
            <w:pPr>
              <w:pStyle w:val="6"/>
              <w:spacing w:before="11" w:line="229" w:lineRule="auto"/>
              <w:ind w:left="27" w:right="30" w:hanging="7"/>
            </w:pPr>
            <w:r>
              <w:rPr>
                <w:spacing w:val="4"/>
              </w:rPr>
              <w:t>（云南省人民</w:t>
            </w:r>
            <w:r>
              <w:t xml:space="preserve"> </w:t>
            </w:r>
            <w:r>
              <w:rPr>
                <w:spacing w:val="3"/>
              </w:rPr>
              <w:t>政府令2001年</w:t>
            </w:r>
          </w:p>
          <w:p w14:paraId="4E94F981">
            <w:pPr>
              <w:pStyle w:val="6"/>
              <w:spacing w:before="12" w:line="221" w:lineRule="auto"/>
              <w:ind w:left="32"/>
            </w:pPr>
            <w:r>
              <w:rPr>
                <w:spacing w:val="1"/>
              </w:rPr>
              <w:t>第104号）</w:t>
            </w:r>
          </w:p>
        </w:tc>
        <w:tc>
          <w:tcPr>
            <w:tcW w:w="4096" w:type="dxa"/>
            <w:vAlign w:val="top"/>
          </w:tcPr>
          <w:p w14:paraId="23007ED6">
            <w:pPr>
              <w:spacing w:line="319" w:lineRule="auto"/>
              <w:rPr>
                <w:rFonts w:ascii="Arial"/>
                <w:sz w:val="21"/>
              </w:rPr>
            </w:pPr>
          </w:p>
          <w:p w14:paraId="44905B18">
            <w:pPr>
              <w:spacing w:line="319" w:lineRule="auto"/>
              <w:rPr>
                <w:rFonts w:ascii="Arial"/>
                <w:sz w:val="21"/>
              </w:rPr>
            </w:pPr>
          </w:p>
          <w:p w14:paraId="7121F352">
            <w:pPr>
              <w:spacing w:line="319" w:lineRule="auto"/>
              <w:rPr>
                <w:rFonts w:ascii="Arial"/>
                <w:sz w:val="21"/>
              </w:rPr>
            </w:pPr>
          </w:p>
          <w:p w14:paraId="10AA98BD">
            <w:pPr>
              <w:pStyle w:val="6"/>
              <w:spacing w:before="49" w:line="234" w:lineRule="auto"/>
              <w:ind w:left="25" w:right="151" w:firstLine="9"/>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9"/>
              </w:rPr>
              <w:t xml:space="preserve"> </w:t>
            </w:r>
            <w:r>
              <w:rPr>
                <w:spacing w:val="3"/>
              </w:rPr>
              <w:t>，分别作出决定；</w:t>
            </w:r>
            <w:r>
              <w:rPr>
                <w:spacing w:val="-43"/>
              </w:rPr>
              <w:t xml:space="preserve"> </w:t>
            </w:r>
            <w:r>
              <w:rPr>
                <w:spacing w:val="3"/>
              </w:rPr>
              <w:t>2.立案环节</w:t>
            </w:r>
            <w:r>
              <w:t xml:space="preserve"> </w:t>
            </w:r>
            <w:r>
              <w:rPr>
                <w:spacing w:val="3"/>
              </w:rPr>
              <w:t>责任：填写立案审批表</w:t>
            </w:r>
            <w:r>
              <w:rPr>
                <w:spacing w:val="-36"/>
              </w:rPr>
              <w:t xml:space="preserve"> </w:t>
            </w:r>
            <w:r>
              <w:rPr>
                <w:spacing w:val="3"/>
              </w:rPr>
              <w:t>，报负责人审批立案</w:t>
            </w:r>
            <w:r>
              <w:rPr>
                <w:spacing w:val="-35"/>
              </w:rPr>
              <w:t xml:space="preserve"> </w:t>
            </w:r>
            <w:r>
              <w:rPr>
                <w:spacing w:val="3"/>
              </w:rPr>
              <w:t>，指定两</w:t>
            </w:r>
            <w:r>
              <w:rPr>
                <w:spacing w:val="2"/>
              </w:rPr>
              <w:t>名以</w:t>
            </w:r>
            <w:r>
              <w:t xml:space="preserve"> </w:t>
            </w:r>
            <w:r>
              <w:rPr>
                <w:spacing w:val="3"/>
              </w:rPr>
              <w:t>上办案人员负责调查取证</w:t>
            </w:r>
            <w:r>
              <w:rPr>
                <w:spacing w:val="-33"/>
              </w:rPr>
              <w:t xml:space="preserve"> </w:t>
            </w:r>
            <w:r>
              <w:rPr>
                <w:spacing w:val="3"/>
              </w:rPr>
              <w:t>；3.调查取证环节责任</w:t>
            </w:r>
            <w:r>
              <w:rPr>
                <w:spacing w:val="-38"/>
              </w:rPr>
              <w:t xml:space="preserve"> </w:t>
            </w:r>
            <w:r>
              <w:rPr>
                <w:spacing w:val="3"/>
              </w:rPr>
              <w:t>：办案人</w:t>
            </w:r>
            <w:r>
              <w:t xml:space="preserve"> </w:t>
            </w:r>
            <w:r>
              <w:rPr>
                <w:spacing w:val="6"/>
              </w:rPr>
              <w:t>员应当及时进行调查，收集、调取证据；4.告</w:t>
            </w:r>
            <w:r>
              <w:rPr>
                <w:spacing w:val="5"/>
              </w:rPr>
              <w:t>知环节责</w:t>
            </w:r>
          </w:p>
          <w:p w14:paraId="16A66E21">
            <w:pPr>
              <w:pStyle w:val="6"/>
              <w:spacing w:before="15" w:line="235" w:lineRule="auto"/>
              <w:ind w:left="22" w:right="84" w:firstLine="5"/>
            </w:pPr>
            <w:r>
              <w:rPr>
                <w:spacing w:val="3"/>
              </w:rPr>
              <w:t>任：制作行政处罚告知审批表</w:t>
            </w:r>
            <w:r>
              <w:rPr>
                <w:spacing w:val="-14"/>
              </w:rPr>
              <w:t xml:space="preserve"> </w:t>
            </w:r>
            <w:r>
              <w:rPr>
                <w:spacing w:val="3"/>
              </w:rPr>
              <w:t>，联同卷宗报法制机构核审</w:t>
            </w:r>
            <w:r>
              <w:t xml:space="preserve">  </w:t>
            </w:r>
            <w:r>
              <w:rPr>
                <w:spacing w:val="3"/>
              </w:rPr>
              <w:t>。经负责人审批后</w:t>
            </w:r>
            <w:r>
              <w:rPr>
                <w:spacing w:val="-33"/>
              </w:rPr>
              <w:t xml:space="preserve"> </w:t>
            </w:r>
            <w:r>
              <w:rPr>
                <w:spacing w:val="3"/>
              </w:rPr>
              <w:t>，告知当事人拟作出的行政处罚</w:t>
            </w:r>
            <w:r>
              <w:rPr>
                <w:spacing w:val="-30"/>
              </w:rPr>
              <w:t xml:space="preserve"> </w:t>
            </w:r>
            <w:r>
              <w:rPr>
                <w:spacing w:val="3"/>
              </w:rPr>
              <w:t>；5.决</w:t>
            </w:r>
            <w:r>
              <w:t xml:space="preserve">  </w:t>
            </w:r>
            <w:r>
              <w:rPr>
                <w:spacing w:val="5"/>
              </w:rPr>
              <w:t>定环节责任：依当事人的陈述申辩或听证情况</w:t>
            </w:r>
            <w:r>
              <w:rPr>
                <w:spacing w:val="-41"/>
              </w:rPr>
              <w:t xml:space="preserve"> </w:t>
            </w:r>
            <w:r>
              <w:rPr>
                <w:spacing w:val="5"/>
              </w:rPr>
              <w:t>，制作处罚</w:t>
            </w:r>
            <w:r>
              <w:t xml:space="preserve">  </w:t>
            </w:r>
            <w:r>
              <w:rPr>
                <w:spacing w:val="5"/>
              </w:rPr>
              <w:t>决定书连同案卷报法制机构核审</w:t>
            </w:r>
            <w:r>
              <w:rPr>
                <w:spacing w:val="-41"/>
              </w:rPr>
              <w:t xml:space="preserve"> </w:t>
            </w:r>
            <w:r>
              <w:rPr>
                <w:spacing w:val="5"/>
              </w:rPr>
              <w:t>，经负责人审批，重大疑</w:t>
            </w:r>
            <w:r>
              <w:t xml:space="preserve">  </w:t>
            </w:r>
            <w:r>
              <w:rPr>
                <w:spacing w:val="4"/>
              </w:rPr>
              <w:t>难案件由案审会讨论，审批后送达当事人</w:t>
            </w:r>
            <w:r>
              <w:rPr>
                <w:spacing w:val="-21"/>
              </w:rPr>
              <w:t xml:space="preserve"> </w:t>
            </w:r>
            <w:r>
              <w:rPr>
                <w:spacing w:val="4"/>
              </w:rPr>
              <w:t>，告知当事人救</w:t>
            </w:r>
            <w:r>
              <w:t xml:space="preserve">  </w:t>
            </w:r>
            <w:r>
              <w:rPr>
                <w:spacing w:val="3"/>
              </w:rPr>
              <w:t>济途径、履行方式；</w:t>
            </w:r>
            <w:r>
              <w:rPr>
                <w:spacing w:val="-36"/>
              </w:rPr>
              <w:t xml:space="preserve"> </w:t>
            </w:r>
            <w:r>
              <w:rPr>
                <w:spacing w:val="3"/>
              </w:rPr>
              <w:t>6.送达环节责任</w:t>
            </w:r>
            <w:r>
              <w:rPr>
                <w:spacing w:val="-44"/>
              </w:rPr>
              <w:t xml:space="preserve"> </w:t>
            </w:r>
            <w:r>
              <w:rPr>
                <w:spacing w:val="3"/>
              </w:rPr>
              <w:t>：行政处罚决定书应</w:t>
            </w:r>
            <w:r>
              <w:t xml:space="preserve">  </w:t>
            </w:r>
            <w:r>
              <w:rPr>
                <w:spacing w:val="5"/>
              </w:rPr>
              <w:t>在7日内送达当事人；7.执行环节责任：依照生效的行政处</w:t>
            </w:r>
            <w:r>
              <w:rPr>
                <w:spacing w:val="18"/>
              </w:rPr>
              <w:t xml:space="preserve"> </w:t>
            </w:r>
            <w:r>
              <w:rPr>
                <w:spacing w:val="4"/>
              </w:rPr>
              <w:t>罚决定，监督当事人在决定的期限内</w:t>
            </w:r>
            <w:r>
              <w:rPr>
                <w:spacing w:val="-26"/>
              </w:rPr>
              <w:t xml:space="preserve"> </w:t>
            </w:r>
            <w:r>
              <w:rPr>
                <w:spacing w:val="4"/>
              </w:rPr>
              <w:t>，履行生效的行政处</w:t>
            </w:r>
            <w:r>
              <w:t xml:space="preserve">  </w:t>
            </w:r>
            <w:r>
              <w:rPr>
                <w:spacing w:val="2"/>
              </w:rPr>
              <w:t>罚决定。</w:t>
            </w:r>
            <w:r>
              <w:rPr>
                <w:spacing w:val="-31"/>
              </w:rPr>
              <w:t xml:space="preserve"> </w:t>
            </w:r>
            <w:r>
              <w:rPr>
                <w:spacing w:val="2"/>
              </w:rPr>
              <w:t xml:space="preserve">当事人在法定期限内不申请行政复议或者提起行  </w:t>
            </w:r>
            <w:r>
              <w:rPr>
                <w:spacing w:val="4"/>
              </w:rPr>
              <w:t>政诉讼，又不履行的，可依法采取加处罚款</w:t>
            </w:r>
            <w:r>
              <w:rPr>
                <w:spacing w:val="-20"/>
              </w:rPr>
              <w:t xml:space="preserve"> </w:t>
            </w:r>
            <w:r>
              <w:rPr>
                <w:spacing w:val="4"/>
              </w:rPr>
              <w:t>、查封扣押或</w:t>
            </w:r>
            <w:r>
              <w:t xml:space="preserve">  </w:t>
            </w:r>
            <w:r>
              <w:rPr>
                <w:spacing w:val="4"/>
              </w:rPr>
              <w:t>向峨山县人民法院申请强制执行等措施</w:t>
            </w:r>
            <w:r>
              <w:rPr>
                <w:spacing w:val="-22"/>
              </w:rPr>
              <w:t xml:space="preserve"> </w:t>
            </w:r>
            <w:r>
              <w:rPr>
                <w:spacing w:val="4"/>
              </w:rPr>
              <w:t>；8.结</w:t>
            </w:r>
            <w:r>
              <w:rPr>
                <w:spacing w:val="3"/>
              </w:rPr>
              <w:t>案环节责</w:t>
            </w:r>
          </w:p>
          <w:p w14:paraId="2D80DF98">
            <w:pPr>
              <w:pStyle w:val="6"/>
              <w:spacing w:before="14" w:line="227" w:lineRule="auto"/>
              <w:ind w:left="25" w:right="160" w:firstLine="2"/>
            </w:pPr>
            <w:r>
              <w:rPr>
                <w:spacing w:val="3"/>
              </w:rPr>
              <w:t>任：填写《结案报告》</w:t>
            </w:r>
            <w:r>
              <w:rPr>
                <w:spacing w:val="-42"/>
              </w:rPr>
              <w:t xml:space="preserve"> </w:t>
            </w:r>
            <w:r>
              <w:rPr>
                <w:spacing w:val="3"/>
              </w:rPr>
              <w:t>、《案卷目录》</w:t>
            </w:r>
            <w:r>
              <w:rPr>
                <w:spacing w:val="-36"/>
              </w:rPr>
              <w:t xml:space="preserve"> </w:t>
            </w:r>
            <w:r>
              <w:rPr>
                <w:spacing w:val="3"/>
              </w:rPr>
              <w:t>，将执法案件材料</w:t>
            </w:r>
            <w:r>
              <w:t xml:space="preserve"> </w:t>
            </w:r>
            <w:r>
              <w:rPr>
                <w:spacing w:val="3"/>
              </w:rPr>
              <w:t>装订存档；</w:t>
            </w:r>
            <w:r>
              <w:rPr>
                <w:spacing w:val="-38"/>
              </w:rPr>
              <w:t xml:space="preserve"> </w:t>
            </w:r>
            <w:r>
              <w:rPr>
                <w:spacing w:val="3"/>
              </w:rPr>
              <w:t>9.其他法律法规规章规定应当承担的责任</w:t>
            </w:r>
            <w:r>
              <w:rPr>
                <w:spacing w:val="-41"/>
              </w:rPr>
              <w:t xml:space="preserve"> </w:t>
            </w:r>
            <w:r>
              <w:rPr>
                <w:spacing w:val="3"/>
              </w:rPr>
              <w:t>。</w:t>
            </w:r>
          </w:p>
        </w:tc>
        <w:tc>
          <w:tcPr>
            <w:tcW w:w="2506" w:type="dxa"/>
            <w:vAlign w:val="top"/>
          </w:tcPr>
          <w:p w14:paraId="68B58703">
            <w:pPr>
              <w:spacing w:line="288" w:lineRule="auto"/>
              <w:rPr>
                <w:rFonts w:ascii="Arial"/>
                <w:sz w:val="21"/>
              </w:rPr>
            </w:pPr>
          </w:p>
          <w:p w14:paraId="4FDF9C8F">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0068CEF8">
            <w:pPr>
              <w:pStyle w:val="6"/>
              <w:spacing w:before="13" w:line="229" w:lineRule="auto"/>
              <w:ind w:left="33" w:right="152" w:firstLine="4"/>
            </w:pPr>
            <w:r>
              <w:rPr>
                <w:spacing w:val="3"/>
              </w:rPr>
              <w:t>1.对应当予以制止和处罚的违法行</w:t>
            </w:r>
            <w:r>
              <w:rPr>
                <w:spacing w:val="5"/>
              </w:rPr>
              <w:t xml:space="preserve"> </w:t>
            </w:r>
            <w:r>
              <w:rPr>
                <w:spacing w:val="1"/>
              </w:rPr>
              <w:t>为不予制止</w:t>
            </w:r>
            <w:r>
              <w:rPr>
                <w:spacing w:val="-44"/>
              </w:rPr>
              <w:t xml:space="preserve"> </w:t>
            </w:r>
            <w:r>
              <w:rPr>
                <w:spacing w:val="1"/>
              </w:rPr>
              <w:t>、处罚的；</w:t>
            </w:r>
          </w:p>
          <w:p w14:paraId="60F16454">
            <w:pPr>
              <w:pStyle w:val="6"/>
              <w:spacing w:before="14" w:line="229" w:lineRule="auto"/>
              <w:ind w:left="36" w:right="152" w:hanging="2"/>
            </w:pPr>
            <w:r>
              <w:rPr>
                <w:spacing w:val="3"/>
              </w:rPr>
              <w:t>2.没有法律和事实依据实施行政处</w:t>
            </w:r>
            <w:r>
              <w:rPr>
                <w:spacing w:val="9"/>
              </w:rPr>
              <w:t xml:space="preserve"> </w:t>
            </w:r>
            <w:r>
              <w:rPr>
                <w:spacing w:val="-3"/>
              </w:rPr>
              <w:t>罚的；</w:t>
            </w:r>
          </w:p>
          <w:p w14:paraId="772FC5E7">
            <w:pPr>
              <w:pStyle w:val="6"/>
              <w:spacing w:before="11" w:line="229" w:lineRule="auto"/>
              <w:ind w:left="41" w:right="307" w:hanging="1"/>
            </w:pPr>
            <w:r>
              <w:rPr>
                <w:spacing w:val="3"/>
              </w:rPr>
              <w:t>3.因处罚不当给当事人造成损失</w:t>
            </w:r>
            <w:r>
              <w:rPr>
                <w:spacing w:val="1"/>
              </w:rPr>
              <w:t xml:space="preserve"> </w:t>
            </w:r>
            <w:r>
              <w:rPr>
                <w:spacing w:val="-8"/>
              </w:rPr>
              <w:t>的；</w:t>
            </w:r>
          </w:p>
          <w:p w14:paraId="090358C1">
            <w:pPr>
              <w:pStyle w:val="6"/>
              <w:spacing w:before="12" w:line="234" w:lineRule="auto"/>
              <w:ind w:left="27" w:right="134" w:firstLine="6"/>
            </w:pPr>
            <w:r>
              <w:rPr>
                <w:spacing w:val="2"/>
              </w:rPr>
              <w:t>4.执法人员玩忽职守</w:t>
            </w:r>
            <w:r>
              <w:rPr>
                <w:spacing w:val="-31"/>
              </w:rPr>
              <w:t xml:space="preserve"> </w:t>
            </w:r>
            <w:r>
              <w:rPr>
                <w:spacing w:val="2"/>
              </w:rPr>
              <w:t>，对应当予以</w:t>
            </w:r>
            <w:r>
              <w:t xml:space="preserve"> </w:t>
            </w:r>
            <w:r>
              <w:rPr>
                <w:spacing w:val="5"/>
              </w:rPr>
              <w:t>制止和处罚的违法行为不予制止、</w:t>
            </w:r>
            <w:r>
              <w:rPr>
                <w:spacing w:val="8"/>
              </w:rPr>
              <w:t xml:space="preserve"> </w:t>
            </w:r>
            <w:r>
              <w:rPr>
                <w:spacing w:val="5"/>
              </w:rPr>
              <w:t>处罚，致使公民、法人或者其他组</w:t>
            </w:r>
            <w:r>
              <w:rPr>
                <w:spacing w:val="6"/>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74D937DC">
            <w:pPr>
              <w:pStyle w:val="6"/>
              <w:spacing w:before="12" w:line="229" w:lineRule="auto"/>
              <w:ind w:left="36" w:right="152"/>
            </w:pPr>
            <w:r>
              <w:rPr>
                <w:spacing w:val="3"/>
              </w:rPr>
              <w:t>5.不具备行政执法资格实施行政处</w:t>
            </w:r>
            <w:r>
              <w:rPr>
                <w:spacing w:val="7"/>
              </w:rPr>
              <w:t xml:space="preserve"> </w:t>
            </w:r>
            <w:r>
              <w:rPr>
                <w:spacing w:val="-3"/>
              </w:rPr>
              <w:t>罚的；</w:t>
            </w:r>
          </w:p>
          <w:p w14:paraId="0D8E6531">
            <w:pPr>
              <w:pStyle w:val="6"/>
              <w:spacing w:before="12" w:line="230"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14:paraId="3EA1D6C9">
            <w:pPr>
              <w:pStyle w:val="6"/>
              <w:spacing w:before="13" w:line="220" w:lineRule="auto"/>
              <w:ind w:left="35"/>
            </w:pPr>
            <w:r>
              <w:rPr>
                <w:spacing w:val="4"/>
              </w:rPr>
              <w:t>7.违反法定的行政处罚程序的；</w:t>
            </w:r>
          </w:p>
          <w:p w14:paraId="1FBA2842">
            <w:pPr>
              <w:pStyle w:val="6"/>
              <w:spacing w:before="14" w:line="231" w:lineRule="auto"/>
              <w:ind w:left="33" w:right="136" w:firstLine="2"/>
            </w:pPr>
            <w:r>
              <w:rPr>
                <w:spacing w:val="2"/>
              </w:rPr>
              <w:t>8.符合听证条件</w:t>
            </w:r>
            <w:r>
              <w:rPr>
                <w:spacing w:val="-35"/>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14:paraId="446BD7C6">
            <w:pPr>
              <w:pStyle w:val="6"/>
              <w:spacing w:before="14" w:line="229" w:lineRule="auto"/>
              <w:ind w:left="40" w:right="152" w:hanging="5"/>
            </w:pPr>
            <w:r>
              <w:rPr>
                <w:spacing w:val="3"/>
              </w:rPr>
              <w:t>9.在行政处罚过程中发生腐败行为</w:t>
            </w:r>
            <w:r>
              <w:rPr>
                <w:spacing w:val="8"/>
              </w:rPr>
              <w:t xml:space="preserve"> </w:t>
            </w:r>
            <w:r>
              <w:rPr>
                <w:spacing w:val="-8"/>
              </w:rPr>
              <w:t>的；</w:t>
            </w:r>
          </w:p>
          <w:p w14:paraId="38E3B7E1">
            <w:pPr>
              <w:pStyle w:val="6"/>
              <w:spacing w:before="13" w:line="229"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14:paraId="16F45B65">
            <w:pPr>
              <w:spacing w:line="268" w:lineRule="auto"/>
              <w:rPr>
                <w:rFonts w:ascii="Arial"/>
                <w:sz w:val="21"/>
              </w:rPr>
            </w:pPr>
          </w:p>
          <w:p w14:paraId="6AE85CA6">
            <w:pPr>
              <w:spacing w:line="268" w:lineRule="auto"/>
              <w:rPr>
                <w:rFonts w:ascii="Arial"/>
                <w:sz w:val="21"/>
              </w:rPr>
            </w:pPr>
          </w:p>
          <w:p w14:paraId="6DA7397D">
            <w:pPr>
              <w:spacing w:line="269" w:lineRule="auto"/>
              <w:rPr>
                <w:rFonts w:ascii="Arial"/>
                <w:sz w:val="21"/>
              </w:rPr>
            </w:pPr>
          </w:p>
          <w:p w14:paraId="5087EB97">
            <w:pPr>
              <w:spacing w:line="269" w:lineRule="auto"/>
              <w:rPr>
                <w:rFonts w:ascii="Arial"/>
                <w:sz w:val="21"/>
              </w:rPr>
            </w:pPr>
          </w:p>
          <w:p w14:paraId="1B5C67EB">
            <w:pPr>
              <w:spacing w:line="269" w:lineRule="auto"/>
              <w:rPr>
                <w:rFonts w:ascii="Arial"/>
                <w:sz w:val="21"/>
              </w:rPr>
            </w:pPr>
          </w:p>
          <w:p w14:paraId="76B9504E">
            <w:pPr>
              <w:pStyle w:val="6"/>
              <w:spacing w:before="49"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r>
              <w:t xml:space="preserve"> </w:t>
            </w:r>
            <w:r>
              <w:rPr>
                <w:spacing w:val="4"/>
              </w:rPr>
              <w:t>八十二条、第八十三</w:t>
            </w:r>
          </w:p>
          <w:p w14:paraId="389C73F3">
            <w:pPr>
              <w:pStyle w:val="6"/>
              <w:spacing w:before="12" w:line="221" w:lineRule="auto"/>
              <w:ind w:left="603"/>
            </w:pPr>
            <w:r>
              <w:rPr>
                <w:spacing w:val="-3"/>
              </w:rPr>
              <w:t>条；</w:t>
            </w:r>
          </w:p>
          <w:p w14:paraId="0FE1A43E">
            <w:pPr>
              <w:pStyle w:val="6"/>
              <w:spacing w:before="10" w:line="233" w:lineRule="auto"/>
              <w:ind w:left="47" w:right="36" w:firstLine="10"/>
            </w:pPr>
            <w:r>
              <w:rPr>
                <w:spacing w:val="4"/>
              </w:rPr>
              <w:t>2.规范性文件：《云</w:t>
            </w:r>
            <w:r>
              <w:rPr>
                <w:spacing w:val="5"/>
              </w:rPr>
              <w:t xml:space="preserve"> </w:t>
            </w:r>
            <w:r>
              <w:rPr>
                <w:spacing w:val="2"/>
              </w:rPr>
              <w:t>南省城市绿化办法</w:t>
            </w:r>
            <w:r>
              <w:rPr>
                <w:spacing w:val="-38"/>
              </w:rPr>
              <w:t xml:space="preserve"> </w:t>
            </w:r>
            <w:r>
              <w:rPr>
                <w:spacing w:val="2"/>
              </w:rPr>
              <w:t>》</w:t>
            </w:r>
            <w:r>
              <w:t xml:space="preserve"> </w:t>
            </w:r>
            <w:r>
              <w:rPr>
                <w:spacing w:val="4"/>
              </w:rPr>
              <w:t>（云南省人民政府令</w:t>
            </w:r>
            <w:r>
              <w:rPr>
                <w:spacing w:val="5"/>
              </w:rPr>
              <w:t xml:space="preserve"> </w:t>
            </w:r>
            <w:r>
              <w:rPr>
                <w:spacing w:val="-1"/>
              </w:rPr>
              <w:t>2001</w:t>
            </w:r>
            <w:r>
              <w:rPr>
                <w:spacing w:val="19"/>
              </w:rPr>
              <w:t xml:space="preserve"> </w:t>
            </w:r>
            <w:r>
              <w:rPr>
                <w:spacing w:val="-1"/>
              </w:rPr>
              <w:t>年第</w:t>
            </w:r>
            <w:r>
              <w:rPr>
                <w:spacing w:val="24"/>
              </w:rPr>
              <w:t xml:space="preserve"> </w:t>
            </w:r>
            <w:r>
              <w:rPr>
                <w:spacing w:val="-1"/>
              </w:rPr>
              <w:t>104</w:t>
            </w:r>
            <w:r>
              <w:rPr>
                <w:spacing w:val="19"/>
              </w:rPr>
              <w:t xml:space="preserve"> </w:t>
            </w:r>
            <w:r>
              <w:rPr>
                <w:spacing w:val="-1"/>
              </w:rPr>
              <w:t>号）</w:t>
            </w:r>
          </w:p>
          <w:p w14:paraId="18192D14">
            <w:pPr>
              <w:pStyle w:val="6"/>
              <w:spacing w:before="14" w:line="221" w:lineRule="auto"/>
              <w:ind w:left="295"/>
            </w:pPr>
            <w:r>
              <w:rPr>
                <w:spacing w:val="1"/>
              </w:rPr>
              <w:t>第二十三条；</w:t>
            </w:r>
          </w:p>
          <w:p w14:paraId="41556054">
            <w:pPr>
              <w:pStyle w:val="6"/>
              <w:spacing w:before="12"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14:paraId="58991C15">
            <w:pPr>
              <w:spacing w:line="257" w:lineRule="auto"/>
              <w:rPr>
                <w:rFonts w:ascii="Arial"/>
                <w:sz w:val="21"/>
              </w:rPr>
            </w:pPr>
          </w:p>
          <w:p w14:paraId="2B1DC0BC">
            <w:pPr>
              <w:spacing w:line="257" w:lineRule="auto"/>
              <w:rPr>
                <w:rFonts w:ascii="Arial"/>
                <w:sz w:val="21"/>
              </w:rPr>
            </w:pPr>
          </w:p>
          <w:p w14:paraId="40C03F7E">
            <w:pPr>
              <w:spacing w:line="258" w:lineRule="auto"/>
              <w:rPr>
                <w:rFonts w:ascii="Arial"/>
                <w:sz w:val="21"/>
              </w:rPr>
            </w:pPr>
          </w:p>
          <w:p w14:paraId="75E11809">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6C29F26">
            <w:pPr>
              <w:pStyle w:val="6"/>
              <w:spacing w:before="13" w:line="230" w:lineRule="auto"/>
              <w:ind w:left="52"/>
              <w:rPr>
                <w:sz w:val="13"/>
                <w:szCs w:val="13"/>
              </w:rPr>
            </w:pPr>
            <w:r>
              <w:rPr>
                <w:spacing w:val="10"/>
                <w:sz w:val="13"/>
                <w:szCs w:val="13"/>
              </w:rPr>
              <w:t>平新城街道办事处</w:t>
            </w:r>
          </w:p>
          <w:p w14:paraId="3829C642">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0E4A7AB">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7C11839">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13A409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FFF7A6A">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77973D0">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4442C68">
            <w:pPr>
              <w:pStyle w:val="6"/>
              <w:spacing w:before="30" w:line="202" w:lineRule="auto"/>
              <w:ind w:left="270"/>
              <w:rPr>
                <w:sz w:val="13"/>
                <w:szCs w:val="13"/>
              </w:rPr>
            </w:pPr>
            <w:r>
              <w:rPr>
                <w:spacing w:val="3"/>
                <w:sz w:val="13"/>
                <w:szCs w:val="13"/>
              </w:rPr>
              <w:t>68615168；</w:t>
            </w:r>
          </w:p>
          <w:p w14:paraId="459325D2">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0837C31">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9D16FE4">
            <w:pPr>
              <w:pStyle w:val="6"/>
              <w:spacing w:before="13" w:line="232" w:lineRule="auto"/>
              <w:ind w:left="341"/>
              <w:rPr>
                <w:sz w:val="13"/>
                <w:szCs w:val="13"/>
              </w:rPr>
            </w:pPr>
            <w:r>
              <w:rPr>
                <w:spacing w:val="4"/>
                <w:sz w:val="13"/>
                <w:szCs w:val="13"/>
              </w:rPr>
              <w:t>4.网站：</w:t>
            </w:r>
          </w:p>
          <w:p w14:paraId="4E43C26B">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5F02172">
            <w:pPr>
              <w:spacing w:line="255" w:lineRule="auto"/>
              <w:rPr>
                <w:rFonts w:ascii="Arial"/>
                <w:sz w:val="21"/>
              </w:rPr>
            </w:pPr>
          </w:p>
          <w:p w14:paraId="22C88726">
            <w:pPr>
              <w:spacing w:line="255" w:lineRule="auto"/>
              <w:rPr>
                <w:rFonts w:ascii="Arial"/>
                <w:sz w:val="21"/>
              </w:rPr>
            </w:pPr>
          </w:p>
          <w:p w14:paraId="5816BF86">
            <w:pPr>
              <w:spacing w:line="255" w:lineRule="auto"/>
              <w:rPr>
                <w:rFonts w:ascii="Arial"/>
                <w:sz w:val="21"/>
              </w:rPr>
            </w:pPr>
          </w:p>
          <w:p w14:paraId="243BFA3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EE6C615">
            <w:pPr>
              <w:rPr>
                <w:rFonts w:ascii="Arial"/>
                <w:sz w:val="21"/>
              </w:rPr>
            </w:pPr>
          </w:p>
        </w:tc>
      </w:tr>
    </w:tbl>
    <w:p w14:paraId="008C46C5">
      <w:pPr>
        <w:rPr>
          <w:rFonts w:ascii="Arial"/>
          <w:sz w:val="21"/>
        </w:rPr>
      </w:pPr>
    </w:p>
    <w:p w14:paraId="1CEFC085">
      <w:pPr>
        <w:rPr>
          <w:rFonts w:ascii="Arial" w:hAnsi="Arial" w:eastAsia="Arial" w:cs="Arial"/>
          <w:sz w:val="21"/>
          <w:szCs w:val="21"/>
        </w:rPr>
        <w:sectPr>
          <w:pgSz w:w="15840" w:h="12240"/>
          <w:pgMar w:top="1040" w:right="1309" w:bottom="0" w:left="1077" w:header="0" w:footer="0" w:gutter="0"/>
          <w:cols w:space="720" w:num="1"/>
        </w:sectPr>
      </w:pPr>
    </w:p>
    <w:p w14:paraId="1BABF5F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B5B3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14:paraId="2AA43E6E">
            <w:pPr>
              <w:spacing w:line="241" w:lineRule="auto"/>
              <w:rPr>
                <w:rFonts w:ascii="Arial"/>
                <w:sz w:val="21"/>
              </w:rPr>
            </w:pPr>
          </w:p>
          <w:p w14:paraId="25EA8C84">
            <w:pPr>
              <w:spacing w:line="241" w:lineRule="auto"/>
              <w:rPr>
                <w:rFonts w:ascii="Arial"/>
                <w:sz w:val="21"/>
              </w:rPr>
            </w:pPr>
          </w:p>
          <w:p w14:paraId="71A1E397">
            <w:pPr>
              <w:spacing w:line="241" w:lineRule="auto"/>
              <w:rPr>
                <w:rFonts w:ascii="Arial"/>
                <w:sz w:val="21"/>
              </w:rPr>
            </w:pPr>
          </w:p>
          <w:p w14:paraId="4DBA60DE">
            <w:pPr>
              <w:spacing w:line="241" w:lineRule="auto"/>
              <w:rPr>
                <w:rFonts w:ascii="Arial"/>
                <w:sz w:val="21"/>
              </w:rPr>
            </w:pPr>
          </w:p>
          <w:p w14:paraId="13AF409C">
            <w:pPr>
              <w:spacing w:line="241" w:lineRule="auto"/>
              <w:rPr>
                <w:rFonts w:ascii="Arial"/>
                <w:sz w:val="21"/>
              </w:rPr>
            </w:pPr>
          </w:p>
          <w:p w14:paraId="212CB8C5">
            <w:pPr>
              <w:spacing w:line="241" w:lineRule="auto"/>
              <w:rPr>
                <w:rFonts w:ascii="Arial"/>
                <w:sz w:val="21"/>
              </w:rPr>
            </w:pPr>
          </w:p>
          <w:p w14:paraId="1600B7E6">
            <w:pPr>
              <w:spacing w:line="241" w:lineRule="auto"/>
              <w:rPr>
                <w:rFonts w:ascii="Arial"/>
                <w:sz w:val="21"/>
              </w:rPr>
            </w:pPr>
          </w:p>
          <w:p w14:paraId="096C4164">
            <w:pPr>
              <w:spacing w:line="241" w:lineRule="auto"/>
              <w:rPr>
                <w:rFonts w:ascii="Arial"/>
                <w:sz w:val="21"/>
              </w:rPr>
            </w:pPr>
          </w:p>
          <w:p w14:paraId="0F1ADF27">
            <w:pPr>
              <w:spacing w:line="241" w:lineRule="auto"/>
              <w:rPr>
                <w:rFonts w:ascii="Arial"/>
                <w:sz w:val="21"/>
              </w:rPr>
            </w:pPr>
          </w:p>
          <w:p w14:paraId="2E15D8A8">
            <w:pPr>
              <w:spacing w:line="241" w:lineRule="auto"/>
              <w:rPr>
                <w:rFonts w:ascii="Arial"/>
                <w:sz w:val="21"/>
              </w:rPr>
            </w:pPr>
          </w:p>
          <w:p w14:paraId="580A01F6">
            <w:pPr>
              <w:spacing w:line="241" w:lineRule="auto"/>
              <w:rPr>
                <w:rFonts w:ascii="Arial"/>
                <w:sz w:val="21"/>
              </w:rPr>
            </w:pPr>
          </w:p>
          <w:p w14:paraId="3D05231F">
            <w:pPr>
              <w:spacing w:line="241" w:lineRule="auto"/>
              <w:rPr>
                <w:rFonts w:ascii="Arial"/>
                <w:sz w:val="21"/>
              </w:rPr>
            </w:pPr>
          </w:p>
          <w:p w14:paraId="39A6A58E">
            <w:pPr>
              <w:spacing w:line="241" w:lineRule="auto"/>
              <w:rPr>
                <w:rFonts w:ascii="Arial"/>
                <w:sz w:val="21"/>
              </w:rPr>
            </w:pPr>
          </w:p>
          <w:p w14:paraId="71A27FBF">
            <w:pPr>
              <w:spacing w:line="241" w:lineRule="auto"/>
              <w:rPr>
                <w:rFonts w:ascii="Arial"/>
                <w:sz w:val="21"/>
              </w:rPr>
            </w:pPr>
          </w:p>
          <w:p w14:paraId="0ADFD41C">
            <w:pPr>
              <w:spacing w:line="241" w:lineRule="auto"/>
              <w:rPr>
                <w:rFonts w:ascii="Arial"/>
                <w:sz w:val="21"/>
              </w:rPr>
            </w:pPr>
          </w:p>
          <w:p w14:paraId="71572C29">
            <w:pPr>
              <w:spacing w:line="241" w:lineRule="auto"/>
              <w:rPr>
                <w:rFonts w:ascii="Arial"/>
                <w:sz w:val="21"/>
              </w:rPr>
            </w:pPr>
          </w:p>
          <w:p w14:paraId="48F11A49">
            <w:pPr>
              <w:spacing w:line="242" w:lineRule="auto"/>
              <w:rPr>
                <w:rFonts w:ascii="Arial"/>
                <w:sz w:val="21"/>
              </w:rPr>
            </w:pPr>
          </w:p>
          <w:p w14:paraId="5F7F3DC7">
            <w:pPr>
              <w:spacing w:line="242" w:lineRule="auto"/>
              <w:rPr>
                <w:rFonts w:ascii="Arial"/>
                <w:sz w:val="21"/>
              </w:rPr>
            </w:pPr>
          </w:p>
          <w:p w14:paraId="5D1556AE">
            <w:pPr>
              <w:pStyle w:val="6"/>
              <w:spacing w:before="49" w:line="184" w:lineRule="auto"/>
              <w:ind w:left="217"/>
            </w:pPr>
            <w:r>
              <w:t>9</w:t>
            </w:r>
          </w:p>
        </w:tc>
        <w:tc>
          <w:tcPr>
            <w:tcW w:w="449" w:type="dxa"/>
            <w:vAlign w:val="top"/>
          </w:tcPr>
          <w:p w14:paraId="28482373">
            <w:pPr>
              <w:spacing w:line="246" w:lineRule="auto"/>
              <w:rPr>
                <w:rFonts w:ascii="Arial"/>
                <w:sz w:val="21"/>
              </w:rPr>
            </w:pPr>
          </w:p>
          <w:p w14:paraId="6300B5FA">
            <w:pPr>
              <w:spacing w:line="246" w:lineRule="auto"/>
              <w:rPr>
                <w:rFonts w:ascii="Arial"/>
                <w:sz w:val="21"/>
              </w:rPr>
            </w:pPr>
          </w:p>
          <w:p w14:paraId="11421C1D">
            <w:pPr>
              <w:spacing w:line="246" w:lineRule="auto"/>
              <w:rPr>
                <w:rFonts w:ascii="Arial"/>
                <w:sz w:val="21"/>
              </w:rPr>
            </w:pPr>
          </w:p>
          <w:p w14:paraId="3A8CC6F2">
            <w:pPr>
              <w:spacing w:line="246" w:lineRule="auto"/>
              <w:rPr>
                <w:rFonts w:ascii="Arial"/>
                <w:sz w:val="21"/>
              </w:rPr>
            </w:pPr>
          </w:p>
          <w:p w14:paraId="0B74DCD2">
            <w:pPr>
              <w:spacing w:line="246" w:lineRule="auto"/>
              <w:rPr>
                <w:rFonts w:ascii="Arial"/>
                <w:sz w:val="21"/>
              </w:rPr>
            </w:pPr>
          </w:p>
          <w:p w14:paraId="3844CCE5">
            <w:pPr>
              <w:spacing w:line="246" w:lineRule="auto"/>
              <w:rPr>
                <w:rFonts w:ascii="Arial"/>
                <w:sz w:val="21"/>
              </w:rPr>
            </w:pPr>
          </w:p>
          <w:p w14:paraId="2660B6CF">
            <w:pPr>
              <w:spacing w:line="246" w:lineRule="auto"/>
              <w:rPr>
                <w:rFonts w:ascii="Arial"/>
                <w:sz w:val="21"/>
              </w:rPr>
            </w:pPr>
          </w:p>
          <w:p w14:paraId="4300E942">
            <w:pPr>
              <w:spacing w:line="246" w:lineRule="auto"/>
              <w:rPr>
                <w:rFonts w:ascii="Arial"/>
                <w:sz w:val="21"/>
              </w:rPr>
            </w:pPr>
          </w:p>
          <w:p w14:paraId="09F998B9">
            <w:pPr>
              <w:spacing w:line="246" w:lineRule="auto"/>
              <w:rPr>
                <w:rFonts w:ascii="Arial"/>
                <w:sz w:val="21"/>
              </w:rPr>
            </w:pPr>
          </w:p>
          <w:p w14:paraId="662EFD4A">
            <w:pPr>
              <w:spacing w:line="246" w:lineRule="auto"/>
              <w:rPr>
                <w:rFonts w:ascii="Arial"/>
                <w:sz w:val="21"/>
              </w:rPr>
            </w:pPr>
          </w:p>
          <w:p w14:paraId="1C33CA86">
            <w:pPr>
              <w:spacing w:line="246" w:lineRule="auto"/>
              <w:rPr>
                <w:rFonts w:ascii="Arial"/>
                <w:sz w:val="21"/>
              </w:rPr>
            </w:pPr>
          </w:p>
          <w:p w14:paraId="01D33554">
            <w:pPr>
              <w:spacing w:line="246" w:lineRule="auto"/>
              <w:rPr>
                <w:rFonts w:ascii="Arial"/>
                <w:sz w:val="21"/>
              </w:rPr>
            </w:pPr>
          </w:p>
          <w:p w14:paraId="5C4B816F">
            <w:pPr>
              <w:spacing w:line="246" w:lineRule="auto"/>
              <w:rPr>
                <w:rFonts w:ascii="Arial"/>
                <w:sz w:val="21"/>
              </w:rPr>
            </w:pPr>
          </w:p>
          <w:p w14:paraId="5B0C1AC0">
            <w:pPr>
              <w:spacing w:line="246" w:lineRule="auto"/>
              <w:rPr>
                <w:rFonts w:ascii="Arial"/>
                <w:sz w:val="21"/>
              </w:rPr>
            </w:pPr>
          </w:p>
          <w:p w14:paraId="2EB54994">
            <w:pPr>
              <w:spacing w:line="247" w:lineRule="auto"/>
              <w:rPr>
                <w:rFonts w:ascii="Arial"/>
                <w:sz w:val="21"/>
              </w:rPr>
            </w:pPr>
          </w:p>
          <w:p w14:paraId="76A5CB44">
            <w:pPr>
              <w:spacing w:line="247" w:lineRule="auto"/>
              <w:rPr>
                <w:rFonts w:ascii="Arial"/>
                <w:sz w:val="21"/>
              </w:rPr>
            </w:pPr>
          </w:p>
          <w:p w14:paraId="68DB05B2">
            <w:pPr>
              <w:pStyle w:val="6"/>
              <w:spacing w:before="49" w:line="222" w:lineRule="auto"/>
              <w:ind w:left="72"/>
            </w:pPr>
            <w:r>
              <w:rPr>
                <w:spacing w:val="-2"/>
              </w:rPr>
              <w:t>太平</w:t>
            </w:r>
          </w:p>
          <w:p w14:paraId="371E869A">
            <w:pPr>
              <w:pStyle w:val="6"/>
              <w:spacing w:before="11" w:line="221" w:lineRule="auto"/>
              <w:ind w:left="69"/>
            </w:pPr>
            <w:r>
              <w:rPr>
                <w:spacing w:val="-1"/>
              </w:rPr>
              <w:t>新城</w:t>
            </w:r>
          </w:p>
          <w:p w14:paraId="513E4423">
            <w:pPr>
              <w:pStyle w:val="6"/>
              <w:spacing w:before="12" w:line="221" w:lineRule="auto"/>
              <w:ind w:left="64"/>
            </w:pPr>
            <w:r>
              <w:rPr>
                <w:spacing w:val="2"/>
              </w:rPr>
              <w:t>街道</w:t>
            </w:r>
          </w:p>
          <w:p w14:paraId="64C13F93">
            <w:pPr>
              <w:pStyle w:val="6"/>
              <w:spacing w:before="11" w:line="222" w:lineRule="auto"/>
              <w:ind w:left="73"/>
            </w:pPr>
            <w:r>
              <w:rPr>
                <w:spacing w:val="-3"/>
              </w:rPr>
              <w:t>办事</w:t>
            </w:r>
          </w:p>
          <w:p w14:paraId="75257C0F">
            <w:pPr>
              <w:pStyle w:val="6"/>
              <w:spacing w:before="11" w:line="228" w:lineRule="auto"/>
              <w:ind w:left="152"/>
            </w:pPr>
            <w:r>
              <w:t>处</w:t>
            </w:r>
          </w:p>
        </w:tc>
        <w:tc>
          <w:tcPr>
            <w:tcW w:w="449" w:type="dxa"/>
            <w:vAlign w:val="top"/>
          </w:tcPr>
          <w:p w14:paraId="7CB0CE88">
            <w:pPr>
              <w:spacing w:line="248" w:lineRule="auto"/>
              <w:rPr>
                <w:rFonts w:ascii="Arial"/>
                <w:sz w:val="21"/>
              </w:rPr>
            </w:pPr>
          </w:p>
          <w:p w14:paraId="52D42FD4">
            <w:pPr>
              <w:spacing w:line="248" w:lineRule="auto"/>
              <w:rPr>
                <w:rFonts w:ascii="Arial"/>
                <w:sz w:val="21"/>
              </w:rPr>
            </w:pPr>
          </w:p>
          <w:p w14:paraId="0ECCF10D">
            <w:pPr>
              <w:spacing w:line="248" w:lineRule="auto"/>
              <w:rPr>
                <w:rFonts w:ascii="Arial"/>
                <w:sz w:val="21"/>
              </w:rPr>
            </w:pPr>
          </w:p>
          <w:p w14:paraId="1D297AFC">
            <w:pPr>
              <w:spacing w:line="248" w:lineRule="auto"/>
              <w:rPr>
                <w:rFonts w:ascii="Arial"/>
                <w:sz w:val="21"/>
              </w:rPr>
            </w:pPr>
          </w:p>
          <w:p w14:paraId="511FC67C">
            <w:pPr>
              <w:spacing w:line="248" w:lineRule="auto"/>
              <w:rPr>
                <w:rFonts w:ascii="Arial"/>
                <w:sz w:val="21"/>
              </w:rPr>
            </w:pPr>
          </w:p>
          <w:p w14:paraId="0E8233C0">
            <w:pPr>
              <w:spacing w:line="248" w:lineRule="auto"/>
              <w:rPr>
                <w:rFonts w:ascii="Arial"/>
                <w:sz w:val="21"/>
              </w:rPr>
            </w:pPr>
          </w:p>
          <w:p w14:paraId="41D15F11">
            <w:pPr>
              <w:spacing w:line="248" w:lineRule="auto"/>
              <w:rPr>
                <w:rFonts w:ascii="Arial"/>
                <w:sz w:val="21"/>
              </w:rPr>
            </w:pPr>
          </w:p>
          <w:p w14:paraId="707A8D76">
            <w:pPr>
              <w:spacing w:line="248" w:lineRule="auto"/>
              <w:rPr>
                <w:rFonts w:ascii="Arial"/>
                <w:sz w:val="21"/>
              </w:rPr>
            </w:pPr>
          </w:p>
          <w:p w14:paraId="48D680F0">
            <w:pPr>
              <w:spacing w:line="249" w:lineRule="auto"/>
              <w:rPr>
                <w:rFonts w:ascii="Arial"/>
                <w:sz w:val="21"/>
              </w:rPr>
            </w:pPr>
          </w:p>
          <w:p w14:paraId="6E308A4F">
            <w:pPr>
              <w:spacing w:line="249" w:lineRule="auto"/>
              <w:rPr>
                <w:rFonts w:ascii="Arial"/>
                <w:sz w:val="21"/>
              </w:rPr>
            </w:pPr>
          </w:p>
          <w:p w14:paraId="56AFB0C7">
            <w:pPr>
              <w:spacing w:line="249" w:lineRule="auto"/>
              <w:rPr>
                <w:rFonts w:ascii="Arial"/>
                <w:sz w:val="21"/>
              </w:rPr>
            </w:pPr>
          </w:p>
          <w:p w14:paraId="1BA62FD2">
            <w:pPr>
              <w:spacing w:line="249" w:lineRule="auto"/>
              <w:rPr>
                <w:rFonts w:ascii="Arial"/>
                <w:sz w:val="21"/>
              </w:rPr>
            </w:pPr>
          </w:p>
          <w:p w14:paraId="5484CDCA">
            <w:pPr>
              <w:spacing w:line="249" w:lineRule="auto"/>
              <w:rPr>
                <w:rFonts w:ascii="Arial"/>
                <w:sz w:val="21"/>
              </w:rPr>
            </w:pPr>
          </w:p>
          <w:p w14:paraId="277BA3D7">
            <w:pPr>
              <w:spacing w:line="249" w:lineRule="auto"/>
              <w:rPr>
                <w:rFonts w:ascii="Arial"/>
                <w:sz w:val="21"/>
              </w:rPr>
            </w:pPr>
          </w:p>
          <w:p w14:paraId="07102C4A">
            <w:pPr>
              <w:spacing w:line="249" w:lineRule="auto"/>
              <w:rPr>
                <w:rFonts w:ascii="Arial"/>
                <w:sz w:val="21"/>
              </w:rPr>
            </w:pPr>
          </w:p>
          <w:p w14:paraId="4843A3F4">
            <w:pPr>
              <w:spacing w:line="249" w:lineRule="auto"/>
              <w:rPr>
                <w:rFonts w:ascii="Arial"/>
                <w:sz w:val="21"/>
              </w:rPr>
            </w:pPr>
          </w:p>
          <w:p w14:paraId="3FDF9865">
            <w:pPr>
              <w:spacing w:line="249" w:lineRule="auto"/>
              <w:rPr>
                <w:rFonts w:ascii="Arial"/>
                <w:sz w:val="21"/>
              </w:rPr>
            </w:pPr>
          </w:p>
          <w:p w14:paraId="694F9EF8">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0B59CA36">
            <w:pPr>
              <w:spacing w:line="247" w:lineRule="auto"/>
              <w:rPr>
                <w:rFonts w:ascii="Arial"/>
                <w:sz w:val="21"/>
              </w:rPr>
            </w:pPr>
          </w:p>
          <w:p w14:paraId="0D247422">
            <w:pPr>
              <w:spacing w:line="247" w:lineRule="auto"/>
              <w:rPr>
                <w:rFonts w:ascii="Arial"/>
                <w:sz w:val="21"/>
              </w:rPr>
            </w:pPr>
          </w:p>
          <w:p w14:paraId="2F75B67A">
            <w:pPr>
              <w:spacing w:line="247" w:lineRule="auto"/>
              <w:rPr>
                <w:rFonts w:ascii="Arial"/>
                <w:sz w:val="21"/>
              </w:rPr>
            </w:pPr>
          </w:p>
          <w:p w14:paraId="26DD7539">
            <w:pPr>
              <w:spacing w:line="247" w:lineRule="auto"/>
              <w:rPr>
                <w:rFonts w:ascii="Arial"/>
                <w:sz w:val="21"/>
              </w:rPr>
            </w:pPr>
          </w:p>
          <w:p w14:paraId="2D04288C">
            <w:pPr>
              <w:spacing w:line="247" w:lineRule="auto"/>
              <w:rPr>
                <w:rFonts w:ascii="Arial"/>
                <w:sz w:val="21"/>
              </w:rPr>
            </w:pPr>
          </w:p>
          <w:p w14:paraId="222C0EDE">
            <w:pPr>
              <w:spacing w:line="247" w:lineRule="auto"/>
              <w:rPr>
                <w:rFonts w:ascii="Arial"/>
                <w:sz w:val="21"/>
              </w:rPr>
            </w:pPr>
          </w:p>
          <w:p w14:paraId="6CB59666">
            <w:pPr>
              <w:spacing w:line="247" w:lineRule="auto"/>
              <w:rPr>
                <w:rFonts w:ascii="Arial"/>
                <w:sz w:val="21"/>
              </w:rPr>
            </w:pPr>
          </w:p>
          <w:p w14:paraId="1CBBC86D">
            <w:pPr>
              <w:spacing w:line="247" w:lineRule="auto"/>
              <w:rPr>
                <w:rFonts w:ascii="Arial"/>
                <w:sz w:val="21"/>
              </w:rPr>
            </w:pPr>
          </w:p>
          <w:p w14:paraId="1BE8547C">
            <w:pPr>
              <w:spacing w:line="247" w:lineRule="auto"/>
              <w:rPr>
                <w:rFonts w:ascii="Arial"/>
                <w:sz w:val="21"/>
              </w:rPr>
            </w:pPr>
          </w:p>
          <w:p w14:paraId="5D9914E7">
            <w:pPr>
              <w:spacing w:line="247" w:lineRule="auto"/>
              <w:rPr>
                <w:rFonts w:ascii="Arial"/>
                <w:sz w:val="21"/>
              </w:rPr>
            </w:pPr>
          </w:p>
          <w:p w14:paraId="631E53B2">
            <w:pPr>
              <w:spacing w:line="247" w:lineRule="auto"/>
              <w:rPr>
                <w:rFonts w:ascii="Arial"/>
                <w:sz w:val="21"/>
              </w:rPr>
            </w:pPr>
          </w:p>
          <w:p w14:paraId="174602D7">
            <w:pPr>
              <w:spacing w:line="247" w:lineRule="auto"/>
              <w:rPr>
                <w:rFonts w:ascii="Arial"/>
                <w:sz w:val="21"/>
              </w:rPr>
            </w:pPr>
          </w:p>
          <w:p w14:paraId="7D4653F1">
            <w:pPr>
              <w:spacing w:line="248" w:lineRule="auto"/>
              <w:rPr>
                <w:rFonts w:ascii="Arial"/>
                <w:sz w:val="21"/>
              </w:rPr>
            </w:pPr>
          </w:p>
          <w:p w14:paraId="0715BDA5">
            <w:pPr>
              <w:spacing w:line="248" w:lineRule="auto"/>
              <w:rPr>
                <w:rFonts w:ascii="Arial"/>
                <w:sz w:val="21"/>
              </w:rPr>
            </w:pPr>
          </w:p>
          <w:p w14:paraId="49383141">
            <w:pPr>
              <w:pStyle w:val="6"/>
              <w:spacing w:before="48" w:line="235" w:lineRule="auto"/>
              <w:ind w:left="21" w:right="101" w:firstLine="5"/>
              <w:jc w:val="both"/>
            </w:pPr>
            <w:r>
              <w:rPr>
                <w:spacing w:val="1"/>
              </w:rPr>
              <w:t>对擅自</w:t>
            </w:r>
            <w:r>
              <w:t xml:space="preserve"> </w:t>
            </w:r>
            <w:r>
              <w:rPr>
                <w:spacing w:val="3"/>
              </w:rPr>
              <w:t>在桥梁</w:t>
            </w:r>
            <w:r>
              <w:t xml:space="preserve"> </w:t>
            </w:r>
            <w:r>
              <w:rPr>
                <w:spacing w:val="3"/>
              </w:rPr>
              <w:t>或者路</w:t>
            </w:r>
            <w:r>
              <w:t xml:space="preserve"> </w:t>
            </w:r>
            <w:r>
              <w:rPr>
                <w:spacing w:val="3"/>
              </w:rPr>
              <w:t>灯设施</w:t>
            </w:r>
            <w:r>
              <w:t xml:space="preserve"> </w:t>
            </w:r>
            <w:r>
              <w:rPr>
                <w:spacing w:val="3"/>
              </w:rPr>
              <w:t>上设置</w:t>
            </w:r>
            <w:r>
              <w:t xml:space="preserve"> </w:t>
            </w:r>
            <w:r>
              <w:rPr>
                <w:spacing w:val="3"/>
              </w:rPr>
              <w:t>广告牌</w:t>
            </w:r>
            <w:r>
              <w:t xml:space="preserve"> </w:t>
            </w:r>
            <w:r>
              <w:rPr>
                <w:spacing w:val="3"/>
              </w:rPr>
              <w:t>或者其</w:t>
            </w:r>
            <w:r>
              <w:t xml:space="preserve"> </w:t>
            </w:r>
            <w:r>
              <w:rPr>
                <w:spacing w:val="3"/>
              </w:rPr>
              <w:t>他挂浮</w:t>
            </w:r>
            <w:r>
              <w:t xml:space="preserve"> </w:t>
            </w:r>
            <w:r>
              <w:rPr>
                <w:spacing w:val="3"/>
              </w:rPr>
              <w:t>物的处</w:t>
            </w:r>
            <w:r>
              <w:t xml:space="preserve"> 罚</w:t>
            </w:r>
          </w:p>
        </w:tc>
        <w:tc>
          <w:tcPr>
            <w:tcW w:w="995" w:type="dxa"/>
            <w:vAlign w:val="top"/>
          </w:tcPr>
          <w:p w14:paraId="5DD25557">
            <w:pPr>
              <w:spacing w:line="248" w:lineRule="auto"/>
              <w:rPr>
                <w:rFonts w:ascii="Arial"/>
                <w:sz w:val="21"/>
              </w:rPr>
            </w:pPr>
          </w:p>
          <w:p w14:paraId="202B0E0E">
            <w:pPr>
              <w:spacing w:line="248" w:lineRule="auto"/>
              <w:rPr>
                <w:rFonts w:ascii="Arial"/>
                <w:sz w:val="21"/>
              </w:rPr>
            </w:pPr>
          </w:p>
          <w:p w14:paraId="0191ED18">
            <w:pPr>
              <w:spacing w:line="248" w:lineRule="auto"/>
              <w:rPr>
                <w:rFonts w:ascii="Arial"/>
                <w:sz w:val="21"/>
              </w:rPr>
            </w:pPr>
          </w:p>
          <w:p w14:paraId="245EFEE9">
            <w:pPr>
              <w:spacing w:line="248" w:lineRule="auto"/>
              <w:rPr>
                <w:rFonts w:ascii="Arial"/>
                <w:sz w:val="21"/>
              </w:rPr>
            </w:pPr>
          </w:p>
          <w:p w14:paraId="1097FAB5">
            <w:pPr>
              <w:spacing w:line="248" w:lineRule="auto"/>
              <w:rPr>
                <w:rFonts w:ascii="Arial"/>
                <w:sz w:val="21"/>
              </w:rPr>
            </w:pPr>
          </w:p>
          <w:p w14:paraId="1150B641">
            <w:pPr>
              <w:spacing w:line="248" w:lineRule="auto"/>
              <w:rPr>
                <w:rFonts w:ascii="Arial"/>
                <w:sz w:val="21"/>
              </w:rPr>
            </w:pPr>
          </w:p>
          <w:p w14:paraId="262518B0">
            <w:pPr>
              <w:spacing w:line="248" w:lineRule="auto"/>
              <w:rPr>
                <w:rFonts w:ascii="Arial"/>
                <w:sz w:val="21"/>
              </w:rPr>
            </w:pPr>
          </w:p>
          <w:p w14:paraId="1846BF3F">
            <w:pPr>
              <w:spacing w:line="248" w:lineRule="auto"/>
              <w:rPr>
                <w:rFonts w:ascii="Arial"/>
                <w:sz w:val="21"/>
              </w:rPr>
            </w:pPr>
          </w:p>
          <w:p w14:paraId="06A87FD2">
            <w:pPr>
              <w:spacing w:line="249" w:lineRule="auto"/>
              <w:rPr>
                <w:rFonts w:ascii="Arial"/>
                <w:sz w:val="21"/>
              </w:rPr>
            </w:pPr>
          </w:p>
          <w:p w14:paraId="7390CC16">
            <w:pPr>
              <w:spacing w:line="249" w:lineRule="auto"/>
              <w:rPr>
                <w:rFonts w:ascii="Arial"/>
                <w:sz w:val="21"/>
              </w:rPr>
            </w:pPr>
          </w:p>
          <w:p w14:paraId="28B74139">
            <w:pPr>
              <w:spacing w:line="249" w:lineRule="auto"/>
              <w:rPr>
                <w:rFonts w:ascii="Arial"/>
                <w:sz w:val="21"/>
              </w:rPr>
            </w:pPr>
          </w:p>
          <w:p w14:paraId="2B2123BD">
            <w:pPr>
              <w:spacing w:line="249" w:lineRule="auto"/>
              <w:rPr>
                <w:rFonts w:ascii="Arial"/>
                <w:sz w:val="21"/>
              </w:rPr>
            </w:pPr>
          </w:p>
          <w:p w14:paraId="42E1CBCE">
            <w:pPr>
              <w:spacing w:line="249" w:lineRule="auto"/>
              <w:rPr>
                <w:rFonts w:ascii="Arial"/>
                <w:sz w:val="21"/>
              </w:rPr>
            </w:pPr>
          </w:p>
          <w:p w14:paraId="514D1AA7">
            <w:pPr>
              <w:spacing w:line="249" w:lineRule="auto"/>
              <w:rPr>
                <w:rFonts w:ascii="Arial"/>
                <w:sz w:val="21"/>
              </w:rPr>
            </w:pPr>
          </w:p>
          <w:p w14:paraId="608A0C6B">
            <w:pPr>
              <w:spacing w:line="249" w:lineRule="auto"/>
              <w:rPr>
                <w:rFonts w:ascii="Arial"/>
                <w:sz w:val="21"/>
              </w:rPr>
            </w:pPr>
          </w:p>
          <w:p w14:paraId="06157DA1">
            <w:pPr>
              <w:spacing w:line="249" w:lineRule="auto"/>
              <w:rPr>
                <w:rFonts w:ascii="Arial"/>
                <w:sz w:val="21"/>
              </w:rPr>
            </w:pPr>
          </w:p>
          <w:p w14:paraId="1EFC3BC9">
            <w:pPr>
              <w:spacing w:line="249" w:lineRule="auto"/>
              <w:rPr>
                <w:rFonts w:ascii="Arial"/>
                <w:sz w:val="21"/>
              </w:rPr>
            </w:pPr>
          </w:p>
          <w:p w14:paraId="312A0D32">
            <w:pPr>
              <w:pStyle w:val="6"/>
              <w:spacing w:before="48" w:line="229" w:lineRule="auto"/>
              <w:ind w:left="26" w:right="38" w:hanging="6"/>
            </w:pPr>
            <w:r>
              <w:rPr>
                <w:spacing w:val="4"/>
              </w:rPr>
              <w:t>《城市道路管</w:t>
            </w:r>
            <w:r>
              <w:t xml:space="preserve"> </w:t>
            </w:r>
            <w:r>
              <w:rPr>
                <w:spacing w:val="3"/>
              </w:rPr>
              <w:t>理条例》</w:t>
            </w:r>
          </w:p>
        </w:tc>
        <w:tc>
          <w:tcPr>
            <w:tcW w:w="4096" w:type="dxa"/>
            <w:vAlign w:val="top"/>
          </w:tcPr>
          <w:p w14:paraId="1E2AE55D">
            <w:pPr>
              <w:spacing w:line="246" w:lineRule="auto"/>
              <w:rPr>
                <w:rFonts w:ascii="Arial"/>
                <w:sz w:val="21"/>
              </w:rPr>
            </w:pPr>
          </w:p>
          <w:p w14:paraId="5B9434F4">
            <w:pPr>
              <w:spacing w:line="246" w:lineRule="auto"/>
              <w:rPr>
                <w:rFonts w:ascii="Arial"/>
                <w:sz w:val="21"/>
              </w:rPr>
            </w:pPr>
          </w:p>
          <w:p w14:paraId="3EC83160">
            <w:pPr>
              <w:spacing w:line="246" w:lineRule="auto"/>
              <w:rPr>
                <w:rFonts w:ascii="Arial"/>
                <w:sz w:val="21"/>
              </w:rPr>
            </w:pPr>
          </w:p>
          <w:p w14:paraId="51F0A715">
            <w:pPr>
              <w:spacing w:line="246" w:lineRule="auto"/>
              <w:rPr>
                <w:rFonts w:ascii="Arial"/>
                <w:sz w:val="21"/>
              </w:rPr>
            </w:pPr>
          </w:p>
          <w:p w14:paraId="1DF93A8C">
            <w:pPr>
              <w:spacing w:line="246" w:lineRule="auto"/>
              <w:rPr>
                <w:rFonts w:ascii="Arial"/>
                <w:sz w:val="21"/>
              </w:rPr>
            </w:pPr>
          </w:p>
          <w:p w14:paraId="12E63BFE">
            <w:pPr>
              <w:spacing w:line="246" w:lineRule="auto"/>
              <w:rPr>
                <w:rFonts w:ascii="Arial"/>
                <w:sz w:val="21"/>
              </w:rPr>
            </w:pPr>
          </w:p>
          <w:p w14:paraId="20571A3E">
            <w:pPr>
              <w:spacing w:line="246" w:lineRule="auto"/>
              <w:rPr>
                <w:rFonts w:ascii="Arial"/>
                <w:sz w:val="21"/>
              </w:rPr>
            </w:pPr>
          </w:p>
          <w:p w14:paraId="7A49995E">
            <w:pPr>
              <w:spacing w:line="246" w:lineRule="auto"/>
              <w:rPr>
                <w:rFonts w:ascii="Arial"/>
                <w:sz w:val="21"/>
              </w:rPr>
            </w:pPr>
          </w:p>
          <w:p w14:paraId="7F5DE3E7">
            <w:pPr>
              <w:spacing w:line="247" w:lineRule="auto"/>
              <w:rPr>
                <w:rFonts w:ascii="Arial"/>
                <w:sz w:val="21"/>
              </w:rPr>
            </w:pPr>
          </w:p>
          <w:p w14:paraId="342466AE">
            <w:pPr>
              <w:pStyle w:val="6"/>
              <w:spacing w:before="49" w:line="231" w:lineRule="auto"/>
              <w:ind w:left="25" w:right="151" w:firstLine="9"/>
              <w:jc w:val="both"/>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5"/>
              </w:rPr>
              <w:t xml:space="preserve"> </w:t>
            </w:r>
            <w:r>
              <w:rPr>
                <w:spacing w:val="3"/>
              </w:rPr>
              <w:t>，分别作出决定；</w:t>
            </w:r>
          </w:p>
          <w:p w14:paraId="5F7A3BF6">
            <w:pPr>
              <w:pStyle w:val="6"/>
              <w:spacing w:before="14" w:line="230" w:lineRule="auto"/>
              <w:ind w:left="26" w:right="184" w:firstLine="4"/>
            </w:pPr>
            <w:r>
              <w:rPr>
                <w:spacing w:val="4"/>
              </w:rPr>
              <w:t>2.立案环节责任：填写立案审批表，报负责人审批立案，</w:t>
            </w:r>
            <w:r>
              <w:rPr>
                <w:spacing w:val="15"/>
              </w:rPr>
              <w:t xml:space="preserve"> </w:t>
            </w:r>
            <w:r>
              <w:rPr>
                <w:spacing w:val="3"/>
              </w:rPr>
              <w:t>指定两名以上办案人员负责调查取证</w:t>
            </w:r>
            <w:r>
              <w:rPr>
                <w:spacing w:val="-31"/>
              </w:rPr>
              <w:t xml:space="preserve"> </w:t>
            </w:r>
            <w:r>
              <w:rPr>
                <w:spacing w:val="3"/>
              </w:rPr>
              <w:t>；</w:t>
            </w:r>
          </w:p>
          <w:p w14:paraId="3E9642D7">
            <w:pPr>
              <w:pStyle w:val="6"/>
              <w:spacing w:before="11" w:line="229" w:lineRule="auto"/>
              <w:ind w:left="36" w:right="151"/>
            </w:pPr>
            <w:r>
              <w:rPr>
                <w:spacing w:val="4"/>
              </w:rPr>
              <w:t>3.调查取证环节责任</w:t>
            </w:r>
            <w:r>
              <w:rPr>
                <w:spacing w:val="-33"/>
              </w:rPr>
              <w:t xml:space="preserve"> </w:t>
            </w:r>
            <w:r>
              <w:rPr>
                <w:spacing w:val="4"/>
              </w:rPr>
              <w:t>：办案人员应当及时进行调查，收集</w:t>
            </w:r>
            <w:r>
              <w:t xml:space="preserve"> 、调取证据；</w:t>
            </w:r>
          </w:p>
          <w:p w14:paraId="429D9EF1">
            <w:pPr>
              <w:pStyle w:val="6"/>
              <w:spacing w:before="13" w:line="232" w:lineRule="auto"/>
              <w:ind w:left="28" w:right="157" w:firstLine="2"/>
              <w:jc w:val="both"/>
            </w:pPr>
            <w:r>
              <w:rPr>
                <w:spacing w:val="4"/>
              </w:rPr>
              <w:t>4.告知环节责任：制作行政处罚告知审批表</w:t>
            </w:r>
            <w:r>
              <w:rPr>
                <w:spacing w:val="-28"/>
              </w:rPr>
              <w:t xml:space="preserve"> </w:t>
            </w:r>
            <w:r>
              <w:rPr>
                <w:spacing w:val="4"/>
              </w:rPr>
              <w:t>，联</w:t>
            </w:r>
            <w:r>
              <w:rPr>
                <w:spacing w:val="3"/>
              </w:rPr>
              <w:t>同卷宗报</w:t>
            </w:r>
            <w:r>
              <w:t xml:space="preserve"> </w:t>
            </w:r>
            <w:r>
              <w:rPr>
                <w:spacing w:val="5"/>
              </w:rPr>
              <w:t>法制机构核审。经负责人审批后，告知当事人拟作出的行</w:t>
            </w:r>
            <w:r>
              <w:rPr>
                <w:spacing w:val="15"/>
              </w:rPr>
              <w:t xml:space="preserve"> </w:t>
            </w:r>
            <w:r>
              <w:t>政处罚；</w:t>
            </w:r>
          </w:p>
          <w:p w14:paraId="336E82A6">
            <w:pPr>
              <w:pStyle w:val="6"/>
              <w:spacing w:before="12" w:line="232" w:lineRule="auto"/>
              <w:ind w:left="26" w:right="147" w:firstLine="6"/>
              <w:jc w:val="both"/>
            </w:pPr>
            <w:r>
              <w:rPr>
                <w:spacing w:val="4"/>
              </w:rPr>
              <w:t>5.决定环节责任：依当事人的陈述申辩或听</w:t>
            </w:r>
            <w:r>
              <w:rPr>
                <w:spacing w:val="3"/>
              </w:rPr>
              <w:t>证情况</w:t>
            </w:r>
            <w:r>
              <w:rPr>
                <w:spacing w:val="-23"/>
              </w:rPr>
              <w:t xml:space="preserve"> </w:t>
            </w:r>
            <w:r>
              <w:rPr>
                <w:spacing w:val="3"/>
              </w:rPr>
              <w:t>，制作</w:t>
            </w:r>
            <w:r>
              <w:t xml:space="preserve"> </w:t>
            </w:r>
            <w:r>
              <w:rPr>
                <w:spacing w:val="4"/>
              </w:rPr>
              <w:t>处罚决定书连同案卷报法制机构核审</w:t>
            </w:r>
            <w:r>
              <w:rPr>
                <w:spacing w:val="-15"/>
              </w:rPr>
              <w:t xml:space="preserve"> </w:t>
            </w:r>
            <w:r>
              <w:rPr>
                <w:spacing w:val="4"/>
              </w:rPr>
              <w:t>，经负责人审批，重</w:t>
            </w:r>
            <w:r>
              <w:t xml:space="preserve"> </w:t>
            </w:r>
            <w:r>
              <w:rPr>
                <w:spacing w:val="6"/>
              </w:rPr>
              <w:t>大疑难案件由案审会讨论，审批后送达当事人，告知当事</w:t>
            </w:r>
            <w:r>
              <w:rPr>
                <w:spacing w:val="5"/>
              </w:rPr>
              <w:t xml:space="preserve"> </w:t>
            </w:r>
            <w:r>
              <w:rPr>
                <w:spacing w:val="1"/>
              </w:rPr>
              <w:t>人救济途径</w:t>
            </w:r>
            <w:r>
              <w:rPr>
                <w:spacing w:val="-36"/>
              </w:rPr>
              <w:t xml:space="preserve"> </w:t>
            </w:r>
            <w:r>
              <w:rPr>
                <w:spacing w:val="1"/>
              </w:rPr>
              <w:t>、履行方式；</w:t>
            </w:r>
          </w:p>
          <w:p w14:paraId="6486D2CB">
            <w:pPr>
              <w:pStyle w:val="6"/>
              <w:spacing w:before="12" w:line="233" w:lineRule="auto"/>
              <w:ind w:left="26" w:right="112" w:firstLine="5"/>
            </w:pPr>
            <w:r>
              <w:rPr>
                <w:spacing w:val="3"/>
              </w:rPr>
              <w:t>6.送达环节责任：行政处罚决定书应在</w:t>
            </w:r>
            <w:r>
              <w:rPr>
                <w:spacing w:val="-42"/>
              </w:rPr>
              <w:t xml:space="preserve"> </w:t>
            </w:r>
            <w:r>
              <w:rPr>
                <w:spacing w:val="3"/>
              </w:rPr>
              <w:t>7日内送达当事人；</w:t>
            </w:r>
            <w:r>
              <w:t xml:space="preserve"> </w:t>
            </w:r>
            <w:r>
              <w:rPr>
                <w:spacing w:val="3"/>
              </w:rPr>
              <w:t>7.执行环节责任：依照生效的行政处罚决定</w:t>
            </w:r>
            <w:r>
              <w:rPr>
                <w:spacing w:val="-16"/>
              </w:rPr>
              <w:t xml:space="preserve"> </w:t>
            </w:r>
            <w:r>
              <w:rPr>
                <w:spacing w:val="3"/>
              </w:rPr>
              <w:t xml:space="preserve">，监督当事人 </w:t>
            </w:r>
            <w:r>
              <w:rPr>
                <w:spacing w:val="2"/>
              </w:rPr>
              <w:t>在决定的期限内</w:t>
            </w:r>
            <w:r>
              <w:rPr>
                <w:spacing w:val="-28"/>
              </w:rPr>
              <w:t xml:space="preserve"> </w:t>
            </w:r>
            <w:r>
              <w:rPr>
                <w:spacing w:val="2"/>
              </w:rPr>
              <w:t>，履行生效的行政处罚决定。</w:t>
            </w:r>
            <w:r>
              <w:rPr>
                <w:spacing w:val="-34"/>
              </w:rPr>
              <w:t xml:space="preserve"> </w:t>
            </w:r>
            <w:r>
              <w:rPr>
                <w:spacing w:val="2"/>
              </w:rPr>
              <w:t xml:space="preserve">当事人在法 </w:t>
            </w:r>
            <w:r>
              <w:rPr>
                <w:spacing w:val="4"/>
              </w:rPr>
              <w:t>定期限内不申请行政复议或者提起行政诉讼</w:t>
            </w:r>
            <w:r>
              <w:rPr>
                <w:spacing w:val="-25"/>
              </w:rPr>
              <w:t xml:space="preserve"> </w:t>
            </w:r>
            <w:r>
              <w:rPr>
                <w:spacing w:val="4"/>
              </w:rPr>
              <w:t>，又不履行</w:t>
            </w:r>
          </w:p>
          <w:p w14:paraId="28949E2D">
            <w:pPr>
              <w:pStyle w:val="6"/>
              <w:spacing w:before="15" w:line="227" w:lineRule="auto"/>
              <w:ind w:left="47" w:right="175" w:hanging="9"/>
            </w:pPr>
            <w:r>
              <w:rPr>
                <w:spacing w:val="3"/>
              </w:rPr>
              <w:t>的，可依法采取加处罚款</w:t>
            </w:r>
            <w:r>
              <w:rPr>
                <w:spacing w:val="-29"/>
              </w:rPr>
              <w:t xml:space="preserve"> </w:t>
            </w:r>
            <w:r>
              <w:rPr>
                <w:spacing w:val="3"/>
              </w:rPr>
              <w:t>、查封扣押或向峨山县人民法院</w:t>
            </w:r>
            <w:r>
              <w:t xml:space="preserve"> </w:t>
            </w:r>
            <w:r>
              <w:rPr>
                <w:spacing w:val="1"/>
              </w:rPr>
              <w:t>申请强制执行等措施；</w:t>
            </w:r>
          </w:p>
          <w:p w14:paraId="01667F98">
            <w:pPr>
              <w:pStyle w:val="6"/>
              <w:spacing w:before="15" w:line="220" w:lineRule="auto"/>
              <w:ind w:left="32"/>
            </w:pPr>
            <w:r>
              <w:rPr>
                <w:spacing w:val="3"/>
              </w:rPr>
              <w:t>8.结案环节责任：填写《结案报告》</w:t>
            </w:r>
            <w:r>
              <w:rPr>
                <w:spacing w:val="-32"/>
              </w:rPr>
              <w:t xml:space="preserve"> </w:t>
            </w:r>
            <w:r>
              <w:rPr>
                <w:spacing w:val="3"/>
              </w:rPr>
              <w:t>、《案卷目录》</w:t>
            </w:r>
            <w:r>
              <w:rPr>
                <w:spacing w:val="-37"/>
              </w:rPr>
              <w:t xml:space="preserve"> </w:t>
            </w:r>
            <w:r>
              <w:rPr>
                <w:spacing w:val="3"/>
              </w:rPr>
              <w:t>，将</w:t>
            </w:r>
          </w:p>
          <w:p w14:paraId="0259498A">
            <w:pPr>
              <w:pStyle w:val="6"/>
              <w:spacing w:before="16" w:line="218" w:lineRule="auto"/>
              <w:ind w:left="28"/>
            </w:pPr>
            <w:r>
              <w:rPr>
                <w:spacing w:val="3"/>
              </w:rPr>
              <w:t>执法案件材料装订存档；</w:t>
            </w:r>
          </w:p>
          <w:p w14:paraId="5F1D7457">
            <w:pPr>
              <w:pStyle w:val="6"/>
              <w:spacing w:before="14" w:line="220" w:lineRule="auto"/>
              <w:ind w:left="32"/>
            </w:pPr>
            <w:r>
              <w:rPr>
                <w:spacing w:val="3"/>
              </w:rPr>
              <w:t>9.其他法律法规规章规定应当承担的责任</w:t>
            </w:r>
            <w:r>
              <w:rPr>
                <w:spacing w:val="-31"/>
              </w:rPr>
              <w:t xml:space="preserve"> </w:t>
            </w:r>
            <w:r>
              <w:rPr>
                <w:spacing w:val="3"/>
              </w:rPr>
              <w:t>。</w:t>
            </w:r>
          </w:p>
        </w:tc>
        <w:tc>
          <w:tcPr>
            <w:tcW w:w="2506" w:type="dxa"/>
            <w:vAlign w:val="top"/>
          </w:tcPr>
          <w:p w14:paraId="6236C5F6">
            <w:pPr>
              <w:spacing w:line="241" w:lineRule="auto"/>
              <w:rPr>
                <w:rFonts w:ascii="Arial"/>
                <w:sz w:val="21"/>
              </w:rPr>
            </w:pPr>
          </w:p>
          <w:p w14:paraId="19A3ED4C">
            <w:pPr>
              <w:spacing w:line="241" w:lineRule="auto"/>
              <w:rPr>
                <w:rFonts w:ascii="Arial"/>
                <w:sz w:val="21"/>
              </w:rPr>
            </w:pPr>
          </w:p>
          <w:p w14:paraId="26BA5EF5">
            <w:pPr>
              <w:spacing w:line="241" w:lineRule="auto"/>
              <w:rPr>
                <w:rFonts w:ascii="Arial"/>
                <w:sz w:val="21"/>
              </w:rPr>
            </w:pPr>
          </w:p>
          <w:p w14:paraId="69707BCE">
            <w:pPr>
              <w:spacing w:line="241" w:lineRule="auto"/>
              <w:rPr>
                <w:rFonts w:ascii="Arial"/>
                <w:sz w:val="21"/>
              </w:rPr>
            </w:pPr>
          </w:p>
          <w:p w14:paraId="65B58D4C">
            <w:pPr>
              <w:spacing w:line="241" w:lineRule="auto"/>
              <w:rPr>
                <w:rFonts w:ascii="Arial"/>
                <w:sz w:val="21"/>
              </w:rPr>
            </w:pPr>
          </w:p>
          <w:p w14:paraId="2BBAA1A1">
            <w:pPr>
              <w:spacing w:line="241" w:lineRule="auto"/>
              <w:rPr>
                <w:rFonts w:ascii="Arial"/>
                <w:sz w:val="21"/>
              </w:rPr>
            </w:pPr>
          </w:p>
          <w:p w14:paraId="246FBF44">
            <w:pPr>
              <w:spacing w:line="241" w:lineRule="auto"/>
              <w:rPr>
                <w:rFonts w:ascii="Arial"/>
                <w:sz w:val="21"/>
              </w:rPr>
            </w:pPr>
          </w:p>
          <w:p w14:paraId="14F709FC">
            <w:pPr>
              <w:spacing w:line="241" w:lineRule="auto"/>
              <w:rPr>
                <w:rFonts w:ascii="Arial"/>
                <w:sz w:val="21"/>
              </w:rPr>
            </w:pPr>
          </w:p>
          <w:p w14:paraId="64F39492">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1D7F8ABA">
            <w:pPr>
              <w:pStyle w:val="6"/>
              <w:spacing w:before="14" w:line="228" w:lineRule="auto"/>
              <w:ind w:left="33" w:right="152" w:firstLine="4"/>
            </w:pPr>
            <w:r>
              <w:rPr>
                <w:spacing w:val="3"/>
              </w:rPr>
              <w:t>1.对应当予以制止和处罚的违法行</w:t>
            </w:r>
            <w:r>
              <w:rPr>
                <w:spacing w:val="5"/>
              </w:rPr>
              <w:t xml:space="preserve"> </w:t>
            </w:r>
            <w:r>
              <w:rPr>
                <w:spacing w:val="1"/>
              </w:rPr>
              <w:t>为不予制止</w:t>
            </w:r>
            <w:r>
              <w:rPr>
                <w:spacing w:val="-44"/>
              </w:rPr>
              <w:t xml:space="preserve"> </w:t>
            </w:r>
            <w:r>
              <w:rPr>
                <w:spacing w:val="1"/>
              </w:rPr>
              <w:t>、处罚的；</w:t>
            </w:r>
          </w:p>
          <w:p w14:paraId="46ECE390">
            <w:pPr>
              <w:pStyle w:val="6"/>
              <w:spacing w:before="13" w:line="230" w:lineRule="auto"/>
              <w:ind w:left="36" w:right="152" w:hanging="2"/>
            </w:pPr>
            <w:r>
              <w:rPr>
                <w:spacing w:val="3"/>
              </w:rPr>
              <w:t>2.没有法律和事实依据实施行政处</w:t>
            </w:r>
            <w:r>
              <w:rPr>
                <w:spacing w:val="9"/>
              </w:rPr>
              <w:t xml:space="preserve"> </w:t>
            </w:r>
            <w:r>
              <w:rPr>
                <w:spacing w:val="-3"/>
              </w:rPr>
              <w:t>罚的；</w:t>
            </w:r>
          </w:p>
          <w:p w14:paraId="6811CCA0">
            <w:pPr>
              <w:pStyle w:val="6"/>
              <w:spacing w:before="11" w:line="229" w:lineRule="auto"/>
              <w:ind w:left="41" w:right="307" w:hanging="1"/>
            </w:pPr>
            <w:r>
              <w:rPr>
                <w:spacing w:val="3"/>
              </w:rPr>
              <w:t>3.因处罚不当给当事人造成损失</w:t>
            </w:r>
            <w:r>
              <w:rPr>
                <w:spacing w:val="1"/>
              </w:rPr>
              <w:t xml:space="preserve"> </w:t>
            </w:r>
            <w:r>
              <w:rPr>
                <w:spacing w:val="-8"/>
              </w:rPr>
              <w:t>的；</w:t>
            </w:r>
          </w:p>
          <w:p w14:paraId="6DAD6694">
            <w:pPr>
              <w:pStyle w:val="6"/>
              <w:spacing w:before="12" w:line="234" w:lineRule="auto"/>
              <w:ind w:left="27" w:right="134" w:firstLine="6"/>
            </w:pPr>
            <w:r>
              <w:rPr>
                <w:spacing w:val="2"/>
              </w:rPr>
              <w:t>4.执法人员玩忽职守</w:t>
            </w:r>
            <w:r>
              <w:rPr>
                <w:spacing w:val="-31"/>
              </w:rPr>
              <w:t xml:space="preserve"> </w:t>
            </w:r>
            <w:r>
              <w:rPr>
                <w:spacing w:val="2"/>
              </w:rPr>
              <w:t>，对应当予以</w:t>
            </w:r>
            <w:r>
              <w:t xml:space="preserve"> </w:t>
            </w:r>
            <w:r>
              <w:rPr>
                <w:spacing w:val="5"/>
              </w:rPr>
              <w:t>制止和处罚的违法行为不予制止、</w:t>
            </w:r>
            <w:r>
              <w:rPr>
                <w:spacing w:val="8"/>
              </w:rPr>
              <w:t xml:space="preserve"> </w:t>
            </w:r>
            <w:r>
              <w:rPr>
                <w:spacing w:val="5"/>
              </w:rPr>
              <w:t>处罚，致使公民、法人或者其他组</w:t>
            </w:r>
            <w:r>
              <w:rPr>
                <w:spacing w:val="6"/>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4A51AA05">
            <w:pPr>
              <w:pStyle w:val="6"/>
              <w:spacing w:before="12" w:line="229" w:lineRule="auto"/>
              <w:ind w:left="36" w:right="152"/>
            </w:pPr>
            <w:r>
              <w:rPr>
                <w:spacing w:val="3"/>
              </w:rPr>
              <w:t>5.不具备行政执法资格实施行政处</w:t>
            </w:r>
            <w:r>
              <w:rPr>
                <w:spacing w:val="7"/>
              </w:rPr>
              <w:t xml:space="preserve"> </w:t>
            </w:r>
            <w:r>
              <w:rPr>
                <w:spacing w:val="-3"/>
              </w:rPr>
              <w:t>罚的；</w:t>
            </w:r>
          </w:p>
          <w:p w14:paraId="0A5617EB">
            <w:pPr>
              <w:pStyle w:val="6"/>
              <w:spacing w:before="11" w:line="229"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14:paraId="1DD4419E">
            <w:pPr>
              <w:pStyle w:val="6"/>
              <w:spacing w:before="15" w:line="220" w:lineRule="auto"/>
              <w:ind w:left="35"/>
            </w:pPr>
            <w:r>
              <w:rPr>
                <w:spacing w:val="4"/>
              </w:rPr>
              <w:t>7.违反法定的行政处罚程序的；</w:t>
            </w:r>
          </w:p>
          <w:p w14:paraId="21F79BA7">
            <w:pPr>
              <w:pStyle w:val="6"/>
              <w:spacing w:before="14" w:line="231" w:lineRule="auto"/>
              <w:ind w:left="33" w:right="136" w:firstLine="2"/>
            </w:pPr>
            <w:r>
              <w:rPr>
                <w:spacing w:val="2"/>
              </w:rPr>
              <w:t>8.符合听证条件</w:t>
            </w:r>
            <w:r>
              <w:rPr>
                <w:spacing w:val="-35"/>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14:paraId="63A8E2AA">
            <w:pPr>
              <w:pStyle w:val="6"/>
              <w:spacing w:before="12" w:line="229" w:lineRule="auto"/>
              <w:ind w:left="40" w:right="152" w:hanging="5"/>
            </w:pPr>
            <w:r>
              <w:rPr>
                <w:spacing w:val="3"/>
              </w:rPr>
              <w:t>9.在行政处罚过程中发生腐败行为</w:t>
            </w:r>
            <w:r>
              <w:rPr>
                <w:spacing w:val="8"/>
              </w:rPr>
              <w:t xml:space="preserve"> </w:t>
            </w:r>
            <w:r>
              <w:rPr>
                <w:spacing w:val="-8"/>
              </w:rPr>
              <w:t>的；</w:t>
            </w:r>
          </w:p>
          <w:p w14:paraId="46E2CF3A">
            <w:pPr>
              <w:pStyle w:val="6"/>
              <w:spacing w:before="14" w:line="230"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14:paraId="2E2F7D7F">
            <w:pPr>
              <w:spacing w:line="244" w:lineRule="auto"/>
              <w:rPr>
                <w:rFonts w:ascii="Arial"/>
                <w:sz w:val="21"/>
              </w:rPr>
            </w:pPr>
          </w:p>
          <w:p w14:paraId="191A8A50">
            <w:pPr>
              <w:spacing w:line="244" w:lineRule="auto"/>
              <w:rPr>
                <w:rFonts w:ascii="Arial"/>
                <w:sz w:val="21"/>
              </w:rPr>
            </w:pPr>
          </w:p>
          <w:p w14:paraId="03F1669D">
            <w:pPr>
              <w:spacing w:line="244" w:lineRule="auto"/>
              <w:rPr>
                <w:rFonts w:ascii="Arial"/>
                <w:sz w:val="21"/>
              </w:rPr>
            </w:pPr>
          </w:p>
          <w:p w14:paraId="0C8EA085">
            <w:pPr>
              <w:spacing w:line="244" w:lineRule="auto"/>
              <w:rPr>
                <w:rFonts w:ascii="Arial"/>
                <w:sz w:val="21"/>
              </w:rPr>
            </w:pPr>
          </w:p>
          <w:p w14:paraId="65813E34">
            <w:pPr>
              <w:spacing w:line="244" w:lineRule="auto"/>
              <w:rPr>
                <w:rFonts w:ascii="Arial"/>
                <w:sz w:val="21"/>
              </w:rPr>
            </w:pPr>
          </w:p>
          <w:p w14:paraId="31D8D049">
            <w:pPr>
              <w:spacing w:line="244" w:lineRule="auto"/>
              <w:rPr>
                <w:rFonts w:ascii="Arial"/>
                <w:sz w:val="21"/>
              </w:rPr>
            </w:pPr>
          </w:p>
          <w:p w14:paraId="4234C28F">
            <w:pPr>
              <w:spacing w:line="244" w:lineRule="auto"/>
              <w:rPr>
                <w:rFonts w:ascii="Arial"/>
                <w:sz w:val="21"/>
              </w:rPr>
            </w:pPr>
          </w:p>
          <w:p w14:paraId="16D04585">
            <w:pPr>
              <w:spacing w:line="244" w:lineRule="auto"/>
              <w:rPr>
                <w:rFonts w:ascii="Arial"/>
                <w:sz w:val="21"/>
              </w:rPr>
            </w:pPr>
          </w:p>
          <w:p w14:paraId="24DE555F">
            <w:pPr>
              <w:spacing w:line="244" w:lineRule="auto"/>
              <w:rPr>
                <w:rFonts w:ascii="Arial"/>
                <w:sz w:val="21"/>
              </w:rPr>
            </w:pPr>
          </w:p>
          <w:p w14:paraId="6CD1E4D1">
            <w:pPr>
              <w:spacing w:line="244" w:lineRule="auto"/>
              <w:rPr>
                <w:rFonts w:ascii="Arial"/>
                <w:sz w:val="21"/>
              </w:rPr>
            </w:pPr>
          </w:p>
          <w:p w14:paraId="6DD8CA5B">
            <w:pPr>
              <w:spacing w:line="244" w:lineRule="auto"/>
              <w:rPr>
                <w:rFonts w:ascii="Arial"/>
                <w:sz w:val="21"/>
              </w:rPr>
            </w:pPr>
          </w:p>
          <w:p w14:paraId="05FE00F3">
            <w:pPr>
              <w:spacing w:line="245" w:lineRule="auto"/>
              <w:rPr>
                <w:rFonts w:ascii="Arial"/>
                <w:sz w:val="21"/>
              </w:rPr>
            </w:pPr>
          </w:p>
          <w:p w14:paraId="20813913">
            <w:pPr>
              <w:spacing w:line="245" w:lineRule="auto"/>
              <w:rPr>
                <w:rFonts w:ascii="Arial"/>
                <w:sz w:val="21"/>
              </w:rPr>
            </w:pPr>
          </w:p>
          <w:p w14:paraId="5B80BD31">
            <w:pPr>
              <w:pStyle w:val="6"/>
              <w:spacing w:before="48"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p>
          <w:p w14:paraId="64859212">
            <w:pPr>
              <w:pStyle w:val="6"/>
              <w:spacing w:before="11" w:line="229" w:lineRule="auto"/>
              <w:ind w:left="603" w:right="42" w:hanging="548"/>
            </w:pPr>
            <w:r>
              <w:rPr>
                <w:spacing w:val="4"/>
              </w:rPr>
              <w:t>八十二条、第八十三</w:t>
            </w:r>
            <w:r>
              <w:rPr>
                <w:spacing w:val="5"/>
              </w:rPr>
              <w:t xml:space="preserve"> </w:t>
            </w:r>
            <w:r>
              <w:rPr>
                <w:spacing w:val="-3"/>
              </w:rPr>
              <w:t>条；</w:t>
            </w:r>
          </w:p>
          <w:p w14:paraId="7EEC7099">
            <w:pPr>
              <w:pStyle w:val="6"/>
              <w:spacing w:before="11" w:line="220" w:lineRule="auto"/>
              <w:ind w:left="58"/>
            </w:pPr>
            <w:r>
              <w:rPr>
                <w:spacing w:val="4"/>
              </w:rPr>
              <w:t>2.行政法规：《城市</w:t>
            </w:r>
          </w:p>
          <w:p w14:paraId="3759E37B">
            <w:pPr>
              <w:pStyle w:val="6"/>
              <w:spacing w:before="15" w:line="230" w:lineRule="auto"/>
              <w:ind w:left="452" w:right="37" w:hanging="398"/>
            </w:pPr>
            <w:r>
              <w:rPr>
                <w:spacing w:val="5"/>
              </w:rPr>
              <w:t>道路管理条例》第四</w:t>
            </w:r>
            <w:r>
              <w:rPr>
                <w:spacing w:val="3"/>
              </w:rPr>
              <w:t xml:space="preserve"> </w:t>
            </w:r>
            <w:r>
              <w:t>十四条；</w:t>
            </w:r>
          </w:p>
          <w:p w14:paraId="3199451A">
            <w:pPr>
              <w:pStyle w:val="6"/>
              <w:spacing w:before="11"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14:paraId="244904BE">
            <w:pPr>
              <w:spacing w:line="241" w:lineRule="auto"/>
              <w:rPr>
                <w:rFonts w:ascii="Arial"/>
                <w:sz w:val="21"/>
              </w:rPr>
            </w:pPr>
          </w:p>
          <w:p w14:paraId="6EE82AD4">
            <w:pPr>
              <w:spacing w:line="241" w:lineRule="auto"/>
              <w:rPr>
                <w:rFonts w:ascii="Arial"/>
                <w:sz w:val="21"/>
              </w:rPr>
            </w:pPr>
          </w:p>
          <w:p w14:paraId="58837F89">
            <w:pPr>
              <w:spacing w:line="241" w:lineRule="auto"/>
              <w:rPr>
                <w:rFonts w:ascii="Arial"/>
                <w:sz w:val="21"/>
              </w:rPr>
            </w:pPr>
          </w:p>
          <w:p w14:paraId="69027A11">
            <w:pPr>
              <w:spacing w:line="241" w:lineRule="auto"/>
              <w:rPr>
                <w:rFonts w:ascii="Arial"/>
                <w:sz w:val="21"/>
              </w:rPr>
            </w:pPr>
          </w:p>
          <w:p w14:paraId="6DADEAEA">
            <w:pPr>
              <w:spacing w:line="241" w:lineRule="auto"/>
              <w:rPr>
                <w:rFonts w:ascii="Arial"/>
                <w:sz w:val="21"/>
              </w:rPr>
            </w:pPr>
          </w:p>
          <w:p w14:paraId="673861FE">
            <w:pPr>
              <w:spacing w:line="241" w:lineRule="auto"/>
              <w:rPr>
                <w:rFonts w:ascii="Arial"/>
                <w:sz w:val="21"/>
              </w:rPr>
            </w:pPr>
          </w:p>
          <w:p w14:paraId="317243C5">
            <w:pPr>
              <w:spacing w:line="241" w:lineRule="auto"/>
              <w:rPr>
                <w:rFonts w:ascii="Arial"/>
                <w:sz w:val="21"/>
              </w:rPr>
            </w:pPr>
          </w:p>
          <w:p w14:paraId="78684F3A">
            <w:pPr>
              <w:spacing w:line="241" w:lineRule="auto"/>
              <w:rPr>
                <w:rFonts w:ascii="Arial"/>
                <w:sz w:val="21"/>
              </w:rPr>
            </w:pPr>
          </w:p>
          <w:p w14:paraId="5DE05FE5">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5374B983">
            <w:pPr>
              <w:pStyle w:val="6"/>
              <w:spacing w:before="12" w:line="236" w:lineRule="auto"/>
              <w:ind w:left="310"/>
            </w:pPr>
            <w:r>
              <w:rPr>
                <w:spacing w:val="1"/>
              </w:rPr>
              <w:t>话号码：</w:t>
            </w:r>
          </w:p>
          <w:p w14:paraId="14499544">
            <w:pPr>
              <w:pStyle w:val="6"/>
              <w:spacing w:line="234" w:lineRule="auto"/>
              <w:ind w:left="306"/>
            </w:pPr>
            <w:r>
              <w:rPr>
                <w:spacing w:val="3"/>
              </w:rPr>
              <w:t>（0871）</w:t>
            </w:r>
          </w:p>
          <w:p w14:paraId="5518D6D7">
            <w:pPr>
              <w:pStyle w:val="6"/>
              <w:spacing w:before="1" w:line="230"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72E6E4B4">
            <w:pPr>
              <w:pStyle w:val="6"/>
              <w:spacing w:before="11" w:line="229" w:lineRule="auto"/>
              <w:ind w:left="197" w:right="69" w:hanging="120"/>
            </w:pPr>
            <w:r>
              <w:rPr>
                <w:spacing w:val="3"/>
              </w:rPr>
              <w:t>新城街道办事处</w:t>
            </w:r>
            <w:r>
              <w:rPr>
                <w:spacing w:val="1"/>
              </w:rPr>
              <w:t xml:space="preserve"> 406办公室；</w:t>
            </w:r>
          </w:p>
          <w:p w14:paraId="43E93CAC">
            <w:pPr>
              <w:pStyle w:val="6"/>
              <w:spacing w:before="13" w:line="219" w:lineRule="auto"/>
              <w:ind w:left="160"/>
            </w:pPr>
            <w:r>
              <w:rPr>
                <w:spacing w:val="2"/>
              </w:rPr>
              <w:t>2.纪检监察投</w:t>
            </w:r>
          </w:p>
          <w:p w14:paraId="14320CFF">
            <w:pPr>
              <w:pStyle w:val="6"/>
              <w:spacing w:before="14" w:line="221" w:lineRule="auto"/>
              <w:ind w:left="74"/>
            </w:pPr>
            <w:r>
              <w:rPr>
                <w:spacing w:val="4"/>
              </w:rPr>
              <w:t>诉：安宁市监察</w:t>
            </w:r>
          </w:p>
          <w:p w14:paraId="004E62F8">
            <w:pPr>
              <w:pStyle w:val="6"/>
              <w:spacing w:before="13" w:line="221" w:lineRule="auto"/>
              <w:ind w:left="156"/>
            </w:pPr>
            <w:r>
              <w:rPr>
                <w:spacing w:val="3"/>
              </w:rPr>
              <w:t>局第七监察分</w:t>
            </w:r>
          </w:p>
          <w:p w14:paraId="79A32428">
            <w:pPr>
              <w:pStyle w:val="6"/>
              <w:spacing w:before="14" w:line="222" w:lineRule="auto"/>
              <w:ind w:left="77"/>
            </w:pPr>
            <w:r>
              <w:rPr>
                <w:spacing w:val="-2"/>
              </w:rPr>
              <w:t>局，</w:t>
            </w:r>
            <w:r>
              <w:rPr>
                <w:spacing w:val="-39"/>
              </w:rPr>
              <w:t xml:space="preserve"> </w:t>
            </w:r>
            <w:r>
              <w:rPr>
                <w:spacing w:val="-2"/>
              </w:rPr>
              <w:t>电话号码：</w:t>
            </w:r>
          </w:p>
          <w:p w14:paraId="7943CD12">
            <w:pPr>
              <w:pStyle w:val="6"/>
              <w:spacing w:before="12" w:line="235" w:lineRule="auto"/>
              <w:ind w:left="306"/>
            </w:pPr>
            <w:r>
              <w:rPr>
                <w:spacing w:val="3"/>
              </w:rPr>
              <w:t>（0871）</w:t>
            </w:r>
          </w:p>
          <w:p w14:paraId="4A60341A">
            <w:pPr>
              <w:pStyle w:val="6"/>
              <w:spacing w:before="20" w:line="194" w:lineRule="auto"/>
              <w:ind w:left="240"/>
            </w:pPr>
            <w:r>
              <w:t>68615168；</w:t>
            </w:r>
          </w:p>
          <w:p w14:paraId="7F54D335">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0A361E06">
            <w:pPr>
              <w:pStyle w:val="6"/>
              <w:spacing w:before="33" w:line="212" w:lineRule="auto"/>
              <w:ind w:left="320"/>
            </w:pPr>
            <w:r>
              <w:rPr>
                <w:spacing w:val="-1"/>
              </w:rPr>
              <w:t>650301；</w:t>
            </w:r>
          </w:p>
          <w:p w14:paraId="09BA9088">
            <w:pPr>
              <w:pStyle w:val="6"/>
              <w:spacing w:before="1" w:line="222" w:lineRule="auto"/>
              <w:ind w:left="316"/>
            </w:pPr>
            <w:r>
              <w:t>4.网站：</w:t>
            </w:r>
          </w:p>
          <w:p w14:paraId="11CCB2EC">
            <w:pPr>
              <w:pStyle w:val="6"/>
              <w:spacing w:before="66" w:line="196"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53B72FF0">
            <w:pPr>
              <w:spacing w:line="241" w:lineRule="auto"/>
              <w:rPr>
                <w:rFonts w:ascii="Arial"/>
                <w:sz w:val="21"/>
              </w:rPr>
            </w:pPr>
          </w:p>
          <w:p w14:paraId="2151B8DE">
            <w:pPr>
              <w:spacing w:line="241" w:lineRule="auto"/>
              <w:rPr>
                <w:rFonts w:ascii="Arial"/>
                <w:sz w:val="21"/>
              </w:rPr>
            </w:pPr>
          </w:p>
          <w:p w14:paraId="71DC7DA6">
            <w:pPr>
              <w:spacing w:line="241" w:lineRule="auto"/>
              <w:rPr>
                <w:rFonts w:ascii="Arial"/>
                <w:sz w:val="21"/>
              </w:rPr>
            </w:pPr>
          </w:p>
          <w:p w14:paraId="433235AA">
            <w:pPr>
              <w:spacing w:line="241" w:lineRule="auto"/>
              <w:rPr>
                <w:rFonts w:ascii="Arial"/>
                <w:sz w:val="21"/>
              </w:rPr>
            </w:pPr>
          </w:p>
          <w:p w14:paraId="76E9DA7B">
            <w:pPr>
              <w:spacing w:line="241" w:lineRule="auto"/>
              <w:rPr>
                <w:rFonts w:ascii="Arial"/>
                <w:sz w:val="21"/>
              </w:rPr>
            </w:pPr>
          </w:p>
          <w:p w14:paraId="12F7816C">
            <w:pPr>
              <w:spacing w:line="241" w:lineRule="auto"/>
              <w:rPr>
                <w:rFonts w:ascii="Arial"/>
                <w:sz w:val="21"/>
              </w:rPr>
            </w:pPr>
          </w:p>
          <w:p w14:paraId="1799C6B9">
            <w:pPr>
              <w:spacing w:line="241" w:lineRule="auto"/>
              <w:rPr>
                <w:rFonts w:ascii="Arial"/>
                <w:sz w:val="21"/>
              </w:rPr>
            </w:pPr>
          </w:p>
          <w:p w14:paraId="5164727F">
            <w:pPr>
              <w:spacing w:line="241" w:lineRule="auto"/>
              <w:rPr>
                <w:rFonts w:ascii="Arial"/>
                <w:sz w:val="21"/>
              </w:rPr>
            </w:pPr>
          </w:p>
          <w:p w14:paraId="2FEB971E">
            <w:pPr>
              <w:spacing w:line="241" w:lineRule="auto"/>
              <w:rPr>
                <w:rFonts w:ascii="Arial"/>
                <w:sz w:val="21"/>
              </w:rPr>
            </w:pPr>
          </w:p>
          <w:p w14:paraId="667B5F51">
            <w:pPr>
              <w:spacing w:line="241" w:lineRule="auto"/>
              <w:rPr>
                <w:rFonts w:ascii="Arial"/>
                <w:sz w:val="21"/>
              </w:rPr>
            </w:pPr>
          </w:p>
          <w:p w14:paraId="15253A96">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146BC18">
            <w:pPr>
              <w:rPr>
                <w:rFonts w:ascii="Arial"/>
                <w:sz w:val="21"/>
              </w:rPr>
            </w:pPr>
          </w:p>
        </w:tc>
      </w:tr>
    </w:tbl>
    <w:p w14:paraId="61E390E7">
      <w:pPr>
        <w:rPr>
          <w:rFonts w:ascii="Arial"/>
          <w:sz w:val="21"/>
        </w:rPr>
      </w:pPr>
    </w:p>
    <w:p w14:paraId="2550C853">
      <w:pPr>
        <w:rPr>
          <w:rFonts w:ascii="Arial" w:hAnsi="Arial" w:eastAsia="Arial" w:cs="Arial"/>
          <w:sz w:val="21"/>
          <w:szCs w:val="21"/>
        </w:rPr>
        <w:sectPr>
          <w:pgSz w:w="15840" w:h="12240"/>
          <w:pgMar w:top="1040" w:right="1309" w:bottom="0" w:left="1077" w:header="0" w:footer="0" w:gutter="0"/>
          <w:cols w:space="720" w:num="1"/>
        </w:sectPr>
      </w:pPr>
    </w:p>
    <w:p w14:paraId="72E3ECC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426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14:paraId="61B71E5D">
            <w:pPr>
              <w:spacing w:line="247" w:lineRule="auto"/>
              <w:rPr>
                <w:rFonts w:ascii="Arial"/>
                <w:sz w:val="21"/>
              </w:rPr>
            </w:pPr>
          </w:p>
          <w:p w14:paraId="265EFEAF">
            <w:pPr>
              <w:spacing w:line="248" w:lineRule="auto"/>
              <w:rPr>
                <w:rFonts w:ascii="Arial"/>
                <w:sz w:val="21"/>
              </w:rPr>
            </w:pPr>
          </w:p>
          <w:p w14:paraId="0FBB1DF0">
            <w:pPr>
              <w:spacing w:line="248" w:lineRule="auto"/>
              <w:rPr>
                <w:rFonts w:ascii="Arial"/>
                <w:sz w:val="21"/>
              </w:rPr>
            </w:pPr>
          </w:p>
          <w:p w14:paraId="5CBCDC28">
            <w:pPr>
              <w:spacing w:line="248" w:lineRule="auto"/>
              <w:rPr>
                <w:rFonts w:ascii="Arial"/>
                <w:sz w:val="21"/>
              </w:rPr>
            </w:pPr>
          </w:p>
          <w:p w14:paraId="0128993B">
            <w:pPr>
              <w:spacing w:line="248" w:lineRule="auto"/>
              <w:rPr>
                <w:rFonts w:ascii="Arial"/>
                <w:sz w:val="21"/>
              </w:rPr>
            </w:pPr>
          </w:p>
          <w:p w14:paraId="42B34171">
            <w:pPr>
              <w:spacing w:line="248" w:lineRule="auto"/>
              <w:rPr>
                <w:rFonts w:ascii="Arial"/>
                <w:sz w:val="21"/>
              </w:rPr>
            </w:pPr>
          </w:p>
          <w:p w14:paraId="49D82E37">
            <w:pPr>
              <w:spacing w:line="248" w:lineRule="auto"/>
              <w:rPr>
                <w:rFonts w:ascii="Arial"/>
                <w:sz w:val="21"/>
              </w:rPr>
            </w:pPr>
          </w:p>
          <w:p w14:paraId="58F07C67">
            <w:pPr>
              <w:spacing w:line="248" w:lineRule="auto"/>
              <w:rPr>
                <w:rFonts w:ascii="Arial"/>
                <w:sz w:val="21"/>
              </w:rPr>
            </w:pPr>
          </w:p>
          <w:p w14:paraId="4EBF54E2">
            <w:pPr>
              <w:spacing w:line="248" w:lineRule="auto"/>
              <w:rPr>
                <w:rFonts w:ascii="Arial"/>
                <w:sz w:val="21"/>
              </w:rPr>
            </w:pPr>
          </w:p>
          <w:p w14:paraId="6F701E38">
            <w:pPr>
              <w:spacing w:line="248" w:lineRule="auto"/>
              <w:rPr>
                <w:rFonts w:ascii="Arial"/>
                <w:sz w:val="21"/>
              </w:rPr>
            </w:pPr>
          </w:p>
          <w:p w14:paraId="0FE87773">
            <w:pPr>
              <w:spacing w:line="248" w:lineRule="auto"/>
              <w:rPr>
                <w:rFonts w:ascii="Arial"/>
                <w:sz w:val="21"/>
              </w:rPr>
            </w:pPr>
          </w:p>
          <w:p w14:paraId="57BBD7DC">
            <w:pPr>
              <w:spacing w:line="248" w:lineRule="auto"/>
              <w:rPr>
                <w:rFonts w:ascii="Arial"/>
                <w:sz w:val="21"/>
              </w:rPr>
            </w:pPr>
          </w:p>
          <w:p w14:paraId="73B87BC2">
            <w:pPr>
              <w:spacing w:line="248" w:lineRule="auto"/>
              <w:rPr>
                <w:rFonts w:ascii="Arial"/>
                <w:sz w:val="21"/>
              </w:rPr>
            </w:pPr>
          </w:p>
          <w:p w14:paraId="052AA534">
            <w:pPr>
              <w:spacing w:line="248" w:lineRule="auto"/>
              <w:rPr>
                <w:rFonts w:ascii="Arial"/>
                <w:sz w:val="21"/>
              </w:rPr>
            </w:pPr>
          </w:p>
          <w:p w14:paraId="02F78EB7">
            <w:pPr>
              <w:pStyle w:val="6"/>
              <w:spacing w:before="49" w:line="184" w:lineRule="auto"/>
              <w:ind w:left="181"/>
            </w:pPr>
            <w:r>
              <w:rPr>
                <w:spacing w:val="-6"/>
              </w:rPr>
              <w:t>10</w:t>
            </w:r>
          </w:p>
        </w:tc>
        <w:tc>
          <w:tcPr>
            <w:tcW w:w="449" w:type="dxa"/>
            <w:vAlign w:val="top"/>
          </w:tcPr>
          <w:p w14:paraId="2F79CD70">
            <w:pPr>
              <w:spacing w:line="255" w:lineRule="auto"/>
              <w:rPr>
                <w:rFonts w:ascii="Arial"/>
                <w:sz w:val="21"/>
              </w:rPr>
            </w:pPr>
          </w:p>
          <w:p w14:paraId="53B59039">
            <w:pPr>
              <w:spacing w:line="255" w:lineRule="auto"/>
              <w:rPr>
                <w:rFonts w:ascii="Arial"/>
                <w:sz w:val="21"/>
              </w:rPr>
            </w:pPr>
          </w:p>
          <w:p w14:paraId="44D92C37">
            <w:pPr>
              <w:spacing w:line="256" w:lineRule="auto"/>
              <w:rPr>
                <w:rFonts w:ascii="Arial"/>
                <w:sz w:val="21"/>
              </w:rPr>
            </w:pPr>
          </w:p>
          <w:p w14:paraId="2C1A5120">
            <w:pPr>
              <w:spacing w:line="256" w:lineRule="auto"/>
              <w:rPr>
                <w:rFonts w:ascii="Arial"/>
                <w:sz w:val="21"/>
              </w:rPr>
            </w:pPr>
          </w:p>
          <w:p w14:paraId="16422DDC">
            <w:pPr>
              <w:spacing w:line="256" w:lineRule="auto"/>
              <w:rPr>
                <w:rFonts w:ascii="Arial"/>
                <w:sz w:val="21"/>
              </w:rPr>
            </w:pPr>
          </w:p>
          <w:p w14:paraId="339442D5">
            <w:pPr>
              <w:spacing w:line="256" w:lineRule="auto"/>
              <w:rPr>
                <w:rFonts w:ascii="Arial"/>
                <w:sz w:val="21"/>
              </w:rPr>
            </w:pPr>
          </w:p>
          <w:p w14:paraId="5F2B9DA1">
            <w:pPr>
              <w:spacing w:line="256" w:lineRule="auto"/>
              <w:rPr>
                <w:rFonts w:ascii="Arial"/>
                <w:sz w:val="21"/>
              </w:rPr>
            </w:pPr>
          </w:p>
          <w:p w14:paraId="2303F4C3">
            <w:pPr>
              <w:spacing w:line="256" w:lineRule="auto"/>
              <w:rPr>
                <w:rFonts w:ascii="Arial"/>
                <w:sz w:val="21"/>
              </w:rPr>
            </w:pPr>
          </w:p>
          <w:p w14:paraId="42D3EDAF">
            <w:pPr>
              <w:spacing w:line="256" w:lineRule="auto"/>
              <w:rPr>
                <w:rFonts w:ascii="Arial"/>
                <w:sz w:val="21"/>
              </w:rPr>
            </w:pPr>
          </w:p>
          <w:p w14:paraId="31260BDA">
            <w:pPr>
              <w:spacing w:line="256" w:lineRule="auto"/>
              <w:rPr>
                <w:rFonts w:ascii="Arial"/>
                <w:sz w:val="21"/>
              </w:rPr>
            </w:pPr>
          </w:p>
          <w:p w14:paraId="2AF10D9F">
            <w:pPr>
              <w:spacing w:line="256" w:lineRule="auto"/>
              <w:rPr>
                <w:rFonts w:ascii="Arial"/>
                <w:sz w:val="21"/>
              </w:rPr>
            </w:pPr>
          </w:p>
          <w:p w14:paraId="7405AB9B">
            <w:pPr>
              <w:spacing w:line="256" w:lineRule="auto"/>
              <w:rPr>
                <w:rFonts w:ascii="Arial"/>
                <w:sz w:val="21"/>
              </w:rPr>
            </w:pPr>
          </w:p>
          <w:p w14:paraId="640776F5">
            <w:pPr>
              <w:pStyle w:val="6"/>
              <w:spacing w:before="48" w:line="222" w:lineRule="auto"/>
              <w:ind w:left="72"/>
            </w:pPr>
            <w:r>
              <w:rPr>
                <w:spacing w:val="-2"/>
              </w:rPr>
              <w:t>太平</w:t>
            </w:r>
          </w:p>
          <w:p w14:paraId="4AF4E550">
            <w:pPr>
              <w:pStyle w:val="6"/>
              <w:spacing w:before="12" w:line="221" w:lineRule="auto"/>
              <w:ind w:left="69"/>
            </w:pPr>
            <w:r>
              <w:rPr>
                <w:spacing w:val="-1"/>
              </w:rPr>
              <w:t>新城</w:t>
            </w:r>
          </w:p>
          <w:p w14:paraId="53065C44">
            <w:pPr>
              <w:pStyle w:val="6"/>
              <w:spacing w:before="12" w:line="221" w:lineRule="auto"/>
              <w:ind w:left="64"/>
            </w:pPr>
            <w:r>
              <w:rPr>
                <w:spacing w:val="2"/>
              </w:rPr>
              <w:t>街道</w:t>
            </w:r>
          </w:p>
          <w:p w14:paraId="20C17A85">
            <w:pPr>
              <w:pStyle w:val="6"/>
              <w:spacing w:before="12" w:line="222" w:lineRule="auto"/>
              <w:ind w:left="73"/>
            </w:pPr>
            <w:r>
              <w:rPr>
                <w:spacing w:val="-3"/>
              </w:rPr>
              <w:t>办事</w:t>
            </w:r>
          </w:p>
          <w:p w14:paraId="31B109EF">
            <w:pPr>
              <w:pStyle w:val="6"/>
              <w:spacing w:before="11" w:line="228" w:lineRule="auto"/>
              <w:ind w:left="152"/>
            </w:pPr>
            <w:r>
              <w:t>处</w:t>
            </w:r>
          </w:p>
        </w:tc>
        <w:tc>
          <w:tcPr>
            <w:tcW w:w="449" w:type="dxa"/>
            <w:vAlign w:val="top"/>
          </w:tcPr>
          <w:p w14:paraId="28B0A842">
            <w:pPr>
              <w:spacing w:line="258" w:lineRule="auto"/>
              <w:rPr>
                <w:rFonts w:ascii="Arial"/>
                <w:sz w:val="21"/>
              </w:rPr>
            </w:pPr>
          </w:p>
          <w:p w14:paraId="7E8A94C0">
            <w:pPr>
              <w:spacing w:line="258" w:lineRule="auto"/>
              <w:rPr>
                <w:rFonts w:ascii="Arial"/>
                <w:sz w:val="21"/>
              </w:rPr>
            </w:pPr>
          </w:p>
          <w:p w14:paraId="3BEC603E">
            <w:pPr>
              <w:spacing w:line="258" w:lineRule="auto"/>
              <w:rPr>
                <w:rFonts w:ascii="Arial"/>
                <w:sz w:val="21"/>
              </w:rPr>
            </w:pPr>
          </w:p>
          <w:p w14:paraId="0AAD3E60">
            <w:pPr>
              <w:spacing w:line="258" w:lineRule="auto"/>
              <w:rPr>
                <w:rFonts w:ascii="Arial"/>
                <w:sz w:val="21"/>
              </w:rPr>
            </w:pPr>
          </w:p>
          <w:p w14:paraId="057AFED7">
            <w:pPr>
              <w:spacing w:line="258" w:lineRule="auto"/>
              <w:rPr>
                <w:rFonts w:ascii="Arial"/>
                <w:sz w:val="21"/>
              </w:rPr>
            </w:pPr>
          </w:p>
          <w:p w14:paraId="65528DDD">
            <w:pPr>
              <w:spacing w:line="258" w:lineRule="auto"/>
              <w:rPr>
                <w:rFonts w:ascii="Arial"/>
                <w:sz w:val="21"/>
              </w:rPr>
            </w:pPr>
          </w:p>
          <w:p w14:paraId="23F5B3E8">
            <w:pPr>
              <w:spacing w:line="258" w:lineRule="auto"/>
              <w:rPr>
                <w:rFonts w:ascii="Arial"/>
                <w:sz w:val="21"/>
              </w:rPr>
            </w:pPr>
          </w:p>
          <w:p w14:paraId="39F528D5">
            <w:pPr>
              <w:spacing w:line="258" w:lineRule="auto"/>
              <w:rPr>
                <w:rFonts w:ascii="Arial"/>
                <w:sz w:val="21"/>
              </w:rPr>
            </w:pPr>
          </w:p>
          <w:p w14:paraId="2F730159">
            <w:pPr>
              <w:spacing w:line="258" w:lineRule="auto"/>
              <w:rPr>
                <w:rFonts w:ascii="Arial"/>
                <w:sz w:val="21"/>
              </w:rPr>
            </w:pPr>
          </w:p>
          <w:p w14:paraId="3D3CC6D7">
            <w:pPr>
              <w:spacing w:line="258" w:lineRule="auto"/>
              <w:rPr>
                <w:rFonts w:ascii="Arial"/>
                <w:sz w:val="21"/>
              </w:rPr>
            </w:pPr>
          </w:p>
          <w:p w14:paraId="08F5211B">
            <w:pPr>
              <w:spacing w:line="258" w:lineRule="auto"/>
              <w:rPr>
                <w:rFonts w:ascii="Arial"/>
                <w:sz w:val="21"/>
              </w:rPr>
            </w:pPr>
          </w:p>
          <w:p w14:paraId="7FA8DD63">
            <w:pPr>
              <w:spacing w:line="259" w:lineRule="auto"/>
              <w:rPr>
                <w:rFonts w:ascii="Arial"/>
                <w:sz w:val="21"/>
              </w:rPr>
            </w:pPr>
          </w:p>
          <w:p w14:paraId="33A3BDCC">
            <w:pPr>
              <w:spacing w:line="259" w:lineRule="auto"/>
              <w:rPr>
                <w:rFonts w:ascii="Arial"/>
                <w:sz w:val="21"/>
              </w:rPr>
            </w:pPr>
          </w:p>
          <w:p w14:paraId="71C51E6F">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4211B45">
            <w:pPr>
              <w:spacing w:line="261" w:lineRule="auto"/>
              <w:rPr>
                <w:rFonts w:ascii="Arial"/>
                <w:sz w:val="21"/>
              </w:rPr>
            </w:pPr>
          </w:p>
          <w:p w14:paraId="64CA7E8A">
            <w:pPr>
              <w:spacing w:line="261" w:lineRule="auto"/>
              <w:rPr>
                <w:rFonts w:ascii="Arial"/>
                <w:sz w:val="21"/>
              </w:rPr>
            </w:pPr>
          </w:p>
          <w:p w14:paraId="34A63697">
            <w:pPr>
              <w:spacing w:line="261" w:lineRule="auto"/>
              <w:rPr>
                <w:rFonts w:ascii="Arial"/>
                <w:sz w:val="21"/>
              </w:rPr>
            </w:pPr>
          </w:p>
          <w:p w14:paraId="3F773A61">
            <w:pPr>
              <w:spacing w:line="261" w:lineRule="auto"/>
              <w:rPr>
                <w:rFonts w:ascii="Arial"/>
                <w:sz w:val="21"/>
              </w:rPr>
            </w:pPr>
          </w:p>
          <w:p w14:paraId="7F8E1D29">
            <w:pPr>
              <w:spacing w:line="261" w:lineRule="auto"/>
              <w:rPr>
                <w:rFonts w:ascii="Arial"/>
                <w:sz w:val="21"/>
              </w:rPr>
            </w:pPr>
          </w:p>
          <w:p w14:paraId="768F6AAA">
            <w:pPr>
              <w:spacing w:line="261" w:lineRule="auto"/>
              <w:rPr>
                <w:rFonts w:ascii="Arial"/>
                <w:sz w:val="21"/>
              </w:rPr>
            </w:pPr>
          </w:p>
          <w:p w14:paraId="08D58571">
            <w:pPr>
              <w:spacing w:line="261" w:lineRule="auto"/>
              <w:rPr>
                <w:rFonts w:ascii="Arial"/>
                <w:sz w:val="21"/>
              </w:rPr>
            </w:pPr>
          </w:p>
          <w:p w14:paraId="3484B5B0">
            <w:pPr>
              <w:spacing w:line="262" w:lineRule="auto"/>
              <w:rPr>
                <w:rFonts w:ascii="Arial"/>
                <w:sz w:val="21"/>
              </w:rPr>
            </w:pPr>
          </w:p>
          <w:p w14:paraId="7C469EF9">
            <w:pPr>
              <w:spacing w:line="262" w:lineRule="auto"/>
              <w:rPr>
                <w:rFonts w:ascii="Arial"/>
                <w:sz w:val="21"/>
              </w:rPr>
            </w:pPr>
          </w:p>
          <w:p w14:paraId="4D5468E4">
            <w:pPr>
              <w:spacing w:line="262" w:lineRule="auto"/>
              <w:rPr>
                <w:rFonts w:ascii="Arial"/>
                <w:sz w:val="21"/>
              </w:rPr>
            </w:pPr>
          </w:p>
          <w:p w14:paraId="51B3AA6C">
            <w:pPr>
              <w:spacing w:line="262" w:lineRule="auto"/>
              <w:rPr>
                <w:rFonts w:ascii="Arial"/>
                <w:sz w:val="21"/>
              </w:rPr>
            </w:pPr>
          </w:p>
          <w:p w14:paraId="3014C8C8">
            <w:pPr>
              <w:pStyle w:val="6"/>
              <w:spacing w:before="48" w:line="235" w:lineRule="auto"/>
              <w:ind w:left="23" w:right="101" w:firstLine="3"/>
            </w:pPr>
            <w:r>
              <w:rPr>
                <w:spacing w:val="1"/>
              </w:rPr>
              <w:t>对随意</w:t>
            </w:r>
            <w:r>
              <w:t xml:space="preserve"> </w:t>
            </w:r>
            <w:r>
              <w:rPr>
                <w:spacing w:val="2"/>
              </w:rPr>
              <w:t>倾倒、</w:t>
            </w:r>
            <w:r>
              <w:t xml:space="preserve"> </w:t>
            </w:r>
            <w:r>
              <w:rPr>
                <w:spacing w:val="2"/>
              </w:rPr>
              <w:t>抛撒或</w:t>
            </w:r>
            <w:r>
              <w:t xml:space="preserve"> </w:t>
            </w:r>
            <w:r>
              <w:rPr>
                <w:spacing w:val="2"/>
              </w:rPr>
              <w:t>者堆放</w:t>
            </w:r>
            <w:r>
              <w:t xml:space="preserve"> </w:t>
            </w:r>
            <w:r>
              <w:rPr>
                <w:spacing w:val="2"/>
              </w:rPr>
              <w:t>生活垃</w:t>
            </w:r>
            <w:r>
              <w:t xml:space="preserve"> </w:t>
            </w:r>
            <w:r>
              <w:rPr>
                <w:spacing w:val="2"/>
              </w:rPr>
              <w:t>圾的处</w:t>
            </w:r>
            <w:r>
              <w:t xml:space="preserve"> 罚</w:t>
            </w:r>
          </w:p>
        </w:tc>
        <w:tc>
          <w:tcPr>
            <w:tcW w:w="995" w:type="dxa"/>
            <w:vAlign w:val="top"/>
          </w:tcPr>
          <w:p w14:paraId="38079139">
            <w:pPr>
              <w:spacing w:line="243" w:lineRule="auto"/>
              <w:rPr>
                <w:rFonts w:ascii="Arial"/>
                <w:sz w:val="21"/>
              </w:rPr>
            </w:pPr>
          </w:p>
          <w:p w14:paraId="0DDCF42D">
            <w:pPr>
              <w:spacing w:line="243" w:lineRule="auto"/>
              <w:rPr>
                <w:rFonts w:ascii="Arial"/>
                <w:sz w:val="21"/>
              </w:rPr>
            </w:pPr>
          </w:p>
          <w:p w14:paraId="7653B852">
            <w:pPr>
              <w:spacing w:line="243" w:lineRule="auto"/>
              <w:rPr>
                <w:rFonts w:ascii="Arial"/>
                <w:sz w:val="21"/>
              </w:rPr>
            </w:pPr>
          </w:p>
          <w:p w14:paraId="2D45F526">
            <w:pPr>
              <w:spacing w:line="243" w:lineRule="auto"/>
              <w:rPr>
                <w:rFonts w:ascii="Arial"/>
                <w:sz w:val="21"/>
              </w:rPr>
            </w:pPr>
          </w:p>
          <w:p w14:paraId="1D29298E">
            <w:pPr>
              <w:spacing w:line="243" w:lineRule="auto"/>
              <w:rPr>
                <w:rFonts w:ascii="Arial"/>
                <w:sz w:val="21"/>
              </w:rPr>
            </w:pPr>
          </w:p>
          <w:p w14:paraId="608DC4DB">
            <w:pPr>
              <w:spacing w:line="243" w:lineRule="auto"/>
              <w:rPr>
                <w:rFonts w:ascii="Arial"/>
                <w:sz w:val="21"/>
              </w:rPr>
            </w:pPr>
          </w:p>
          <w:p w14:paraId="0CB6293C">
            <w:pPr>
              <w:spacing w:line="243" w:lineRule="auto"/>
              <w:rPr>
                <w:rFonts w:ascii="Arial"/>
                <w:sz w:val="21"/>
              </w:rPr>
            </w:pPr>
          </w:p>
          <w:p w14:paraId="1111BA1F">
            <w:pPr>
              <w:spacing w:line="243" w:lineRule="auto"/>
              <w:rPr>
                <w:rFonts w:ascii="Arial"/>
                <w:sz w:val="21"/>
              </w:rPr>
            </w:pPr>
          </w:p>
          <w:p w14:paraId="52A3C934">
            <w:pPr>
              <w:spacing w:line="244" w:lineRule="auto"/>
              <w:rPr>
                <w:rFonts w:ascii="Arial"/>
                <w:sz w:val="21"/>
              </w:rPr>
            </w:pPr>
          </w:p>
          <w:p w14:paraId="70110207">
            <w:pPr>
              <w:spacing w:line="244" w:lineRule="auto"/>
              <w:rPr>
                <w:rFonts w:ascii="Arial"/>
                <w:sz w:val="21"/>
              </w:rPr>
            </w:pPr>
          </w:p>
          <w:p w14:paraId="0916C7FC">
            <w:pPr>
              <w:spacing w:line="244" w:lineRule="auto"/>
              <w:rPr>
                <w:rFonts w:ascii="Arial"/>
                <w:sz w:val="21"/>
              </w:rPr>
            </w:pPr>
          </w:p>
          <w:p w14:paraId="037FB14E">
            <w:pPr>
              <w:spacing w:line="244" w:lineRule="auto"/>
              <w:rPr>
                <w:rFonts w:ascii="Arial"/>
                <w:sz w:val="21"/>
              </w:rPr>
            </w:pPr>
          </w:p>
          <w:p w14:paraId="13318BA8">
            <w:pPr>
              <w:spacing w:line="244" w:lineRule="auto"/>
              <w:rPr>
                <w:rFonts w:ascii="Arial"/>
                <w:sz w:val="21"/>
              </w:rPr>
            </w:pPr>
          </w:p>
          <w:p w14:paraId="5FEF9F36">
            <w:pPr>
              <w:pStyle w:val="6"/>
              <w:spacing w:before="49" w:line="234" w:lineRule="auto"/>
              <w:ind w:left="28" w:right="38" w:hanging="8"/>
              <w:jc w:val="both"/>
            </w:pPr>
            <w:r>
              <w:rPr>
                <w:spacing w:val="4"/>
              </w:rPr>
              <w:t>《中华人民共</w:t>
            </w:r>
            <w:r>
              <w:t xml:space="preserve"> </w:t>
            </w:r>
            <w:r>
              <w:rPr>
                <w:spacing w:val="2"/>
              </w:rPr>
              <w:t>和国固体废物</w:t>
            </w:r>
            <w:r>
              <w:rPr>
                <w:spacing w:val="4"/>
              </w:rPr>
              <w:t xml:space="preserve"> </w:t>
            </w:r>
            <w:r>
              <w:rPr>
                <w:spacing w:val="2"/>
              </w:rPr>
              <w:t>污染环境防治</w:t>
            </w:r>
            <w:r>
              <w:rPr>
                <w:spacing w:val="4"/>
              </w:rPr>
              <w:t xml:space="preserve"> </w:t>
            </w:r>
            <w:r>
              <w:rPr>
                <w:spacing w:val="-2"/>
              </w:rPr>
              <w:t>法》</w:t>
            </w:r>
          </w:p>
        </w:tc>
        <w:tc>
          <w:tcPr>
            <w:tcW w:w="4096" w:type="dxa"/>
            <w:vAlign w:val="top"/>
          </w:tcPr>
          <w:p w14:paraId="3A1CF119">
            <w:pPr>
              <w:rPr>
                <w:rFonts w:ascii="Arial"/>
                <w:sz w:val="21"/>
              </w:rPr>
            </w:pPr>
          </w:p>
          <w:p w14:paraId="29867012">
            <w:pPr>
              <w:rPr>
                <w:rFonts w:ascii="Arial"/>
                <w:sz w:val="21"/>
              </w:rPr>
            </w:pPr>
          </w:p>
          <w:p w14:paraId="0F1AAB0D">
            <w:pPr>
              <w:rPr>
                <w:rFonts w:ascii="Arial"/>
                <w:sz w:val="21"/>
              </w:rPr>
            </w:pPr>
          </w:p>
          <w:p w14:paraId="227827ED">
            <w:pPr>
              <w:rPr>
                <w:rFonts w:ascii="Arial"/>
                <w:sz w:val="21"/>
              </w:rPr>
            </w:pPr>
          </w:p>
          <w:p w14:paraId="4F0927F3">
            <w:pPr>
              <w:rPr>
                <w:rFonts w:ascii="Arial"/>
                <w:sz w:val="21"/>
              </w:rPr>
            </w:pPr>
          </w:p>
          <w:p w14:paraId="5658DAD4">
            <w:pPr>
              <w:spacing w:line="241" w:lineRule="auto"/>
              <w:rPr>
                <w:rFonts w:ascii="Arial"/>
                <w:sz w:val="21"/>
              </w:rPr>
            </w:pPr>
          </w:p>
          <w:p w14:paraId="06655F2B">
            <w:pPr>
              <w:spacing w:line="241" w:lineRule="auto"/>
              <w:rPr>
                <w:rFonts w:ascii="Arial"/>
                <w:sz w:val="21"/>
              </w:rPr>
            </w:pPr>
          </w:p>
          <w:p w14:paraId="58D18F90">
            <w:pPr>
              <w:spacing w:line="241" w:lineRule="auto"/>
              <w:rPr>
                <w:rFonts w:ascii="Arial"/>
                <w:sz w:val="21"/>
              </w:rPr>
            </w:pPr>
          </w:p>
          <w:p w14:paraId="14319DB4">
            <w:pPr>
              <w:pStyle w:val="6"/>
              <w:spacing w:before="49" w:line="228" w:lineRule="auto"/>
              <w:ind w:left="23" w:right="89" w:firstLine="10"/>
            </w:pPr>
            <w:r>
              <w:rPr>
                <w:spacing w:val="4"/>
              </w:rPr>
              <w:t>1、立案责任：发现涉嫌随意倾倒</w:t>
            </w:r>
            <w:r>
              <w:rPr>
                <w:spacing w:val="-38"/>
              </w:rPr>
              <w:t xml:space="preserve"> </w:t>
            </w:r>
            <w:r>
              <w:rPr>
                <w:spacing w:val="4"/>
              </w:rPr>
              <w:t>、抛洒或者</w:t>
            </w:r>
            <w:r>
              <w:rPr>
                <w:spacing w:val="3"/>
              </w:rPr>
              <w:t>堆放城市生活</w:t>
            </w:r>
            <w:r>
              <w:t xml:space="preserve"> </w:t>
            </w:r>
            <w:r>
              <w:rPr>
                <w:spacing w:val="6"/>
              </w:rPr>
              <w:t>垃圾的违法行为，予以审查，决定是否立案。2、调查责</w:t>
            </w:r>
          </w:p>
          <w:p w14:paraId="5DFEA113">
            <w:pPr>
              <w:pStyle w:val="6"/>
              <w:spacing w:before="13"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773E0A1E">
            <w:pPr>
              <w:pStyle w:val="6"/>
              <w:spacing w:before="7" w:line="236" w:lineRule="auto"/>
              <w:ind w:left="20" w:right="71" w:firstLine="13"/>
            </w:pPr>
            <w:r>
              <w:rPr>
                <w:spacing w:val="4"/>
              </w:rPr>
              <w:t>亲临现场进行调查</w:t>
            </w:r>
            <w:r>
              <w:rPr>
                <w:spacing w:val="-33"/>
              </w:rPr>
              <w:t xml:space="preserve"> </w:t>
            </w:r>
            <w:r>
              <w:rPr>
                <w:spacing w:val="4"/>
              </w:rPr>
              <w:t>，全面、客观地收集证据，与当事人有</w:t>
            </w:r>
            <w:r>
              <w:t xml:space="preserve">  </w:t>
            </w:r>
            <w:r>
              <w:rPr>
                <w:spacing w:val="5"/>
              </w:rPr>
              <w:t>直接利害关系的应当回避。执法人员不得少于</w:t>
            </w:r>
            <w:r>
              <w:rPr>
                <w:spacing w:val="4"/>
              </w:rPr>
              <w:t>两人</w:t>
            </w:r>
            <w:r>
              <w:rPr>
                <w:spacing w:val="-31"/>
              </w:rPr>
              <w:t xml:space="preserve"> </w:t>
            </w:r>
            <w:r>
              <w:rPr>
                <w:spacing w:val="4"/>
              </w:rPr>
              <w:t>，调查</w:t>
            </w:r>
            <w:r>
              <w:t xml:space="preserve">  </w:t>
            </w:r>
            <w:r>
              <w:rPr>
                <w:spacing w:val="5"/>
              </w:rPr>
              <w:t>时应出示执法证件，允许当事人辩解陈述。</w:t>
            </w:r>
            <w:r>
              <w:rPr>
                <w:spacing w:val="-38"/>
              </w:rPr>
              <w:t xml:space="preserve"> </w:t>
            </w:r>
            <w:r>
              <w:rPr>
                <w:spacing w:val="5"/>
              </w:rPr>
              <w:t>3、审查责任：</w:t>
            </w:r>
            <w:r>
              <w:t xml:space="preserve"> </w:t>
            </w:r>
            <w:r>
              <w:rPr>
                <w:spacing w:val="3"/>
              </w:rPr>
              <w:t>案件调查终结审查</w:t>
            </w:r>
            <w:r>
              <w:rPr>
                <w:spacing w:val="-30"/>
              </w:rPr>
              <w:t xml:space="preserve"> </w:t>
            </w:r>
            <w:r>
              <w:rPr>
                <w:spacing w:val="3"/>
              </w:rPr>
              <w:t>，对案件违法事实</w:t>
            </w:r>
            <w:r>
              <w:rPr>
                <w:spacing w:val="-39"/>
              </w:rPr>
              <w:t xml:space="preserve"> </w:t>
            </w:r>
            <w:r>
              <w:rPr>
                <w:spacing w:val="3"/>
              </w:rPr>
              <w:t>、证据、调查取证程</w:t>
            </w:r>
            <w:r>
              <w:t xml:space="preserve">  </w:t>
            </w:r>
            <w:r>
              <w:rPr>
                <w:spacing w:val="3"/>
              </w:rPr>
              <w:t>序、法律适用、处罚种类和幅度</w:t>
            </w:r>
            <w:r>
              <w:rPr>
                <w:spacing w:val="-39"/>
              </w:rPr>
              <w:t xml:space="preserve"> </w:t>
            </w:r>
            <w:r>
              <w:rPr>
                <w:spacing w:val="3"/>
              </w:rPr>
              <w:t>、</w:t>
            </w:r>
            <w:r>
              <w:rPr>
                <w:spacing w:val="-38"/>
              </w:rPr>
              <w:t xml:space="preserve"> </w:t>
            </w:r>
            <w:r>
              <w:rPr>
                <w:spacing w:val="3"/>
              </w:rPr>
              <w:t>当事人陈述和申辩理由</w:t>
            </w:r>
            <w:r>
              <w:t xml:space="preserve">  </w:t>
            </w:r>
            <w:r>
              <w:rPr>
                <w:spacing w:val="4"/>
              </w:rPr>
              <w:t>等方面进行审查</w:t>
            </w:r>
            <w:r>
              <w:rPr>
                <w:spacing w:val="-17"/>
              </w:rPr>
              <w:t xml:space="preserve"> </w:t>
            </w:r>
            <w:r>
              <w:rPr>
                <w:spacing w:val="4"/>
              </w:rPr>
              <w:t>，提出处理意见。4、告知责任：作出行政</w:t>
            </w:r>
            <w:r>
              <w:t xml:space="preserve"> </w:t>
            </w:r>
            <w:r>
              <w:rPr>
                <w:spacing w:val="4"/>
              </w:rPr>
              <w:t>处罚决定前</w:t>
            </w:r>
            <w:r>
              <w:rPr>
                <w:spacing w:val="-40"/>
              </w:rPr>
              <w:t xml:space="preserve"> </w:t>
            </w:r>
            <w:r>
              <w:rPr>
                <w:spacing w:val="4"/>
              </w:rPr>
              <w:t>，应制作《行政处罚告知书》送达当事人</w:t>
            </w:r>
            <w:r>
              <w:rPr>
                <w:spacing w:val="-42"/>
              </w:rPr>
              <w:t xml:space="preserve"> </w:t>
            </w:r>
            <w:r>
              <w:rPr>
                <w:spacing w:val="3"/>
              </w:rPr>
              <w:t>，告</w:t>
            </w:r>
            <w:r>
              <w:t xml:space="preserve">  </w:t>
            </w:r>
            <w:r>
              <w:rPr>
                <w:spacing w:val="4"/>
              </w:rPr>
              <w:t>知当事人拟作出行政处罚的事实</w:t>
            </w:r>
            <w:r>
              <w:rPr>
                <w:spacing w:val="-9"/>
              </w:rPr>
              <w:t xml:space="preserve"> </w:t>
            </w:r>
            <w:r>
              <w:rPr>
                <w:spacing w:val="4"/>
              </w:rPr>
              <w:t>、理由、依据及结果，同</w:t>
            </w:r>
            <w:r>
              <w:t xml:space="preserve">  </w:t>
            </w:r>
            <w:r>
              <w:rPr>
                <w:spacing w:val="3"/>
              </w:rPr>
              <w:t>时告知当事人享有陈述</w:t>
            </w:r>
            <w:r>
              <w:rPr>
                <w:spacing w:val="-24"/>
              </w:rPr>
              <w:t xml:space="preserve"> </w:t>
            </w:r>
            <w:r>
              <w:rPr>
                <w:spacing w:val="3"/>
              </w:rPr>
              <w:t>、</w:t>
            </w:r>
            <w:r>
              <w:rPr>
                <w:spacing w:val="-37"/>
              </w:rPr>
              <w:t xml:space="preserve"> </w:t>
            </w:r>
            <w:r>
              <w:rPr>
                <w:spacing w:val="3"/>
              </w:rPr>
              <w:t>申辩的权力。5、决定责任：制作</w:t>
            </w:r>
            <w:r>
              <w:t xml:space="preserve"> </w:t>
            </w:r>
            <w:r>
              <w:rPr>
                <w:spacing w:val="6"/>
              </w:rPr>
              <w:t>《行政处罚决定书》，七日内送达，同时向当事人当</w:t>
            </w:r>
            <w:r>
              <w:rPr>
                <w:spacing w:val="5"/>
              </w:rPr>
              <w:t>面宣</w:t>
            </w:r>
            <w:r>
              <w:t xml:space="preserve">  </w:t>
            </w:r>
            <w:r>
              <w:rPr>
                <w:spacing w:val="5"/>
              </w:rPr>
              <w:t>读。</w:t>
            </w:r>
            <w:r>
              <w:rPr>
                <w:spacing w:val="-44"/>
              </w:rPr>
              <w:t xml:space="preserve"> </w:t>
            </w:r>
            <w:r>
              <w:rPr>
                <w:spacing w:val="5"/>
              </w:rPr>
              <w:t>6、送达责任：《行政处罚决定书》按</w:t>
            </w:r>
            <w:r>
              <w:rPr>
                <w:spacing w:val="4"/>
              </w:rPr>
              <w:t>法律规定的方式</w:t>
            </w:r>
            <w:r>
              <w:t xml:space="preserve"> </w:t>
            </w:r>
            <w:r>
              <w:rPr>
                <w:spacing w:val="4"/>
              </w:rPr>
              <w:t>送达当事人。7、执行责任：监督当事人在决定的期限内</w:t>
            </w:r>
            <w:r>
              <w:rPr>
                <w:spacing w:val="-12"/>
              </w:rPr>
              <w:t xml:space="preserve"> </w:t>
            </w:r>
            <w:r>
              <w:rPr>
                <w:spacing w:val="4"/>
              </w:rPr>
              <w:t>，</w:t>
            </w:r>
            <w:r>
              <w:t xml:space="preserve"> </w:t>
            </w:r>
            <w:r>
              <w:rPr>
                <w:spacing w:val="6"/>
              </w:rPr>
              <w:t>履行生效的行政处罚决定。8、其他责任：法律法规规章规</w:t>
            </w:r>
            <w:r>
              <w:t xml:space="preserve"> </w:t>
            </w:r>
            <w:r>
              <w:rPr>
                <w:spacing w:val="3"/>
              </w:rPr>
              <w:t>定应履行的责任。</w:t>
            </w:r>
          </w:p>
        </w:tc>
        <w:tc>
          <w:tcPr>
            <w:tcW w:w="2506" w:type="dxa"/>
            <w:vAlign w:val="top"/>
          </w:tcPr>
          <w:p w14:paraId="76E8CEB3">
            <w:pPr>
              <w:spacing w:line="338" w:lineRule="auto"/>
              <w:rPr>
                <w:rFonts w:ascii="Arial"/>
                <w:sz w:val="21"/>
              </w:rPr>
            </w:pPr>
          </w:p>
          <w:p w14:paraId="5370E314">
            <w:pPr>
              <w:spacing w:line="339" w:lineRule="auto"/>
              <w:rPr>
                <w:rFonts w:ascii="Arial"/>
                <w:sz w:val="21"/>
              </w:rPr>
            </w:pPr>
          </w:p>
          <w:p w14:paraId="65B1BB08">
            <w:pPr>
              <w:pStyle w:val="6"/>
              <w:spacing w:before="49" w:line="232"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14:paraId="7691A9EA">
            <w:pPr>
              <w:pStyle w:val="6"/>
              <w:spacing w:before="11" w:line="229"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14:paraId="53FF8D19">
            <w:pPr>
              <w:pStyle w:val="6"/>
              <w:spacing w:before="12" w:line="229" w:lineRule="auto"/>
              <w:ind w:left="30" w:right="124" w:firstLine="3"/>
            </w:pPr>
            <w:r>
              <w:rPr>
                <w:spacing w:val="2"/>
              </w:rPr>
              <w:t>法人或者其他组织的合法权益</w:t>
            </w:r>
            <w:r>
              <w:rPr>
                <w:spacing w:val="-19"/>
              </w:rPr>
              <w:t xml:space="preserve"> </w:t>
            </w:r>
            <w:r>
              <w:rPr>
                <w:spacing w:val="2"/>
              </w:rPr>
              <w:t>、公</w:t>
            </w:r>
            <w:r>
              <w:t xml:space="preserve"> </w:t>
            </w:r>
            <w:r>
              <w:rPr>
                <w:spacing w:val="5"/>
              </w:rPr>
              <w:t>共利益和社会秩序遭受损害的；</w:t>
            </w:r>
          </w:p>
          <w:p w14:paraId="4FFF1834">
            <w:pPr>
              <w:pStyle w:val="6"/>
              <w:spacing w:before="14" w:line="229" w:lineRule="auto"/>
              <w:ind w:left="36" w:right="74" w:hanging="2"/>
            </w:pPr>
            <w:r>
              <w:rPr>
                <w:spacing w:val="3"/>
              </w:rPr>
              <w:t>2、不具备行政执法资格实施行政处</w:t>
            </w:r>
            <w:r>
              <w:rPr>
                <w:spacing w:val="13"/>
              </w:rPr>
              <w:t xml:space="preserve"> </w:t>
            </w:r>
            <w:r>
              <w:rPr>
                <w:spacing w:val="-3"/>
              </w:rPr>
              <w:t>罚的；</w:t>
            </w:r>
          </w:p>
          <w:p w14:paraId="340ED414">
            <w:pPr>
              <w:pStyle w:val="6"/>
              <w:spacing w:before="12" w:line="229" w:lineRule="auto"/>
              <w:ind w:left="37" w:right="74" w:firstLine="3"/>
            </w:pPr>
            <w:r>
              <w:rPr>
                <w:spacing w:val="3"/>
              </w:rPr>
              <w:t>3、没有法律和事实依据实施行政处</w:t>
            </w:r>
            <w:r>
              <w:rPr>
                <w:spacing w:val="7"/>
              </w:rPr>
              <w:t xml:space="preserve"> </w:t>
            </w:r>
            <w:r>
              <w:rPr>
                <w:spacing w:val="-3"/>
              </w:rPr>
              <w:t>罚的；</w:t>
            </w:r>
          </w:p>
          <w:p w14:paraId="6386AB77">
            <w:pPr>
              <w:pStyle w:val="6"/>
              <w:spacing w:before="12" w:line="229" w:lineRule="auto"/>
              <w:ind w:left="33" w:right="74"/>
            </w:pPr>
            <w:r>
              <w:rPr>
                <w:spacing w:val="3"/>
              </w:rPr>
              <w:t>4、滥用行政处罚自由裁量权造成影</w:t>
            </w:r>
            <w:r>
              <w:rPr>
                <w:spacing w:val="14"/>
              </w:rPr>
              <w:t xml:space="preserve"> </w:t>
            </w:r>
            <w:r>
              <w:rPr>
                <w:spacing w:val="-1"/>
              </w:rPr>
              <w:t>响的；</w:t>
            </w:r>
          </w:p>
          <w:p w14:paraId="418F491B">
            <w:pPr>
              <w:pStyle w:val="6"/>
              <w:spacing w:before="15" w:line="233" w:lineRule="auto"/>
              <w:ind w:left="30" w:right="74" w:firstLine="5"/>
            </w:pPr>
            <w:r>
              <w:rPr>
                <w:spacing w:val="3"/>
              </w:rPr>
              <w:t>5、对当事人进行处罚不使用执法文</w:t>
            </w:r>
            <w:r>
              <w:rPr>
                <w:spacing w:val="11"/>
              </w:rPr>
              <w:t xml:space="preserve"> </w:t>
            </w:r>
            <w:r>
              <w:rPr>
                <w:spacing w:val="4"/>
              </w:rPr>
              <w:t>书和财政专用罚款票据或者使用非</w:t>
            </w:r>
            <w:r>
              <w:t xml:space="preserve">  </w:t>
            </w:r>
            <w:r>
              <w:rPr>
                <w:spacing w:val="4"/>
              </w:rPr>
              <w:t>财政部门制发的财政专用罚款票据</w:t>
            </w:r>
            <w:r>
              <w:t xml:space="preserve">  </w:t>
            </w:r>
            <w:r>
              <w:rPr>
                <w:spacing w:val="4"/>
              </w:rPr>
              <w:t>的，或违反罚缴分离规定自行收缴</w:t>
            </w:r>
            <w:r>
              <w:rPr>
                <w:spacing w:val="2"/>
              </w:rPr>
              <w:t xml:space="preserve">  </w:t>
            </w:r>
            <w:r>
              <w:rPr>
                <w:spacing w:val="1"/>
              </w:rPr>
              <w:t>罚没款的；</w:t>
            </w:r>
          </w:p>
          <w:p w14:paraId="2A797F1A">
            <w:pPr>
              <w:pStyle w:val="6"/>
              <w:spacing w:before="13" w:line="230" w:lineRule="auto"/>
              <w:ind w:left="33" w:right="74" w:firstLine="2"/>
            </w:pPr>
            <w:r>
              <w:rPr>
                <w:spacing w:val="3"/>
              </w:rPr>
              <w:t>6、应当依法移送司法机关追究刑事</w:t>
            </w:r>
            <w:r>
              <w:rPr>
                <w:spacing w:val="12"/>
              </w:rPr>
              <w:t xml:space="preserve"> </w:t>
            </w:r>
            <w:r>
              <w:rPr>
                <w:spacing w:val="3"/>
              </w:rPr>
              <w:t>责任，而未依法移送的；</w:t>
            </w:r>
          </w:p>
          <w:p w14:paraId="546DB1B5">
            <w:pPr>
              <w:pStyle w:val="6"/>
              <w:spacing w:before="12" w:line="229" w:lineRule="auto"/>
              <w:ind w:left="40" w:right="204" w:hanging="5"/>
            </w:pPr>
            <w:r>
              <w:rPr>
                <w:spacing w:val="2"/>
              </w:rPr>
              <w:t>7、擅自改变行政处罚种类</w:t>
            </w:r>
            <w:r>
              <w:rPr>
                <w:spacing w:val="-26"/>
              </w:rPr>
              <w:t xml:space="preserve"> </w:t>
            </w:r>
            <w:r>
              <w:rPr>
                <w:spacing w:val="2"/>
              </w:rPr>
              <w:t>、幅度</w:t>
            </w:r>
            <w:r>
              <w:t xml:space="preserve"> </w:t>
            </w:r>
            <w:r>
              <w:rPr>
                <w:spacing w:val="-8"/>
              </w:rPr>
              <w:t>的；</w:t>
            </w:r>
          </w:p>
          <w:p w14:paraId="5E42EE3D">
            <w:pPr>
              <w:pStyle w:val="6"/>
              <w:spacing w:before="12" w:line="220" w:lineRule="auto"/>
              <w:ind w:left="35"/>
            </w:pPr>
            <w:r>
              <w:rPr>
                <w:spacing w:val="4"/>
              </w:rPr>
              <w:t>8、违反法定的行政处罚程序的；</w:t>
            </w:r>
          </w:p>
          <w:p w14:paraId="186CF83E">
            <w:pPr>
              <w:pStyle w:val="6"/>
              <w:spacing w:before="14" w:line="232" w:lineRule="auto"/>
              <w:ind w:left="33" w:right="57" w:firstLine="2"/>
            </w:pPr>
            <w:r>
              <w:rPr>
                <w:spacing w:val="2"/>
              </w:rPr>
              <w:t>9、符合听证条件</w:t>
            </w:r>
            <w:r>
              <w:rPr>
                <w:spacing w:val="-31"/>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14:paraId="402C5B60">
            <w:pPr>
              <w:pStyle w:val="6"/>
              <w:spacing w:before="12" w:line="229" w:lineRule="auto"/>
              <w:ind w:left="33" w:right="152" w:firstLine="4"/>
            </w:pPr>
            <w:r>
              <w:rPr>
                <w:spacing w:val="3"/>
              </w:rPr>
              <w:t>10、在行政处罚过程中发生腐败行</w:t>
            </w:r>
            <w:r>
              <w:rPr>
                <w:spacing w:val="6"/>
              </w:rPr>
              <w:t xml:space="preserve"> </w:t>
            </w:r>
            <w:r>
              <w:rPr>
                <w:spacing w:val="-1"/>
              </w:rPr>
              <w:t>为的；</w:t>
            </w:r>
          </w:p>
          <w:p w14:paraId="765486FC">
            <w:pPr>
              <w:pStyle w:val="6"/>
              <w:spacing w:before="13" w:line="227" w:lineRule="auto"/>
              <w:ind w:left="33" w:right="129" w:firstLine="4"/>
            </w:pPr>
            <w:r>
              <w:rPr>
                <w:spacing w:val="2"/>
              </w:rPr>
              <w:t>11、其他违反法律</w:t>
            </w:r>
            <w:r>
              <w:rPr>
                <w:spacing w:val="-30"/>
              </w:rPr>
              <w:t xml:space="preserve"> </w:t>
            </w:r>
            <w:r>
              <w:rPr>
                <w:spacing w:val="2"/>
              </w:rPr>
              <w:t>、法规、规章和</w:t>
            </w:r>
            <w:r>
              <w:t xml:space="preserve"> </w:t>
            </w:r>
            <w:r>
              <w:rPr>
                <w:spacing w:val="3"/>
              </w:rPr>
              <w:t>规范性文件规定的行为。</w:t>
            </w:r>
          </w:p>
        </w:tc>
        <w:tc>
          <w:tcPr>
            <w:tcW w:w="1501" w:type="dxa"/>
            <w:vAlign w:val="top"/>
          </w:tcPr>
          <w:p w14:paraId="55245BE4">
            <w:pPr>
              <w:spacing w:line="288" w:lineRule="auto"/>
              <w:rPr>
                <w:rFonts w:ascii="Arial"/>
                <w:sz w:val="21"/>
              </w:rPr>
            </w:pPr>
          </w:p>
          <w:p w14:paraId="488FF70D">
            <w:pPr>
              <w:spacing w:line="289" w:lineRule="auto"/>
              <w:rPr>
                <w:rFonts w:ascii="Arial"/>
                <w:sz w:val="21"/>
              </w:rPr>
            </w:pPr>
          </w:p>
          <w:p w14:paraId="306CB1E6">
            <w:pPr>
              <w:spacing w:line="289" w:lineRule="auto"/>
              <w:rPr>
                <w:rFonts w:ascii="Arial"/>
                <w:sz w:val="21"/>
              </w:rPr>
            </w:pPr>
          </w:p>
          <w:p w14:paraId="355D7608">
            <w:pPr>
              <w:spacing w:line="289" w:lineRule="auto"/>
              <w:rPr>
                <w:rFonts w:ascii="Arial"/>
                <w:sz w:val="21"/>
              </w:rPr>
            </w:pPr>
          </w:p>
          <w:p w14:paraId="6CBEE58E">
            <w:pPr>
              <w:pStyle w:val="6"/>
              <w:spacing w:before="49" w:line="236" w:lineRule="auto"/>
              <w:ind w:left="49" w:right="37" w:firstLine="2"/>
            </w:pPr>
            <w:r>
              <w:rPr>
                <w:spacing w:val="5"/>
              </w:rPr>
              <w:t>行政法规：</w:t>
            </w:r>
            <w:r>
              <w:rPr>
                <w:rFonts w:hint="eastAsia"/>
                <w:spacing w:val="5"/>
              </w:rPr>
              <w:t>《中华人民共和国固体废物污染环境防治法》</w:t>
            </w:r>
            <w:r>
              <w:rPr>
                <w:spacing w:val="5"/>
              </w:rPr>
              <w:t>第一</w:t>
            </w:r>
            <w:r>
              <w:rPr>
                <w:spacing w:val="7"/>
              </w:rPr>
              <w:t xml:space="preserve"> 百零一条。</w:t>
            </w:r>
            <w:r>
              <w:rPr>
                <w:spacing w:val="29"/>
              </w:rPr>
              <w:t xml:space="preserve"> </w:t>
            </w:r>
            <w:r>
              <w:rPr>
                <w:spacing w:val="7"/>
              </w:rPr>
              <w:t>地方法</w:t>
            </w:r>
            <w:r>
              <w:t xml:space="preserve"> </w:t>
            </w:r>
            <w:r>
              <w:rPr>
                <w:spacing w:val="4"/>
              </w:rPr>
              <w:t>规：《云南省固体废</w:t>
            </w:r>
            <w:r>
              <w:rPr>
                <w:spacing w:val="6"/>
              </w:rPr>
              <w:t xml:space="preserve"> </w:t>
            </w:r>
            <w:r>
              <w:rPr>
                <w:spacing w:val="4"/>
              </w:rPr>
              <w:t>物污染环境防治条例</w:t>
            </w:r>
            <w:r>
              <w:t xml:space="preserve"> 》</w:t>
            </w:r>
            <w:r>
              <w:rPr>
                <w:spacing w:val="-19"/>
              </w:rPr>
              <w:t xml:space="preserve"> </w:t>
            </w:r>
            <w:r>
              <w:t>第七十八条</w:t>
            </w:r>
            <w:r>
              <w:rPr>
                <w:spacing w:val="31"/>
              </w:rPr>
              <w:t xml:space="preserve"> </w:t>
            </w:r>
            <w:r>
              <w:t xml:space="preserve">生态 </w:t>
            </w:r>
            <w:r>
              <w:rPr>
                <w:spacing w:val="4"/>
              </w:rPr>
              <w:t>环境主管部门或者其</w:t>
            </w:r>
            <w:r>
              <w:t xml:space="preserve"> </w:t>
            </w:r>
            <w:r>
              <w:rPr>
                <w:spacing w:val="4"/>
              </w:rPr>
              <w:t>他负有固体废物污染</w:t>
            </w:r>
            <w:r>
              <w:t xml:space="preserve"> </w:t>
            </w:r>
            <w:r>
              <w:rPr>
                <w:spacing w:val="4"/>
              </w:rPr>
              <w:t>环境防治监督管理职</w:t>
            </w:r>
            <w:r>
              <w:t xml:space="preserve"> </w:t>
            </w:r>
            <w:r>
              <w:rPr>
                <w:spacing w:val="4"/>
              </w:rPr>
              <w:t>责的部门未依照本条</w:t>
            </w:r>
            <w:r>
              <w:t xml:space="preserve"> </w:t>
            </w:r>
            <w:r>
              <w:rPr>
                <w:spacing w:val="1"/>
              </w:rPr>
              <w:t>例规定履行职责的</w:t>
            </w:r>
            <w:r>
              <w:rPr>
                <w:spacing w:val="-32"/>
              </w:rPr>
              <w:t xml:space="preserve"> </w:t>
            </w:r>
            <w:r>
              <w:rPr>
                <w:spacing w:val="1"/>
              </w:rPr>
              <w:t>，</w:t>
            </w:r>
            <w:r>
              <w:t xml:space="preserve"> </w:t>
            </w:r>
            <w:r>
              <w:rPr>
                <w:spacing w:val="4"/>
              </w:rPr>
              <w:t>由本级人民政府或者</w:t>
            </w:r>
            <w:r>
              <w:t xml:space="preserve"> </w:t>
            </w:r>
            <w:r>
              <w:rPr>
                <w:spacing w:val="4"/>
              </w:rPr>
              <w:t>上级人民政府有关部</w:t>
            </w:r>
            <w:r>
              <w:t xml:space="preserve"> </w:t>
            </w:r>
            <w:r>
              <w:rPr>
                <w:spacing w:val="2"/>
              </w:rPr>
              <w:t>门责令改正</w:t>
            </w:r>
            <w:r>
              <w:rPr>
                <w:spacing w:val="-42"/>
              </w:rPr>
              <w:t xml:space="preserve"> </w:t>
            </w:r>
            <w:r>
              <w:rPr>
                <w:spacing w:val="2"/>
              </w:rPr>
              <w:t>，对直接</w:t>
            </w:r>
            <w:r>
              <w:t xml:space="preserve"> </w:t>
            </w:r>
            <w:r>
              <w:rPr>
                <w:spacing w:val="4"/>
              </w:rPr>
              <w:t>负责的主管人员和其</w:t>
            </w:r>
            <w:r>
              <w:t xml:space="preserve"> </w:t>
            </w:r>
            <w:r>
              <w:rPr>
                <w:spacing w:val="4"/>
              </w:rPr>
              <w:t>他直接责任人员依法</w:t>
            </w:r>
          </w:p>
          <w:p w14:paraId="5FDF892E">
            <w:pPr>
              <w:pStyle w:val="6"/>
              <w:spacing w:before="12" w:line="223" w:lineRule="auto"/>
              <w:ind w:left="373"/>
            </w:pPr>
            <w:r>
              <w:t>给予处分。</w:t>
            </w:r>
          </w:p>
          <w:p w14:paraId="2B8175F6">
            <w:pPr>
              <w:pStyle w:val="6"/>
              <w:spacing w:before="9" w:line="234" w:lineRule="auto"/>
              <w:ind w:left="54" w:right="37" w:firstLine="310"/>
            </w:pPr>
            <w:r>
              <w:rPr>
                <w:spacing w:val="3"/>
              </w:rPr>
              <w:t>依照本条例规定</w:t>
            </w:r>
            <w:r>
              <w:rPr>
                <w:spacing w:val="5"/>
              </w:rPr>
              <w:t xml:space="preserve"> </w:t>
            </w:r>
            <w:r>
              <w:rPr>
                <w:spacing w:val="3"/>
              </w:rPr>
              <w:t>应当作出行政处罚决</w:t>
            </w:r>
            <w:r>
              <w:rPr>
                <w:spacing w:val="5"/>
              </w:rPr>
              <w:t xml:space="preserve"> </w:t>
            </w:r>
            <w:r>
              <w:rPr>
                <w:spacing w:val="1"/>
              </w:rPr>
              <w:t>定而未作出的</w:t>
            </w:r>
            <w:r>
              <w:rPr>
                <w:spacing w:val="-36"/>
              </w:rPr>
              <w:t xml:space="preserve"> </w:t>
            </w:r>
            <w:r>
              <w:rPr>
                <w:spacing w:val="1"/>
              </w:rPr>
              <w:t>，上级</w:t>
            </w:r>
            <w:r>
              <w:t xml:space="preserve"> </w:t>
            </w:r>
            <w:r>
              <w:rPr>
                <w:spacing w:val="3"/>
              </w:rPr>
              <w:t>主管部门可以直接作</w:t>
            </w:r>
            <w:r>
              <w:rPr>
                <w:spacing w:val="5"/>
              </w:rPr>
              <w:t xml:space="preserve"> </w:t>
            </w:r>
            <w:r>
              <w:rPr>
                <w:spacing w:val="12"/>
              </w:rPr>
              <w:t>出行政处罚决定。</w:t>
            </w:r>
          </w:p>
          <w:p w14:paraId="13D0FD0B">
            <w:pPr>
              <w:pStyle w:val="6"/>
              <w:spacing w:before="13"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2410E0B7">
            <w:pPr>
              <w:spacing w:line="265" w:lineRule="auto"/>
              <w:rPr>
                <w:rFonts w:ascii="Arial"/>
                <w:sz w:val="21"/>
              </w:rPr>
            </w:pPr>
          </w:p>
          <w:p w14:paraId="695111F0">
            <w:pPr>
              <w:spacing w:line="265" w:lineRule="auto"/>
              <w:rPr>
                <w:rFonts w:ascii="Arial"/>
                <w:sz w:val="21"/>
              </w:rPr>
            </w:pPr>
          </w:p>
          <w:p w14:paraId="23F9033E">
            <w:pPr>
              <w:spacing w:line="265" w:lineRule="auto"/>
              <w:rPr>
                <w:rFonts w:ascii="Arial"/>
                <w:sz w:val="21"/>
              </w:rPr>
            </w:pPr>
          </w:p>
          <w:p w14:paraId="6C4B8436">
            <w:pPr>
              <w:spacing w:line="265" w:lineRule="auto"/>
              <w:rPr>
                <w:rFonts w:ascii="Arial"/>
                <w:sz w:val="21"/>
              </w:rPr>
            </w:pPr>
          </w:p>
          <w:p w14:paraId="7C59ED22">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6D505267">
            <w:pPr>
              <w:pStyle w:val="6"/>
              <w:spacing w:before="11" w:line="237" w:lineRule="auto"/>
              <w:ind w:left="310"/>
            </w:pPr>
            <w:r>
              <w:rPr>
                <w:spacing w:val="1"/>
              </w:rPr>
              <w:t>话号码：</w:t>
            </w:r>
          </w:p>
          <w:p w14:paraId="68E412F9">
            <w:pPr>
              <w:pStyle w:val="6"/>
              <w:spacing w:line="234" w:lineRule="auto"/>
              <w:ind w:left="306"/>
            </w:pPr>
            <w:r>
              <w:rPr>
                <w:spacing w:val="3"/>
              </w:rPr>
              <w:t>（0871）</w:t>
            </w:r>
          </w:p>
          <w:p w14:paraId="14053FAD">
            <w:pPr>
              <w:pStyle w:val="6"/>
              <w:spacing w:before="2"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5ADC9470">
            <w:pPr>
              <w:pStyle w:val="6"/>
              <w:spacing w:before="12" w:line="229" w:lineRule="auto"/>
              <w:ind w:left="197" w:right="69" w:hanging="120"/>
            </w:pPr>
            <w:r>
              <w:rPr>
                <w:spacing w:val="3"/>
              </w:rPr>
              <w:t>新城街道办事处</w:t>
            </w:r>
            <w:r>
              <w:rPr>
                <w:spacing w:val="1"/>
              </w:rPr>
              <w:t xml:space="preserve"> 406办公室；</w:t>
            </w:r>
          </w:p>
          <w:p w14:paraId="6DEEE2D9">
            <w:pPr>
              <w:pStyle w:val="6"/>
              <w:spacing w:before="12" w:line="219" w:lineRule="auto"/>
              <w:ind w:left="160"/>
            </w:pPr>
            <w:r>
              <w:rPr>
                <w:spacing w:val="2"/>
              </w:rPr>
              <w:t>2.纪检监察投</w:t>
            </w:r>
          </w:p>
          <w:p w14:paraId="134C65E2">
            <w:pPr>
              <w:pStyle w:val="6"/>
              <w:spacing w:before="15" w:line="221" w:lineRule="auto"/>
              <w:ind w:left="74"/>
            </w:pPr>
            <w:r>
              <w:rPr>
                <w:spacing w:val="4"/>
              </w:rPr>
              <w:t>诉：安宁市监察</w:t>
            </w:r>
          </w:p>
          <w:p w14:paraId="7791AD1A">
            <w:pPr>
              <w:pStyle w:val="6"/>
              <w:spacing w:before="14" w:line="221" w:lineRule="auto"/>
              <w:ind w:left="156"/>
            </w:pPr>
            <w:r>
              <w:rPr>
                <w:spacing w:val="3"/>
              </w:rPr>
              <w:t>局第七监察分</w:t>
            </w:r>
          </w:p>
          <w:p w14:paraId="098C5DCF">
            <w:pPr>
              <w:pStyle w:val="6"/>
              <w:spacing w:before="13" w:line="222" w:lineRule="auto"/>
              <w:ind w:left="77"/>
            </w:pPr>
            <w:r>
              <w:rPr>
                <w:spacing w:val="-2"/>
              </w:rPr>
              <w:t>局，</w:t>
            </w:r>
            <w:r>
              <w:rPr>
                <w:spacing w:val="-39"/>
              </w:rPr>
              <w:t xml:space="preserve"> </w:t>
            </w:r>
            <w:r>
              <w:rPr>
                <w:spacing w:val="-2"/>
              </w:rPr>
              <w:t>电话号码：</w:t>
            </w:r>
          </w:p>
          <w:p w14:paraId="562D3FEA">
            <w:pPr>
              <w:pStyle w:val="6"/>
              <w:spacing w:before="11" w:line="235" w:lineRule="auto"/>
              <w:ind w:left="306"/>
            </w:pPr>
            <w:r>
              <w:rPr>
                <w:spacing w:val="3"/>
              </w:rPr>
              <w:t>（0871）</w:t>
            </w:r>
          </w:p>
          <w:p w14:paraId="49C43029">
            <w:pPr>
              <w:pStyle w:val="6"/>
              <w:spacing w:before="21" w:line="194" w:lineRule="auto"/>
              <w:ind w:left="240"/>
            </w:pPr>
            <w:r>
              <w:t>68615168；</w:t>
            </w:r>
          </w:p>
          <w:p w14:paraId="159427EC">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468B62EF">
            <w:pPr>
              <w:pStyle w:val="6"/>
              <w:spacing w:before="33" w:line="215" w:lineRule="auto"/>
              <w:ind w:left="320"/>
            </w:pPr>
            <w:r>
              <w:rPr>
                <w:spacing w:val="-1"/>
              </w:rPr>
              <w:t>650301；</w:t>
            </w:r>
          </w:p>
          <w:p w14:paraId="7190709E">
            <w:pPr>
              <w:pStyle w:val="6"/>
              <w:spacing w:line="222" w:lineRule="auto"/>
              <w:ind w:left="316"/>
            </w:pPr>
            <w:r>
              <w:t>4.网站：</w:t>
            </w:r>
          </w:p>
          <w:p w14:paraId="1890D6D6">
            <w:pPr>
              <w:pStyle w:val="6"/>
              <w:spacing w:before="65"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37C7A2F3">
            <w:pPr>
              <w:spacing w:line="256" w:lineRule="auto"/>
              <w:rPr>
                <w:rFonts w:ascii="Arial"/>
                <w:sz w:val="21"/>
              </w:rPr>
            </w:pPr>
          </w:p>
          <w:p w14:paraId="727C0D78">
            <w:pPr>
              <w:spacing w:line="257" w:lineRule="auto"/>
              <w:rPr>
                <w:rFonts w:ascii="Arial"/>
                <w:sz w:val="21"/>
              </w:rPr>
            </w:pPr>
          </w:p>
          <w:p w14:paraId="0BD11058">
            <w:pPr>
              <w:spacing w:line="257" w:lineRule="auto"/>
              <w:rPr>
                <w:rFonts w:ascii="Arial"/>
                <w:sz w:val="21"/>
              </w:rPr>
            </w:pPr>
          </w:p>
          <w:p w14:paraId="59CDC390">
            <w:pPr>
              <w:spacing w:line="257" w:lineRule="auto"/>
              <w:rPr>
                <w:rFonts w:ascii="Arial"/>
                <w:sz w:val="21"/>
              </w:rPr>
            </w:pPr>
          </w:p>
          <w:p w14:paraId="43DEEDB8">
            <w:pPr>
              <w:spacing w:line="257" w:lineRule="auto"/>
              <w:rPr>
                <w:rFonts w:ascii="Arial"/>
                <w:sz w:val="21"/>
              </w:rPr>
            </w:pPr>
          </w:p>
          <w:p w14:paraId="70993E12">
            <w:pPr>
              <w:spacing w:line="257" w:lineRule="auto"/>
              <w:rPr>
                <w:rFonts w:ascii="Arial"/>
                <w:sz w:val="21"/>
              </w:rPr>
            </w:pPr>
          </w:p>
          <w:p w14:paraId="04AD474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C25A368">
            <w:pPr>
              <w:rPr>
                <w:rFonts w:ascii="Arial"/>
                <w:sz w:val="21"/>
              </w:rPr>
            </w:pPr>
          </w:p>
        </w:tc>
      </w:tr>
    </w:tbl>
    <w:p w14:paraId="7B8FB7EA">
      <w:pPr>
        <w:rPr>
          <w:rFonts w:ascii="Arial"/>
          <w:sz w:val="21"/>
        </w:rPr>
      </w:pPr>
    </w:p>
    <w:p w14:paraId="60FC61E9">
      <w:pPr>
        <w:rPr>
          <w:rFonts w:ascii="Arial" w:hAnsi="Arial" w:eastAsia="Arial" w:cs="Arial"/>
          <w:sz w:val="21"/>
          <w:szCs w:val="21"/>
        </w:rPr>
        <w:sectPr>
          <w:pgSz w:w="15840" w:h="12240"/>
          <w:pgMar w:top="1040" w:right="1309" w:bottom="0" w:left="1077" w:header="0" w:footer="0" w:gutter="0"/>
          <w:cols w:space="720" w:num="1"/>
        </w:sectPr>
      </w:pPr>
    </w:p>
    <w:p w14:paraId="7A9BB90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D0C2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7" w:hRule="atLeast"/>
        </w:trPr>
        <w:tc>
          <w:tcPr>
            <w:tcW w:w="488" w:type="dxa"/>
            <w:vAlign w:val="top"/>
          </w:tcPr>
          <w:p w14:paraId="18A1D9DE">
            <w:pPr>
              <w:spacing w:line="244" w:lineRule="auto"/>
              <w:rPr>
                <w:rFonts w:ascii="Arial"/>
                <w:sz w:val="21"/>
              </w:rPr>
            </w:pPr>
          </w:p>
          <w:p w14:paraId="0C578E03">
            <w:pPr>
              <w:spacing w:line="244" w:lineRule="auto"/>
              <w:rPr>
                <w:rFonts w:ascii="Arial"/>
                <w:sz w:val="21"/>
              </w:rPr>
            </w:pPr>
          </w:p>
          <w:p w14:paraId="19EDA621">
            <w:pPr>
              <w:spacing w:line="244" w:lineRule="auto"/>
              <w:rPr>
                <w:rFonts w:ascii="Arial"/>
                <w:sz w:val="21"/>
              </w:rPr>
            </w:pPr>
          </w:p>
          <w:p w14:paraId="7561575B">
            <w:pPr>
              <w:spacing w:line="244" w:lineRule="auto"/>
              <w:rPr>
                <w:rFonts w:ascii="Arial"/>
                <w:sz w:val="21"/>
              </w:rPr>
            </w:pPr>
          </w:p>
          <w:p w14:paraId="25CA428B">
            <w:pPr>
              <w:spacing w:line="244" w:lineRule="auto"/>
              <w:rPr>
                <w:rFonts w:ascii="Arial"/>
                <w:sz w:val="21"/>
              </w:rPr>
            </w:pPr>
          </w:p>
          <w:p w14:paraId="12423E8F">
            <w:pPr>
              <w:spacing w:line="244" w:lineRule="auto"/>
              <w:rPr>
                <w:rFonts w:ascii="Arial"/>
                <w:sz w:val="21"/>
              </w:rPr>
            </w:pPr>
          </w:p>
          <w:p w14:paraId="6D9C1661">
            <w:pPr>
              <w:spacing w:line="244" w:lineRule="auto"/>
              <w:rPr>
                <w:rFonts w:ascii="Arial"/>
                <w:sz w:val="21"/>
              </w:rPr>
            </w:pPr>
          </w:p>
          <w:p w14:paraId="52C4F5A5">
            <w:pPr>
              <w:spacing w:line="244" w:lineRule="auto"/>
              <w:rPr>
                <w:rFonts w:ascii="Arial"/>
                <w:sz w:val="21"/>
              </w:rPr>
            </w:pPr>
          </w:p>
          <w:p w14:paraId="5229AD0E">
            <w:pPr>
              <w:spacing w:line="244" w:lineRule="auto"/>
              <w:rPr>
                <w:rFonts w:ascii="Arial"/>
                <w:sz w:val="21"/>
              </w:rPr>
            </w:pPr>
          </w:p>
          <w:p w14:paraId="613674BF">
            <w:pPr>
              <w:spacing w:line="245" w:lineRule="auto"/>
              <w:rPr>
                <w:rFonts w:ascii="Arial"/>
                <w:sz w:val="21"/>
              </w:rPr>
            </w:pPr>
          </w:p>
          <w:p w14:paraId="01DD5E9C">
            <w:pPr>
              <w:spacing w:line="245" w:lineRule="auto"/>
              <w:rPr>
                <w:rFonts w:ascii="Arial"/>
                <w:sz w:val="21"/>
              </w:rPr>
            </w:pPr>
          </w:p>
          <w:p w14:paraId="1B554D86">
            <w:pPr>
              <w:spacing w:line="245" w:lineRule="auto"/>
              <w:rPr>
                <w:rFonts w:ascii="Arial"/>
                <w:sz w:val="21"/>
              </w:rPr>
            </w:pPr>
          </w:p>
          <w:p w14:paraId="58409B7C">
            <w:pPr>
              <w:spacing w:line="245" w:lineRule="auto"/>
              <w:rPr>
                <w:rFonts w:ascii="Arial"/>
                <w:sz w:val="21"/>
              </w:rPr>
            </w:pPr>
          </w:p>
          <w:p w14:paraId="4353D849">
            <w:pPr>
              <w:spacing w:line="245" w:lineRule="auto"/>
              <w:rPr>
                <w:rFonts w:ascii="Arial"/>
                <w:sz w:val="21"/>
              </w:rPr>
            </w:pPr>
          </w:p>
          <w:p w14:paraId="761D270D">
            <w:pPr>
              <w:spacing w:line="245" w:lineRule="auto"/>
              <w:rPr>
                <w:rFonts w:ascii="Arial"/>
                <w:sz w:val="21"/>
              </w:rPr>
            </w:pPr>
          </w:p>
          <w:p w14:paraId="5148982A">
            <w:pPr>
              <w:spacing w:line="245" w:lineRule="auto"/>
              <w:rPr>
                <w:rFonts w:ascii="Arial"/>
                <w:sz w:val="21"/>
              </w:rPr>
            </w:pPr>
          </w:p>
          <w:p w14:paraId="4B4F4D2D">
            <w:pPr>
              <w:spacing w:line="245" w:lineRule="auto"/>
              <w:rPr>
                <w:rFonts w:ascii="Arial"/>
                <w:sz w:val="21"/>
              </w:rPr>
            </w:pPr>
          </w:p>
          <w:p w14:paraId="301F1FDD">
            <w:pPr>
              <w:spacing w:line="245" w:lineRule="auto"/>
              <w:rPr>
                <w:rFonts w:ascii="Arial"/>
                <w:sz w:val="21"/>
              </w:rPr>
            </w:pPr>
          </w:p>
          <w:p w14:paraId="6CC9B40E">
            <w:pPr>
              <w:pStyle w:val="6"/>
              <w:spacing w:before="49" w:line="183" w:lineRule="auto"/>
              <w:ind w:left="181"/>
            </w:pPr>
            <w:r>
              <w:rPr>
                <w:spacing w:val="-6"/>
              </w:rPr>
              <w:t>11</w:t>
            </w:r>
          </w:p>
        </w:tc>
        <w:tc>
          <w:tcPr>
            <w:tcW w:w="449" w:type="dxa"/>
            <w:vAlign w:val="top"/>
          </w:tcPr>
          <w:p w14:paraId="0A4A6339">
            <w:pPr>
              <w:spacing w:line="250" w:lineRule="auto"/>
              <w:rPr>
                <w:rFonts w:ascii="Arial"/>
                <w:sz w:val="21"/>
              </w:rPr>
            </w:pPr>
          </w:p>
          <w:p w14:paraId="5150A782">
            <w:pPr>
              <w:spacing w:line="250" w:lineRule="auto"/>
              <w:rPr>
                <w:rFonts w:ascii="Arial"/>
                <w:sz w:val="21"/>
              </w:rPr>
            </w:pPr>
          </w:p>
          <w:p w14:paraId="4B6FDE88">
            <w:pPr>
              <w:spacing w:line="250" w:lineRule="auto"/>
              <w:rPr>
                <w:rFonts w:ascii="Arial"/>
                <w:sz w:val="21"/>
              </w:rPr>
            </w:pPr>
          </w:p>
          <w:p w14:paraId="21F083BD">
            <w:pPr>
              <w:spacing w:line="250" w:lineRule="auto"/>
              <w:rPr>
                <w:rFonts w:ascii="Arial"/>
                <w:sz w:val="21"/>
              </w:rPr>
            </w:pPr>
          </w:p>
          <w:p w14:paraId="7F0E9F29">
            <w:pPr>
              <w:spacing w:line="250" w:lineRule="auto"/>
              <w:rPr>
                <w:rFonts w:ascii="Arial"/>
                <w:sz w:val="21"/>
              </w:rPr>
            </w:pPr>
          </w:p>
          <w:p w14:paraId="51FDAB5D">
            <w:pPr>
              <w:spacing w:line="250" w:lineRule="auto"/>
              <w:rPr>
                <w:rFonts w:ascii="Arial"/>
                <w:sz w:val="21"/>
              </w:rPr>
            </w:pPr>
          </w:p>
          <w:p w14:paraId="55E7C2F3">
            <w:pPr>
              <w:spacing w:line="250" w:lineRule="auto"/>
              <w:rPr>
                <w:rFonts w:ascii="Arial"/>
                <w:sz w:val="21"/>
              </w:rPr>
            </w:pPr>
          </w:p>
          <w:p w14:paraId="434AE7D5">
            <w:pPr>
              <w:spacing w:line="250" w:lineRule="auto"/>
              <w:rPr>
                <w:rFonts w:ascii="Arial"/>
                <w:sz w:val="21"/>
              </w:rPr>
            </w:pPr>
          </w:p>
          <w:p w14:paraId="3936C4D4">
            <w:pPr>
              <w:spacing w:line="250" w:lineRule="auto"/>
              <w:rPr>
                <w:rFonts w:ascii="Arial"/>
                <w:sz w:val="21"/>
              </w:rPr>
            </w:pPr>
          </w:p>
          <w:p w14:paraId="145C1F08">
            <w:pPr>
              <w:spacing w:line="250" w:lineRule="auto"/>
              <w:rPr>
                <w:rFonts w:ascii="Arial"/>
                <w:sz w:val="21"/>
              </w:rPr>
            </w:pPr>
          </w:p>
          <w:p w14:paraId="5B11F5BB">
            <w:pPr>
              <w:spacing w:line="250" w:lineRule="auto"/>
              <w:rPr>
                <w:rFonts w:ascii="Arial"/>
                <w:sz w:val="21"/>
              </w:rPr>
            </w:pPr>
          </w:p>
          <w:p w14:paraId="656EECA6">
            <w:pPr>
              <w:spacing w:line="250" w:lineRule="auto"/>
              <w:rPr>
                <w:rFonts w:ascii="Arial"/>
                <w:sz w:val="21"/>
              </w:rPr>
            </w:pPr>
          </w:p>
          <w:p w14:paraId="51A60AF1">
            <w:pPr>
              <w:spacing w:line="250" w:lineRule="auto"/>
              <w:rPr>
                <w:rFonts w:ascii="Arial"/>
                <w:sz w:val="21"/>
              </w:rPr>
            </w:pPr>
          </w:p>
          <w:p w14:paraId="3C2336BC">
            <w:pPr>
              <w:spacing w:line="250" w:lineRule="auto"/>
              <w:rPr>
                <w:rFonts w:ascii="Arial"/>
                <w:sz w:val="21"/>
              </w:rPr>
            </w:pPr>
          </w:p>
          <w:p w14:paraId="7DCE58DF">
            <w:pPr>
              <w:spacing w:line="250" w:lineRule="auto"/>
              <w:rPr>
                <w:rFonts w:ascii="Arial"/>
                <w:sz w:val="21"/>
              </w:rPr>
            </w:pPr>
          </w:p>
          <w:p w14:paraId="1DC89BDE">
            <w:pPr>
              <w:spacing w:line="250" w:lineRule="auto"/>
              <w:rPr>
                <w:rFonts w:ascii="Arial"/>
                <w:sz w:val="21"/>
              </w:rPr>
            </w:pPr>
          </w:p>
          <w:p w14:paraId="50B6F8B4">
            <w:pPr>
              <w:pStyle w:val="6"/>
              <w:spacing w:before="49" w:line="222" w:lineRule="auto"/>
              <w:ind w:left="72"/>
            </w:pPr>
            <w:r>
              <w:rPr>
                <w:spacing w:val="-2"/>
              </w:rPr>
              <w:t>太平</w:t>
            </w:r>
          </w:p>
          <w:p w14:paraId="26D30398">
            <w:pPr>
              <w:pStyle w:val="6"/>
              <w:spacing w:before="11" w:line="221" w:lineRule="auto"/>
              <w:ind w:left="69"/>
            </w:pPr>
            <w:r>
              <w:rPr>
                <w:spacing w:val="-1"/>
              </w:rPr>
              <w:t>新城</w:t>
            </w:r>
          </w:p>
          <w:p w14:paraId="0E4EED31">
            <w:pPr>
              <w:pStyle w:val="6"/>
              <w:spacing w:before="12" w:line="221" w:lineRule="auto"/>
              <w:ind w:left="64"/>
            </w:pPr>
            <w:r>
              <w:rPr>
                <w:spacing w:val="2"/>
              </w:rPr>
              <w:t>街道</w:t>
            </w:r>
          </w:p>
          <w:p w14:paraId="63002C77">
            <w:pPr>
              <w:pStyle w:val="6"/>
              <w:spacing w:before="12" w:line="222" w:lineRule="auto"/>
              <w:ind w:left="73"/>
            </w:pPr>
            <w:r>
              <w:rPr>
                <w:spacing w:val="-3"/>
              </w:rPr>
              <w:t>办事</w:t>
            </w:r>
          </w:p>
          <w:p w14:paraId="06CB65FC">
            <w:pPr>
              <w:pStyle w:val="6"/>
              <w:spacing w:before="11" w:line="228" w:lineRule="auto"/>
              <w:ind w:left="152"/>
            </w:pPr>
            <w:r>
              <w:t>处</w:t>
            </w:r>
          </w:p>
        </w:tc>
        <w:tc>
          <w:tcPr>
            <w:tcW w:w="449" w:type="dxa"/>
            <w:vAlign w:val="top"/>
          </w:tcPr>
          <w:p w14:paraId="17981E84">
            <w:pPr>
              <w:spacing w:line="252" w:lineRule="auto"/>
              <w:rPr>
                <w:rFonts w:ascii="Arial"/>
                <w:sz w:val="21"/>
              </w:rPr>
            </w:pPr>
          </w:p>
          <w:p w14:paraId="2934702D">
            <w:pPr>
              <w:spacing w:line="252" w:lineRule="auto"/>
              <w:rPr>
                <w:rFonts w:ascii="Arial"/>
                <w:sz w:val="21"/>
              </w:rPr>
            </w:pPr>
          </w:p>
          <w:p w14:paraId="47093173">
            <w:pPr>
              <w:spacing w:line="252" w:lineRule="auto"/>
              <w:rPr>
                <w:rFonts w:ascii="Arial"/>
                <w:sz w:val="21"/>
              </w:rPr>
            </w:pPr>
          </w:p>
          <w:p w14:paraId="65A1BC6E">
            <w:pPr>
              <w:spacing w:line="252" w:lineRule="auto"/>
              <w:rPr>
                <w:rFonts w:ascii="Arial"/>
                <w:sz w:val="21"/>
              </w:rPr>
            </w:pPr>
          </w:p>
          <w:p w14:paraId="2901AEF1">
            <w:pPr>
              <w:spacing w:line="252" w:lineRule="auto"/>
              <w:rPr>
                <w:rFonts w:ascii="Arial"/>
                <w:sz w:val="21"/>
              </w:rPr>
            </w:pPr>
          </w:p>
          <w:p w14:paraId="6C5573C1">
            <w:pPr>
              <w:spacing w:line="252" w:lineRule="auto"/>
              <w:rPr>
                <w:rFonts w:ascii="Arial"/>
                <w:sz w:val="21"/>
              </w:rPr>
            </w:pPr>
          </w:p>
          <w:p w14:paraId="0F9E6B1B">
            <w:pPr>
              <w:spacing w:line="252" w:lineRule="auto"/>
              <w:rPr>
                <w:rFonts w:ascii="Arial"/>
                <w:sz w:val="21"/>
              </w:rPr>
            </w:pPr>
          </w:p>
          <w:p w14:paraId="3893B413">
            <w:pPr>
              <w:spacing w:line="252" w:lineRule="auto"/>
              <w:rPr>
                <w:rFonts w:ascii="Arial"/>
                <w:sz w:val="21"/>
              </w:rPr>
            </w:pPr>
          </w:p>
          <w:p w14:paraId="301803C4">
            <w:pPr>
              <w:spacing w:line="252" w:lineRule="auto"/>
              <w:rPr>
                <w:rFonts w:ascii="Arial"/>
                <w:sz w:val="21"/>
              </w:rPr>
            </w:pPr>
          </w:p>
          <w:p w14:paraId="404C62AF">
            <w:pPr>
              <w:spacing w:line="252" w:lineRule="auto"/>
              <w:rPr>
                <w:rFonts w:ascii="Arial"/>
                <w:sz w:val="21"/>
              </w:rPr>
            </w:pPr>
          </w:p>
          <w:p w14:paraId="58FDD56B">
            <w:pPr>
              <w:spacing w:line="252" w:lineRule="auto"/>
              <w:rPr>
                <w:rFonts w:ascii="Arial"/>
                <w:sz w:val="21"/>
              </w:rPr>
            </w:pPr>
          </w:p>
          <w:p w14:paraId="60D90C8B">
            <w:pPr>
              <w:spacing w:line="252" w:lineRule="auto"/>
              <w:rPr>
                <w:rFonts w:ascii="Arial"/>
                <w:sz w:val="21"/>
              </w:rPr>
            </w:pPr>
          </w:p>
          <w:p w14:paraId="683DB1F1">
            <w:pPr>
              <w:spacing w:line="252" w:lineRule="auto"/>
              <w:rPr>
                <w:rFonts w:ascii="Arial"/>
                <w:sz w:val="21"/>
              </w:rPr>
            </w:pPr>
          </w:p>
          <w:p w14:paraId="48965DD7">
            <w:pPr>
              <w:spacing w:line="252" w:lineRule="auto"/>
              <w:rPr>
                <w:rFonts w:ascii="Arial"/>
                <w:sz w:val="21"/>
              </w:rPr>
            </w:pPr>
          </w:p>
          <w:p w14:paraId="398FED5B">
            <w:pPr>
              <w:spacing w:line="253" w:lineRule="auto"/>
              <w:rPr>
                <w:rFonts w:ascii="Arial"/>
                <w:sz w:val="21"/>
              </w:rPr>
            </w:pPr>
          </w:p>
          <w:p w14:paraId="0E30EA14">
            <w:pPr>
              <w:spacing w:line="253" w:lineRule="auto"/>
              <w:rPr>
                <w:rFonts w:ascii="Arial"/>
                <w:sz w:val="21"/>
              </w:rPr>
            </w:pPr>
          </w:p>
          <w:p w14:paraId="19237547">
            <w:pPr>
              <w:spacing w:line="253" w:lineRule="auto"/>
              <w:rPr>
                <w:rFonts w:ascii="Arial"/>
                <w:sz w:val="21"/>
              </w:rPr>
            </w:pPr>
          </w:p>
          <w:p w14:paraId="65F073E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2993FF3">
            <w:pPr>
              <w:spacing w:line="244" w:lineRule="auto"/>
              <w:rPr>
                <w:rFonts w:ascii="Arial"/>
                <w:sz w:val="21"/>
              </w:rPr>
            </w:pPr>
          </w:p>
          <w:p w14:paraId="62E88295">
            <w:pPr>
              <w:spacing w:line="244" w:lineRule="auto"/>
              <w:rPr>
                <w:rFonts w:ascii="Arial"/>
                <w:sz w:val="21"/>
              </w:rPr>
            </w:pPr>
          </w:p>
          <w:p w14:paraId="6DE6985D">
            <w:pPr>
              <w:spacing w:line="244" w:lineRule="auto"/>
              <w:rPr>
                <w:rFonts w:ascii="Arial"/>
                <w:sz w:val="21"/>
              </w:rPr>
            </w:pPr>
          </w:p>
          <w:p w14:paraId="099D2850">
            <w:pPr>
              <w:spacing w:line="244" w:lineRule="auto"/>
              <w:rPr>
                <w:rFonts w:ascii="Arial"/>
                <w:sz w:val="21"/>
              </w:rPr>
            </w:pPr>
          </w:p>
          <w:p w14:paraId="75A542A1">
            <w:pPr>
              <w:spacing w:line="244" w:lineRule="auto"/>
              <w:rPr>
                <w:rFonts w:ascii="Arial"/>
                <w:sz w:val="21"/>
              </w:rPr>
            </w:pPr>
          </w:p>
          <w:p w14:paraId="6D92A0A9">
            <w:pPr>
              <w:spacing w:line="244" w:lineRule="auto"/>
              <w:rPr>
                <w:rFonts w:ascii="Arial"/>
                <w:sz w:val="21"/>
              </w:rPr>
            </w:pPr>
          </w:p>
          <w:p w14:paraId="08F6BE72">
            <w:pPr>
              <w:spacing w:line="244" w:lineRule="auto"/>
              <w:rPr>
                <w:rFonts w:ascii="Arial"/>
                <w:sz w:val="21"/>
              </w:rPr>
            </w:pPr>
          </w:p>
          <w:p w14:paraId="6788F641">
            <w:pPr>
              <w:spacing w:line="244" w:lineRule="auto"/>
              <w:rPr>
                <w:rFonts w:ascii="Arial"/>
                <w:sz w:val="21"/>
              </w:rPr>
            </w:pPr>
          </w:p>
          <w:p w14:paraId="54E783B0">
            <w:pPr>
              <w:spacing w:line="244" w:lineRule="auto"/>
              <w:rPr>
                <w:rFonts w:ascii="Arial"/>
                <w:sz w:val="21"/>
              </w:rPr>
            </w:pPr>
          </w:p>
          <w:p w14:paraId="73A8D883">
            <w:pPr>
              <w:spacing w:line="245" w:lineRule="auto"/>
              <w:rPr>
                <w:rFonts w:ascii="Arial"/>
                <w:sz w:val="21"/>
              </w:rPr>
            </w:pPr>
          </w:p>
          <w:p w14:paraId="09296EF2">
            <w:pPr>
              <w:spacing w:line="245" w:lineRule="auto"/>
              <w:rPr>
                <w:rFonts w:ascii="Arial"/>
                <w:sz w:val="21"/>
              </w:rPr>
            </w:pPr>
          </w:p>
          <w:p w14:paraId="6C6F7355">
            <w:pPr>
              <w:spacing w:line="245" w:lineRule="auto"/>
              <w:rPr>
                <w:rFonts w:ascii="Arial"/>
                <w:sz w:val="21"/>
              </w:rPr>
            </w:pPr>
          </w:p>
          <w:p w14:paraId="20A354E3">
            <w:pPr>
              <w:spacing w:line="245" w:lineRule="auto"/>
              <w:rPr>
                <w:rFonts w:ascii="Arial"/>
                <w:sz w:val="21"/>
              </w:rPr>
            </w:pPr>
          </w:p>
          <w:p w14:paraId="13A568F5">
            <w:pPr>
              <w:spacing w:line="245" w:lineRule="auto"/>
              <w:rPr>
                <w:rFonts w:ascii="Arial"/>
                <w:sz w:val="21"/>
              </w:rPr>
            </w:pPr>
          </w:p>
          <w:p w14:paraId="47253DED">
            <w:pPr>
              <w:pStyle w:val="6"/>
              <w:spacing w:before="49" w:line="236" w:lineRule="auto"/>
              <w:ind w:left="22" w:right="100" w:firstLine="4"/>
            </w:pPr>
            <w:r>
              <w:rPr>
                <w:spacing w:val="1"/>
              </w:rPr>
              <w:t>对随地</w:t>
            </w:r>
            <w:r>
              <w:t xml:space="preserve"> </w:t>
            </w:r>
            <w:r>
              <w:rPr>
                <w:spacing w:val="2"/>
              </w:rPr>
              <w:t>吐痰、</w:t>
            </w:r>
            <w:r>
              <w:rPr>
                <w:spacing w:val="1"/>
              </w:rPr>
              <w:t xml:space="preserve"> </w:t>
            </w:r>
            <w:r>
              <w:rPr>
                <w:spacing w:val="2"/>
              </w:rPr>
              <w:t>便溺，</w:t>
            </w:r>
            <w:r>
              <w:rPr>
                <w:spacing w:val="1"/>
              </w:rPr>
              <w:t xml:space="preserve"> </w:t>
            </w:r>
            <w:r>
              <w:rPr>
                <w:spacing w:val="2"/>
              </w:rPr>
              <w:t>乱扔瓜</w:t>
            </w:r>
            <w:r>
              <w:t xml:space="preserve"> </w:t>
            </w:r>
            <w:r>
              <w:rPr>
                <w:spacing w:val="2"/>
              </w:rPr>
              <w:t>果皮核</w:t>
            </w:r>
            <w:r>
              <w:t xml:space="preserve"> </w:t>
            </w:r>
            <w:r>
              <w:rPr>
                <w:spacing w:val="2"/>
              </w:rPr>
              <w:t>、纸屑</w:t>
            </w:r>
            <w:r>
              <w:rPr>
                <w:spacing w:val="1"/>
              </w:rPr>
              <w:t xml:space="preserve"> </w:t>
            </w:r>
            <w:r>
              <w:rPr>
                <w:spacing w:val="2"/>
              </w:rPr>
              <w:t>、烟头</w:t>
            </w:r>
            <w:r>
              <w:rPr>
                <w:spacing w:val="1"/>
              </w:rPr>
              <w:t xml:space="preserve"> </w:t>
            </w:r>
            <w:r>
              <w:rPr>
                <w:spacing w:val="2"/>
              </w:rPr>
              <w:t>、茶叶</w:t>
            </w:r>
            <w:r>
              <w:rPr>
                <w:spacing w:val="1"/>
              </w:rPr>
              <w:t xml:space="preserve"> </w:t>
            </w:r>
            <w:r>
              <w:rPr>
                <w:spacing w:val="2"/>
              </w:rPr>
              <w:t>等废弃</w:t>
            </w:r>
            <w:r>
              <w:t xml:space="preserve"> </w:t>
            </w:r>
            <w:r>
              <w:rPr>
                <w:spacing w:val="2"/>
              </w:rPr>
              <w:t>物的处</w:t>
            </w:r>
            <w:r>
              <w:t xml:space="preserve"> 罚</w:t>
            </w:r>
          </w:p>
        </w:tc>
        <w:tc>
          <w:tcPr>
            <w:tcW w:w="995" w:type="dxa"/>
            <w:vAlign w:val="top"/>
          </w:tcPr>
          <w:p w14:paraId="5C21ED90">
            <w:pPr>
              <w:spacing w:line="241" w:lineRule="auto"/>
              <w:rPr>
                <w:rFonts w:ascii="Arial"/>
                <w:sz w:val="21"/>
              </w:rPr>
            </w:pPr>
          </w:p>
          <w:p w14:paraId="7CBB6B5D">
            <w:pPr>
              <w:spacing w:line="241" w:lineRule="auto"/>
              <w:rPr>
                <w:rFonts w:ascii="Arial"/>
                <w:sz w:val="21"/>
              </w:rPr>
            </w:pPr>
          </w:p>
          <w:p w14:paraId="4E21C910">
            <w:pPr>
              <w:spacing w:line="241" w:lineRule="auto"/>
              <w:rPr>
                <w:rFonts w:ascii="Arial"/>
                <w:sz w:val="21"/>
              </w:rPr>
            </w:pPr>
          </w:p>
          <w:p w14:paraId="65ADAA42">
            <w:pPr>
              <w:spacing w:line="241" w:lineRule="auto"/>
              <w:rPr>
                <w:rFonts w:ascii="Arial"/>
                <w:sz w:val="21"/>
              </w:rPr>
            </w:pPr>
          </w:p>
          <w:p w14:paraId="6B499352">
            <w:pPr>
              <w:spacing w:line="241" w:lineRule="auto"/>
              <w:rPr>
                <w:rFonts w:ascii="Arial"/>
                <w:sz w:val="21"/>
              </w:rPr>
            </w:pPr>
          </w:p>
          <w:p w14:paraId="55C40766">
            <w:pPr>
              <w:spacing w:line="241" w:lineRule="auto"/>
              <w:rPr>
                <w:rFonts w:ascii="Arial"/>
                <w:sz w:val="21"/>
              </w:rPr>
            </w:pPr>
          </w:p>
          <w:p w14:paraId="50D3F8F5">
            <w:pPr>
              <w:spacing w:line="241" w:lineRule="auto"/>
              <w:rPr>
                <w:rFonts w:ascii="Arial"/>
                <w:sz w:val="21"/>
              </w:rPr>
            </w:pPr>
          </w:p>
          <w:p w14:paraId="6B2DA3D7">
            <w:pPr>
              <w:spacing w:line="241" w:lineRule="auto"/>
              <w:rPr>
                <w:rFonts w:ascii="Arial"/>
                <w:sz w:val="21"/>
              </w:rPr>
            </w:pPr>
          </w:p>
          <w:p w14:paraId="5E5BCDF4">
            <w:pPr>
              <w:spacing w:line="241" w:lineRule="auto"/>
              <w:rPr>
                <w:rFonts w:ascii="Arial"/>
                <w:sz w:val="21"/>
              </w:rPr>
            </w:pPr>
          </w:p>
          <w:p w14:paraId="35C89823">
            <w:pPr>
              <w:spacing w:line="241" w:lineRule="auto"/>
              <w:rPr>
                <w:rFonts w:ascii="Arial"/>
                <w:sz w:val="21"/>
              </w:rPr>
            </w:pPr>
          </w:p>
          <w:p w14:paraId="00C03198">
            <w:pPr>
              <w:spacing w:line="241" w:lineRule="auto"/>
              <w:rPr>
                <w:rFonts w:ascii="Arial"/>
                <w:sz w:val="21"/>
              </w:rPr>
            </w:pPr>
          </w:p>
          <w:p w14:paraId="40F6D4D2">
            <w:pPr>
              <w:spacing w:line="241" w:lineRule="auto"/>
              <w:rPr>
                <w:rFonts w:ascii="Arial"/>
                <w:sz w:val="21"/>
              </w:rPr>
            </w:pPr>
          </w:p>
          <w:p w14:paraId="69C4DEAF">
            <w:pPr>
              <w:spacing w:line="242" w:lineRule="auto"/>
              <w:rPr>
                <w:rFonts w:ascii="Arial"/>
                <w:sz w:val="21"/>
              </w:rPr>
            </w:pPr>
          </w:p>
          <w:p w14:paraId="7BF9F3C5">
            <w:pPr>
              <w:spacing w:line="242" w:lineRule="auto"/>
              <w:rPr>
                <w:rFonts w:ascii="Arial"/>
                <w:sz w:val="21"/>
              </w:rPr>
            </w:pPr>
          </w:p>
          <w:p w14:paraId="6AAF94A5">
            <w:pPr>
              <w:spacing w:line="242" w:lineRule="auto"/>
              <w:rPr>
                <w:rFonts w:ascii="Arial"/>
                <w:sz w:val="21"/>
              </w:rPr>
            </w:pPr>
          </w:p>
          <w:p w14:paraId="6F353150">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407E557C">
            <w:pPr>
              <w:pStyle w:val="6"/>
              <w:spacing w:before="11" w:line="222" w:lineRule="auto"/>
              <w:ind w:left="20"/>
            </w:pPr>
            <w:r>
              <w:rPr>
                <w:spacing w:val="4"/>
              </w:rPr>
              <w:t>（云南省人民</w:t>
            </w:r>
          </w:p>
          <w:p w14:paraId="6C8C4C17">
            <w:pPr>
              <w:pStyle w:val="6"/>
              <w:spacing w:before="11" w:line="230" w:lineRule="auto"/>
              <w:ind w:left="31" w:right="30" w:hanging="4"/>
            </w:pPr>
            <w:r>
              <w:rPr>
                <w:spacing w:val="3"/>
              </w:rPr>
              <w:t>政府令1997年</w:t>
            </w:r>
            <w:r>
              <w:rPr>
                <w:spacing w:val="1"/>
              </w:rPr>
              <w:t xml:space="preserve"> 第42号）</w:t>
            </w:r>
          </w:p>
        </w:tc>
        <w:tc>
          <w:tcPr>
            <w:tcW w:w="4096" w:type="dxa"/>
            <w:vAlign w:val="top"/>
          </w:tcPr>
          <w:p w14:paraId="0F184451">
            <w:pPr>
              <w:spacing w:line="253" w:lineRule="auto"/>
              <w:rPr>
                <w:rFonts w:ascii="Arial"/>
                <w:sz w:val="21"/>
              </w:rPr>
            </w:pPr>
          </w:p>
          <w:p w14:paraId="7DFC251A">
            <w:pPr>
              <w:spacing w:line="253" w:lineRule="auto"/>
              <w:rPr>
                <w:rFonts w:ascii="Arial"/>
                <w:sz w:val="21"/>
              </w:rPr>
            </w:pPr>
          </w:p>
          <w:p w14:paraId="0CABCDD8">
            <w:pPr>
              <w:spacing w:line="253" w:lineRule="auto"/>
              <w:rPr>
                <w:rFonts w:ascii="Arial"/>
                <w:sz w:val="21"/>
              </w:rPr>
            </w:pPr>
          </w:p>
          <w:p w14:paraId="02B48C69">
            <w:pPr>
              <w:spacing w:line="253" w:lineRule="auto"/>
              <w:rPr>
                <w:rFonts w:ascii="Arial"/>
                <w:sz w:val="21"/>
              </w:rPr>
            </w:pPr>
          </w:p>
          <w:p w14:paraId="6DE4F8C6">
            <w:pPr>
              <w:spacing w:line="253" w:lineRule="auto"/>
              <w:rPr>
                <w:rFonts w:ascii="Arial"/>
                <w:sz w:val="21"/>
              </w:rPr>
            </w:pPr>
          </w:p>
          <w:p w14:paraId="0E7E4D4E">
            <w:pPr>
              <w:spacing w:line="253" w:lineRule="auto"/>
              <w:rPr>
                <w:rFonts w:ascii="Arial"/>
                <w:sz w:val="21"/>
              </w:rPr>
            </w:pPr>
          </w:p>
          <w:p w14:paraId="51001FBD">
            <w:pPr>
              <w:spacing w:line="253" w:lineRule="auto"/>
              <w:rPr>
                <w:rFonts w:ascii="Arial"/>
                <w:sz w:val="21"/>
              </w:rPr>
            </w:pPr>
          </w:p>
          <w:p w14:paraId="658B76E9">
            <w:pPr>
              <w:spacing w:line="253" w:lineRule="auto"/>
              <w:rPr>
                <w:rFonts w:ascii="Arial"/>
                <w:sz w:val="21"/>
              </w:rPr>
            </w:pPr>
          </w:p>
          <w:p w14:paraId="20751D29">
            <w:pPr>
              <w:spacing w:line="253" w:lineRule="auto"/>
              <w:rPr>
                <w:rFonts w:ascii="Arial"/>
                <w:sz w:val="21"/>
              </w:rPr>
            </w:pPr>
          </w:p>
          <w:p w14:paraId="5691AC18">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14:paraId="5A8E5582">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14:paraId="02CFCE4E">
            <w:pPr>
              <w:spacing w:line="252" w:lineRule="auto"/>
              <w:rPr>
                <w:rFonts w:ascii="Arial"/>
                <w:sz w:val="21"/>
              </w:rPr>
            </w:pPr>
          </w:p>
          <w:p w14:paraId="02158BFB">
            <w:pPr>
              <w:spacing w:line="252" w:lineRule="auto"/>
              <w:rPr>
                <w:rFonts w:ascii="Arial"/>
                <w:sz w:val="21"/>
              </w:rPr>
            </w:pPr>
          </w:p>
          <w:p w14:paraId="2C896977">
            <w:pPr>
              <w:spacing w:line="252" w:lineRule="auto"/>
              <w:rPr>
                <w:rFonts w:ascii="Arial"/>
                <w:sz w:val="21"/>
              </w:rPr>
            </w:pPr>
          </w:p>
          <w:p w14:paraId="7F30A7E3">
            <w:pPr>
              <w:spacing w:line="252" w:lineRule="auto"/>
              <w:rPr>
                <w:rFonts w:ascii="Arial"/>
                <w:sz w:val="21"/>
              </w:rPr>
            </w:pPr>
          </w:p>
          <w:p w14:paraId="5FC54508">
            <w:pPr>
              <w:spacing w:line="252" w:lineRule="auto"/>
              <w:rPr>
                <w:rFonts w:ascii="Arial"/>
                <w:sz w:val="21"/>
              </w:rPr>
            </w:pPr>
          </w:p>
          <w:p w14:paraId="7A3E5469">
            <w:pPr>
              <w:spacing w:line="253" w:lineRule="auto"/>
              <w:rPr>
                <w:rFonts w:ascii="Arial"/>
                <w:sz w:val="21"/>
              </w:rPr>
            </w:pPr>
          </w:p>
          <w:p w14:paraId="680C4880">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1B100209">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62CA3639">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14:paraId="2A9F8C25">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1D1515F9">
            <w:pPr>
              <w:pStyle w:val="6"/>
              <w:spacing w:before="14"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3DEA4876">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14:paraId="4356ED56">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1C1491FA">
            <w:pPr>
              <w:pStyle w:val="6"/>
              <w:spacing w:before="12" w:line="220" w:lineRule="auto"/>
              <w:ind w:left="35"/>
            </w:pPr>
            <w:r>
              <w:rPr>
                <w:spacing w:val="4"/>
              </w:rPr>
              <w:t>6、违反法定的行政处罚程序的；</w:t>
            </w:r>
          </w:p>
          <w:p w14:paraId="6BF56939">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42CF65C0">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1555C134">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6F70CDB8">
            <w:pPr>
              <w:spacing w:line="271" w:lineRule="auto"/>
              <w:rPr>
                <w:rFonts w:ascii="Arial"/>
                <w:sz w:val="21"/>
              </w:rPr>
            </w:pPr>
          </w:p>
          <w:p w14:paraId="072464C2">
            <w:pPr>
              <w:spacing w:line="271" w:lineRule="auto"/>
              <w:rPr>
                <w:rFonts w:ascii="Arial"/>
                <w:sz w:val="21"/>
              </w:rPr>
            </w:pPr>
          </w:p>
          <w:p w14:paraId="11247A9F">
            <w:pPr>
              <w:spacing w:line="271" w:lineRule="auto"/>
              <w:rPr>
                <w:rFonts w:ascii="Arial"/>
                <w:sz w:val="21"/>
              </w:rPr>
            </w:pPr>
          </w:p>
          <w:p w14:paraId="28E18DE6">
            <w:pPr>
              <w:spacing w:line="271" w:lineRule="auto"/>
              <w:rPr>
                <w:rFonts w:ascii="Arial"/>
                <w:sz w:val="21"/>
              </w:rPr>
            </w:pPr>
          </w:p>
          <w:p w14:paraId="155C01DA">
            <w:pPr>
              <w:spacing w:line="271" w:lineRule="auto"/>
              <w:rPr>
                <w:rFonts w:ascii="Arial"/>
                <w:sz w:val="21"/>
              </w:rPr>
            </w:pPr>
          </w:p>
          <w:p w14:paraId="17BD4CB5">
            <w:pPr>
              <w:spacing w:line="271" w:lineRule="auto"/>
              <w:rPr>
                <w:rFonts w:ascii="Arial"/>
                <w:sz w:val="21"/>
              </w:rPr>
            </w:pPr>
          </w:p>
          <w:p w14:paraId="5F9F3B89">
            <w:pPr>
              <w:spacing w:line="271" w:lineRule="auto"/>
              <w:rPr>
                <w:rFonts w:ascii="Arial"/>
                <w:sz w:val="21"/>
              </w:rPr>
            </w:pPr>
          </w:p>
          <w:p w14:paraId="353B7F64">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207EF529">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653D4D06">
            <w:pPr>
              <w:pStyle w:val="6"/>
              <w:spacing w:before="12" w:line="221" w:lineRule="auto"/>
              <w:ind w:left="57"/>
            </w:pPr>
            <w:r>
              <w:rPr>
                <w:spacing w:val="3"/>
              </w:rPr>
              <w:t>法规、政策规定的共</w:t>
            </w:r>
          </w:p>
          <w:p w14:paraId="20FFD2B8">
            <w:pPr>
              <w:pStyle w:val="6"/>
              <w:spacing w:before="12" w:line="219" w:lineRule="auto"/>
              <w:ind w:left="448"/>
            </w:pPr>
            <w:r>
              <w:t>性责任。</w:t>
            </w:r>
          </w:p>
        </w:tc>
        <w:tc>
          <w:tcPr>
            <w:tcW w:w="1230" w:type="dxa"/>
            <w:vAlign w:val="top"/>
          </w:tcPr>
          <w:p w14:paraId="2AD70FEA">
            <w:pPr>
              <w:spacing w:line="248" w:lineRule="auto"/>
              <w:rPr>
                <w:rFonts w:ascii="Arial"/>
                <w:sz w:val="21"/>
              </w:rPr>
            </w:pPr>
          </w:p>
          <w:p w14:paraId="19A51853">
            <w:pPr>
              <w:spacing w:line="248" w:lineRule="auto"/>
              <w:rPr>
                <w:rFonts w:ascii="Arial"/>
                <w:sz w:val="21"/>
              </w:rPr>
            </w:pPr>
          </w:p>
          <w:p w14:paraId="64994B02">
            <w:pPr>
              <w:spacing w:line="249" w:lineRule="auto"/>
              <w:rPr>
                <w:rFonts w:ascii="Arial"/>
                <w:sz w:val="21"/>
              </w:rPr>
            </w:pPr>
          </w:p>
          <w:p w14:paraId="5A024874">
            <w:pPr>
              <w:spacing w:line="249" w:lineRule="auto"/>
              <w:rPr>
                <w:rFonts w:ascii="Arial"/>
                <w:sz w:val="21"/>
              </w:rPr>
            </w:pPr>
          </w:p>
          <w:p w14:paraId="5ECA0F88">
            <w:pPr>
              <w:spacing w:line="249" w:lineRule="auto"/>
              <w:rPr>
                <w:rFonts w:ascii="Arial"/>
                <w:sz w:val="21"/>
              </w:rPr>
            </w:pPr>
          </w:p>
          <w:p w14:paraId="19D3E264">
            <w:pPr>
              <w:spacing w:line="249" w:lineRule="auto"/>
              <w:rPr>
                <w:rFonts w:ascii="Arial"/>
                <w:sz w:val="21"/>
              </w:rPr>
            </w:pPr>
          </w:p>
          <w:p w14:paraId="129E69DF">
            <w:pPr>
              <w:spacing w:line="249" w:lineRule="auto"/>
              <w:rPr>
                <w:rFonts w:ascii="Arial"/>
                <w:sz w:val="21"/>
              </w:rPr>
            </w:pPr>
          </w:p>
          <w:p w14:paraId="14F55ED8">
            <w:pPr>
              <w:spacing w:line="249" w:lineRule="auto"/>
              <w:rPr>
                <w:rFonts w:ascii="Arial"/>
                <w:sz w:val="21"/>
              </w:rPr>
            </w:pPr>
          </w:p>
          <w:p w14:paraId="24DCB56B">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1CE6B8C4">
            <w:pPr>
              <w:pStyle w:val="6"/>
              <w:spacing w:before="12" w:line="236" w:lineRule="auto"/>
              <w:ind w:left="310"/>
            </w:pPr>
            <w:r>
              <w:rPr>
                <w:spacing w:val="1"/>
              </w:rPr>
              <w:t>话号码：</w:t>
            </w:r>
          </w:p>
          <w:p w14:paraId="2542B2D9">
            <w:pPr>
              <w:pStyle w:val="6"/>
              <w:spacing w:line="234" w:lineRule="auto"/>
              <w:ind w:left="306"/>
            </w:pPr>
            <w:r>
              <w:rPr>
                <w:spacing w:val="3"/>
              </w:rPr>
              <w:t>（0871）</w:t>
            </w:r>
          </w:p>
          <w:p w14:paraId="6AD481CB">
            <w:pPr>
              <w:pStyle w:val="6"/>
              <w:spacing w:before="1" w:line="230"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5FF04691">
            <w:pPr>
              <w:pStyle w:val="6"/>
              <w:spacing w:before="11" w:line="229" w:lineRule="auto"/>
              <w:ind w:left="197" w:right="69" w:hanging="120"/>
            </w:pPr>
            <w:r>
              <w:rPr>
                <w:spacing w:val="3"/>
              </w:rPr>
              <w:t>新城街道办事处</w:t>
            </w:r>
            <w:r>
              <w:rPr>
                <w:spacing w:val="1"/>
              </w:rPr>
              <w:t xml:space="preserve"> 406办公室；</w:t>
            </w:r>
          </w:p>
          <w:p w14:paraId="2C11AF7B">
            <w:pPr>
              <w:pStyle w:val="6"/>
              <w:spacing w:before="13" w:line="219" w:lineRule="auto"/>
              <w:ind w:left="160"/>
            </w:pPr>
            <w:r>
              <w:rPr>
                <w:spacing w:val="2"/>
              </w:rPr>
              <w:t>2.纪检监察投</w:t>
            </w:r>
          </w:p>
          <w:p w14:paraId="4337AF82">
            <w:pPr>
              <w:pStyle w:val="6"/>
              <w:spacing w:before="14" w:line="221" w:lineRule="auto"/>
              <w:ind w:left="74"/>
            </w:pPr>
            <w:r>
              <w:rPr>
                <w:spacing w:val="4"/>
              </w:rPr>
              <w:t>诉：安宁市监察</w:t>
            </w:r>
          </w:p>
          <w:p w14:paraId="1C8AE527">
            <w:pPr>
              <w:pStyle w:val="6"/>
              <w:spacing w:before="12" w:line="221" w:lineRule="auto"/>
              <w:ind w:left="156"/>
            </w:pPr>
            <w:r>
              <w:rPr>
                <w:spacing w:val="3"/>
              </w:rPr>
              <w:t>局第七监察分</w:t>
            </w:r>
          </w:p>
          <w:p w14:paraId="778F98D4">
            <w:pPr>
              <w:pStyle w:val="6"/>
              <w:spacing w:before="15" w:line="222" w:lineRule="auto"/>
              <w:ind w:left="77"/>
            </w:pPr>
            <w:r>
              <w:rPr>
                <w:spacing w:val="-2"/>
              </w:rPr>
              <w:t>局，</w:t>
            </w:r>
            <w:r>
              <w:rPr>
                <w:spacing w:val="-39"/>
              </w:rPr>
              <w:t xml:space="preserve"> </w:t>
            </w:r>
            <w:r>
              <w:rPr>
                <w:spacing w:val="-2"/>
              </w:rPr>
              <w:t>电话号码：</w:t>
            </w:r>
          </w:p>
          <w:p w14:paraId="4BDE3214">
            <w:pPr>
              <w:pStyle w:val="6"/>
              <w:spacing w:before="12" w:line="235" w:lineRule="auto"/>
              <w:ind w:left="306"/>
            </w:pPr>
            <w:r>
              <w:rPr>
                <w:spacing w:val="3"/>
              </w:rPr>
              <w:t>（0871）</w:t>
            </w:r>
          </w:p>
          <w:p w14:paraId="3FBCB4A8">
            <w:pPr>
              <w:pStyle w:val="6"/>
              <w:spacing w:before="20" w:line="194" w:lineRule="auto"/>
              <w:ind w:left="240"/>
            </w:pPr>
            <w:r>
              <w:t>68615168；</w:t>
            </w:r>
          </w:p>
          <w:p w14:paraId="1EDB9332">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1838287D">
            <w:pPr>
              <w:pStyle w:val="6"/>
              <w:spacing w:before="34" w:line="215" w:lineRule="auto"/>
              <w:ind w:left="320"/>
            </w:pPr>
            <w:r>
              <w:rPr>
                <w:spacing w:val="-1"/>
              </w:rPr>
              <w:t>650301；</w:t>
            </w:r>
          </w:p>
          <w:p w14:paraId="62CBFA7D">
            <w:pPr>
              <w:pStyle w:val="6"/>
              <w:spacing w:line="222" w:lineRule="auto"/>
              <w:ind w:left="316"/>
            </w:pPr>
            <w:r>
              <w:t>4.网站：</w:t>
            </w:r>
          </w:p>
          <w:p w14:paraId="2E60FEC9">
            <w:pPr>
              <w:pStyle w:val="6"/>
              <w:spacing w:before="64"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0B51A0C5">
            <w:pPr>
              <w:spacing w:line="247" w:lineRule="auto"/>
              <w:rPr>
                <w:rFonts w:ascii="Arial"/>
                <w:sz w:val="21"/>
              </w:rPr>
            </w:pPr>
          </w:p>
          <w:p w14:paraId="1B1DEBE3">
            <w:pPr>
              <w:spacing w:line="247" w:lineRule="auto"/>
              <w:rPr>
                <w:rFonts w:ascii="Arial"/>
                <w:sz w:val="21"/>
              </w:rPr>
            </w:pPr>
          </w:p>
          <w:p w14:paraId="351778B3">
            <w:pPr>
              <w:spacing w:line="247" w:lineRule="auto"/>
              <w:rPr>
                <w:rFonts w:ascii="Arial"/>
                <w:sz w:val="21"/>
              </w:rPr>
            </w:pPr>
          </w:p>
          <w:p w14:paraId="1E502057">
            <w:pPr>
              <w:spacing w:line="247" w:lineRule="auto"/>
              <w:rPr>
                <w:rFonts w:ascii="Arial"/>
                <w:sz w:val="21"/>
              </w:rPr>
            </w:pPr>
          </w:p>
          <w:p w14:paraId="44FBB88F">
            <w:pPr>
              <w:spacing w:line="247" w:lineRule="auto"/>
              <w:rPr>
                <w:rFonts w:ascii="Arial"/>
                <w:sz w:val="21"/>
              </w:rPr>
            </w:pPr>
          </w:p>
          <w:p w14:paraId="743208C3">
            <w:pPr>
              <w:spacing w:line="247" w:lineRule="auto"/>
              <w:rPr>
                <w:rFonts w:ascii="Arial"/>
                <w:sz w:val="21"/>
              </w:rPr>
            </w:pPr>
          </w:p>
          <w:p w14:paraId="79D782FA">
            <w:pPr>
              <w:spacing w:line="247" w:lineRule="auto"/>
              <w:rPr>
                <w:rFonts w:ascii="Arial"/>
                <w:sz w:val="21"/>
              </w:rPr>
            </w:pPr>
          </w:p>
          <w:p w14:paraId="3A638146">
            <w:pPr>
              <w:spacing w:line="247" w:lineRule="auto"/>
              <w:rPr>
                <w:rFonts w:ascii="Arial"/>
                <w:sz w:val="21"/>
              </w:rPr>
            </w:pPr>
          </w:p>
          <w:p w14:paraId="118BA361">
            <w:pPr>
              <w:spacing w:line="247" w:lineRule="auto"/>
              <w:rPr>
                <w:rFonts w:ascii="Arial"/>
                <w:sz w:val="21"/>
              </w:rPr>
            </w:pPr>
          </w:p>
          <w:p w14:paraId="3E49533E">
            <w:pPr>
              <w:spacing w:line="248" w:lineRule="auto"/>
              <w:rPr>
                <w:rFonts w:ascii="Arial"/>
                <w:sz w:val="21"/>
              </w:rPr>
            </w:pPr>
          </w:p>
          <w:p w14:paraId="2037E5C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30DF75C">
            <w:pPr>
              <w:rPr>
                <w:rFonts w:ascii="Arial"/>
                <w:sz w:val="21"/>
              </w:rPr>
            </w:pPr>
          </w:p>
        </w:tc>
      </w:tr>
    </w:tbl>
    <w:p w14:paraId="7F6FD51C">
      <w:pPr>
        <w:rPr>
          <w:rFonts w:ascii="Arial"/>
          <w:sz w:val="21"/>
        </w:rPr>
      </w:pPr>
    </w:p>
    <w:p w14:paraId="0320384C">
      <w:pPr>
        <w:rPr>
          <w:rFonts w:ascii="Arial" w:hAnsi="Arial" w:eastAsia="Arial" w:cs="Arial"/>
          <w:sz w:val="21"/>
          <w:szCs w:val="21"/>
        </w:rPr>
        <w:sectPr>
          <w:pgSz w:w="15840" w:h="12240"/>
          <w:pgMar w:top="1040" w:right="1309" w:bottom="0" w:left="1077" w:header="0" w:footer="0" w:gutter="0"/>
          <w:cols w:space="720" w:num="1"/>
        </w:sectPr>
      </w:pPr>
    </w:p>
    <w:p w14:paraId="72AFEF7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AE23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6" w:hRule="atLeast"/>
        </w:trPr>
        <w:tc>
          <w:tcPr>
            <w:tcW w:w="488" w:type="dxa"/>
            <w:vAlign w:val="top"/>
          </w:tcPr>
          <w:p w14:paraId="269CB535">
            <w:pPr>
              <w:spacing w:line="251" w:lineRule="auto"/>
              <w:rPr>
                <w:rFonts w:ascii="Arial"/>
                <w:sz w:val="21"/>
              </w:rPr>
            </w:pPr>
          </w:p>
          <w:p w14:paraId="6B73E6C5">
            <w:pPr>
              <w:spacing w:line="251" w:lineRule="auto"/>
              <w:rPr>
                <w:rFonts w:ascii="Arial"/>
                <w:sz w:val="21"/>
              </w:rPr>
            </w:pPr>
          </w:p>
          <w:p w14:paraId="0E645273">
            <w:pPr>
              <w:spacing w:line="251" w:lineRule="auto"/>
              <w:rPr>
                <w:rFonts w:ascii="Arial"/>
                <w:sz w:val="21"/>
              </w:rPr>
            </w:pPr>
          </w:p>
          <w:p w14:paraId="6A381869">
            <w:pPr>
              <w:spacing w:line="251" w:lineRule="auto"/>
              <w:rPr>
                <w:rFonts w:ascii="Arial"/>
                <w:sz w:val="21"/>
              </w:rPr>
            </w:pPr>
          </w:p>
          <w:p w14:paraId="1F17B295">
            <w:pPr>
              <w:spacing w:line="251" w:lineRule="auto"/>
              <w:rPr>
                <w:rFonts w:ascii="Arial"/>
                <w:sz w:val="21"/>
              </w:rPr>
            </w:pPr>
          </w:p>
          <w:p w14:paraId="32AEB6CF">
            <w:pPr>
              <w:spacing w:line="251" w:lineRule="auto"/>
              <w:rPr>
                <w:rFonts w:ascii="Arial"/>
                <w:sz w:val="21"/>
              </w:rPr>
            </w:pPr>
          </w:p>
          <w:p w14:paraId="24CC93AF">
            <w:pPr>
              <w:spacing w:line="252" w:lineRule="auto"/>
              <w:rPr>
                <w:rFonts w:ascii="Arial"/>
                <w:sz w:val="21"/>
              </w:rPr>
            </w:pPr>
          </w:p>
          <w:p w14:paraId="27D2433B">
            <w:pPr>
              <w:spacing w:line="252" w:lineRule="auto"/>
              <w:rPr>
                <w:rFonts w:ascii="Arial"/>
                <w:sz w:val="21"/>
              </w:rPr>
            </w:pPr>
          </w:p>
          <w:p w14:paraId="1EAA57F0">
            <w:pPr>
              <w:spacing w:line="252" w:lineRule="auto"/>
              <w:rPr>
                <w:rFonts w:ascii="Arial"/>
                <w:sz w:val="21"/>
              </w:rPr>
            </w:pPr>
          </w:p>
          <w:p w14:paraId="577B7A66">
            <w:pPr>
              <w:spacing w:line="252" w:lineRule="auto"/>
              <w:rPr>
                <w:rFonts w:ascii="Arial"/>
                <w:sz w:val="21"/>
              </w:rPr>
            </w:pPr>
          </w:p>
          <w:p w14:paraId="558419CE">
            <w:pPr>
              <w:spacing w:line="252" w:lineRule="auto"/>
              <w:rPr>
                <w:rFonts w:ascii="Arial"/>
                <w:sz w:val="21"/>
              </w:rPr>
            </w:pPr>
          </w:p>
          <w:p w14:paraId="44BAA9BE">
            <w:pPr>
              <w:spacing w:line="252" w:lineRule="auto"/>
              <w:rPr>
                <w:rFonts w:ascii="Arial"/>
                <w:sz w:val="21"/>
              </w:rPr>
            </w:pPr>
          </w:p>
          <w:p w14:paraId="0DC6FDB1">
            <w:pPr>
              <w:spacing w:line="252" w:lineRule="auto"/>
              <w:rPr>
                <w:rFonts w:ascii="Arial"/>
                <w:sz w:val="21"/>
              </w:rPr>
            </w:pPr>
          </w:p>
          <w:p w14:paraId="10BC8168">
            <w:pPr>
              <w:spacing w:line="252" w:lineRule="auto"/>
              <w:rPr>
                <w:rFonts w:ascii="Arial"/>
                <w:sz w:val="21"/>
              </w:rPr>
            </w:pPr>
          </w:p>
          <w:p w14:paraId="4E59D34C">
            <w:pPr>
              <w:spacing w:line="252" w:lineRule="auto"/>
              <w:rPr>
                <w:rFonts w:ascii="Arial"/>
                <w:sz w:val="21"/>
              </w:rPr>
            </w:pPr>
          </w:p>
          <w:p w14:paraId="68F6B1F5">
            <w:pPr>
              <w:spacing w:line="252" w:lineRule="auto"/>
              <w:rPr>
                <w:rFonts w:ascii="Arial"/>
                <w:sz w:val="21"/>
              </w:rPr>
            </w:pPr>
          </w:p>
          <w:p w14:paraId="19C92662">
            <w:pPr>
              <w:spacing w:line="252" w:lineRule="auto"/>
              <w:rPr>
                <w:rFonts w:ascii="Arial"/>
                <w:sz w:val="21"/>
              </w:rPr>
            </w:pPr>
          </w:p>
          <w:p w14:paraId="5BC8EAEE">
            <w:pPr>
              <w:spacing w:line="252" w:lineRule="auto"/>
              <w:rPr>
                <w:rFonts w:ascii="Arial"/>
                <w:sz w:val="21"/>
              </w:rPr>
            </w:pPr>
          </w:p>
          <w:p w14:paraId="7D338208">
            <w:pPr>
              <w:pStyle w:val="6"/>
              <w:spacing w:before="49" w:line="183" w:lineRule="auto"/>
              <w:ind w:left="181"/>
            </w:pPr>
            <w:r>
              <w:rPr>
                <w:spacing w:val="-6"/>
              </w:rPr>
              <w:t>12</w:t>
            </w:r>
          </w:p>
        </w:tc>
        <w:tc>
          <w:tcPr>
            <w:tcW w:w="449" w:type="dxa"/>
            <w:vAlign w:val="top"/>
          </w:tcPr>
          <w:p w14:paraId="4EE6C664">
            <w:pPr>
              <w:spacing w:line="242" w:lineRule="auto"/>
              <w:rPr>
                <w:rFonts w:ascii="Arial"/>
                <w:sz w:val="21"/>
              </w:rPr>
            </w:pPr>
          </w:p>
          <w:p w14:paraId="29522CA3">
            <w:pPr>
              <w:spacing w:line="242" w:lineRule="auto"/>
              <w:rPr>
                <w:rFonts w:ascii="Arial"/>
                <w:sz w:val="21"/>
              </w:rPr>
            </w:pPr>
          </w:p>
          <w:p w14:paraId="605D9810">
            <w:pPr>
              <w:spacing w:line="242" w:lineRule="auto"/>
              <w:rPr>
                <w:rFonts w:ascii="Arial"/>
                <w:sz w:val="21"/>
              </w:rPr>
            </w:pPr>
          </w:p>
          <w:p w14:paraId="576DC8C7">
            <w:pPr>
              <w:spacing w:line="242" w:lineRule="auto"/>
              <w:rPr>
                <w:rFonts w:ascii="Arial"/>
                <w:sz w:val="21"/>
              </w:rPr>
            </w:pPr>
          </w:p>
          <w:p w14:paraId="7BBB70F6">
            <w:pPr>
              <w:spacing w:line="243" w:lineRule="auto"/>
              <w:rPr>
                <w:rFonts w:ascii="Arial"/>
                <w:sz w:val="21"/>
              </w:rPr>
            </w:pPr>
          </w:p>
          <w:p w14:paraId="3457C023">
            <w:pPr>
              <w:spacing w:line="243" w:lineRule="auto"/>
              <w:rPr>
                <w:rFonts w:ascii="Arial"/>
                <w:sz w:val="21"/>
              </w:rPr>
            </w:pPr>
          </w:p>
          <w:p w14:paraId="2FD12D6E">
            <w:pPr>
              <w:spacing w:line="243" w:lineRule="auto"/>
              <w:rPr>
                <w:rFonts w:ascii="Arial"/>
                <w:sz w:val="21"/>
              </w:rPr>
            </w:pPr>
          </w:p>
          <w:p w14:paraId="0BC0A9F8">
            <w:pPr>
              <w:spacing w:line="243" w:lineRule="auto"/>
              <w:rPr>
                <w:rFonts w:ascii="Arial"/>
                <w:sz w:val="21"/>
              </w:rPr>
            </w:pPr>
          </w:p>
          <w:p w14:paraId="0E315B1A">
            <w:pPr>
              <w:spacing w:line="243" w:lineRule="auto"/>
              <w:rPr>
                <w:rFonts w:ascii="Arial"/>
                <w:sz w:val="21"/>
              </w:rPr>
            </w:pPr>
          </w:p>
          <w:p w14:paraId="4FD44035">
            <w:pPr>
              <w:spacing w:line="243" w:lineRule="auto"/>
              <w:rPr>
                <w:rFonts w:ascii="Arial"/>
                <w:sz w:val="21"/>
              </w:rPr>
            </w:pPr>
          </w:p>
          <w:p w14:paraId="29D6BAA3">
            <w:pPr>
              <w:spacing w:line="243" w:lineRule="auto"/>
              <w:rPr>
                <w:rFonts w:ascii="Arial"/>
                <w:sz w:val="21"/>
              </w:rPr>
            </w:pPr>
          </w:p>
          <w:p w14:paraId="55ED5D62">
            <w:pPr>
              <w:spacing w:line="243" w:lineRule="auto"/>
              <w:rPr>
                <w:rFonts w:ascii="Arial"/>
                <w:sz w:val="21"/>
              </w:rPr>
            </w:pPr>
          </w:p>
          <w:p w14:paraId="55368AFC">
            <w:pPr>
              <w:spacing w:line="243" w:lineRule="auto"/>
              <w:rPr>
                <w:rFonts w:ascii="Arial"/>
                <w:sz w:val="21"/>
              </w:rPr>
            </w:pPr>
          </w:p>
          <w:p w14:paraId="47B4F825">
            <w:pPr>
              <w:spacing w:line="243" w:lineRule="auto"/>
              <w:rPr>
                <w:rFonts w:ascii="Arial"/>
                <w:sz w:val="21"/>
              </w:rPr>
            </w:pPr>
          </w:p>
          <w:p w14:paraId="70435175">
            <w:pPr>
              <w:spacing w:line="243" w:lineRule="auto"/>
              <w:rPr>
                <w:rFonts w:ascii="Arial"/>
                <w:sz w:val="21"/>
              </w:rPr>
            </w:pPr>
          </w:p>
          <w:p w14:paraId="0094C950">
            <w:pPr>
              <w:spacing w:line="243" w:lineRule="auto"/>
              <w:rPr>
                <w:rFonts w:ascii="Arial"/>
                <w:sz w:val="21"/>
              </w:rPr>
            </w:pPr>
          </w:p>
          <w:p w14:paraId="74370915">
            <w:pPr>
              <w:spacing w:line="243" w:lineRule="auto"/>
              <w:rPr>
                <w:rFonts w:ascii="Arial"/>
                <w:sz w:val="21"/>
              </w:rPr>
            </w:pPr>
          </w:p>
          <w:p w14:paraId="4FD1E8C0">
            <w:pPr>
              <w:pStyle w:val="6"/>
              <w:spacing w:before="48" w:line="222" w:lineRule="auto"/>
              <w:ind w:left="72"/>
            </w:pPr>
            <w:r>
              <w:rPr>
                <w:spacing w:val="-2"/>
              </w:rPr>
              <w:t>太平</w:t>
            </w:r>
          </w:p>
          <w:p w14:paraId="5BC26DA3">
            <w:pPr>
              <w:pStyle w:val="6"/>
              <w:spacing w:before="14" w:line="221" w:lineRule="auto"/>
              <w:ind w:left="69"/>
            </w:pPr>
            <w:r>
              <w:rPr>
                <w:spacing w:val="-1"/>
              </w:rPr>
              <w:t>新城</w:t>
            </w:r>
          </w:p>
          <w:p w14:paraId="48A5CE0B">
            <w:pPr>
              <w:pStyle w:val="6"/>
              <w:spacing w:before="12" w:line="221" w:lineRule="auto"/>
              <w:ind w:left="64"/>
            </w:pPr>
            <w:r>
              <w:rPr>
                <w:spacing w:val="2"/>
              </w:rPr>
              <w:t>街道</w:t>
            </w:r>
          </w:p>
          <w:p w14:paraId="15437C62">
            <w:pPr>
              <w:pStyle w:val="6"/>
              <w:spacing w:before="11" w:line="222" w:lineRule="auto"/>
              <w:ind w:left="73"/>
            </w:pPr>
            <w:r>
              <w:rPr>
                <w:spacing w:val="-3"/>
              </w:rPr>
              <w:t>办事</w:t>
            </w:r>
          </w:p>
          <w:p w14:paraId="003272B1">
            <w:pPr>
              <w:pStyle w:val="6"/>
              <w:spacing w:before="12" w:line="228" w:lineRule="auto"/>
              <w:ind w:left="152"/>
            </w:pPr>
            <w:r>
              <w:t>处</w:t>
            </w:r>
          </w:p>
        </w:tc>
        <w:tc>
          <w:tcPr>
            <w:tcW w:w="449" w:type="dxa"/>
            <w:vAlign w:val="top"/>
          </w:tcPr>
          <w:p w14:paraId="4E31082D">
            <w:pPr>
              <w:spacing w:line="245" w:lineRule="auto"/>
              <w:rPr>
                <w:rFonts w:ascii="Arial"/>
                <w:sz w:val="21"/>
              </w:rPr>
            </w:pPr>
          </w:p>
          <w:p w14:paraId="4AE534B0">
            <w:pPr>
              <w:spacing w:line="245" w:lineRule="auto"/>
              <w:rPr>
                <w:rFonts w:ascii="Arial"/>
                <w:sz w:val="21"/>
              </w:rPr>
            </w:pPr>
          </w:p>
          <w:p w14:paraId="620467FB">
            <w:pPr>
              <w:spacing w:line="245" w:lineRule="auto"/>
              <w:rPr>
                <w:rFonts w:ascii="Arial"/>
                <w:sz w:val="21"/>
              </w:rPr>
            </w:pPr>
          </w:p>
          <w:p w14:paraId="08556541">
            <w:pPr>
              <w:spacing w:line="245" w:lineRule="auto"/>
              <w:rPr>
                <w:rFonts w:ascii="Arial"/>
                <w:sz w:val="21"/>
              </w:rPr>
            </w:pPr>
          </w:p>
          <w:p w14:paraId="528B42BC">
            <w:pPr>
              <w:spacing w:line="245" w:lineRule="auto"/>
              <w:rPr>
                <w:rFonts w:ascii="Arial"/>
                <w:sz w:val="21"/>
              </w:rPr>
            </w:pPr>
          </w:p>
          <w:p w14:paraId="79AF61F8">
            <w:pPr>
              <w:spacing w:line="245" w:lineRule="auto"/>
              <w:rPr>
                <w:rFonts w:ascii="Arial"/>
                <w:sz w:val="21"/>
              </w:rPr>
            </w:pPr>
          </w:p>
          <w:p w14:paraId="4B1111EC">
            <w:pPr>
              <w:spacing w:line="245" w:lineRule="auto"/>
              <w:rPr>
                <w:rFonts w:ascii="Arial"/>
                <w:sz w:val="21"/>
              </w:rPr>
            </w:pPr>
          </w:p>
          <w:p w14:paraId="625E209F">
            <w:pPr>
              <w:spacing w:line="245" w:lineRule="auto"/>
              <w:rPr>
                <w:rFonts w:ascii="Arial"/>
                <w:sz w:val="21"/>
              </w:rPr>
            </w:pPr>
          </w:p>
          <w:p w14:paraId="08BF1D54">
            <w:pPr>
              <w:spacing w:line="245" w:lineRule="auto"/>
              <w:rPr>
                <w:rFonts w:ascii="Arial"/>
                <w:sz w:val="21"/>
              </w:rPr>
            </w:pPr>
          </w:p>
          <w:p w14:paraId="7D7F21EB">
            <w:pPr>
              <w:spacing w:line="245" w:lineRule="auto"/>
              <w:rPr>
                <w:rFonts w:ascii="Arial"/>
                <w:sz w:val="21"/>
              </w:rPr>
            </w:pPr>
          </w:p>
          <w:p w14:paraId="64835CA9">
            <w:pPr>
              <w:spacing w:line="245" w:lineRule="auto"/>
              <w:rPr>
                <w:rFonts w:ascii="Arial"/>
                <w:sz w:val="21"/>
              </w:rPr>
            </w:pPr>
          </w:p>
          <w:p w14:paraId="01CBB4AF">
            <w:pPr>
              <w:spacing w:line="245" w:lineRule="auto"/>
              <w:rPr>
                <w:rFonts w:ascii="Arial"/>
                <w:sz w:val="21"/>
              </w:rPr>
            </w:pPr>
          </w:p>
          <w:p w14:paraId="3EAA155E">
            <w:pPr>
              <w:spacing w:line="245" w:lineRule="auto"/>
              <w:rPr>
                <w:rFonts w:ascii="Arial"/>
                <w:sz w:val="21"/>
              </w:rPr>
            </w:pPr>
          </w:p>
          <w:p w14:paraId="5451CEC2">
            <w:pPr>
              <w:spacing w:line="246" w:lineRule="auto"/>
              <w:rPr>
                <w:rFonts w:ascii="Arial"/>
                <w:sz w:val="21"/>
              </w:rPr>
            </w:pPr>
          </w:p>
          <w:p w14:paraId="152CFB5D">
            <w:pPr>
              <w:spacing w:line="246" w:lineRule="auto"/>
              <w:rPr>
                <w:rFonts w:ascii="Arial"/>
                <w:sz w:val="21"/>
              </w:rPr>
            </w:pPr>
          </w:p>
          <w:p w14:paraId="292F079D">
            <w:pPr>
              <w:spacing w:line="246" w:lineRule="auto"/>
              <w:rPr>
                <w:rFonts w:ascii="Arial"/>
                <w:sz w:val="21"/>
              </w:rPr>
            </w:pPr>
          </w:p>
          <w:p w14:paraId="3F0E7968">
            <w:pPr>
              <w:spacing w:line="246" w:lineRule="auto"/>
              <w:rPr>
                <w:rFonts w:ascii="Arial"/>
                <w:sz w:val="21"/>
              </w:rPr>
            </w:pPr>
          </w:p>
          <w:p w14:paraId="40501128">
            <w:pPr>
              <w:spacing w:line="246" w:lineRule="auto"/>
              <w:rPr>
                <w:rFonts w:ascii="Arial"/>
                <w:sz w:val="21"/>
              </w:rPr>
            </w:pPr>
          </w:p>
          <w:p w14:paraId="548E5E4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4963638">
            <w:pPr>
              <w:rPr>
                <w:rFonts w:ascii="Arial"/>
                <w:sz w:val="21"/>
              </w:rPr>
            </w:pPr>
          </w:p>
          <w:p w14:paraId="56F949EC">
            <w:pPr>
              <w:rPr>
                <w:rFonts w:ascii="Arial"/>
                <w:sz w:val="21"/>
              </w:rPr>
            </w:pPr>
          </w:p>
          <w:p w14:paraId="2157E4EF">
            <w:pPr>
              <w:rPr>
                <w:rFonts w:ascii="Arial"/>
                <w:sz w:val="21"/>
              </w:rPr>
            </w:pPr>
          </w:p>
          <w:p w14:paraId="66F0E687">
            <w:pPr>
              <w:rPr>
                <w:rFonts w:ascii="Arial"/>
                <w:sz w:val="21"/>
              </w:rPr>
            </w:pPr>
          </w:p>
          <w:p w14:paraId="4F8F4B10">
            <w:pPr>
              <w:rPr>
                <w:rFonts w:ascii="Arial"/>
                <w:sz w:val="21"/>
              </w:rPr>
            </w:pPr>
          </w:p>
          <w:p w14:paraId="04EFC51E">
            <w:pPr>
              <w:rPr>
                <w:rFonts w:ascii="Arial"/>
                <w:sz w:val="21"/>
              </w:rPr>
            </w:pPr>
          </w:p>
          <w:p w14:paraId="5C5FADD6">
            <w:pPr>
              <w:rPr>
                <w:rFonts w:ascii="Arial"/>
                <w:sz w:val="21"/>
              </w:rPr>
            </w:pPr>
          </w:p>
          <w:p w14:paraId="68A50481">
            <w:pPr>
              <w:rPr>
                <w:rFonts w:ascii="Arial"/>
                <w:sz w:val="21"/>
              </w:rPr>
            </w:pPr>
          </w:p>
          <w:p w14:paraId="3C9DE898">
            <w:pPr>
              <w:rPr>
                <w:rFonts w:ascii="Arial"/>
                <w:sz w:val="21"/>
              </w:rPr>
            </w:pPr>
          </w:p>
          <w:p w14:paraId="5FEAC401">
            <w:pPr>
              <w:rPr>
                <w:rFonts w:ascii="Arial"/>
                <w:sz w:val="21"/>
              </w:rPr>
            </w:pPr>
          </w:p>
          <w:p w14:paraId="31D77108">
            <w:pPr>
              <w:rPr>
                <w:rFonts w:ascii="Arial"/>
                <w:sz w:val="21"/>
              </w:rPr>
            </w:pPr>
          </w:p>
          <w:p w14:paraId="081530B4">
            <w:pPr>
              <w:rPr>
                <w:rFonts w:ascii="Arial"/>
                <w:sz w:val="21"/>
              </w:rPr>
            </w:pPr>
          </w:p>
          <w:p w14:paraId="70C8C630">
            <w:pPr>
              <w:rPr>
                <w:rFonts w:ascii="Arial"/>
                <w:sz w:val="21"/>
              </w:rPr>
            </w:pPr>
          </w:p>
          <w:p w14:paraId="096E46B4">
            <w:pPr>
              <w:rPr>
                <w:rFonts w:ascii="Arial"/>
                <w:sz w:val="21"/>
              </w:rPr>
            </w:pPr>
          </w:p>
          <w:p w14:paraId="31E24B2F">
            <w:pPr>
              <w:pStyle w:val="6"/>
              <w:spacing w:before="48" w:line="236" w:lineRule="auto"/>
              <w:ind w:left="20" w:right="96" w:firstLine="5"/>
            </w:pPr>
            <w:r>
              <w:rPr>
                <w:spacing w:val="1"/>
              </w:rPr>
              <w:t>对在城</w:t>
            </w:r>
            <w:r>
              <w:t xml:space="preserve"> </w:t>
            </w:r>
            <w:r>
              <w:rPr>
                <w:spacing w:val="3"/>
              </w:rPr>
              <w:t>市建筑</w:t>
            </w:r>
            <w:r>
              <w:t xml:space="preserve"> </w:t>
            </w:r>
            <w:r>
              <w:rPr>
                <w:spacing w:val="4"/>
              </w:rPr>
              <w:t>物、设</w:t>
            </w:r>
            <w:r>
              <w:rPr>
                <w:spacing w:val="1"/>
              </w:rPr>
              <w:t xml:space="preserve"> </w:t>
            </w:r>
            <w:r>
              <w:rPr>
                <w:spacing w:val="3"/>
              </w:rPr>
              <w:t>施以及</w:t>
            </w:r>
            <w:r>
              <w:t xml:space="preserve"> </w:t>
            </w:r>
            <w:r>
              <w:rPr>
                <w:spacing w:val="3"/>
              </w:rPr>
              <w:t>树木上</w:t>
            </w:r>
            <w:r>
              <w:t xml:space="preserve"> </w:t>
            </w:r>
            <w:r>
              <w:rPr>
                <w:spacing w:val="4"/>
              </w:rPr>
              <w:t>涂写、</w:t>
            </w:r>
            <w:r>
              <w:rPr>
                <w:spacing w:val="1"/>
              </w:rPr>
              <w:t xml:space="preserve"> </w:t>
            </w:r>
            <w:r>
              <w:rPr>
                <w:spacing w:val="3"/>
              </w:rPr>
              <w:t>刻画或</w:t>
            </w:r>
            <w:r>
              <w:t xml:space="preserve"> </w:t>
            </w:r>
            <w:r>
              <w:rPr>
                <w:spacing w:val="3"/>
              </w:rPr>
              <w:t>者未经</w:t>
            </w:r>
            <w:r>
              <w:t xml:space="preserve"> </w:t>
            </w:r>
            <w:r>
              <w:rPr>
                <w:spacing w:val="3"/>
              </w:rPr>
              <w:t>批准张</w:t>
            </w:r>
            <w:r>
              <w:t xml:space="preserve"> </w:t>
            </w:r>
            <w:r>
              <w:rPr>
                <w:spacing w:val="4"/>
              </w:rPr>
              <w:t>挂、张</w:t>
            </w:r>
            <w:r>
              <w:rPr>
                <w:spacing w:val="1"/>
              </w:rPr>
              <w:t xml:space="preserve"> </w:t>
            </w:r>
            <w:r>
              <w:rPr>
                <w:spacing w:val="3"/>
              </w:rPr>
              <w:t>贴宣传</w:t>
            </w:r>
            <w:r>
              <w:t xml:space="preserve"> </w:t>
            </w:r>
            <w:r>
              <w:rPr>
                <w:spacing w:val="3"/>
              </w:rPr>
              <w:t>品等的</w:t>
            </w:r>
            <w:r>
              <w:t xml:space="preserve"> </w:t>
            </w:r>
            <w:r>
              <w:rPr>
                <w:spacing w:val="2"/>
              </w:rPr>
              <w:t>处罚</w:t>
            </w:r>
          </w:p>
        </w:tc>
        <w:tc>
          <w:tcPr>
            <w:tcW w:w="995" w:type="dxa"/>
            <w:vAlign w:val="top"/>
          </w:tcPr>
          <w:p w14:paraId="7532635E">
            <w:pPr>
              <w:spacing w:line="249" w:lineRule="auto"/>
              <w:rPr>
                <w:rFonts w:ascii="Arial"/>
                <w:sz w:val="21"/>
              </w:rPr>
            </w:pPr>
          </w:p>
          <w:p w14:paraId="53AEF791">
            <w:pPr>
              <w:spacing w:line="249" w:lineRule="auto"/>
              <w:rPr>
                <w:rFonts w:ascii="Arial"/>
                <w:sz w:val="21"/>
              </w:rPr>
            </w:pPr>
          </w:p>
          <w:p w14:paraId="7E680DC3">
            <w:pPr>
              <w:spacing w:line="249" w:lineRule="auto"/>
              <w:rPr>
                <w:rFonts w:ascii="Arial"/>
                <w:sz w:val="21"/>
              </w:rPr>
            </w:pPr>
          </w:p>
          <w:p w14:paraId="1F856320">
            <w:pPr>
              <w:spacing w:line="249" w:lineRule="auto"/>
              <w:rPr>
                <w:rFonts w:ascii="Arial"/>
                <w:sz w:val="21"/>
              </w:rPr>
            </w:pPr>
          </w:p>
          <w:p w14:paraId="1CDBB2FB">
            <w:pPr>
              <w:spacing w:line="250" w:lineRule="auto"/>
              <w:rPr>
                <w:rFonts w:ascii="Arial"/>
                <w:sz w:val="21"/>
              </w:rPr>
            </w:pPr>
          </w:p>
          <w:p w14:paraId="46E512BD">
            <w:pPr>
              <w:spacing w:line="250" w:lineRule="auto"/>
              <w:rPr>
                <w:rFonts w:ascii="Arial"/>
                <w:sz w:val="21"/>
              </w:rPr>
            </w:pPr>
          </w:p>
          <w:p w14:paraId="04EE46ED">
            <w:pPr>
              <w:spacing w:line="250" w:lineRule="auto"/>
              <w:rPr>
                <w:rFonts w:ascii="Arial"/>
                <w:sz w:val="21"/>
              </w:rPr>
            </w:pPr>
          </w:p>
          <w:p w14:paraId="38CF1499">
            <w:pPr>
              <w:spacing w:line="250" w:lineRule="auto"/>
              <w:rPr>
                <w:rFonts w:ascii="Arial"/>
                <w:sz w:val="21"/>
              </w:rPr>
            </w:pPr>
          </w:p>
          <w:p w14:paraId="3DC0AACB">
            <w:pPr>
              <w:spacing w:line="250" w:lineRule="auto"/>
              <w:rPr>
                <w:rFonts w:ascii="Arial"/>
                <w:sz w:val="21"/>
              </w:rPr>
            </w:pPr>
          </w:p>
          <w:p w14:paraId="241E22D4">
            <w:pPr>
              <w:spacing w:line="250" w:lineRule="auto"/>
              <w:rPr>
                <w:rFonts w:ascii="Arial"/>
                <w:sz w:val="21"/>
              </w:rPr>
            </w:pPr>
          </w:p>
          <w:p w14:paraId="5FBEBB97">
            <w:pPr>
              <w:spacing w:line="250" w:lineRule="auto"/>
              <w:rPr>
                <w:rFonts w:ascii="Arial"/>
                <w:sz w:val="21"/>
              </w:rPr>
            </w:pPr>
          </w:p>
          <w:p w14:paraId="2B8C4D78">
            <w:pPr>
              <w:spacing w:line="250" w:lineRule="auto"/>
              <w:rPr>
                <w:rFonts w:ascii="Arial"/>
                <w:sz w:val="21"/>
              </w:rPr>
            </w:pPr>
          </w:p>
          <w:p w14:paraId="4A732F11">
            <w:pPr>
              <w:spacing w:line="250" w:lineRule="auto"/>
              <w:rPr>
                <w:rFonts w:ascii="Arial"/>
                <w:sz w:val="21"/>
              </w:rPr>
            </w:pPr>
          </w:p>
          <w:p w14:paraId="58A52BBE">
            <w:pPr>
              <w:spacing w:line="250" w:lineRule="auto"/>
              <w:rPr>
                <w:rFonts w:ascii="Arial"/>
                <w:sz w:val="21"/>
              </w:rPr>
            </w:pPr>
          </w:p>
          <w:p w14:paraId="7E1B6F68">
            <w:pPr>
              <w:spacing w:line="250" w:lineRule="auto"/>
              <w:rPr>
                <w:rFonts w:ascii="Arial"/>
                <w:sz w:val="21"/>
              </w:rPr>
            </w:pPr>
          </w:p>
          <w:p w14:paraId="7FF942B3">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61F952FD">
            <w:pPr>
              <w:pStyle w:val="6"/>
              <w:spacing w:before="12" w:line="222" w:lineRule="auto"/>
              <w:ind w:left="20"/>
            </w:pPr>
            <w:r>
              <w:rPr>
                <w:spacing w:val="4"/>
              </w:rPr>
              <w:t>（云南省人民</w:t>
            </w:r>
          </w:p>
          <w:p w14:paraId="252DA599">
            <w:pPr>
              <w:pStyle w:val="6"/>
              <w:spacing w:before="11" w:line="229" w:lineRule="auto"/>
              <w:ind w:left="31" w:right="30" w:hanging="4"/>
            </w:pPr>
            <w:r>
              <w:rPr>
                <w:spacing w:val="3"/>
              </w:rPr>
              <w:t>政府令1997年</w:t>
            </w:r>
            <w:r>
              <w:rPr>
                <w:spacing w:val="1"/>
              </w:rPr>
              <w:t xml:space="preserve"> 第42号）</w:t>
            </w:r>
          </w:p>
        </w:tc>
        <w:tc>
          <w:tcPr>
            <w:tcW w:w="4096" w:type="dxa"/>
            <w:vAlign w:val="top"/>
          </w:tcPr>
          <w:p w14:paraId="37C1EB12">
            <w:pPr>
              <w:spacing w:line="257" w:lineRule="auto"/>
              <w:rPr>
                <w:rFonts w:ascii="Arial"/>
                <w:sz w:val="21"/>
              </w:rPr>
            </w:pPr>
          </w:p>
          <w:p w14:paraId="40744843">
            <w:pPr>
              <w:spacing w:line="257" w:lineRule="auto"/>
              <w:rPr>
                <w:rFonts w:ascii="Arial"/>
                <w:sz w:val="21"/>
              </w:rPr>
            </w:pPr>
          </w:p>
          <w:p w14:paraId="78A0554B">
            <w:pPr>
              <w:spacing w:line="257" w:lineRule="auto"/>
              <w:rPr>
                <w:rFonts w:ascii="Arial"/>
                <w:sz w:val="21"/>
              </w:rPr>
            </w:pPr>
          </w:p>
          <w:p w14:paraId="076ABD95">
            <w:pPr>
              <w:spacing w:line="257" w:lineRule="auto"/>
              <w:rPr>
                <w:rFonts w:ascii="Arial"/>
                <w:sz w:val="21"/>
              </w:rPr>
            </w:pPr>
          </w:p>
          <w:p w14:paraId="491E5F69">
            <w:pPr>
              <w:spacing w:line="257" w:lineRule="auto"/>
              <w:rPr>
                <w:rFonts w:ascii="Arial"/>
                <w:sz w:val="21"/>
              </w:rPr>
            </w:pPr>
          </w:p>
          <w:p w14:paraId="1E757EC8">
            <w:pPr>
              <w:spacing w:line="257" w:lineRule="auto"/>
              <w:rPr>
                <w:rFonts w:ascii="Arial"/>
                <w:sz w:val="21"/>
              </w:rPr>
            </w:pPr>
          </w:p>
          <w:p w14:paraId="6DE4383F">
            <w:pPr>
              <w:spacing w:line="257" w:lineRule="auto"/>
              <w:rPr>
                <w:rFonts w:ascii="Arial"/>
                <w:sz w:val="21"/>
              </w:rPr>
            </w:pPr>
          </w:p>
          <w:p w14:paraId="0C1CBCEA">
            <w:pPr>
              <w:spacing w:line="257" w:lineRule="auto"/>
              <w:rPr>
                <w:rFonts w:ascii="Arial"/>
                <w:sz w:val="21"/>
              </w:rPr>
            </w:pPr>
          </w:p>
          <w:p w14:paraId="528FDDD2">
            <w:pPr>
              <w:spacing w:line="257" w:lineRule="auto"/>
              <w:rPr>
                <w:rFonts w:ascii="Arial"/>
                <w:sz w:val="21"/>
              </w:rPr>
            </w:pPr>
          </w:p>
          <w:p w14:paraId="78AA071C">
            <w:pPr>
              <w:pStyle w:val="6"/>
              <w:spacing w:before="49" w:line="234" w:lineRule="auto"/>
              <w:ind w:left="25" w:right="71" w:firstLine="9"/>
            </w:pPr>
            <w:r>
              <w:rPr>
                <w:spacing w:val="3"/>
              </w:rPr>
              <w:t>1、立案责任：发现违法行为，予以审查</w:t>
            </w:r>
            <w:r>
              <w:rPr>
                <w:spacing w:val="-34"/>
              </w:rPr>
              <w:t xml:space="preserve"> </w:t>
            </w:r>
            <w:r>
              <w:rPr>
                <w:spacing w:val="3"/>
              </w:rPr>
              <w:t>，决定是否立案</w:t>
            </w:r>
            <w:r>
              <w:rPr>
                <w:spacing w:val="-41"/>
              </w:rPr>
              <w:t xml:space="preserve"> </w:t>
            </w:r>
            <w:r>
              <w:rPr>
                <w:spacing w:val="3"/>
              </w:rPr>
              <w:t>。</w:t>
            </w:r>
            <w:r>
              <w:t xml:space="preserve"> </w:t>
            </w:r>
            <w:r>
              <w:rPr>
                <w:spacing w:val="3"/>
              </w:rPr>
              <w:t>2、调查责任：对立案的案件</w:t>
            </w:r>
            <w:r>
              <w:rPr>
                <w:spacing w:val="-34"/>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14:paraId="55D90296">
            <w:pPr>
              <w:pStyle w:val="6"/>
              <w:spacing w:before="7"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14:paraId="13E7114C">
            <w:pPr>
              <w:pStyle w:val="6"/>
              <w:spacing w:before="11" w:line="228"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14:paraId="375B4BB9">
            <w:pPr>
              <w:pStyle w:val="6"/>
              <w:spacing w:before="14" w:line="232"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14:paraId="6215CCB8">
            <w:pPr>
              <w:spacing w:line="256" w:lineRule="auto"/>
              <w:rPr>
                <w:rFonts w:ascii="Arial"/>
                <w:sz w:val="21"/>
              </w:rPr>
            </w:pPr>
          </w:p>
          <w:p w14:paraId="16C0D86D">
            <w:pPr>
              <w:spacing w:line="256" w:lineRule="auto"/>
              <w:rPr>
                <w:rFonts w:ascii="Arial"/>
                <w:sz w:val="21"/>
              </w:rPr>
            </w:pPr>
          </w:p>
          <w:p w14:paraId="6F577F8A">
            <w:pPr>
              <w:spacing w:line="256" w:lineRule="auto"/>
              <w:rPr>
                <w:rFonts w:ascii="Arial"/>
                <w:sz w:val="21"/>
              </w:rPr>
            </w:pPr>
          </w:p>
          <w:p w14:paraId="14BE606F">
            <w:pPr>
              <w:spacing w:line="256" w:lineRule="auto"/>
              <w:rPr>
                <w:rFonts w:ascii="Arial"/>
                <w:sz w:val="21"/>
              </w:rPr>
            </w:pPr>
          </w:p>
          <w:p w14:paraId="6F5829A8">
            <w:pPr>
              <w:spacing w:line="256" w:lineRule="auto"/>
              <w:rPr>
                <w:rFonts w:ascii="Arial"/>
                <w:sz w:val="21"/>
              </w:rPr>
            </w:pPr>
          </w:p>
          <w:p w14:paraId="6EC0AAFC">
            <w:pPr>
              <w:spacing w:line="256" w:lineRule="auto"/>
              <w:rPr>
                <w:rFonts w:ascii="Arial"/>
                <w:sz w:val="21"/>
              </w:rPr>
            </w:pPr>
          </w:p>
          <w:p w14:paraId="593C4DC6">
            <w:pPr>
              <w:spacing w:line="257" w:lineRule="auto"/>
              <w:rPr>
                <w:rFonts w:ascii="Arial"/>
                <w:sz w:val="21"/>
              </w:rPr>
            </w:pPr>
          </w:p>
          <w:p w14:paraId="7AF877B5">
            <w:pPr>
              <w:spacing w:line="257" w:lineRule="auto"/>
              <w:rPr>
                <w:rFonts w:ascii="Arial"/>
                <w:sz w:val="21"/>
              </w:rPr>
            </w:pPr>
          </w:p>
          <w:p w14:paraId="00F7C6B2">
            <w:pPr>
              <w:spacing w:line="257" w:lineRule="auto"/>
              <w:rPr>
                <w:rFonts w:ascii="Arial"/>
                <w:sz w:val="21"/>
              </w:rPr>
            </w:pPr>
          </w:p>
          <w:p w14:paraId="25F6CB98">
            <w:pPr>
              <w:pStyle w:val="6"/>
              <w:spacing w:before="49" w:line="235" w:lineRule="auto"/>
              <w:ind w:left="24" w:right="124"/>
              <w:jc w:val="both"/>
            </w:pPr>
            <w:r>
              <w:rPr>
                <w:spacing w:val="3"/>
              </w:rPr>
              <w:t>《城市市容和环境卫生管理条例</w:t>
            </w:r>
            <w:r>
              <w:rPr>
                <w:spacing w:val="-24"/>
              </w:rPr>
              <w:t xml:space="preserve"> </w:t>
            </w:r>
            <w:r>
              <w:rPr>
                <w:spacing w:val="3"/>
              </w:rPr>
              <w:t>》</w:t>
            </w:r>
            <w:r>
              <w:t xml:space="preserve"> </w:t>
            </w:r>
            <w:r>
              <w:rPr>
                <w:spacing w:val="4"/>
              </w:rPr>
              <w:t>第四十一条  城市人民政府市容环</w:t>
            </w:r>
            <w:r>
              <w:rPr>
                <w:spacing w:val="14"/>
              </w:rPr>
              <w:t xml:space="preserve"> </w:t>
            </w:r>
            <w:r>
              <w:rPr>
                <w:spacing w:val="4"/>
              </w:rPr>
              <w:t>境卫生行政主管部门工作人员玩忽</w:t>
            </w:r>
            <w:r>
              <w:rPr>
                <w:spacing w:val="5"/>
              </w:rPr>
              <w:t xml:space="preserve"> </w:t>
            </w:r>
            <w:r>
              <w:rPr>
                <w:spacing w:val="4"/>
              </w:rPr>
              <w:t>职守、滥用职权、徇私舞弊的，</w:t>
            </w:r>
            <w:r>
              <w:rPr>
                <w:spacing w:val="-40"/>
              </w:rPr>
              <w:t xml:space="preserve"> </w:t>
            </w:r>
            <w:r>
              <w:rPr>
                <w:spacing w:val="4"/>
              </w:rPr>
              <w:t>由</w:t>
            </w:r>
            <w:r>
              <w:t xml:space="preserve"> </w:t>
            </w:r>
            <w:r>
              <w:rPr>
                <w:spacing w:val="4"/>
              </w:rPr>
              <w:t>其所在单位或者上级主管机关给予</w:t>
            </w:r>
            <w:r>
              <w:rPr>
                <w:spacing w:val="5"/>
              </w:rPr>
              <w:t xml:space="preserve"> </w:t>
            </w:r>
            <w:r>
              <w:rPr>
                <w:spacing w:val="3"/>
              </w:rPr>
              <w:t>行政处分；构成犯罪的</w:t>
            </w:r>
            <w:r>
              <w:rPr>
                <w:spacing w:val="-31"/>
              </w:rPr>
              <w:t xml:space="preserve"> </w:t>
            </w:r>
            <w:r>
              <w:rPr>
                <w:spacing w:val="3"/>
              </w:rPr>
              <w:t>，依法追究</w:t>
            </w:r>
            <w:r>
              <w:t xml:space="preserve"> </w:t>
            </w:r>
            <w:r>
              <w:rPr>
                <w:spacing w:val="2"/>
              </w:rPr>
              <w:t>刑事责任。</w:t>
            </w:r>
          </w:p>
          <w:p w14:paraId="577FCCEA">
            <w:pPr>
              <w:pStyle w:val="6"/>
              <w:spacing w:before="13" w:line="229" w:lineRule="auto"/>
              <w:ind w:left="28" w:right="135" w:hanging="4"/>
            </w:pPr>
            <w:r>
              <w:rPr>
                <w:spacing w:val="1"/>
              </w:rPr>
              <w:t>（</w:t>
            </w:r>
            <w:r>
              <w:rPr>
                <w:spacing w:val="-36"/>
              </w:rPr>
              <w:t xml:space="preserve"> </w:t>
            </w:r>
            <w:r>
              <w:rPr>
                <w:spacing w:val="1"/>
              </w:rPr>
              <w:t>一）未出示证件</w:t>
            </w:r>
            <w:r>
              <w:rPr>
                <w:spacing w:val="-44"/>
              </w:rPr>
              <w:t xml:space="preserve"> </w:t>
            </w:r>
            <w:r>
              <w:rPr>
                <w:spacing w:val="1"/>
              </w:rPr>
              <w:t>、未按照规定着</w:t>
            </w:r>
            <w:r>
              <w:t xml:space="preserve"> </w:t>
            </w:r>
            <w:r>
              <w:rPr>
                <w:spacing w:val="2"/>
              </w:rPr>
              <w:t>装执法的；</w:t>
            </w:r>
          </w:p>
          <w:p w14:paraId="0E4FD7F1">
            <w:pPr>
              <w:pStyle w:val="6"/>
              <w:spacing w:before="11" w:line="229" w:lineRule="auto"/>
              <w:ind w:left="32" w:right="147" w:hanging="8"/>
            </w:pPr>
            <w:r>
              <w:rPr>
                <w:spacing w:val="2"/>
              </w:rPr>
              <w:t>（</w:t>
            </w:r>
            <w:r>
              <w:rPr>
                <w:spacing w:val="-32"/>
              </w:rPr>
              <w:t xml:space="preserve"> </w:t>
            </w:r>
            <w:r>
              <w:rPr>
                <w:spacing w:val="2"/>
              </w:rPr>
              <w:t>二）未使用规定的行政执法文书</w:t>
            </w:r>
            <w:r>
              <w:t xml:space="preserve"> </w:t>
            </w:r>
            <w:r>
              <w:rPr>
                <w:spacing w:val="2"/>
              </w:rPr>
              <w:t>和罚没专用收据的；</w:t>
            </w:r>
          </w:p>
          <w:p w14:paraId="02D54FFF">
            <w:pPr>
              <w:pStyle w:val="6"/>
              <w:spacing w:before="11" w:line="223" w:lineRule="auto"/>
              <w:ind w:left="28" w:right="126" w:hanging="4"/>
            </w:pPr>
            <w:r>
              <w:rPr>
                <w:spacing w:val="3"/>
              </w:rPr>
              <w:t>（三）粗暴执法致使公民</w:t>
            </w:r>
            <w:r>
              <w:rPr>
                <w:spacing w:val="-26"/>
              </w:rPr>
              <w:t xml:space="preserve"> </w:t>
            </w:r>
            <w:r>
              <w:rPr>
                <w:spacing w:val="3"/>
              </w:rPr>
              <w:t>、法人和</w:t>
            </w:r>
            <w:r>
              <w:t xml:space="preserve"> </w:t>
            </w:r>
            <w:r>
              <w:rPr>
                <w:spacing w:val="5"/>
              </w:rPr>
              <w:t>其他组织及公共利益受到损害的；</w:t>
            </w:r>
          </w:p>
          <w:p w14:paraId="566CCEE4">
            <w:pPr>
              <w:pStyle w:val="6"/>
              <w:spacing w:before="219" w:line="221" w:lineRule="auto"/>
              <w:ind w:left="24"/>
            </w:pPr>
            <w:r>
              <w:rPr>
                <w:spacing w:val="5"/>
              </w:rPr>
              <w:t>（四）打骂、侮辱当事人的；</w:t>
            </w:r>
          </w:p>
          <w:p w14:paraId="5A9D67DF">
            <w:pPr>
              <w:pStyle w:val="6"/>
              <w:spacing w:before="12" w:line="220" w:lineRule="auto"/>
              <w:ind w:left="24"/>
            </w:pPr>
            <w:r>
              <w:rPr>
                <w:spacing w:val="4"/>
              </w:rPr>
              <w:t>（五）未实行罚缴分离制度的；</w:t>
            </w:r>
          </w:p>
          <w:p w14:paraId="4AB9C16F">
            <w:pPr>
              <w:pStyle w:val="6"/>
              <w:spacing w:before="14" w:line="232" w:lineRule="auto"/>
              <w:ind w:left="24" w:right="125"/>
              <w:jc w:val="both"/>
            </w:pPr>
            <w:r>
              <w:rPr>
                <w:spacing w:val="3"/>
              </w:rPr>
              <w:t>（六）侵占或者私分暂扣物品的</w:t>
            </w:r>
            <w:r>
              <w:rPr>
                <w:spacing w:val="-25"/>
              </w:rPr>
              <w:t xml:space="preserve"> </w:t>
            </w:r>
            <w:r>
              <w:rPr>
                <w:spacing w:val="3"/>
              </w:rPr>
              <w:t>；</w:t>
            </w:r>
            <w:r>
              <w:t xml:space="preserve"> </w:t>
            </w:r>
            <w:r>
              <w:rPr>
                <w:spacing w:val="6"/>
              </w:rPr>
              <w:t>（七）滥用职权、徇私枉法，随意</w:t>
            </w:r>
            <w:r>
              <w:rPr>
                <w:spacing w:val="5"/>
              </w:rPr>
              <w:t xml:space="preserve"> </w:t>
            </w:r>
            <w:r>
              <w:rPr>
                <w:spacing w:val="3"/>
              </w:rPr>
              <w:t>处罚当事人的；</w:t>
            </w:r>
          </w:p>
          <w:p w14:paraId="520BF8AA">
            <w:pPr>
              <w:pStyle w:val="6"/>
              <w:spacing w:before="12" w:line="229" w:lineRule="auto"/>
              <w:ind w:left="34" w:right="125" w:hanging="10"/>
            </w:pPr>
            <w:r>
              <w:rPr>
                <w:spacing w:val="2"/>
              </w:rPr>
              <w:t>（八）玩忽职守、</w:t>
            </w:r>
            <w:r>
              <w:rPr>
                <w:spacing w:val="-40"/>
              </w:rPr>
              <w:t xml:space="preserve"> </w:t>
            </w:r>
            <w:r>
              <w:rPr>
                <w:spacing w:val="2"/>
              </w:rPr>
              <w:t>以权谋私</w:t>
            </w:r>
            <w:r>
              <w:rPr>
                <w:spacing w:val="-45"/>
              </w:rPr>
              <w:t xml:space="preserve"> </w:t>
            </w:r>
            <w:r>
              <w:rPr>
                <w:spacing w:val="2"/>
              </w:rPr>
              <w:t>、贪污</w:t>
            </w:r>
            <w:r>
              <w:t xml:space="preserve"> 受贿的；</w:t>
            </w:r>
          </w:p>
          <w:p w14:paraId="599160F7">
            <w:pPr>
              <w:pStyle w:val="6"/>
              <w:spacing w:before="12" w:line="233" w:lineRule="auto"/>
              <w:ind w:left="30" w:right="147" w:hanging="6"/>
              <w:jc w:val="both"/>
            </w:pPr>
            <w:r>
              <w:rPr>
                <w:spacing w:val="4"/>
              </w:rPr>
              <w:t>（九）应当受理的投诉事项不予受</w:t>
            </w:r>
            <w:r>
              <w:rPr>
                <w:spacing w:val="13"/>
              </w:rPr>
              <w:t xml:space="preserve"> </w:t>
            </w:r>
            <w:r>
              <w:rPr>
                <w:spacing w:val="4"/>
              </w:rPr>
              <w:t>理或者应当查处的违法行为不予查</w:t>
            </w:r>
            <w:r>
              <w:t xml:space="preserve"> 处的。</w:t>
            </w:r>
          </w:p>
        </w:tc>
        <w:tc>
          <w:tcPr>
            <w:tcW w:w="1501" w:type="dxa"/>
            <w:vAlign w:val="top"/>
          </w:tcPr>
          <w:p w14:paraId="6A55102B">
            <w:pPr>
              <w:spacing w:line="253" w:lineRule="auto"/>
              <w:rPr>
                <w:rFonts w:ascii="Arial"/>
                <w:sz w:val="21"/>
              </w:rPr>
            </w:pPr>
          </w:p>
          <w:p w14:paraId="660F2CEA">
            <w:pPr>
              <w:spacing w:line="253" w:lineRule="auto"/>
              <w:rPr>
                <w:rFonts w:ascii="Arial"/>
                <w:sz w:val="21"/>
              </w:rPr>
            </w:pPr>
          </w:p>
          <w:p w14:paraId="7D95FEF9">
            <w:pPr>
              <w:spacing w:line="254" w:lineRule="auto"/>
              <w:rPr>
                <w:rFonts w:ascii="Arial"/>
                <w:sz w:val="21"/>
              </w:rPr>
            </w:pPr>
          </w:p>
          <w:p w14:paraId="433179D7">
            <w:pPr>
              <w:spacing w:line="254" w:lineRule="auto"/>
              <w:rPr>
                <w:rFonts w:ascii="Arial"/>
                <w:sz w:val="21"/>
              </w:rPr>
            </w:pPr>
          </w:p>
          <w:p w14:paraId="726E63E6">
            <w:pPr>
              <w:spacing w:line="254" w:lineRule="auto"/>
              <w:rPr>
                <w:rFonts w:ascii="Arial"/>
                <w:sz w:val="21"/>
              </w:rPr>
            </w:pPr>
          </w:p>
          <w:p w14:paraId="37CC8766">
            <w:pPr>
              <w:spacing w:line="254" w:lineRule="auto"/>
              <w:rPr>
                <w:rFonts w:ascii="Arial"/>
                <w:sz w:val="21"/>
              </w:rPr>
            </w:pPr>
          </w:p>
          <w:p w14:paraId="480F2328">
            <w:pPr>
              <w:spacing w:line="254" w:lineRule="auto"/>
              <w:rPr>
                <w:rFonts w:ascii="Arial"/>
                <w:sz w:val="21"/>
              </w:rPr>
            </w:pPr>
          </w:p>
          <w:p w14:paraId="49C6F8BA">
            <w:pPr>
              <w:spacing w:line="254" w:lineRule="auto"/>
              <w:rPr>
                <w:rFonts w:ascii="Arial"/>
                <w:sz w:val="21"/>
              </w:rPr>
            </w:pPr>
          </w:p>
          <w:p w14:paraId="092611A1">
            <w:pPr>
              <w:spacing w:line="254" w:lineRule="auto"/>
              <w:rPr>
                <w:rFonts w:ascii="Arial"/>
                <w:sz w:val="21"/>
              </w:rPr>
            </w:pPr>
          </w:p>
          <w:p w14:paraId="08202B6D">
            <w:pPr>
              <w:spacing w:line="254" w:lineRule="auto"/>
              <w:rPr>
                <w:rFonts w:ascii="Arial"/>
                <w:sz w:val="21"/>
              </w:rPr>
            </w:pPr>
          </w:p>
          <w:p w14:paraId="2451651E">
            <w:pPr>
              <w:spacing w:line="254" w:lineRule="auto"/>
              <w:rPr>
                <w:rFonts w:ascii="Arial"/>
                <w:sz w:val="21"/>
              </w:rPr>
            </w:pPr>
          </w:p>
          <w:p w14:paraId="0FACBFB9">
            <w:pPr>
              <w:spacing w:line="254" w:lineRule="auto"/>
              <w:rPr>
                <w:rFonts w:ascii="Arial"/>
                <w:sz w:val="21"/>
              </w:rPr>
            </w:pPr>
          </w:p>
          <w:p w14:paraId="336EF8CC">
            <w:pPr>
              <w:spacing w:line="254" w:lineRule="auto"/>
              <w:rPr>
                <w:rFonts w:ascii="Arial"/>
                <w:sz w:val="21"/>
              </w:rPr>
            </w:pPr>
          </w:p>
          <w:p w14:paraId="3C68496F">
            <w:pPr>
              <w:spacing w:line="254" w:lineRule="auto"/>
              <w:rPr>
                <w:rFonts w:ascii="Arial"/>
                <w:sz w:val="21"/>
              </w:rPr>
            </w:pPr>
          </w:p>
          <w:p w14:paraId="7874EAE5">
            <w:pPr>
              <w:pStyle w:val="6"/>
              <w:spacing w:before="49" w:line="229" w:lineRule="auto"/>
              <w:ind w:left="54" w:right="42" w:hanging="7"/>
            </w:pPr>
            <w:r>
              <w:rPr>
                <w:spacing w:val="4"/>
              </w:rPr>
              <w:t>《中华人民共和国行</w:t>
            </w:r>
            <w:r>
              <w:rPr>
                <w:spacing w:val="5"/>
              </w:rPr>
              <w:t xml:space="preserve"> </w:t>
            </w:r>
            <w:r>
              <w:rPr>
                <w:spacing w:val="1"/>
              </w:rPr>
              <w:t>政处罚法》</w:t>
            </w:r>
            <w:r>
              <w:rPr>
                <w:spacing w:val="-43"/>
              </w:rPr>
              <w:t xml:space="preserve"> </w:t>
            </w:r>
            <w:r>
              <w:rPr>
                <w:spacing w:val="1"/>
              </w:rPr>
              <w:t>第七十六</w:t>
            </w:r>
          </w:p>
          <w:p w14:paraId="2588DBB1">
            <w:pPr>
              <w:pStyle w:val="6"/>
              <w:spacing w:before="12" w:line="221" w:lineRule="auto"/>
              <w:ind w:left="212"/>
            </w:pPr>
            <w:r>
              <w:rPr>
                <w:spacing w:val="2"/>
              </w:rPr>
              <w:t>条至八十三条。</w:t>
            </w:r>
          </w:p>
          <w:p w14:paraId="1F543C97">
            <w:pPr>
              <w:pStyle w:val="6"/>
              <w:spacing w:before="12" w:line="221" w:lineRule="auto"/>
              <w:ind w:left="47"/>
            </w:pPr>
            <w:r>
              <w:rPr>
                <w:spacing w:val="4"/>
              </w:rPr>
              <w:t>《城市市容和环境卫</w:t>
            </w:r>
          </w:p>
          <w:p w14:paraId="3EC3CF3F">
            <w:pPr>
              <w:pStyle w:val="6"/>
              <w:spacing w:before="15" w:line="229" w:lineRule="auto"/>
              <w:ind w:left="531" w:right="39" w:hanging="470"/>
            </w:pPr>
            <w:r>
              <w:t>生管理条例》</w:t>
            </w:r>
            <w:r>
              <w:rPr>
                <w:spacing w:val="-37"/>
              </w:rPr>
              <w:t xml:space="preserve"> </w:t>
            </w:r>
            <w:r>
              <w:t xml:space="preserve">第四十 </w:t>
            </w:r>
            <w:r>
              <w:rPr>
                <w:spacing w:val="-3"/>
              </w:rPr>
              <w:t>一条。</w:t>
            </w:r>
          </w:p>
          <w:p w14:paraId="32B64C0A">
            <w:pPr>
              <w:pStyle w:val="6"/>
              <w:spacing w:before="10" w:line="221" w:lineRule="auto"/>
              <w:ind w:left="47"/>
            </w:pPr>
            <w:r>
              <w:rPr>
                <w:spacing w:val="4"/>
              </w:rPr>
              <w:t>《云南省城市市容和</w:t>
            </w:r>
          </w:p>
          <w:p w14:paraId="216922FA">
            <w:pPr>
              <w:pStyle w:val="6"/>
              <w:spacing w:before="12" w:line="229" w:lineRule="auto"/>
              <w:ind w:left="215" w:right="53" w:hanging="163"/>
            </w:pPr>
            <w:r>
              <w:rPr>
                <w:spacing w:val="3"/>
              </w:rPr>
              <w:t>环境卫生管理实施办</w:t>
            </w:r>
            <w:r>
              <w:rPr>
                <w:spacing w:val="6"/>
              </w:rPr>
              <w:t xml:space="preserve"> </w:t>
            </w:r>
            <w:r>
              <w:rPr>
                <w:spacing w:val="2"/>
              </w:rPr>
              <w:t>法》第三十条。</w:t>
            </w:r>
          </w:p>
          <w:p w14:paraId="3E80C032">
            <w:pPr>
              <w:pStyle w:val="6"/>
              <w:spacing w:before="12" w:line="230" w:lineRule="auto"/>
              <w:ind w:left="291" w:right="37" w:hanging="237"/>
            </w:pPr>
            <w:r>
              <w:rPr>
                <w:spacing w:val="1"/>
              </w:rPr>
              <w:t>共性责任详见</w:t>
            </w:r>
            <w:r>
              <w:rPr>
                <w:spacing w:val="-36"/>
              </w:rPr>
              <w:t xml:space="preserve"> </w:t>
            </w:r>
            <w:r>
              <w:rPr>
                <w:spacing w:val="1"/>
              </w:rPr>
              <w:t>“共性</w:t>
            </w:r>
            <w:r>
              <w:t xml:space="preserve"> </w:t>
            </w:r>
            <w:r>
              <w:rPr>
                <w:spacing w:val="2"/>
              </w:rPr>
              <w:t>责任”部分。</w:t>
            </w:r>
          </w:p>
        </w:tc>
        <w:tc>
          <w:tcPr>
            <w:tcW w:w="1230" w:type="dxa"/>
            <w:vAlign w:val="top"/>
          </w:tcPr>
          <w:p w14:paraId="47F22FE4">
            <w:pPr>
              <w:spacing w:line="264" w:lineRule="auto"/>
              <w:rPr>
                <w:rFonts w:ascii="Arial"/>
                <w:sz w:val="21"/>
              </w:rPr>
            </w:pPr>
          </w:p>
          <w:p w14:paraId="3DF4158A">
            <w:pPr>
              <w:spacing w:line="265" w:lineRule="auto"/>
              <w:rPr>
                <w:rFonts w:ascii="Arial"/>
                <w:sz w:val="21"/>
              </w:rPr>
            </w:pPr>
          </w:p>
          <w:p w14:paraId="5490461D">
            <w:pPr>
              <w:spacing w:line="265" w:lineRule="auto"/>
              <w:rPr>
                <w:rFonts w:ascii="Arial"/>
                <w:sz w:val="21"/>
              </w:rPr>
            </w:pPr>
          </w:p>
          <w:p w14:paraId="49C3D800">
            <w:pPr>
              <w:spacing w:line="265" w:lineRule="auto"/>
              <w:rPr>
                <w:rFonts w:ascii="Arial"/>
                <w:sz w:val="21"/>
              </w:rPr>
            </w:pPr>
          </w:p>
          <w:p w14:paraId="7B2B8B23">
            <w:pPr>
              <w:spacing w:line="265" w:lineRule="auto"/>
              <w:rPr>
                <w:rFonts w:ascii="Arial"/>
                <w:sz w:val="21"/>
              </w:rPr>
            </w:pPr>
          </w:p>
          <w:p w14:paraId="7896CCFA">
            <w:pPr>
              <w:spacing w:line="265" w:lineRule="auto"/>
              <w:rPr>
                <w:rFonts w:ascii="Arial"/>
                <w:sz w:val="21"/>
              </w:rPr>
            </w:pPr>
          </w:p>
          <w:p w14:paraId="68F0BE82">
            <w:pPr>
              <w:spacing w:line="265" w:lineRule="auto"/>
              <w:rPr>
                <w:rFonts w:ascii="Arial"/>
                <w:sz w:val="21"/>
              </w:rPr>
            </w:pPr>
          </w:p>
          <w:p w14:paraId="665C24CE">
            <w:pPr>
              <w:spacing w:line="265" w:lineRule="auto"/>
              <w:rPr>
                <w:rFonts w:ascii="Arial"/>
                <w:sz w:val="21"/>
              </w:rPr>
            </w:pPr>
          </w:p>
          <w:p w14:paraId="1BF27428">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38F76A41">
            <w:pPr>
              <w:pStyle w:val="6"/>
              <w:spacing w:before="11" w:line="237" w:lineRule="auto"/>
              <w:ind w:left="310"/>
            </w:pPr>
            <w:r>
              <w:rPr>
                <w:spacing w:val="1"/>
              </w:rPr>
              <w:t>话号码：</w:t>
            </w:r>
          </w:p>
          <w:p w14:paraId="5437DE00">
            <w:pPr>
              <w:pStyle w:val="6"/>
              <w:spacing w:line="234" w:lineRule="auto"/>
              <w:ind w:left="306"/>
            </w:pPr>
            <w:r>
              <w:rPr>
                <w:spacing w:val="3"/>
              </w:rPr>
              <w:t>（0871）</w:t>
            </w:r>
          </w:p>
          <w:p w14:paraId="2149FBA1">
            <w:pPr>
              <w:pStyle w:val="6"/>
              <w:spacing w:before="2"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79E4263B">
            <w:pPr>
              <w:pStyle w:val="6"/>
              <w:spacing w:before="12" w:line="229" w:lineRule="auto"/>
              <w:ind w:left="197" w:right="69" w:hanging="120"/>
            </w:pPr>
            <w:r>
              <w:rPr>
                <w:spacing w:val="3"/>
              </w:rPr>
              <w:t>新城街道办事处</w:t>
            </w:r>
            <w:r>
              <w:rPr>
                <w:spacing w:val="1"/>
              </w:rPr>
              <w:t xml:space="preserve"> 406办公室；</w:t>
            </w:r>
          </w:p>
          <w:p w14:paraId="6B9BC86E">
            <w:pPr>
              <w:pStyle w:val="6"/>
              <w:spacing w:before="12" w:line="219" w:lineRule="auto"/>
              <w:ind w:left="160"/>
            </w:pPr>
            <w:r>
              <w:rPr>
                <w:spacing w:val="2"/>
              </w:rPr>
              <w:t>2.纪检监察投</w:t>
            </w:r>
          </w:p>
          <w:p w14:paraId="3F072561">
            <w:pPr>
              <w:pStyle w:val="6"/>
              <w:spacing w:before="15" w:line="221" w:lineRule="auto"/>
              <w:ind w:left="74"/>
            </w:pPr>
            <w:r>
              <w:rPr>
                <w:spacing w:val="4"/>
              </w:rPr>
              <w:t>诉：安宁市监察</w:t>
            </w:r>
          </w:p>
          <w:p w14:paraId="4E8A837B">
            <w:pPr>
              <w:pStyle w:val="6"/>
              <w:spacing w:before="14" w:line="221" w:lineRule="auto"/>
              <w:ind w:left="156"/>
            </w:pPr>
            <w:r>
              <w:rPr>
                <w:spacing w:val="3"/>
              </w:rPr>
              <w:t>局第七监察分</w:t>
            </w:r>
          </w:p>
          <w:p w14:paraId="6E45F912">
            <w:pPr>
              <w:pStyle w:val="6"/>
              <w:spacing w:before="13" w:line="222" w:lineRule="auto"/>
              <w:ind w:left="77"/>
            </w:pPr>
            <w:r>
              <w:rPr>
                <w:spacing w:val="-2"/>
              </w:rPr>
              <w:t>局，</w:t>
            </w:r>
            <w:r>
              <w:rPr>
                <w:spacing w:val="-39"/>
              </w:rPr>
              <w:t xml:space="preserve"> </w:t>
            </w:r>
            <w:r>
              <w:rPr>
                <w:spacing w:val="-2"/>
              </w:rPr>
              <w:t>电话号码：</w:t>
            </w:r>
          </w:p>
          <w:p w14:paraId="48DB69D1">
            <w:pPr>
              <w:pStyle w:val="6"/>
              <w:spacing w:before="11" w:line="235" w:lineRule="auto"/>
              <w:ind w:left="306"/>
            </w:pPr>
            <w:r>
              <w:rPr>
                <w:spacing w:val="3"/>
              </w:rPr>
              <w:t>（0871）</w:t>
            </w:r>
          </w:p>
          <w:p w14:paraId="136B237C">
            <w:pPr>
              <w:pStyle w:val="6"/>
              <w:spacing w:before="21" w:line="194" w:lineRule="auto"/>
              <w:ind w:left="240"/>
            </w:pPr>
            <w:r>
              <w:t>68615168；</w:t>
            </w:r>
          </w:p>
          <w:p w14:paraId="1A5AE24D">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45E1F781">
            <w:pPr>
              <w:pStyle w:val="6"/>
              <w:spacing w:before="33" w:line="215" w:lineRule="auto"/>
              <w:ind w:left="320"/>
            </w:pPr>
            <w:r>
              <w:rPr>
                <w:spacing w:val="-1"/>
              </w:rPr>
              <w:t>650301；</w:t>
            </w:r>
          </w:p>
          <w:p w14:paraId="4A449329">
            <w:pPr>
              <w:pStyle w:val="6"/>
              <w:spacing w:line="222" w:lineRule="auto"/>
              <w:ind w:left="316"/>
            </w:pPr>
            <w:r>
              <w:t>4.网站：</w:t>
            </w:r>
          </w:p>
          <w:p w14:paraId="6074D5A8">
            <w:pPr>
              <w:pStyle w:val="6"/>
              <w:spacing w:before="65"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2C7A837D">
            <w:pPr>
              <w:spacing w:line="259" w:lineRule="auto"/>
              <w:rPr>
                <w:rFonts w:ascii="Arial"/>
                <w:sz w:val="21"/>
              </w:rPr>
            </w:pPr>
          </w:p>
          <w:p w14:paraId="5C9EF9FB">
            <w:pPr>
              <w:spacing w:line="259" w:lineRule="auto"/>
              <w:rPr>
                <w:rFonts w:ascii="Arial"/>
                <w:sz w:val="21"/>
              </w:rPr>
            </w:pPr>
          </w:p>
          <w:p w14:paraId="172DF356">
            <w:pPr>
              <w:spacing w:line="260" w:lineRule="auto"/>
              <w:rPr>
                <w:rFonts w:ascii="Arial"/>
                <w:sz w:val="21"/>
              </w:rPr>
            </w:pPr>
          </w:p>
          <w:p w14:paraId="10BB743A">
            <w:pPr>
              <w:spacing w:line="260" w:lineRule="auto"/>
              <w:rPr>
                <w:rFonts w:ascii="Arial"/>
                <w:sz w:val="21"/>
              </w:rPr>
            </w:pPr>
          </w:p>
          <w:p w14:paraId="2072B193">
            <w:pPr>
              <w:spacing w:line="260" w:lineRule="auto"/>
              <w:rPr>
                <w:rFonts w:ascii="Arial"/>
                <w:sz w:val="21"/>
              </w:rPr>
            </w:pPr>
          </w:p>
          <w:p w14:paraId="4F3E1740">
            <w:pPr>
              <w:spacing w:line="260" w:lineRule="auto"/>
              <w:rPr>
                <w:rFonts w:ascii="Arial"/>
                <w:sz w:val="21"/>
              </w:rPr>
            </w:pPr>
          </w:p>
          <w:p w14:paraId="5A236EB1">
            <w:pPr>
              <w:spacing w:line="260" w:lineRule="auto"/>
              <w:rPr>
                <w:rFonts w:ascii="Arial"/>
                <w:sz w:val="21"/>
              </w:rPr>
            </w:pPr>
          </w:p>
          <w:p w14:paraId="5738AF39">
            <w:pPr>
              <w:spacing w:line="260" w:lineRule="auto"/>
              <w:rPr>
                <w:rFonts w:ascii="Arial"/>
                <w:sz w:val="21"/>
              </w:rPr>
            </w:pPr>
          </w:p>
          <w:p w14:paraId="23F2F0D8">
            <w:pPr>
              <w:spacing w:line="260" w:lineRule="auto"/>
              <w:rPr>
                <w:rFonts w:ascii="Arial"/>
                <w:sz w:val="21"/>
              </w:rPr>
            </w:pPr>
          </w:p>
          <w:p w14:paraId="7AE71417">
            <w:pPr>
              <w:spacing w:line="260" w:lineRule="auto"/>
              <w:rPr>
                <w:rFonts w:ascii="Arial"/>
                <w:sz w:val="21"/>
              </w:rPr>
            </w:pPr>
          </w:p>
          <w:p w14:paraId="5826B35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A19AD84">
            <w:pPr>
              <w:rPr>
                <w:rFonts w:ascii="Arial"/>
                <w:sz w:val="21"/>
              </w:rPr>
            </w:pPr>
          </w:p>
        </w:tc>
      </w:tr>
    </w:tbl>
    <w:p w14:paraId="04637C01">
      <w:pPr>
        <w:rPr>
          <w:rFonts w:ascii="Arial"/>
          <w:sz w:val="21"/>
        </w:rPr>
      </w:pPr>
    </w:p>
    <w:p w14:paraId="6A4A7053">
      <w:pPr>
        <w:rPr>
          <w:rFonts w:ascii="Arial" w:hAnsi="Arial" w:eastAsia="Arial" w:cs="Arial"/>
          <w:sz w:val="21"/>
          <w:szCs w:val="21"/>
        </w:rPr>
        <w:sectPr>
          <w:pgSz w:w="15840" w:h="12240"/>
          <w:pgMar w:top="1040" w:right="1309" w:bottom="0" w:left="1077" w:header="0" w:footer="0" w:gutter="0"/>
          <w:cols w:space="720" w:num="1"/>
        </w:sectPr>
      </w:pPr>
    </w:p>
    <w:p w14:paraId="1521419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7027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9" w:hRule="atLeast"/>
        </w:trPr>
        <w:tc>
          <w:tcPr>
            <w:tcW w:w="488" w:type="dxa"/>
            <w:vAlign w:val="top"/>
          </w:tcPr>
          <w:p w14:paraId="2532A8C6">
            <w:pPr>
              <w:spacing w:line="244" w:lineRule="auto"/>
              <w:rPr>
                <w:rFonts w:ascii="Arial"/>
                <w:sz w:val="21"/>
              </w:rPr>
            </w:pPr>
          </w:p>
          <w:p w14:paraId="5D0EA6E9">
            <w:pPr>
              <w:spacing w:line="244" w:lineRule="auto"/>
              <w:rPr>
                <w:rFonts w:ascii="Arial"/>
                <w:sz w:val="21"/>
              </w:rPr>
            </w:pPr>
          </w:p>
          <w:p w14:paraId="1FD8D391">
            <w:pPr>
              <w:spacing w:line="244" w:lineRule="auto"/>
              <w:rPr>
                <w:rFonts w:ascii="Arial"/>
                <w:sz w:val="21"/>
              </w:rPr>
            </w:pPr>
          </w:p>
          <w:p w14:paraId="16B63DB7">
            <w:pPr>
              <w:spacing w:line="244" w:lineRule="auto"/>
              <w:rPr>
                <w:rFonts w:ascii="Arial"/>
                <w:sz w:val="21"/>
              </w:rPr>
            </w:pPr>
          </w:p>
          <w:p w14:paraId="09A31458">
            <w:pPr>
              <w:spacing w:line="245" w:lineRule="auto"/>
              <w:rPr>
                <w:rFonts w:ascii="Arial"/>
                <w:sz w:val="21"/>
              </w:rPr>
            </w:pPr>
          </w:p>
          <w:p w14:paraId="566173F4">
            <w:pPr>
              <w:spacing w:line="245" w:lineRule="auto"/>
              <w:rPr>
                <w:rFonts w:ascii="Arial"/>
                <w:sz w:val="21"/>
              </w:rPr>
            </w:pPr>
          </w:p>
          <w:p w14:paraId="491A6B10">
            <w:pPr>
              <w:spacing w:line="245" w:lineRule="auto"/>
              <w:rPr>
                <w:rFonts w:ascii="Arial"/>
                <w:sz w:val="21"/>
              </w:rPr>
            </w:pPr>
          </w:p>
          <w:p w14:paraId="7D43D2D7">
            <w:pPr>
              <w:spacing w:line="245" w:lineRule="auto"/>
              <w:rPr>
                <w:rFonts w:ascii="Arial"/>
                <w:sz w:val="21"/>
              </w:rPr>
            </w:pPr>
          </w:p>
          <w:p w14:paraId="6F53D9B8">
            <w:pPr>
              <w:spacing w:line="245" w:lineRule="auto"/>
              <w:rPr>
                <w:rFonts w:ascii="Arial"/>
                <w:sz w:val="21"/>
              </w:rPr>
            </w:pPr>
          </w:p>
          <w:p w14:paraId="2041D17F">
            <w:pPr>
              <w:spacing w:line="245" w:lineRule="auto"/>
              <w:rPr>
                <w:rFonts w:ascii="Arial"/>
                <w:sz w:val="21"/>
              </w:rPr>
            </w:pPr>
          </w:p>
          <w:p w14:paraId="52D16887">
            <w:pPr>
              <w:spacing w:line="245" w:lineRule="auto"/>
              <w:rPr>
                <w:rFonts w:ascii="Arial"/>
                <w:sz w:val="21"/>
              </w:rPr>
            </w:pPr>
          </w:p>
          <w:p w14:paraId="29604561">
            <w:pPr>
              <w:spacing w:line="245" w:lineRule="auto"/>
              <w:rPr>
                <w:rFonts w:ascii="Arial"/>
                <w:sz w:val="21"/>
              </w:rPr>
            </w:pPr>
          </w:p>
          <w:p w14:paraId="01F01AF8">
            <w:pPr>
              <w:spacing w:line="245" w:lineRule="auto"/>
              <w:rPr>
                <w:rFonts w:ascii="Arial"/>
                <w:sz w:val="21"/>
              </w:rPr>
            </w:pPr>
          </w:p>
          <w:p w14:paraId="46F6679A">
            <w:pPr>
              <w:spacing w:line="245" w:lineRule="auto"/>
              <w:rPr>
                <w:rFonts w:ascii="Arial"/>
                <w:sz w:val="21"/>
              </w:rPr>
            </w:pPr>
          </w:p>
          <w:p w14:paraId="6545153C">
            <w:pPr>
              <w:spacing w:line="245" w:lineRule="auto"/>
              <w:rPr>
                <w:rFonts w:ascii="Arial"/>
                <w:sz w:val="21"/>
              </w:rPr>
            </w:pPr>
          </w:p>
          <w:p w14:paraId="69AEE03E">
            <w:pPr>
              <w:spacing w:line="245" w:lineRule="auto"/>
              <w:rPr>
                <w:rFonts w:ascii="Arial"/>
                <w:sz w:val="21"/>
              </w:rPr>
            </w:pPr>
          </w:p>
          <w:p w14:paraId="70AC19C9">
            <w:pPr>
              <w:spacing w:line="245" w:lineRule="auto"/>
              <w:rPr>
                <w:rFonts w:ascii="Arial"/>
                <w:sz w:val="21"/>
              </w:rPr>
            </w:pPr>
          </w:p>
          <w:p w14:paraId="2C966FA1">
            <w:pPr>
              <w:spacing w:line="245" w:lineRule="auto"/>
              <w:rPr>
                <w:rFonts w:ascii="Arial"/>
                <w:sz w:val="21"/>
              </w:rPr>
            </w:pPr>
          </w:p>
          <w:p w14:paraId="6343C98B">
            <w:pPr>
              <w:pStyle w:val="6"/>
              <w:spacing w:before="49" w:line="184" w:lineRule="auto"/>
              <w:ind w:left="181"/>
            </w:pPr>
            <w:r>
              <w:rPr>
                <w:spacing w:val="-6"/>
              </w:rPr>
              <w:t>13</w:t>
            </w:r>
          </w:p>
        </w:tc>
        <w:tc>
          <w:tcPr>
            <w:tcW w:w="449" w:type="dxa"/>
            <w:vAlign w:val="top"/>
          </w:tcPr>
          <w:p w14:paraId="3F6783E7">
            <w:pPr>
              <w:spacing w:line="250" w:lineRule="auto"/>
              <w:rPr>
                <w:rFonts w:ascii="Arial"/>
                <w:sz w:val="21"/>
              </w:rPr>
            </w:pPr>
          </w:p>
          <w:p w14:paraId="01BE0087">
            <w:pPr>
              <w:spacing w:line="250" w:lineRule="auto"/>
              <w:rPr>
                <w:rFonts w:ascii="Arial"/>
                <w:sz w:val="21"/>
              </w:rPr>
            </w:pPr>
          </w:p>
          <w:p w14:paraId="30DDB271">
            <w:pPr>
              <w:spacing w:line="250" w:lineRule="auto"/>
              <w:rPr>
                <w:rFonts w:ascii="Arial"/>
                <w:sz w:val="21"/>
              </w:rPr>
            </w:pPr>
          </w:p>
          <w:p w14:paraId="77030322">
            <w:pPr>
              <w:spacing w:line="250" w:lineRule="auto"/>
              <w:rPr>
                <w:rFonts w:ascii="Arial"/>
                <w:sz w:val="21"/>
              </w:rPr>
            </w:pPr>
          </w:p>
          <w:p w14:paraId="4DE1234F">
            <w:pPr>
              <w:spacing w:line="250" w:lineRule="auto"/>
              <w:rPr>
                <w:rFonts w:ascii="Arial"/>
                <w:sz w:val="21"/>
              </w:rPr>
            </w:pPr>
          </w:p>
          <w:p w14:paraId="7EA9A01B">
            <w:pPr>
              <w:spacing w:line="250" w:lineRule="auto"/>
              <w:rPr>
                <w:rFonts w:ascii="Arial"/>
                <w:sz w:val="21"/>
              </w:rPr>
            </w:pPr>
          </w:p>
          <w:p w14:paraId="7E98769D">
            <w:pPr>
              <w:spacing w:line="250" w:lineRule="auto"/>
              <w:rPr>
                <w:rFonts w:ascii="Arial"/>
                <w:sz w:val="21"/>
              </w:rPr>
            </w:pPr>
          </w:p>
          <w:p w14:paraId="65FED44B">
            <w:pPr>
              <w:spacing w:line="250" w:lineRule="auto"/>
              <w:rPr>
                <w:rFonts w:ascii="Arial"/>
                <w:sz w:val="21"/>
              </w:rPr>
            </w:pPr>
          </w:p>
          <w:p w14:paraId="5D7802AC">
            <w:pPr>
              <w:spacing w:line="250" w:lineRule="auto"/>
              <w:rPr>
                <w:rFonts w:ascii="Arial"/>
                <w:sz w:val="21"/>
              </w:rPr>
            </w:pPr>
          </w:p>
          <w:p w14:paraId="241D46EE">
            <w:pPr>
              <w:spacing w:line="250" w:lineRule="auto"/>
              <w:rPr>
                <w:rFonts w:ascii="Arial"/>
                <w:sz w:val="21"/>
              </w:rPr>
            </w:pPr>
          </w:p>
          <w:p w14:paraId="48F1756A">
            <w:pPr>
              <w:spacing w:line="250" w:lineRule="auto"/>
              <w:rPr>
                <w:rFonts w:ascii="Arial"/>
                <w:sz w:val="21"/>
              </w:rPr>
            </w:pPr>
          </w:p>
          <w:p w14:paraId="06FCF391">
            <w:pPr>
              <w:spacing w:line="251" w:lineRule="auto"/>
              <w:rPr>
                <w:rFonts w:ascii="Arial"/>
                <w:sz w:val="21"/>
              </w:rPr>
            </w:pPr>
          </w:p>
          <w:p w14:paraId="3291A1EF">
            <w:pPr>
              <w:spacing w:line="251" w:lineRule="auto"/>
              <w:rPr>
                <w:rFonts w:ascii="Arial"/>
                <w:sz w:val="21"/>
              </w:rPr>
            </w:pPr>
          </w:p>
          <w:p w14:paraId="50B6C680">
            <w:pPr>
              <w:spacing w:line="251" w:lineRule="auto"/>
              <w:rPr>
                <w:rFonts w:ascii="Arial"/>
                <w:sz w:val="21"/>
              </w:rPr>
            </w:pPr>
          </w:p>
          <w:p w14:paraId="4FA945C4">
            <w:pPr>
              <w:spacing w:line="251" w:lineRule="auto"/>
              <w:rPr>
                <w:rFonts w:ascii="Arial"/>
                <w:sz w:val="21"/>
              </w:rPr>
            </w:pPr>
          </w:p>
          <w:p w14:paraId="1F00BA82">
            <w:pPr>
              <w:spacing w:line="251" w:lineRule="auto"/>
              <w:rPr>
                <w:rFonts w:ascii="Arial"/>
                <w:sz w:val="21"/>
              </w:rPr>
            </w:pPr>
          </w:p>
          <w:p w14:paraId="01067E6E">
            <w:pPr>
              <w:pStyle w:val="6"/>
              <w:spacing w:before="48" w:line="222" w:lineRule="auto"/>
              <w:ind w:left="72"/>
            </w:pPr>
            <w:r>
              <w:rPr>
                <w:spacing w:val="-2"/>
              </w:rPr>
              <w:t>太平</w:t>
            </w:r>
          </w:p>
          <w:p w14:paraId="49FD1A60">
            <w:pPr>
              <w:pStyle w:val="6"/>
              <w:spacing w:before="12" w:line="221" w:lineRule="auto"/>
              <w:ind w:left="69"/>
            </w:pPr>
            <w:r>
              <w:rPr>
                <w:spacing w:val="-1"/>
              </w:rPr>
              <w:t>新城</w:t>
            </w:r>
          </w:p>
          <w:p w14:paraId="42CAEFB6">
            <w:pPr>
              <w:pStyle w:val="6"/>
              <w:spacing w:before="12" w:line="221" w:lineRule="auto"/>
              <w:ind w:left="64"/>
            </w:pPr>
            <w:r>
              <w:rPr>
                <w:spacing w:val="2"/>
              </w:rPr>
              <w:t>街道</w:t>
            </w:r>
          </w:p>
          <w:p w14:paraId="182D13DF">
            <w:pPr>
              <w:pStyle w:val="6"/>
              <w:spacing w:before="12" w:line="222" w:lineRule="auto"/>
              <w:ind w:left="73"/>
            </w:pPr>
            <w:r>
              <w:rPr>
                <w:spacing w:val="-3"/>
              </w:rPr>
              <w:t>办事</w:t>
            </w:r>
          </w:p>
          <w:p w14:paraId="7BFC893F">
            <w:pPr>
              <w:pStyle w:val="6"/>
              <w:spacing w:before="13" w:line="228" w:lineRule="auto"/>
              <w:ind w:left="152"/>
            </w:pPr>
            <w:r>
              <w:t>处</w:t>
            </w:r>
          </w:p>
        </w:tc>
        <w:tc>
          <w:tcPr>
            <w:tcW w:w="449" w:type="dxa"/>
            <w:vAlign w:val="top"/>
          </w:tcPr>
          <w:p w14:paraId="35A5CEA1">
            <w:pPr>
              <w:spacing w:line="252" w:lineRule="auto"/>
              <w:rPr>
                <w:rFonts w:ascii="Arial"/>
                <w:sz w:val="21"/>
              </w:rPr>
            </w:pPr>
          </w:p>
          <w:p w14:paraId="6546F19B">
            <w:pPr>
              <w:spacing w:line="252" w:lineRule="auto"/>
              <w:rPr>
                <w:rFonts w:ascii="Arial"/>
                <w:sz w:val="21"/>
              </w:rPr>
            </w:pPr>
          </w:p>
          <w:p w14:paraId="1CDD72B1">
            <w:pPr>
              <w:spacing w:line="252" w:lineRule="auto"/>
              <w:rPr>
                <w:rFonts w:ascii="Arial"/>
                <w:sz w:val="21"/>
              </w:rPr>
            </w:pPr>
          </w:p>
          <w:p w14:paraId="5B228CC8">
            <w:pPr>
              <w:spacing w:line="252" w:lineRule="auto"/>
              <w:rPr>
                <w:rFonts w:ascii="Arial"/>
                <w:sz w:val="21"/>
              </w:rPr>
            </w:pPr>
          </w:p>
          <w:p w14:paraId="4D392683">
            <w:pPr>
              <w:spacing w:line="252" w:lineRule="auto"/>
              <w:rPr>
                <w:rFonts w:ascii="Arial"/>
                <w:sz w:val="21"/>
              </w:rPr>
            </w:pPr>
          </w:p>
          <w:p w14:paraId="2F95E971">
            <w:pPr>
              <w:spacing w:line="252" w:lineRule="auto"/>
              <w:rPr>
                <w:rFonts w:ascii="Arial"/>
                <w:sz w:val="21"/>
              </w:rPr>
            </w:pPr>
          </w:p>
          <w:p w14:paraId="120EC463">
            <w:pPr>
              <w:spacing w:line="252" w:lineRule="auto"/>
              <w:rPr>
                <w:rFonts w:ascii="Arial"/>
                <w:sz w:val="21"/>
              </w:rPr>
            </w:pPr>
          </w:p>
          <w:p w14:paraId="1D306B75">
            <w:pPr>
              <w:spacing w:line="252" w:lineRule="auto"/>
              <w:rPr>
                <w:rFonts w:ascii="Arial"/>
                <w:sz w:val="21"/>
              </w:rPr>
            </w:pPr>
          </w:p>
          <w:p w14:paraId="75B32CD9">
            <w:pPr>
              <w:spacing w:line="252" w:lineRule="auto"/>
              <w:rPr>
                <w:rFonts w:ascii="Arial"/>
                <w:sz w:val="21"/>
              </w:rPr>
            </w:pPr>
          </w:p>
          <w:p w14:paraId="7EAD6D7E">
            <w:pPr>
              <w:spacing w:line="252" w:lineRule="auto"/>
              <w:rPr>
                <w:rFonts w:ascii="Arial"/>
                <w:sz w:val="21"/>
              </w:rPr>
            </w:pPr>
          </w:p>
          <w:p w14:paraId="17DF6626">
            <w:pPr>
              <w:spacing w:line="253" w:lineRule="auto"/>
              <w:rPr>
                <w:rFonts w:ascii="Arial"/>
                <w:sz w:val="21"/>
              </w:rPr>
            </w:pPr>
          </w:p>
          <w:p w14:paraId="189EE249">
            <w:pPr>
              <w:spacing w:line="253" w:lineRule="auto"/>
              <w:rPr>
                <w:rFonts w:ascii="Arial"/>
                <w:sz w:val="21"/>
              </w:rPr>
            </w:pPr>
          </w:p>
          <w:p w14:paraId="6C15C205">
            <w:pPr>
              <w:spacing w:line="253" w:lineRule="auto"/>
              <w:rPr>
                <w:rFonts w:ascii="Arial"/>
                <w:sz w:val="21"/>
              </w:rPr>
            </w:pPr>
          </w:p>
          <w:p w14:paraId="7DFF16A7">
            <w:pPr>
              <w:spacing w:line="253" w:lineRule="auto"/>
              <w:rPr>
                <w:rFonts w:ascii="Arial"/>
                <w:sz w:val="21"/>
              </w:rPr>
            </w:pPr>
          </w:p>
          <w:p w14:paraId="0BC54BD7">
            <w:pPr>
              <w:spacing w:line="253" w:lineRule="auto"/>
              <w:rPr>
                <w:rFonts w:ascii="Arial"/>
                <w:sz w:val="21"/>
              </w:rPr>
            </w:pPr>
          </w:p>
          <w:p w14:paraId="2B85D399">
            <w:pPr>
              <w:spacing w:line="253" w:lineRule="auto"/>
              <w:rPr>
                <w:rFonts w:ascii="Arial"/>
                <w:sz w:val="21"/>
              </w:rPr>
            </w:pPr>
          </w:p>
          <w:p w14:paraId="57103D7E">
            <w:pPr>
              <w:spacing w:line="253" w:lineRule="auto"/>
              <w:rPr>
                <w:rFonts w:ascii="Arial"/>
                <w:sz w:val="21"/>
              </w:rPr>
            </w:pPr>
          </w:p>
          <w:p w14:paraId="511E20E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5E691E2">
            <w:pPr>
              <w:spacing w:line="247" w:lineRule="auto"/>
              <w:rPr>
                <w:rFonts w:ascii="Arial"/>
                <w:sz w:val="21"/>
              </w:rPr>
            </w:pPr>
          </w:p>
          <w:p w14:paraId="3B4094AE">
            <w:pPr>
              <w:spacing w:line="247" w:lineRule="auto"/>
              <w:rPr>
                <w:rFonts w:ascii="Arial"/>
                <w:sz w:val="21"/>
              </w:rPr>
            </w:pPr>
          </w:p>
          <w:p w14:paraId="2EEF1282">
            <w:pPr>
              <w:spacing w:line="248" w:lineRule="auto"/>
              <w:rPr>
                <w:rFonts w:ascii="Arial"/>
                <w:sz w:val="21"/>
              </w:rPr>
            </w:pPr>
          </w:p>
          <w:p w14:paraId="3783BF31">
            <w:pPr>
              <w:spacing w:line="248" w:lineRule="auto"/>
              <w:rPr>
                <w:rFonts w:ascii="Arial"/>
                <w:sz w:val="21"/>
              </w:rPr>
            </w:pPr>
          </w:p>
          <w:p w14:paraId="480B3552">
            <w:pPr>
              <w:spacing w:line="248" w:lineRule="auto"/>
              <w:rPr>
                <w:rFonts w:ascii="Arial"/>
                <w:sz w:val="21"/>
              </w:rPr>
            </w:pPr>
          </w:p>
          <w:p w14:paraId="0E57DB22">
            <w:pPr>
              <w:spacing w:line="248" w:lineRule="auto"/>
              <w:rPr>
                <w:rFonts w:ascii="Arial"/>
                <w:sz w:val="21"/>
              </w:rPr>
            </w:pPr>
          </w:p>
          <w:p w14:paraId="531659F9">
            <w:pPr>
              <w:spacing w:line="248" w:lineRule="auto"/>
              <w:rPr>
                <w:rFonts w:ascii="Arial"/>
                <w:sz w:val="21"/>
              </w:rPr>
            </w:pPr>
          </w:p>
          <w:p w14:paraId="4299C1E3">
            <w:pPr>
              <w:spacing w:line="248" w:lineRule="auto"/>
              <w:rPr>
                <w:rFonts w:ascii="Arial"/>
                <w:sz w:val="21"/>
              </w:rPr>
            </w:pPr>
          </w:p>
          <w:p w14:paraId="656F65D6">
            <w:pPr>
              <w:spacing w:line="248" w:lineRule="auto"/>
              <w:rPr>
                <w:rFonts w:ascii="Arial"/>
                <w:sz w:val="21"/>
              </w:rPr>
            </w:pPr>
          </w:p>
          <w:p w14:paraId="37307C6D">
            <w:pPr>
              <w:spacing w:line="248" w:lineRule="auto"/>
              <w:rPr>
                <w:rFonts w:ascii="Arial"/>
                <w:sz w:val="21"/>
              </w:rPr>
            </w:pPr>
          </w:p>
          <w:p w14:paraId="17BF2621">
            <w:pPr>
              <w:spacing w:line="248" w:lineRule="auto"/>
              <w:rPr>
                <w:rFonts w:ascii="Arial"/>
                <w:sz w:val="21"/>
              </w:rPr>
            </w:pPr>
          </w:p>
          <w:p w14:paraId="556435DE">
            <w:pPr>
              <w:spacing w:line="248" w:lineRule="auto"/>
              <w:rPr>
                <w:rFonts w:ascii="Arial"/>
                <w:sz w:val="21"/>
              </w:rPr>
            </w:pPr>
          </w:p>
          <w:p w14:paraId="7DF08351">
            <w:pPr>
              <w:spacing w:line="248" w:lineRule="auto"/>
              <w:rPr>
                <w:rFonts w:ascii="Arial"/>
                <w:sz w:val="21"/>
              </w:rPr>
            </w:pPr>
          </w:p>
          <w:p w14:paraId="2B5D4C58">
            <w:pPr>
              <w:spacing w:line="248" w:lineRule="auto"/>
              <w:rPr>
                <w:rFonts w:ascii="Arial"/>
                <w:sz w:val="21"/>
              </w:rPr>
            </w:pPr>
          </w:p>
          <w:p w14:paraId="594CAAD3">
            <w:pPr>
              <w:spacing w:line="248" w:lineRule="auto"/>
              <w:rPr>
                <w:rFonts w:ascii="Arial"/>
                <w:sz w:val="21"/>
              </w:rPr>
            </w:pPr>
          </w:p>
          <w:p w14:paraId="1D072F70">
            <w:pPr>
              <w:pStyle w:val="6"/>
              <w:spacing w:before="49" w:line="235" w:lineRule="auto"/>
              <w:ind w:left="20" w:right="100" w:firstLine="5"/>
            </w:pPr>
            <w:r>
              <w:rPr>
                <w:spacing w:val="1"/>
              </w:rPr>
              <w:t>对不按</w:t>
            </w:r>
            <w:r>
              <w:t xml:space="preserve"> </w:t>
            </w:r>
            <w:r>
              <w:rPr>
                <w:spacing w:val="3"/>
              </w:rPr>
              <w:t>规定的</w:t>
            </w:r>
            <w:r>
              <w:t xml:space="preserve"> </w:t>
            </w:r>
            <w:r>
              <w:rPr>
                <w:spacing w:val="3"/>
              </w:rPr>
              <w:t>时间、</w:t>
            </w:r>
            <w:r>
              <w:t xml:space="preserve"> </w:t>
            </w:r>
            <w:r>
              <w:rPr>
                <w:spacing w:val="3"/>
              </w:rPr>
              <w:t>地点、</w:t>
            </w:r>
            <w:r>
              <w:t xml:space="preserve"> </w:t>
            </w:r>
            <w:r>
              <w:rPr>
                <w:spacing w:val="3"/>
              </w:rPr>
              <w:t>方式倾</w:t>
            </w:r>
            <w:r>
              <w:t xml:space="preserve"> </w:t>
            </w:r>
            <w:r>
              <w:rPr>
                <w:spacing w:val="3"/>
              </w:rPr>
              <w:t>倒垃圾</w:t>
            </w:r>
            <w:r>
              <w:t xml:space="preserve"> </w:t>
            </w:r>
            <w:r>
              <w:rPr>
                <w:spacing w:val="3"/>
              </w:rPr>
              <w:t>、粪便</w:t>
            </w:r>
            <w:r>
              <w:t xml:space="preserve"> </w:t>
            </w:r>
            <w:r>
              <w:rPr>
                <w:spacing w:val="3"/>
              </w:rPr>
              <w:t>的处罚</w:t>
            </w:r>
          </w:p>
        </w:tc>
        <w:tc>
          <w:tcPr>
            <w:tcW w:w="995" w:type="dxa"/>
            <w:vAlign w:val="top"/>
          </w:tcPr>
          <w:p w14:paraId="38116DE3">
            <w:pPr>
              <w:spacing w:line="241" w:lineRule="auto"/>
              <w:rPr>
                <w:rFonts w:ascii="Arial"/>
                <w:sz w:val="21"/>
              </w:rPr>
            </w:pPr>
          </w:p>
          <w:p w14:paraId="0125DC97">
            <w:pPr>
              <w:spacing w:line="241" w:lineRule="auto"/>
              <w:rPr>
                <w:rFonts w:ascii="Arial"/>
                <w:sz w:val="21"/>
              </w:rPr>
            </w:pPr>
          </w:p>
          <w:p w14:paraId="0D93361B">
            <w:pPr>
              <w:spacing w:line="241" w:lineRule="auto"/>
              <w:rPr>
                <w:rFonts w:ascii="Arial"/>
                <w:sz w:val="21"/>
              </w:rPr>
            </w:pPr>
          </w:p>
          <w:p w14:paraId="178F62E6">
            <w:pPr>
              <w:spacing w:line="241" w:lineRule="auto"/>
              <w:rPr>
                <w:rFonts w:ascii="Arial"/>
                <w:sz w:val="21"/>
              </w:rPr>
            </w:pPr>
          </w:p>
          <w:p w14:paraId="312E757D">
            <w:pPr>
              <w:spacing w:line="241" w:lineRule="auto"/>
              <w:rPr>
                <w:rFonts w:ascii="Arial"/>
                <w:sz w:val="21"/>
              </w:rPr>
            </w:pPr>
          </w:p>
          <w:p w14:paraId="25F9B458">
            <w:pPr>
              <w:spacing w:line="241" w:lineRule="auto"/>
              <w:rPr>
                <w:rFonts w:ascii="Arial"/>
                <w:sz w:val="21"/>
              </w:rPr>
            </w:pPr>
          </w:p>
          <w:p w14:paraId="7DB61BA8">
            <w:pPr>
              <w:spacing w:line="241" w:lineRule="auto"/>
              <w:rPr>
                <w:rFonts w:ascii="Arial"/>
                <w:sz w:val="21"/>
              </w:rPr>
            </w:pPr>
          </w:p>
          <w:p w14:paraId="59C46C26">
            <w:pPr>
              <w:spacing w:line="242" w:lineRule="auto"/>
              <w:rPr>
                <w:rFonts w:ascii="Arial"/>
                <w:sz w:val="21"/>
              </w:rPr>
            </w:pPr>
          </w:p>
          <w:p w14:paraId="1688F42C">
            <w:pPr>
              <w:spacing w:line="242" w:lineRule="auto"/>
              <w:rPr>
                <w:rFonts w:ascii="Arial"/>
                <w:sz w:val="21"/>
              </w:rPr>
            </w:pPr>
          </w:p>
          <w:p w14:paraId="55987E0C">
            <w:pPr>
              <w:spacing w:line="242" w:lineRule="auto"/>
              <w:rPr>
                <w:rFonts w:ascii="Arial"/>
                <w:sz w:val="21"/>
              </w:rPr>
            </w:pPr>
          </w:p>
          <w:p w14:paraId="6C67A64C">
            <w:pPr>
              <w:spacing w:line="242" w:lineRule="auto"/>
              <w:rPr>
                <w:rFonts w:ascii="Arial"/>
                <w:sz w:val="21"/>
              </w:rPr>
            </w:pPr>
          </w:p>
          <w:p w14:paraId="24939481">
            <w:pPr>
              <w:spacing w:line="242" w:lineRule="auto"/>
              <w:rPr>
                <w:rFonts w:ascii="Arial"/>
                <w:sz w:val="21"/>
              </w:rPr>
            </w:pPr>
          </w:p>
          <w:p w14:paraId="55862507">
            <w:pPr>
              <w:spacing w:line="242" w:lineRule="auto"/>
              <w:rPr>
                <w:rFonts w:ascii="Arial"/>
                <w:sz w:val="21"/>
              </w:rPr>
            </w:pPr>
          </w:p>
          <w:p w14:paraId="008184E2">
            <w:pPr>
              <w:spacing w:line="242" w:lineRule="auto"/>
              <w:rPr>
                <w:rFonts w:ascii="Arial"/>
                <w:sz w:val="21"/>
              </w:rPr>
            </w:pPr>
          </w:p>
          <w:p w14:paraId="4FC3154D">
            <w:pPr>
              <w:spacing w:line="242" w:lineRule="auto"/>
              <w:rPr>
                <w:rFonts w:ascii="Arial"/>
                <w:sz w:val="21"/>
              </w:rPr>
            </w:pPr>
          </w:p>
          <w:p w14:paraId="38EA9226">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68BA7455">
            <w:pPr>
              <w:pStyle w:val="6"/>
              <w:spacing w:before="14" w:line="222" w:lineRule="auto"/>
              <w:ind w:left="20"/>
            </w:pPr>
            <w:r>
              <w:rPr>
                <w:spacing w:val="4"/>
              </w:rPr>
              <w:t>（云南省人民</w:t>
            </w:r>
          </w:p>
          <w:p w14:paraId="241CF287">
            <w:pPr>
              <w:pStyle w:val="6"/>
              <w:spacing w:before="11" w:line="229" w:lineRule="auto"/>
              <w:ind w:left="31" w:right="30" w:hanging="4"/>
            </w:pPr>
            <w:r>
              <w:rPr>
                <w:spacing w:val="3"/>
              </w:rPr>
              <w:t>政府令1997年</w:t>
            </w:r>
            <w:r>
              <w:rPr>
                <w:spacing w:val="1"/>
              </w:rPr>
              <w:t xml:space="preserve"> 第42号）</w:t>
            </w:r>
          </w:p>
        </w:tc>
        <w:tc>
          <w:tcPr>
            <w:tcW w:w="4096" w:type="dxa"/>
            <w:vAlign w:val="top"/>
          </w:tcPr>
          <w:p w14:paraId="27596C0A">
            <w:pPr>
              <w:spacing w:line="243" w:lineRule="auto"/>
              <w:rPr>
                <w:rFonts w:ascii="Arial"/>
                <w:sz w:val="21"/>
              </w:rPr>
            </w:pPr>
          </w:p>
          <w:p w14:paraId="49474A76">
            <w:pPr>
              <w:spacing w:line="243" w:lineRule="auto"/>
              <w:rPr>
                <w:rFonts w:ascii="Arial"/>
                <w:sz w:val="21"/>
              </w:rPr>
            </w:pPr>
          </w:p>
          <w:p w14:paraId="7C5EB5A3">
            <w:pPr>
              <w:spacing w:line="243" w:lineRule="auto"/>
              <w:rPr>
                <w:rFonts w:ascii="Arial"/>
                <w:sz w:val="21"/>
              </w:rPr>
            </w:pPr>
          </w:p>
          <w:p w14:paraId="73B0104D">
            <w:pPr>
              <w:spacing w:line="243" w:lineRule="auto"/>
              <w:rPr>
                <w:rFonts w:ascii="Arial"/>
                <w:sz w:val="21"/>
              </w:rPr>
            </w:pPr>
          </w:p>
          <w:p w14:paraId="12A2916D">
            <w:pPr>
              <w:spacing w:line="243" w:lineRule="auto"/>
              <w:rPr>
                <w:rFonts w:ascii="Arial"/>
                <w:sz w:val="21"/>
              </w:rPr>
            </w:pPr>
          </w:p>
          <w:p w14:paraId="6753EFA8">
            <w:pPr>
              <w:spacing w:line="243" w:lineRule="auto"/>
              <w:rPr>
                <w:rFonts w:ascii="Arial"/>
                <w:sz w:val="21"/>
              </w:rPr>
            </w:pPr>
          </w:p>
          <w:p w14:paraId="397FA28D">
            <w:pPr>
              <w:spacing w:line="243" w:lineRule="auto"/>
              <w:rPr>
                <w:rFonts w:ascii="Arial"/>
                <w:sz w:val="21"/>
              </w:rPr>
            </w:pPr>
          </w:p>
          <w:p w14:paraId="5A714C72">
            <w:pPr>
              <w:spacing w:line="244" w:lineRule="auto"/>
              <w:rPr>
                <w:rFonts w:ascii="Arial"/>
                <w:sz w:val="21"/>
              </w:rPr>
            </w:pPr>
          </w:p>
          <w:p w14:paraId="2EE6B077">
            <w:pPr>
              <w:spacing w:line="244" w:lineRule="auto"/>
              <w:rPr>
                <w:rFonts w:ascii="Arial"/>
                <w:sz w:val="21"/>
              </w:rPr>
            </w:pPr>
          </w:p>
          <w:p w14:paraId="0454ACB8">
            <w:pPr>
              <w:pStyle w:val="6"/>
              <w:spacing w:before="48" w:line="234" w:lineRule="auto"/>
              <w:ind w:left="25" w:right="71" w:firstLine="9"/>
            </w:pPr>
            <w:r>
              <w:rPr>
                <w:spacing w:val="3"/>
              </w:rPr>
              <w:t>1、立案责任：发现违法行为，予以审查</w:t>
            </w:r>
            <w:r>
              <w:rPr>
                <w:spacing w:val="-34"/>
              </w:rPr>
              <w:t xml:space="preserve"> </w:t>
            </w:r>
            <w:r>
              <w:rPr>
                <w:spacing w:val="3"/>
              </w:rPr>
              <w:t>，决定是否立案</w:t>
            </w:r>
            <w:r>
              <w:rPr>
                <w:spacing w:val="-41"/>
              </w:rPr>
              <w:t xml:space="preserve"> </w:t>
            </w:r>
            <w:r>
              <w:rPr>
                <w:spacing w:val="3"/>
              </w:rPr>
              <w:t>。</w:t>
            </w:r>
            <w:r>
              <w:t xml:space="preserve"> </w:t>
            </w:r>
            <w:r>
              <w:rPr>
                <w:spacing w:val="3"/>
              </w:rPr>
              <w:t>2、调查责任：对立案的案件</w:t>
            </w:r>
            <w:r>
              <w:rPr>
                <w:spacing w:val="-34"/>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14:paraId="0BEC0629">
            <w:pPr>
              <w:pStyle w:val="6"/>
              <w:spacing w:before="10"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14:paraId="647AC506">
            <w:pPr>
              <w:pStyle w:val="6"/>
              <w:spacing w:before="11" w:line="228"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14:paraId="636F55D4">
            <w:pPr>
              <w:pStyle w:val="6"/>
              <w:spacing w:before="13" w:line="231"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14:paraId="03EDD15B">
            <w:pPr>
              <w:spacing w:line="243" w:lineRule="auto"/>
              <w:rPr>
                <w:rFonts w:ascii="Arial"/>
                <w:sz w:val="21"/>
              </w:rPr>
            </w:pPr>
          </w:p>
          <w:p w14:paraId="39CD6A77">
            <w:pPr>
              <w:spacing w:line="243" w:lineRule="auto"/>
              <w:rPr>
                <w:rFonts w:ascii="Arial"/>
                <w:sz w:val="21"/>
              </w:rPr>
            </w:pPr>
          </w:p>
          <w:p w14:paraId="51C8BCA8">
            <w:pPr>
              <w:spacing w:line="243" w:lineRule="auto"/>
              <w:rPr>
                <w:rFonts w:ascii="Arial"/>
                <w:sz w:val="21"/>
              </w:rPr>
            </w:pPr>
          </w:p>
          <w:p w14:paraId="724E43B2">
            <w:pPr>
              <w:spacing w:line="243" w:lineRule="auto"/>
              <w:rPr>
                <w:rFonts w:ascii="Arial"/>
                <w:sz w:val="21"/>
              </w:rPr>
            </w:pPr>
          </w:p>
          <w:p w14:paraId="32A403AE">
            <w:pPr>
              <w:spacing w:line="243" w:lineRule="auto"/>
              <w:rPr>
                <w:rFonts w:ascii="Arial"/>
                <w:sz w:val="21"/>
              </w:rPr>
            </w:pPr>
          </w:p>
          <w:p w14:paraId="7E26B67B">
            <w:pPr>
              <w:spacing w:line="243" w:lineRule="auto"/>
              <w:rPr>
                <w:rFonts w:ascii="Arial"/>
                <w:sz w:val="21"/>
              </w:rPr>
            </w:pPr>
          </w:p>
          <w:p w14:paraId="4F70B6A4">
            <w:pPr>
              <w:spacing w:line="243" w:lineRule="auto"/>
              <w:rPr>
                <w:rFonts w:ascii="Arial"/>
                <w:sz w:val="21"/>
              </w:rPr>
            </w:pPr>
          </w:p>
          <w:p w14:paraId="6084667D">
            <w:pPr>
              <w:spacing w:line="244" w:lineRule="auto"/>
              <w:rPr>
                <w:rFonts w:ascii="Arial"/>
                <w:sz w:val="21"/>
              </w:rPr>
            </w:pPr>
          </w:p>
          <w:p w14:paraId="7AAEF9B7">
            <w:pPr>
              <w:spacing w:line="244" w:lineRule="auto"/>
              <w:rPr>
                <w:rFonts w:ascii="Arial"/>
                <w:sz w:val="21"/>
              </w:rPr>
            </w:pPr>
          </w:p>
          <w:p w14:paraId="582D2803">
            <w:pPr>
              <w:pStyle w:val="6"/>
              <w:spacing w:before="49" w:line="232" w:lineRule="auto"/>
              <w:ind w:left="28" w:right="61" w:firstLine="9"/>
            </w:pPr>
            <w:r>
              <w:rPr>
                <w:spacing w:val="3"/>
              </w:rPr>
              <w:t>1、《城市市容和环境卫生管理条例</w:t>
            </w:r>
            <w:r>
              <w:rPr>
                <w:spacing w:val="11"/>
              </w:rPr>
              <w:t xml:space="preserve"> </w:t>
            </w:r>
            <w:r>
              <w:rPr>
                <w:spacing w:val="3"/>
              </w:rPr>
              <w:t>》 第四十一条</w:t>
            </w:r>
            <w:r>
              <w:rPr>
                <w:spacing w:val="17"/>
              </w:rPr>
              <w:t xml:space="preserve">  </w:t>
            </w:r>
            <w:r>
              <w:rPr>
                <w:spacing w:val="3"/>
              </w:rPr>
              <w:t>城市人民政府市容</w:t>
            </w:r>
            <w:r>
              <w:t xml:space="preserve"> </w:t>
            </w:r>
            <w:r>
              <w:rPr>
                <w:spacing w:val="4"/>
              </w:rPr>
              <w:t>环境卫生行政主管部门工作人员玩</w:t>
            </w:r>
            <w:r>
              <w:rPr>
                <w:spacing w:val="1"/>
              </w:rPr>
              <w:t xml:space="preserve">  </w:t>
            </w:r>
            <w:r>
              <w:rPr>
                <w:spacing w:val="5"/>
              </w:rPr>
              <w:t>忽职守、滥用职权、徇私舞弊的，</w:t>
            </w:r>
          </w:p>
          <w:p w14:paraId="7EC1C071">
            <w:pPr>
              <w:pStyle w:val="6"/>
              <w:spacing w:before="15" w:line="231" w:lineRule="auto"/>
              <w:ind w:left="35" w:right="126" w:firstLine="14"/>
            </w:pPr>
            <w:r>
              <w:rPr>
                <w:spacing w:val="2"/>
              </w:rPr>
              <w:t>由其所在单位或者上级主管机关给</w:t>
            </w:r>
            <w:r>
              <w:rPr>
                <w:spacing w:val="11"/>
              </w:rPr>
              <w:t xml:space="preserve"> </w:t>
            </w:r>
            <w:r>
              <w:rPr>
                <w:spacing w:val="3"/>
              </w:rPr>
              <w:t>予行政处分；构成犯罪的</w:t>
            </w:r>
            <w:r>
              <w:rPr>
                <w:spacing w:val="-37"/>
              </w:rPr>
              <w:t xml:space="preserve"> </w:t>
            </w:r>
            <w:r>
              <w:rPr>
                <w:spacing w:val="3"/>
              </w:rPr>
              <w:t>，依法追</w:t>
            </w:r>
            <w:r>
              <w:t xml:space="preserve"> </w:t>
            </w:r>
            <w:r>
              <w:rPr>
                <w:spacing w:val="1"/>
              </w:rPr>
              <w:t>究刑事责任。</w:t>
            </w:r>
          </w:p>
          <w:p w14:paraId="51894190">
            <w:pPr>
              <w:pStyle w:val="6"/>
              <w:spacing w:before="11" w:line="229" w:lineRule="auto"/>
              <w:ind w:left="28" w:right="135" w:hanging="4"/>
            </w:pPr>
            <w:r>
              <w:rPr>
                <w:spacing w:val="1"/>
              </w:rPr>
              <w:t>（</w:t>
            </w:r>
            <w:r>
              <w:rPr>
                <w:spacing w:val="-36"/>
              </w:rPr>
              <w:t xml:space="preserve"> </w:t>
            </w:r>
            <w:r>
              <w:rPr>
                <w:spacing w:val="1"/>
              </w:rPr>
              <w:t>一）未出示证件</w:t>
            </w:r>
            <w:r>
              <w:rPr>
                <w:spacing w:val="-44"/>
              </w:rPr>
              <w:t xml:space="preserve"> </w:t>
            </w:r>
            <w:r>
              <w:rPr>
                <w:spacing w:val="1"/>
              </w:rPr>
              <w:t>、未按照规定着</w:t>
            </w:r>
            <w:r>
              <w:t xml:space="preserve"> </w:t>
            </w:r>
            <w:r>
              <w:rPr>
                <w:spacing w:val="2"/>
              </w:rPr>
              <w:t>装执法的；</w:t>
            </w:r>
          </w:p>
          <w:p w14:paraId="0ACD7FFC">
            <w:pPr>
              <w:pStyle w:val="6"/>
              <w:spacing w:before="13" w:line="230" w:lineRule="auto"/>
              <w:ind w:left="32" w:right="147" w:hanging="8"/>
            </w:pPr>
            <w:r>
              <w:rPr>
                <w:spacing w:val="2"/>
              </w:rPr>
              <w:t>（</w:t>
            </w:r>
            <w:r>
              <w:rPr>
                <w:spacing w:val="-32"/>
              </w:rPr>
              <w:t xml:space="preserve"> </w:t>
            </w:r>
            <w:r>
              <w:rPr>
                <w:spacing w:val="2"/>
              </w:rPr>
              <w:t>二）未使用规定的行政执法文书</w:t>
            </w:r>
            <w:r>
              <w:t xml:space="preserve"> </w:t>
            </w:r>
            <w:r>
              <w:rPr>
                <w:spacing w:val="2"/>
              </w:rPr>
              <w:t>和罚没专用收据的；</w:t>
            </w:r>
          </w:p>
          <w:p w14:paraId="088611BD">
            <w:pPr>
              <w:pStyle w:val="6"/>
              <w:spacing w:before="11" w:line="223" w:lineRule="auto"/>
              <w:ind w:left="28" w:right="126" w:hanging="4"/>
            </w:pPr>
            <w:r>
              <w:rPr>
                <w:spacing w:val="3"/>
              </w:rPr>
              <w:t>（三）粗暴执法致使公民</w:t>
            </w:r>
            <w:r>
              <w:rPr>
                <w:spacing w:val="-26"/>
              </w:rPr>
              <w:t xml:space="preserve"> </w:t>
            </w:r>
            <w:r>
              <w:rPr>
                <w:spacing w:val="3"/>
              </w:rPr>
              <w:t>、法人和</w:t>
            </w:r>
            <w:r>
              <w:t xml:space="preserve"> </w:t>
            </w:r>
            <w:r>
              <w:rPr>
                <w:spacing w:val="5"/>
              </w:rPr>
              <w:t>其他组织及公共利益受到损害的；</w:t>
            </w:r>
          </w:p>
          <w:p w14:paraId="76672F39">
            <w:pPr>
              <w:pStyle w:val="6"/>
              <w:spacing w:before="217" w:line="221" w:lineRule="auto"/>
              <w:ind w:left="24"/>
            </w:pPr>
            <w:r>
              <w:rPr>
                <w:spacing w:val="5"/>
              </w:rPr>
              <w:t>（四）打骂、侮辱当事人的；</w:t>
            </w:r>
          </w:p>
          <w:p w14:paraId="46A29982">
            <w:pPr>
              <w:pStyle w:val="6"/>
              <w:spacing w:before="13" w:line="220" w:lineRule="auto"/>
              <w:ind w:left="24"/>
            </w:pPr>
            <w:r>
              <w:rPr>
                <w:spacing w:val="4"/>
              </w:rPr>
              <w:t>（五）未实行罚缴分离制度的；</w:t>
            </w:r>
          </w:p>
          <w:p w14:paraId="5598A5C2">
            <w:pPr>
              <w:pStyle w:val="6"/>
              <w:spacing w:before="15" w:line="231" w:lineRule="auto"/>
              <w:ind w:left="24" w:right="125"/>
              <w:jc w:val="both"/>
            </w:pPr>
            <w:r>
              <w:rPr>
                <w:spacing w:val="3"/>
              </w:rPr>
              <w:t>（六）侵占或者私分暂扣物品的</w:t>
            </w:r>
            <w:r>
              <w:rPr>
                <w:spacing w:val="-25"/>
              </w:rPr>
              <w:t xml:space="preserve"> </w:t>
            </w:r>
            <w:r>
              <w:rPr>
                <w:spacing w:val="3"/>
              </w:rPr>
              <w:t>；</w:t>
            </w:r>
            <w:r>
              <w:t xml:space="preserve"> </w:t>
            </w:r>
            <w:r>
              <w:rPr>
                <w:spacing w:val="6"/>
              </w:rPr>
              <w:t>（七）滥用职权、徇私枉法，随意</w:t>
            </w:r>
            <w:r>
              <w:rPr>
                <w:spacing w:val="5"/>
              </w:rPr>
              <w:t xml:space="preserve"> </w:t>
            </w:r>
            <w:r>
              <w:rPr>
                <w:spacing w:val="3"/>
              </w:rPr>
              <w:t>处罚当事人的；</w:t>
            </w:r>
          </w:p>
          <w:p w14:paraId="2B50ADFB">
            <w:pPr>
              <w:pStyle w:val="6"/>
              <w:spacing w:before="12" w:line="229" w:lineRule="auto"/>
              <w:ind w:left="34" w:right="125" w:hanging="10"/>
            </w:pPr>
            <w:r>
              <w:rPr>
                <w:spacing w:val="2"/>
              </w:rPr>
              <w:t>（八）玩忽职守、</w:t>
            </w:r>
            <w:r>
              <w:rPr>
                <w:spacing w:val="-40"/>
              </w:rPr>
              <w:t xml:space="preserve"> </w:t>
            </w:r>
            <w:r>
              <w:rPr>
                <w:spacing w:val="2"/>
              </w:rPr>
              <w:t>以权谋私</w:t>
            </w:r>
            <w:r>
              <w:rPr>
                <w:spacing w:val="-45"/>
              </w:rPr>
              <w:t xml:space="preserve"> </w:t>
            </w:r>
            <w:r>
              <w:rPr>
                <w:spacing w:val="2"/>
              </w:rPr>
              <w:t>、贪污</w:t>
            </w:r>
            <w:r>
              <w:t xml:space="preserve"> 受贿的；</w:t>
            </w:r>
          </w:p>
          <w:p w14:paraId="12B02F77">
            <w:pPr>
              <w:pStyle w:val="6"/>
              <w:spacing w:before="13" w:line="233" w:lineRule="auto"/>
              <w:ind w:left="30" w:right="147" w:hanging="6"/>
              <w:jc w:val="both"/>
            </w:pPr>
            <w:r>
              <w:rPr>
                <w:spacing w:val="4"/>
              </w:rPr>
              <w:t>（九）应当受理的投诉事项不予受</w:t>
            </w:r>
            <w:r>
              <w:rPr>
                <w:spacing w:val="13"/>
              </w:rPr>
              <w:t xml:space="preserve"> </w:t>
            </w:r>
            <w:r>
              <w:rPr>
                <w:spacing w:val="4"/>
              </w:rPr>
              <w:t>理或者应当查处的违法行为不予查</w:t>
            </w:r>
            <w:r>
              <w:t xml:space="preserve"> 处的。</w:t>
            </w:r>
          </w:p>
        </w:tc>
        <w:tc>
          <w:tcPr>
            <w:tcW w:w="1501" w:type="dxa"/>
            <w:vAlign w:val="top"/>
          </w:tcPr>
          <w:p w14:paraId="406D64E6">
            <w:pPr>
              <w:spacing w:line="245" w:lineRule="auto"/>
              <w:rPr>
                <w:rFonts w:ascii="Arial"/>
                <w:sz w:val="21"/>
              </w:rPr>
            </w:pPr>
          </w:p>
          <w:p w14:paraId="565DF3F5">
            <w:pPr>
              <w:spacing w:line="245" w:lineRule="auto"/>
              <w:rPr>
                <w:rFonts w:ascii="Arial"/>
                <w:sz w:val="21"/>
              </w:rPr>
            </w:pPr>
          </w:p>
          <w:p w14:paraId="563C5F48">
            <w:pPr>
              <w:spacing w:line="245" w:lineRule="auto"/>
              <w:rPr>
                <w:rFonts w:ascii="Arial"/>
                <w:sz w:val="21"/>
              </w:rPr>
            </w:pPr>
          </w:p>
          <w:p w14:paraId="66FE569C">
            <w:pPr>
              <w:spacing w:line="245" w:lineRule="auto"/>
              <w:rPr>
                <w:rFonts w:ascii="Arial"/>
                <w:sz w:val="21"/>
              </w:rPr>
            </w:pPr>
          </w:p>
          <w:p w14:paraId="0FFF6A29">
            <w:pPr>
              <w:spacing w:line="245" w:lineRule="auto"/>
              <w:rPr>
                <w:rFonts w:ascii="Arial"/>
                <w:sz w:val="21"/>
              </w:rPr>
            </w:pPr>
          </w:p>
          <w:p w14:paraId="29E6D22C">
            <w:pPr>
              <w:spacing w:line="245" w:lineRule="auto"/>
              <w:rPr>
                <w:rFonts w:ascii="Arial"/>
                <w:sz w:val="21"/>
              </w:rPr>
            </w:pPr>
          </w:p>
          <w:p w14:paraId="18E0EB8C">
            <w:pPr>
              <w:spacing w:line="245" w:lineRule="auto"/>
              <w:rPr>
                <w:rFonts w:ascii="Arial"/>
                <w:sz w:val="21"/>
              </w:rPr>
            </w:pPr>
          </w:p>
          <w:p w14:paraId="5AE55597">
            <w:pPr>
              <w:spacing w:line="245" w:lineRule="auto"/>
              <w:rPr>
                <w:rFonts w:ascii="Arial"/>
                <w:sz w:val="21"/>
              </w:rPr>
            </w:pPr>
          </w:p>
          <w:p w14:paraId="2E9653A7">
            <w:pPr>
              <w:spacing w:line="245" w:lineRule="auto"/>
              <w:rPr>
                <w:rFonts w:ascii="Arial"/>
                <w:sz w:val="21"/>
              </w:rPr>
            </w:pPr>
          </w:p>
          <w:p w14:paraId="6A10D8A2">
            <w:pPr>
              <w:spacing w:line="245" w:lineRule="auto"/>
              <w:rPr>
                <w:rFonts w:ascii="Arial"/>
                <w:sz w:val="21"/>
              </w:rPr>
            </w:pPr>
          </w:p>
          <w:p w14:paraId="468D36FA">
            <w:pPr>
              <w:spacing w:line="245" w:lineRule="auto"/>
              <w:rPr>
                <w:rFonts w:ascii="Arial"/>
                <w:sz w:val="21"/>
              </w:rPr>
            </w:pPr>
          </w:p>
          <w:p w14:paraId="4C5524B4">
            <w:pPr>
              <w:spacing w:line="245" w:lineRule="auto"/>
              <w:rPr>
                <w:rFonts w:ascii="Arial"/>
                <w:sz w:val="21"/>
              </w:rPr>
            </w:pPr>
          </w:p>
          <w:p w14:paraId="149FB2FD">
            <w:pPr>
              <w:spacing w:line="245" w:lineRule="auto"/>
              <w:rPr>
                <w:rFonts w:ascii="Arial"/>
                <w:sz w:val="21"/>
              </w:rPr>
            </w:pPr>
          </w:p>
          <w:p w14:paraId="70AC0D7C">
            <w:pPr>
              <w:spacing w:line="245" w:lineRule="auto"/>
              <w:rPr>
                <w:rFonts w:ascii="Arial"/>
                <w:sz w:val="21"/>
              </w:rPr>
            </w:pPr>
          </w:p>
          <w:p w14:paraId="759024B7">
            <w:pPr>
              <w:pStyle w:val="6"/>
              <w:spacing w:before="49" w:line="230" w:lineRule="auto"/>
              <w:ind w:left="54" w:right="42" w:hanging="7"/>
            </w:pPr>
            <w:r>
              <w:rPr>
                <w:spacing w:val="4"/>
              </w:rPr>
              <w:t>《中华人民共和国行</w:t>
            </w:r>
            <w:r>
              <w:rPr>
                <w:spacing w:val="5"/>
              </w:rPr>
              <w:t xml:space="preserve"> </w:t>
            </w:r>
            <w:r>
              <w:rPr>
                <w:spacing w:val="1"/>
              </w:rPr>
              <w:t>政处罚法》</w:t>
            </w:r>
            <w:r>
              <w:rPr>
                <w:spacing w:val="-43"/>
              </w:rPr>
              <w:t xml:space="preserve"> </w:t>
            </w:r>
            <w:r>
              <w:rPr>
                <w:spacing w:val="1"/>
              </w:rPr>
              <w:t>第七十六</w:t>
            </w:r>
          </w:p>
          <w:p w14:paraId="1E1AB886">
            <w:pPr>
              <w:pStyle w:val="6"/>
              <w:spacing w:before="12" w:line="221" w:lineRule="auto"/>
              <w:ind w:left="212"/>
            </w:pPr>
            <w:r>
              <w:rPr>
                <w:spacing w:val="2"/>
              </w:rPr>
              <w:t>条至八十三条。</w:t>
            </w:r>
          </w:p>
          <w:p w14:paraId="75AB68E4">
            <w:pPr>
              <w:pStyle w:val="6"/>
              <w:spacing w:before="12" w:line="221" w:lineRule="auto"/>
              <w:ind w:left="47"/>
            </w:pPr>
            <w:r>
              <w:rPr>
                <w:spacing w:val="4"/>
              </w:rPr>
              <w:t>《城市市容和环境卫</w:t>
            </w:r>
          </w:p>
          <w:p w14:paraId="76ED9DBF">
            <w:pPr>
              <w:pStyle w:val="6"/>
              <w:spacing w:before="13" w:line="229" w:lineRule="auto"/>
              <w:ind w:left="531" w:right="39" w:hanging="470"/>
            </w:pPr>
            <w:r>
              <w:t>生管理条例》</w:t>
            </w:r>
            <w:r>
              <w:rPr>
                <w:spacing w:val="-37"/>
              </w:rPr>
              <w:t xml:space="preserve"> </w:t>
            </w:r>
            <w:r>
              <w:t xml:space="preserve">第四十 </w:t>
            </w:r>
            <w:r>
              <w:rPr>
                <w:spacing w:val="-3"/>
              </w:rPr>
              <w:t>一条。</w:t>
            </w:r>
          </w:p>
          <w:p w14:paraId="2C1E545C">
            <w:pPr>
              <w:pStyle w:val="6"/>
              <w:spacing w:before="11" w:line="230" w:lineRule="auto"/>
              <w:ind w:left="51" w:right="50" w:hanging="4"/>
            </w:pPr>
            <w:r>
              <w:rPr>
                <w:spacing w:val="4"/>
              </w:rPr>
              <w:t>《云南省城市市容和</w:t>
            </w:r>
            <w:r>
              <w:rPr>
                <w:spacing w:val="5"/>
              </w:rPr>
              <w:t xml:space="preserve"> </w:t>
            </w:r>
            <w:r>
              <w:rPr>
                <w:spacing w:val="3"/>
              </w:rPr>
              <w:t>环境卫生管理实施办</w:t>
            </w:r>
          </w:p>
          <w:p w14:paraId="7327A6F4">
            <w:pPr>
              <w:pStyle w:val="6"/>
              <w:spacing w:before="12" w:line="221" w:lineRule="auto"/>
              <w:ind w:left="216"/>
            </w:pPr>
            <w:r>
              <w:rPr>
                <w:spacing w:val="2"/>
              </w:rPr>
              <w:t>法》第三十条。</w:t>
            </w:r>
          </w:p>
          <w:p w14:paraId="3A4BF451">
            <w:pPr>
              <w:pStyle w:val="6"/>
              <w:spacing w:before="12" w:line="219" w:lineRule="auto"/>
              <w:ind w:left="54"/>
            </w:pPr>
            <w:r>
              <w:rPr>
                <w:spacing w:val="1"/>
              </w:rPr>
              <w:t>共性责任详见</w:t>
            </w:r>
            <w:r>
              <w:rPr>
                <w:spacing w:val="-36"/>
              </w:rPr>
              <w:t xml:space="preserve"> </w:t>
            </w:r>
            <w:r>
              <w:rPr>
                <w:spacing w:val="1"/>
              </w:rPr>
              <w:t>“共性</w:t>
            </w:r>
          </w:p>
          <w:p w14:paraId="08D1A2D7">
            <w:pPr>
              <w:pStyle w:val="6"/>
              <w:spacing w:before="15" w:line="221" w:lineRule="auto"/>
              <w:ind w:left="292"/>
            </w:pPr>
            <w:r>
              <w:rPr>
                <w:spacing w:val="2"/>
              </w:rPr>
              <w:t>责任”部分。</w:t>
            </w:r>
          </w:p>
        </w:tc>
        <w:tc>
          <w:tcPr>
            <w:tcW w:w="1230" w:type="dxa"/>
            <w:vAlign w:val="top"/>
          </w:tcPr>
          <w:p w14:paraId="4EB55CCD">
            <w:pPr>
              <w:spacing w:line="249" w:lineRule="auto"/>
              <w:rPr>
                <w:rFonts w:ascii="Arial"/>
                <w:sz w:val="21"/>
              </w:rPr>
            </w:pPr>
          </w:p>
          <w:p w14:paraId="1D1FBC16">
            <w:pPr>
              <w:spacing w:line="249" w:lineRule="auto"/>
              <w:rPr>
                <w:rFonts w:ascii="Arial"/>
                <w:sz w:val="21"/>
              </w:rPr>
            </w:pPr>
          </w:p>
          <w:p w14:paraId="1B0E39EC">
            <w:pPr>
              <w:spacing w:line="249" w:lineRule="auto"/>
              <w:rPr>
                <w:rFonts w:ascii="Arial"/>
                <w:sz w:val="21"/>
              </w:rPr>
            </w:pPr>
          </w:p>
          <w:p w14:paraId="23E5749A">
            <w:pPr>
              <w:spacing w:line="250" w:lineRule="auto"/>
              <w:rPr>
                <w:rFonts w:ascii="Arial"/>
                <w:sz w:val="21"/>
              </w:rPr>
            </w:pPr>
          </w:p>
          <w:p w14:paraId="32CC305B">
            <w:pPr>
              <w:spacing w:line="250" w:lineRule="auto"/>
              <w:rPr>
                <w:rFonts w:ascii="Arial"/>
                <w:sz w:val="21"/>
              </w:rPr>
            </w:pPr>
          </w:p>
          <w:p w14:paraId="0C8F4857">
            <w:pPr>
              <w:spacing w:line="250" w:lineRule="auto"/>
              <w:rPr>
                <w:rFonts w:ascii="Arial"/>
                <w:sz w:val="21"/>
              </w:rPr>
            </w:pPr>
          </w:p>
          <w:p w14:paraId="340CA93E">
            <w:pPr>
              <w:spacing w:line="250" w:lineRule="auto"/>
              <w:rPr>
                <w:rFonts w:ascii="Arial"/>
                <w:sz w:val="21"/>
              </w:rPr>
            </w:pPr>
          </w:p>
          <w:p w14:paraId="1269ADED">
            <w:pPr>
              <w:spacing w:line="250" w:lineRule="auto"/>
              <w:rPr>
                <w:rFonts w:ascii="Arial"/>
                <w:sz w:val="21"/>
              </w:rPr>
            </w:pPr>
          </w:p>
          <w:p w14:paraId="0B00EDFE">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3F64CCEF">
            <w:pPr>
              <w:pStyle w:val="6"/>
              <w:spacing w:before="12" w:line="236" w:lineRule="auto"/>
              <w:ind w:left="310"/>
            </w:pPr>
            <w:r>
              <w:rPr>
                <w:spacing w:val="1"/>
              </w:rPr>
              <w:t>话号码：</w:t>
            </w:r>
          </w:p>
          <w:p w14:paraId="6BFB33ED">
            <w:pPr>
              <w:pStyle w:val="6"/>
              <w:spacing w:line="234" w:lineRule="auto"/>
              <w:ind w:left="306"/>
            </w:pPr>
            <w:r>
              <w:rPr>
                <w:spacing w:val="3"/>
              </w:rPr>
              <w:t>（0871）</w:t>
            </w:r>
          </w:p>
          <w:p w14:paraId="28AE51D0">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135C7D86">
            <w:pPr>
              <w:pStyle w:val="6"/>
              <w:spacing w:before="12" w:line="230" w:lineRule="auto"/>
              <w:ind w:left="197" w:right="69" w:hanging="120"/>
            </w:pPr>
            <w:r>
              <w:rPr>
                <w:spacing w:val="3"/>
              </w:rPr>
              <w:t>新城街道办事处</w:t>
            </w:r>
            <w:r>
              <w:rPr>
                <w:spacing w:val="1"/>
              </w:rPr>
              <w:t xml:space="preserve"> 406办公室；</w:t>
            </w:r>
          </w:p>
          <w:p w14:paraId="73C3A22F">
            <w:pPr>
              <w:pStyle w:val="6"/>
              <w:spacing w:before="13" w:line="219" w:lineRule="auto"/>
              <w:ind w:left="160"/>
            </w:pPr>
            <w:r>
              <w:rPr>
                <w:spacing w:val="2"/>
              </w:rPr>
              <w:t>2.纪检监察投</w:t>
            </w:r>
          </w:p>
          <w:p w14:paraId="5F893BD4">
            <w:pPr>
              <w:pStyle w:val="6"/>
              <w:spacing w:before="14" w:line="221" w:lineRule="auto"/>
              <w:ind w:left="74"/>
            </w:pPr>
            <w:r>
              <w:rPr>
                <w:spacing w:val="4"/>
              </w:rPr>
              <w:t>诉：安宁市监察</w:t>
            </w:r>
          </w:p>
          <w:p w14:paraId="6B5DA9C5">
            <w:pPr>
              <w:pStyle w:val="6"/>
              <w:spacing w:before="13" w:line="221" w:lineRule="auto"/>
              <w:ind w:left="156"/>
            </w:pPr>
            <w:r>
              <w:rPr>
                <w:spacing w:val="3"/>
              </w:rPr>
              <w:t>局第七监察分</w:t>
            </w:r>
          </w:p>
          <w:p w14:paraId="20A89A27">
            <w:pPr>
              <w:pStyle w:val="6"/>
              <w:spacing w:before="12" w:line="222" w:lineRule="auto"/>
              <w:ind w:left="77"/>
            </w:pPr>
            <w:r>
              <w:rPr>
                <w:spacing w:val="-2"/>
              </w:rPr>
              <w:t>局，</w:t>
            </w:r>
            <w:r>
              <w:rPr>
                <w:spacing w:val="-39"/>
              </w:rPr>
              <w:t xml:space="preserve"> </w:t>
            </w:r>
            <w:r>
              <w:rPr>
                <w:spacing w:val="-2"/>
              </w:rPr>
              <w:t>电话号码：</w:t>
            </w:r>
          </w:p>
          <w:p w14:paraId="34D09E62">
            <w:pPr>
              <w:pStyle w:val="6"/>
              <w:spacing w:before="11" w:line="235" w:lineRule="auto"/>
              <w:ind w:left="306"/>
            </w:pPr>
            <w:r>
              <w:rPr>
                <w:spacing w:val="3"/>
              </w:rPr>
              <w:t>（0871）</w:t>
            </w:r>
          </w:p>
          <w:p w14:paraId="0BDC1BB2">
            <w:pPr>
              <w:pStyle w:val="6"/>
              <w:spacing w:before="23" w:line="194" w:lineRule="auto"/>
              <w:ind w:left="240"/>
            </w:pPr>
            <w:r>
              <w:t>68615168；</w:t>
            </w:r>
          </w:p>
          <w:p w14:paraId="7CBF540A">
            <w:pPr>
              <w:pStyle w:val="6"/>
              <w:spacing w:before="18"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797F8784">
            <w:pPr>
              <w:pStyle w:val="6"/>
              <w:spacing w:before="32" w:line="212" w:lineRule="auto"/>
              <w:ind w:left="320"/>
            </w:pPr>
            <w:r>
              <w:rPr>
                <w:spacing w:val="-1"/>
              </w:rPr>
              <w:t>650301；</w:t>
            </w:r>
          </w:p>
          <w:p w14:paraId="795A5B4A">
            <w:pPr>
              <w:pStyle w:val="6"/>
              <w:spacing w:before="1" w:line="222" w:lineRule="auto"/>
              <w:ind w:left="316"/>
            </w:pPr>
            <w:r>
              <w:t>4.网站：</w:t>
            </w:r>
          </w:p>
          <w:p w14:paraId="617CD035">
            <w:pPr>
              <w:pStyle w:val="6"/>
              <w:spacing w:before="64" w:line="197"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5CF0972B">
            <w:pPr>
              <w:spacing w:line="247" w:lineRule="auto"/>
              <w:rPr>
                <w:rFonts w:ascii="Arial"/>
                <w:sz w:val="21"/>
              </w:rPr>
            </w:pPr>
          </w:p>
          <w:p w14:paraId="4B18F89B">
            <w:pPr>
              <w:spacing w:line="247" w:lineRule="auto"/>
              <w:rPr>
                <w:rFonts w:ascii="Arial"/>
                <w:sz w:val="21"/>
              </w:rPr>
            </w:pPr>
          </w:p>
          <w:p w14:paraId="679CCF07">
            <w:pPr>
              <w:spacing w:line="247" w:lineRule="auto"/>
              <w:rPr>
                <w:rFonts w:ascii="Arial"/>
                <w:sz w:val="21"/>
              </w:rPr>
            </w:pPr>
          </w:p>
          <w:p w14:paraId="5AF5A9EE">
            <w:pPr>
              <w:spacing w:line="247" w:lineRule="auto"/>
              <w:rPr>
                <w:rFonts w:ascii="Arial"/>
                <w:sz w:val="21"/>
              </w:rPr>
            </w:pPr>
          </w:p>
          <w:p w14:paraId="585A8BB9">
            <w:pPr>
              <w:spacing w:line="248" w:lineRule="auto"/>
              <w:rPr>
                <w:rFonts w:ascii="Arial"/>
                <w:sz w:val="21"/>
              </w:rPr>
            </w:pPr>
          </w:p>
          <w:p w14:paraId="74A53477">
            <w:pPr>
              <w:spacing w:line="248" w:lineRule="auto"/>
              <w:rPr>
                <w:rFonts w:ascii="Arial"/>
                <w:sz w:val="21"/>
              </w:rPr>
            </w:pPr>
          </w:p>
          <w:p w14:paraId="355BC4A0">
            <w:pPr>
              <w:spacing w:line="248" w:lineRule="auto"/>
              <w:rPr>
                <w:rFonts w:ascii="Arial"/>
                <w:sz w:val="21"/>
              </w:rPr>
            </w:pPr>
          </w:p>
          <w:p w14:paraId="5CBF2E94">
            <w:pPr>
              <w:spacing w:line="248" w:lineRule="auto"/>
              <w:rPr>
                <w:rFonts w:ascii="Arial"/>
                <w:sz w:val="21"/>
              </w:rPr>
            </w:pPr>
          </w:p>
          <w:p w14:paraId="4532D8D4">
            <w:pPr>
              <w:spacing w:line="248" w:lineRule="auto"/>
              <w:rPr>
                <w:rFonts w:ascii="Arial"/>
                <w:sz w:val="21"/>
              </w:rPr>
            </w:pPr>
          </w:p>
          <w:p w14:paraId="4F33EBB0">
            <w:pPr>
              <w:spacing w:line="248" w:lineRule="auto"/>
              <w:rPr>
                <w:rFonts w:ascii="Arial"/>
                <w:sz w:val="21"/>
              </w:rPr>
            </w:pPr>
          </w:p>
          <w:p w14:paraId="0F5A95A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A433CCE">
            <w:pPr>
              <w:rPr>
                <w:rFonts w:ascii="Arial"/>
                <w:sz w:val="21"/>
              </w:rPr>
            </w:pPr>
          </w:p>
        </w:tc>
      </w:tr>
    </w:tbl>
    <w:p w14:paraId="2110355D">
      <w:pPr>
        <w:rPr>
          <w:rFonts w:ascii="Arial"/>
          <w:sz w:val="21"/>
        </w:rPr>
      </w:pPr>
    </w:p>
    <w:p w14:paraId="7A88057D">
      <w:pPr>
        <w:rPr>
          <w:rFonts w:ascii="Arial" w:hAnsi="Arial" w:eastAsia="Arial" w:cs="Arial"/>
          <w:sz w:val="21"/>
          <w:szCs w:val="21"/>
        </w:rPr>
        <w:sectPr>
          <w:pgSz w:w="15840" w:h="12240"/>
          <w:pgMar w:top="1040" w:right="1309" w:bottom="0" w:left="1077" w:header="0" w:footer="0" w:gutter="0"/>
          <w:cols w:space="720" w:num="1"/>
        </w:sectPr>
      </w:pPr>
    </w:p>
    <w:p w14:paraId="0908C818">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7349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0" w:hRule="atLeast"/>
        </w:trPr>
        <w:tc>
          <w:tcPr>
            <w:tcW w:w="488" w:type="dxa"/>
            <w:vAlign w:val="top"/>
          </w:tcPr>
          <w:p w14:paraId="0324682A">
            <w:pPr>
              <w:spacing w:line="252" w:lineRule="auto"/>
              <w:rPr>
                <w:rFonts w:ascii="Arial"/>
                <w:sz w:val="21"/>
              </w:rPr>
            </w:pPr>
          </w:p>
          <w:p w14:paraId="34C07E35">
            <w:pPr>
              <w:spacing w:line="252" w:lineRule="auto"/>
              <w:rPr>
                <w:rFonts w:ascii="Arial"/>
                <w:sz w:val="21"/>
              </w:rPr>
            </w:pPr>
          </w:p>
          <w:p w14:paraId="146E7E56">
            <w:pPr>
              <w:spacing w:line="252" w:lineRule="auto"/>
              <w:rPr>
                <w:rFonts w:ascii="Arial"/>
                <w:sz w:val="21"/>
              </w:rPr>
            </w:pPr>
          </w:p>
          <w:p w14:paraId="36144791">
            <w:pPr>
              <w:spacing w:line="253" w:lineRule="auto"/>
              <w:rPr>
                <w:rFonts w:ascii="Arial"/>
                <w:sz w:val="21"/>
              </w:rPr>
            </w:pPr>
          </w:p>
          <w:p w14:paraId="51EB76F5">
            <w:pPr>
              <w:spacing w:line="253" w:lineRule="auto"/>
              <w:rPr>
                <w:rFonts w:ascii="Arial"/>
                <w:sz w:val="21"/>
              </w:rPr>
            </w:pPr>
          </w:p>
          <w:p w14:paraId="2516CE7C">
            <w:pPr>
              <w:spacing w:line="253" w:lineRule="auto"/>
              <w:rPr>
                <w:rFonts w:ascii="Arial"/>
                <w:sz w:val="21"/>
              </w:rPr>
            </w:pPr>
          </w:p>
          <w:p w14:paraId="3D0F1C00">
            <w:pPr>
              <w:spacing w:line="253" w:lineRule="auto"/>
              <w:rPr>
                <w:rFonts w:ascii="Arial"/>
                <w:sz w:val="21"/>
              </w:rPr>
            </w:pPr>
          </w:p>
          <w:p w14:paraId="62A49963">
            <w:pPr>
              <w:spacing w:line="253" w:lineRule="auto"/>
              <w:rPr>
                <w:rFonts w:ascii="Arial"/>
                <w:sz w:val="21"/>
              </w:rPr>
            </w:pPr>
          </w:p>
          <w:p w14:paraId="2F0941A8">
            <w:pPr>
              <w:spacing w:line="253" w:lineRule="auto"/>
              <w:rPr>
                <w:rFonts w:ascii="Arial"/>
                <w:sz w:val="21"/>
              </w:rPr>
            </w:pPr>
          </w:p>
          <w:p w14:paraId="221B0446">
            <w:pPr>
              <w:spacing w:line="253" w:lineRule="auto"/>
              <w:rPr>
                <w:rFonts w:ascii="Arial"/>
                <w:sz w:val="21"/>
              </w:rPr>
            </w:pPr>
          </w:p>
          <w:p w14:paraId="699553BA">
            <w:pPr>
              <w:spacing w:line="253" w:lineRule="auto"/>
              <w:rPr>
                <w:rFonts w:ascii="Arial"/>
                <w:sz w:val="21"/>
              </w:rPr>
            </w:pPr>
          </w:p>
          <w:p w14:paraId="6A0F699B">
            <w:pPr>
              <w:spacing w:line="253" w:lineRule="auto"/>
              <w:rPr>
                <w:rFonts w:ascii="Arial"/>
                <w:sz w:val="21"/>
              </w:rPr>
            </w:pPr>
          </w:p>
          <w:p w14:paraId="78B0C301">
            <w:pPr>
              <w:spacing w:line="253" w:lineRule="auto"/>
              <w:rPr>
                <w:rFonts w:ascii="Arial"/>
                <w:sz w:val="21"/>
              </w:rPr>
            </w:pPr>
          </w:p>
          <w:p w14:paraId="7B365649">
            <w:pPr>
              <w:spacing w:line="253" w:lineRule="auto"/>
              <w:rPr>
                <w:rFonts w:ascii="Arial"/>
                <w:sz w:val="21"/>
              </w:rPr>
            </w:pPr>
          </w:p>
          <w:p w14:paraId="5B129494">
            <w:pPr>
              <w:spacing w:line="253" w:lineRule="auto"/>
              <w:rPr>
                <w:rFonts w:ascii="Arial"/>
                <w:sz w:val="21"/>
              </w:rPr>
            </w:pPr>
          </w:p>
          <w:p w14:paraId="3774CC1C">
            <w:pPr>
              <w:spacing w:line="253" w:lineRule="auto"/>
              <w:rPr>
                <w:rFonts w:ascii="Arial"/>
                <w:sz w:val="21"/>
              </w:rPr>
            </w:pPr>
          </w:p>
          <w:p w14:paraId="5BAD4645">
            <w:pPr>
              <w:spacing w:line="253" w:lineRule="auto"/>
              <w:rPr>
                <w:rFonts w:ascii="Arial"/>
                <w:sz w:val="21"/>
              </w:rPr>
            </w:pPr>
          </w:p>
          <w:p w14:paraId="400422B9">
            <w:pPr>
              <w:pStyle w:val="6"/>
              <w:spacing w:before="49" w:line="183" w:lineRule="auto"/>
              <w:ind w:left="181"/>
            </w:pPr>
            <w:r>
              <w:rPr>
                <w:spacing w:val="-6"/>
              </w:rPr>
              <w:t>14</w:t>
            </w:r>
          </w:p>
        </w:tc>
        <w:tc>
          <w:tcPr>
            <w:tcW w:w="449" w:type="dxa"/>
            <w:vAlign w:val="top"/>
          </w:tcPr>
          <w:p w14:paraId="180E011F">
            <w:pPr>
              <w:spacing w:line="243" w:lineRule="auto"/>
              <w:rPr>
                <w:rFonts w:ascii="Arial"/>
                <w:sz w:val="21"/>
              </w:rPr>
            </w:pPr>
          </w:p>
          <w:p w14:paraId="3483E6F4">
            <w:pPr>
              <w:spacing w:line="243" w:lineRule="auto"/>
              <w:rPr>
                <w:rFonts w:ascii="Arial"/>
                <w:sz w:val="21"/>
              </w:rPr>
            </w:pPr>
          </w:p>
          <w:p w14:paraId="63AD63C0">
            <w:pPr>
              <w:spacing w:line="243" w:lineRule="auto"/>
              <w:rPr>
                <w:rFonts w:ascii="Arial"/>
                <w:sz w:val="21"/>
              </w:rPr>
            </w:pPr>
          </w:p>
          <w:p w14:paraId="2E9A7A33">
            <w:pPr>
              <w:spacing w:line="243" w:lineRule="auto"/>
              <w:rPr>
                <w:rFonts w:ascii="Arial"/>
                <w:sz w:val="21"/>
              </w:rPr>
            </w:pPr>
          </w:p>
          <w:p w14:paraId="4DD64031">
            <w:pPr>
              <w:spacing w:line="243" w:lineRule="auto"/>
              <w:rPr>
                <w:rFonts w:ascii="Arial"/>
                <w:sz w:val="21"/>
              </w:rPr>
            </w:pPr>
          </w:p>
          <w:p w14:paraId="7A9EE451">
            <w:pPr>
              <w:spacing w:line="243" w:lineRule="auto"/>
              <w:rPr>
                <w:rFonts w:ascii="Arial"/>
                <w:sz w:val="21"/>
              </w:rPr>
            </w:pPr>
          </w:p>
          <w:p w14:paraId="32E0B939">
            <w:pPr>
              <w:spacing w:line="243" w:lineRule="auto"/>
              <w:rPr>
                <w:rFonts w:ascii="Arial"/>
                <w:sz w:val="21"/>
              </w:rPr>
            </w:pPr>
          </w:p>
          <w:p w14:paraId="33948892">
            <w:pPr>
              <w:spacing w:line="243" w:lineRule="auto"/>
              <w:rPr>
                <w:rFonts w:ascii="Arial"/>
                <w:sz w:val="21"/>
              </w:rPr>
            </w:pPr>
          </w:p>
          <w:p w14:paraId="27DA1E10">
            <w:pPr>
              <w:spacing w:line="243" w:lineRule="auto"/>
              <w:rPr>
                <w:rFonts w:ascii="Arial"/>
                <w:sz w:val="21"/>
              </w:rPr>
            </w:pPr>
          </w:p>
          <w:p w14:paraId="2933A7CE">
            <w:pPr>
              <w:spacing w:line="244" w:lineRule="auto"/>
              <w:rPr>
                <w:rFonts w:ascii="Arial"/>
                <w:sz w:val="21"/>
              </w:rPr>
            </w:pPr>
          </w:p>
          <w:p w14:paraId="5AD48D17">
            <w:pPr>
              <w:spacing w:line="244" w:lineRule="auto"/>
              <w:rPr>
                <w:rFonts w:ascii="Arial"/>
                <w:sz w:val="21"/>
              </w:rPr>
            </w:pPr>
          </w:p>
          <w:p w14:paraId="77E585FB">
            <w:pPr>
              <w:spacing w:line="244" w:lineRule="auto"/>
              <w:rPr>
                <w:rFonts w:ascii="Arial"/>
                <w:sz w:val="21"/>
              </w:rPr>
            </w:pPr>
          </w:p>
          <w:p w14:paraId="540FB492">
            <w:pPr>
              <w:spacing w:line="244" w:lineRule="auto"/>
              <w:rPr>
                <w:rFonts w:ascii="Arial"/>
                <w:sz w:val="21"/>
              </w:rPr>
            </w:pPr>
          </w:p>
          <w:p w14:paraId="45FF7E6B">
            <w:pPr>
              <w:spacing w:line="244" w:lineRule="auto"/>
              <w:rPr>
                <w:rFonts w:ascii="Arial"/>
                <w:sz w:val="21"/>
              </w:rPr>
            </w:pPr>
          </w:p>
          <w:p w14:paraId="53D87363">
            <w:pPr>
              <w:spacing w:line="244" w:lineRule="auto"/>
              <w:rPr>
                <w:rFonts w:ascii="Arial"/>
                <w:sz w:val="21"/>
              </w:rPr>
            </w:pPr>
          </w:p>
          <w:p w14:paraId="3108BF81">
            <w:pPr>
              <w:spacing w:line="244" w:lineRule="auto"/>
              <w:rPr>
                <w:rFonts w:ascii="Arial"/>
                <w:sz w:val="21"/>
              </w:rPr>
            </w:pPr>
          </w:p>
          <w:p w14:paraId="62C0F925">
            <w:pPr>
              <w:pStyle w:val="6"/>
              <w:spacing w:before="49" w:line="222" w:lineRule="auto"/>
              <w:ind w:left="72"/>
            </w:pPr>
            <w:r>
              <w:rPr>
                <w:spacing w:val="-2"/>
              </w:rPr>
              <w:t>太平</w:t>
            </w:r>
          </w:p>
          <w:p w14:paraId="7C7CE550">
            <w:pPr>
              <w:pStyle w:val="6"/>
              <w:spacing w:before="14" w:line="221" w:lineRule="auto"/>
              <w:ind w:left="69"/>
            </w:pPr>
            <w:r>
              <w:rPr>
                <w:spacing w:val="-1"/>
              </w:rPr>
              <w:t>新城</w:t>
            </w:r>
          </w:p>
          <w:p w14:paraId="2A7C4CD1">
            <w:pPr>
              <w:pStyle w:val="6"/>
              <w:spacing w:before="12" w:line="221" w:lineRule="auto"/>
              <w:ind w:left="64"/>
            </w:pPr>
            <w:r>
              <w:rPr>
                <w:spacing w:val="2"/>
              </w:rPr>
              <w:t>街道</w:t>
            </w:r>
          </w:p>
          <w:p w14:paraId="789D96A2">
            <w:pPr>
              <w:pStyle w:val="6"/>
              <w:spacing w:before="11" w:line="222" w:lineRule="auto"/>
              <w:ind w:left="73"/>
            </w:pPr>
            <w:r>
              <w:rPr>
                <w:spacing w:val="-3"/>
              </w:rPr>
              <w:t>办事</w:t>
            </w:r>
          </w:p>
          <w:p w14:paraId="0D98307E">
            <w:pPr>
              <w:pStyle w:val="6"/>
              <w:spacing w:before="11" w:line="228" w:lineRule="auto"/>
              <w:ind w:left="152"/>
            </w:pPr>
            <w:r>
              <w:t>处</w:t>
            </w:r>
          </w:p>
        </w:tc>
        <w:tc>
          <w:tcPr>
            <w:tcW w:w="449" w:type="dxa"/>
            <w:vAlign w:val="top"/>
          </w:tcPr>
          <w:p w14:paraId="383F2884">
            <w:pPr>
              <w:spacing w:line="246" w:lineRule="auto"/>
              <w:rPr>
                <w:rFonts w:ascii="Arial"/>
                <w:sz w:val="21"/>
              </w:rPr>
            </w:pPr>
          </w:p>
          <w:p w14:paraId="4DB3A7A6">
            <w:pPr>
              <w:spacing w:line="246" w:lineRule="auto"/>
              <w:rPr>
                <w:rFonts w:ascii="Arial"/>
                <w:sz w:val="21"/>
              </w:rPr>
            </w:pPr>
          </w:p>
          <w:p w14:paraId="019A5A86">
            <w:pPr>
              <w:spacing w:line="246" w:lineRule="auto"/>
              <w:rPr>
                <w:rFonts w:ascii="Arial"/>
                <w:sz w:val="21"/>
              </w:rPr>
            </w:pPr>
          </w:p>
          <w:p w14:paraId="29897C32">
            <w:pPr>
              <w:spacing w:line="246" w:lineRule="auto"/>
              <w:rPr>
                <w:rFonts w:ascii="Arial"/>
                <w:sz w:val="21"/>
              </w:rPr>
            </w:pPr>
          </w:p>
          <w:p w14:paraId="1FF79D2E">
            <w:pPr>
              <w:spacing w:line="246" w:lineRule="auto"/>
              <w:rPr>
                <w:rFonts w:ascii="Arial"/>
                <w:sz w:val="21"/>
              </w:rPr>
            </w:pPr>
          </w:p>
          <w:p w14:paraId="0E85FA47">
            <w:pPr>
              <w:spacing w:line="246" w:lineRule="auto"/>
              <w:rPr>
                <w:rFonts w:ascii="Arial"/>
                <w:sz w:val="21"/>
              </w:rPr>
            </w:pPr>
          </w:p>
          <w:p w14:paraId="03273B48">
            <w:pPr>
              <w:spacing w:line="246" w:lineRule="auto"/>
              <w:rPr>
                <w:rFonts w:ascii="Arial"/>
                <w:sz w:val="21"/>
              </w:rPr>
            </w:pPr>
          </w:p>
          <w:p w14:paraId="339F827A">
            <w:pPr>
              <w:spacing w:line="246" w:lineRule="auto"/>
              <w:rPr>
                <w:rFonts w:ascii="Arial"/>
                <w:sz w:val="21"/>
              </w:rPr>
            </w:pPr>
          </w:p>
          <w:p w14:paraId="3A2C9EA5">
            <w:pPr>
              <w:spacing w:line="246" w:lineRule="auto"/>
              <w:rPr>
                <w:rFonts w:ascii="Arial"/>
                <w:sz w:val="21"/>
              </w:rPr>
            </w:pPr>
          </w:p>
          <w:p w14:paraId="05C84A3C">
            <w:pPr>
              <w:spacing w:line="246" w:lineRule="auto"/>
              <w:rPr>
                <w:rFonts w:ascii="Arial"/>
                <w:sz w:val="21"/>
              </w:rPr>
            </w:pPr>
          </w:p>
          <w:p w14:paraId="3236AAF0">
            <w:pPr>
              <w:spacing w:line="246" w:lineRule="auto"/>
              <w:rPr>
                <w:rFonts w:ascii="Arial"/>
                <w:sz w:val="21"/>
              </w:rPr>
            </w:pPr>
          </w:p>
          <w:p w14:paraId="287432B7">
            <w:pPr>
              <w:spacing w:line="246" w:lineRule="auto"/>
              <w:rPr>
                <w:rFonts w:ascii="Arial"/>
                <w:sz w:val="21"/>
              </w:rPr>
            </w:pPr>
          </w:p>
          <w:p w14:paraId="0C520C2D">
            <w:pPr>
              <w:spacing w:line="246" w:lineRule="auto"/>
              <w:rPr>
                <w:rFonts w:ascii="Arial"/>
                <w:sz w:val="21"/>
              </w:rPr>
            </w:pPr>
          </w:p>
          <w:p w14:paraId="62660CAF">
            <w:pPr>
              <w:spacing w:line="246" w:lineRule="auto"/>
              <w:rPr>
                <w:rFonts w:ascii="Arial"/>
                <w:sz w:val="21"/>
              </w:rPr>
            </w:pPr>
          </w:p>
          <w:p w14:paraId="1EADBEA2">
            <w:pPr>
              <w:spacing w:line="246" w:lineRule="auto"/>
              <w:rPr>
                <w:rFonts w:ascii="Arial"/>
                <w:sz w:val="21"/>
              </w:rPr>
            </w:pPr>
          </w:p>
          <w:p w14:paraId="6CD97A33">
            <w:pPr>
              <w:spacing w:line="247" w:lineRule="auto"/>
              <w:rPr>
                <w:rFonts w:ascii="Arial"/>
                <w:sz w:val="21"/>
              </w:rPr>
            </w:pPr>
          </w:p>
          <w:p w14:paraId="14032FFE">
            <w:pPr>
              <w:spacing w:line="247" w:lineRule="auto"/>
              <w:rPr>
                <w:rFonts w:ascii="Arial"/>
                <w:sz w:val="21"/>
              </w:rPr>
            </w:pPr>
          </w:p>
          <w:p w14:paraId="03355FD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84736CF">
            <w:pPr>
              <w:spacing w:line="248" w:lineRule="auto"/>
              <w:rPr>
                <w:rFonts w:ascii="Arial"/>
                <w:sz w:val="21"/>
              </w:rPr>
            </w:pPr>
          </w:p>
          <w:p w14:paraId="621283B6">
            <w:pPr>
              <w:spacing w:line="248" w:lineRule="auto"/>
              <w:rPr>
                <w:rFonts w:ascii="Arial"/>
                <w:sz w:val="21"/>
              </w:rPr>
            </w:pPr>
          </w:p>
          <w:p w14:paraId="6270778F">
            <w:pPr>
              <w:spacing w:line="248" w:lineRule="auto"/>
              <w:rPr>
                <w:rFonts w:ascii="Arial"/>
                <w:sz w:val="21"/>
              </w:rPr>
            </w:pPr>
          </w:p>
          <w:p w14:paraId="26CC913B">
            <w:pPr>
              <w:spacing w:line="248" w:lineRule="auto"/>
              <w:rPr>
                <w:rFonts w:ascii="Arial"/>
                <w:sz w:val="21"/>
              </w:rPr>
            </w:pPr>
          </w:p>
          <w:p w14:paraId="3727D9DF">
            <w:pPr>
              <w:spacing w:line="248" w:lineRule="auto"/>
              <w:rPr>
                <w:rFonts w:ascii="Arial"/>
                <w:sz w:val="21"/>
              </w:rPr>
            </w:pPr>
          </w:p>
          <w:p w14:paraId="53405640">
            <w:pPr>
              <w:spacing w:line="248" w:lineRule="auto"/>
              <w:rPr>
                <w:rFonts w:ascii="Arial"/>
                <w:sz w:val="21"/>
              </w:rPr>
            </w:pPr>
          </w:p>
          <w:p w14:paraId="5238E5A9">
            <w:pPr>
              <w:spacing w:line="248" w:lineRule="auto"/>
              <w:rPr>
                <w:rFonts w:ascii="Arial"/>
                <w:sz w:val="21"/>
              </w:rPr>
            </w:pPr>
          </w:p>
          <w:p w14:paraId="377E0275">
            <w:pPr>
              <w:spacing w:line="248" w:lineRule="auto"/>
              <w:rPr>
                <w:rFonts w:ascii="Arial"/>
                <w:sz w:val="21"/>
              </w:rPr>
            </w:pPr>
          </w:p>
          <w:p w14:paraId="11687527">
            <w:pPr>
              <w:spacing w:line="248" w:lineRule="auto"/>
              <w:rPr>
                <w:rFonts w:ascii="Arial"/>
                <w:sz w:val="21"/>
              </w:rPr>
            </w:pPr>
          </w:p>
          <w:p w14:paraId="3271025E">
            <w:pPr>
              <w:spacing w:line="248" w:lineRule="auto"/>
              <w:rPr>
                <w:rFonts w:ascii="Arial"/>
                <w:sz w:val="21"/>
              </w:rPr>
            </w:pPr>
          </w:p>
          <w:p w14:paraId="19DFA818">
            <w:pPr>
              <w:spacing w:line="248" w:lineRule="auto"/>
              <w:rPr>
                <w:rFonts w:ascii="Arial"/>
                <w:sz w:val="21"/>
              </w:rPr>
            </w:pPr>
          </w:p>
          <w:p w14:paraId="3E561453">
            <w:pPr>
              <w:spacing w:line="248" w:lineRule="auto"/>
              <w:rPr>
                <w:rFonts w:ascii="Arial"/>
                <w:sz w:val="21"/>
              </w:rPr>
            </w:pPr>
          </w:p>
          <w:p w14:paraId="173D108B">
            <w:pPr>
              <w:spacing w:line="248" w:lineRule="auto"/>
              <w:rPr>
                <w:rFonts w:ascii="Arial"/>
                <w:sz w:val="21"/>
              </w:rPr>
            </w:pPr>
          </w:p>
          <w:p w14:paraId="6E5CD9D7">
            <w:pPr>
              <w:pStyle w:val="6"/>
              <w:spacing w:before="48" w:line="236" w:lineRule="auto"/>
              <w:ind w:left="23" w:right="101" w:firstLine="3"/>
            </w:pPr>
            <w:r>
              <w:rPr>
                <w:spacing w:val="1"/>
              </w:rPr>
              <w:t>对不履</w:t>
            </w:r>
            <w:r>
              <w:t xml:space="preserve"> </w:t>
            </w:r>
            <w:r>
              <w:rPr>
                <w:spacing w:val="2"/>
              </w:rPr>
              <w:t>行卫生</w:t>
            </w:r>
            <w:r>
              <w:t xml:space="preserve"> </w:t>
            </w:r>
            <w:r>
              <w:rPr>
                <w:spacing w:val="2"/>
              </w:rPr>
              <w:t>责任区</w:t>
            </w:r>
            <w:r>
              <w:t xml:space="preserve"> </w:t>
            </w:r>
            <w:r>
              <w:rPr>
                <w:spacing w:val="2"/>
              </w:rPr>
              <w:t>清扫保</w:t>
            </w:r>
            <w:r>
              <w:t xml:space="preserve"> </w:t>
            </w:r>
            <w:r>
              <w:rPr>
                <w:spacing w:val="2"/>
              </w:rPr>
              <w:t>洁义务</w:t>
            </w:r>
            <w:r>
              <w:t xml:space="preserve"> </w:t>
            </w:r>
            <w:r>
              <w:rPr>
                <w:spacing w:val="2"/>
              </w:rPr>
              <w:t>或者不</w:t>
            </w:r>
            <w:r>
              <w:t xml:space="preserve"> </w:t>
            </w:r>
            <w:r>
              <w:rPr>
                <w:spacing w:val="2"/>
              </w:rPr>
              <w:t>按规定</w:t>
            </w:r>
            <w:r>
              <w:t xml:space="preserve"> </w:t>
            </w:r>
            <w:r>
              <w:rPr>
                <w:spacing w:val="2"/>
              </w:rPr>
              <w:t>清运、</w:t>
            </w:r>
            <w:r>
              <w:t xml:space="preserve"> </w:t>
            </w:r>
            <w:r>
              <w:rPr>
                <w:spacing w:val="2"/>
              </w:rPr>
              <w:t>处理垃</w:t>
            </w:r>
            <w:r>
              <w:t xml:space="preserve"> </w:t>
            </w:r>
            <w:r>
              <w:rPr>
                <w:spacing w:val="2"/>
              </w:rPr>
              <w:t>圾和粪</w:t>
            </w:r>
            <w:r>
              <w:t xml:space="preserve"> </w:t>
            </w:r>
            <w:r>
              <w:rPr>
                <w:spacing w:val="2"/>
              </w:rPr>
              <w:t>便的处</w:t>
            </w:r>
            <w:r>
              <w:t xml:space="preserve"> 罚</w:t>
            </w:r>
          </w:p>
        </w:tc>
        <w:tc>
          <w:tcPr>
            <w:tcW w:w="995" w:type="dxa"/>
            <w:vAlign w:val="top"/>
          </w:tcPr>
          <w:p w14:paraId="2679CBB9">
            <w:pPr>
              <w:spacing w:line="251" w:lineRule="auto"/>
              <w:rPr>
                <w:rFonts w:ascii="Arial"/>
                <w:sz w:val="21"/>
              </w:rPr>
            </w:pPr>
          </w:p>
          <w:p w14:paraId="74BCF099">
            <w:pPr>
              <w:spacing w:line="251" w:lineRule="auto"/>
              <w:rPr>
                <w:rFonts w:ascii="Arial"/>
                <w:sz w:val="21"/>
              </w:rPr>
            </w:pPr>
          </w:p>
          <w:p w14:paraId="21F60EE2">
            <w:pPr>
              <w:spacing w:line="251" w:lineRule="auto"/>
              <w:rPr>
                <w:rFonts w:ascii="Arial"/>
                <w:sz w:val="21"/>
              </w:rPr>
            </w:pPr>
          </w:p>
          <w:p w14:paraId="0E627EBF">
            <w:pPr>
              <w:spacing w:line="251" w:lineRule="auto"/>
              <w:rPr>
                <w:rFonts w:ascii="Arial"/>
                <w:sz w:val="21"/>
              </w:rPr>
            </w:pPr>
          </w:p>
          <w:p w14:paraId="32711A14">
            <w:pPr>
              <w:spacing w:line="251" w:lineRule="auto"/>
              <w:rPr>
                <w:rFonts w:ascii="Arial"/>
                <w:sz w:val="21"/>
              </w:rPr>
            </w:pPr>
          </w:p>
          <w:p w14:paraId="5AAC56CE">
            <w:pPr>
              <w:spacing w:line="251" w:lineRule="auto"/>
              <w:rPr>
                <w:rFonts w:ascii="Arial"/>
                <w:sz w:val="21"/>
              </w:rPr>
            </w:pPr>
          </w:p>
          <w:p w14:paraId="62998479">
            <w:pPr>
              <w:spacing w:line="251" w:lineRule="auto"/>
              <w:rPr>
                <w:rFonts w:ascii="Arial"/>
                <w:sz w:val="21"/>
              </w:rPr>
            </w:pPr>
          </w:p>
          <w:p w14:paraId="13AFA436">
            <w:pPr>
              <w:spacing w:line="251" w:lineRule="auto"/>
              <w:rPr>
                <w:rFonts w:ascii="Arial"/>
                <w:sz w:val="21"/>
              </w:rPr>
            </w:pPr>
          </w:p>
          <w:p w14:paraId="223E602A">
            <w:pPr>
              <w:spacing w:line="251" w:lineRule="auto"/>
              <w:rPr>
                <w:rFonts w:ascii="Arial"/>
                <w:sz w:val="21"/>
              </w:rPr>
            </w:pPr>
          </w:p>
          <w:p w14:paraId="15E0CA26">
            <w:pPr>
              <w:spacing w:line="251" w:lineRule="auto"/>
              <w:rPr>
                <w:rFonts w:ascii="Arial"/>
                <w:sz w:val="21"/>
              </w:rPr>
            </w:pPr>
          </w:p>
          <w:p w14:paraId="028AF1AA">
            <w:pPr>
              <w:spacing w:line="251" w:lineRule="auto"/>
              <w:rPr>
                <w:rFonts w:ascii="Arial"/>
                <w:sz w:val="21"/>
              </w:rPr>
            </w:pPr>
          </w:p>
          <w:p w14:paraId="5B44D8FE">
            <w:pPr>
              <w:spacing w:line="251" w:lineRule="auto"/>
              <w:rPr>
                <w:rFonts w:ascii="Arial"/>
                <w:sz w:val="21"/>
              </w:rPr>
            </w:pPr>
          </w:p>
          <w:p w14:paraId="424FDF89">
            <w:pPr>
              <w:spacing w:line="251" w:lineRule="auto"/>
              <w:rPr>
                <w:rFonts w:ascii="Arial"/>
                <w:sz w:val="21"/>
              </w:rPr>
            </w:pPr>
          </w:p>
          <w:p w14:paraId="20362004">
            <w:pPr>
              <w:spacing w:line="252" w:lineRule="auto"/>
              <w:rPr>
                <w:rFonts w:ascii="Arial"/>
                <w:sz w:val="21"/>
              </w:rPr>
            </w:pPr>
          </w:p>
          <w:p w14:paraId="7678F7F0">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54EDF891">
            <w:pPr>
              <w:pStyle w:val="6"/>
              <w:spacing w:before="12" w:line="222" w:lineRule="auto"/>
              <w:ind w:left="20"/>
            </w:pPr>
            <w:r>
              <w:rPr>
                <w:spacing w:val="4"/>
              </w:rPr>
              <w:t>（云南省人民</w:t>
            </w:r>
          </w:p>
          <w:p w14:paraId="2AB9A747">
            <w:pPr>
              <w:pStyle w:val="6"/>
              <w:spacing w:before="11" w:line="229" w:lineRule="auto"/>
              <w:ind w:left="31" w:right="30" w:hanging="4"/>
            </w:pPr>
            <w:r>
              <w:rPr>
                <w:spacing w:val="3"/>
              </w:rPr>
              <w:t>政府令1997年</w:t>
            </w:r>
            <w:r>
              <w:rPr>
                <w:spacing w:val="1"/>
              </w:rPr>
              <w:t xml:space="preserve"> 第42号）</w:t>
            </w:r>
          </w:p>
        </w:tc>
        <w:tc>
          <w:tcPr>
            <w:tcW w:w="4096" w:type="dxa"/>
            <w:vAlign w:val="top"/>
          </w:tcPr>
          <w:p w14:paraId="2A4369AE">
            <w:pPr>
              <w:spacing w:line="269" w:lineRule="auto"/>
              <w:rPr>
                <w:rFonts w:ascii="Arial"/>
                <w:sz w:val="21"/>
              </w:rPr>
            </w:pPr>
          </w:p>
          <w:p w14:paraId="658DF961">
            <w:pPr>
              <w:spacing w:line="269" w:lineRule="auto"/>
              <w:rPr>
                <w:rFonts w:ascii="Arial"/>
                <w:sz w:val="21"/>
              </w:rPr>
            </w:pPr>
          </w:p>
          <w:p w14:paraId="44EA6F98">
            <w:pPr>
              <w:spacing w:line="270" w:lineRule="auto"/>
              <w:rPr>
                <w:rFonts w:ascii="Arial"/>
                <w:sz w:val="21"/>
              </w:rPr>
            </w:pPr>
          </w:p>
          <w:p w14:paraId="3E2C2A10">
            <w:pPr>
              <w:spacing w:line="270" w:lineRule="auto"/>
              <w:rPr>
                <w:rFonts w:ascii="Arial"/>
                <w:sz w:val="21"/>
              </w:rPr>
            </w:pPr>
          </w:p>
          <w:p w14:paraId="41FAF263">
            <w:pPr>
              <w:spacing w:line="270" w:lineRule="auto"/>
              <w:rPr>
                <w:rFonts w:ascii="Arial"/>
                <w:sz w:val="21"/>
              </w:rPr>
            </w:pPr>
          </w:p>
          <w:p w14:paraId="61FB71BA">
            <w:pPr>
              <w:spacing w:line="270" w:lineRule="auto"/>
              <w:rPr>
                <w:rFonts w:ascii="Arial"/>
                <w:sz w:val="21"/>
              </w:rPr>
            </w:pPr>
          </w:p>
          <w:p w14:paraId="3725F881">
            <w:pPr>
              <w:spacing w:line="270" w:lineRule="auto"/>
              <w:rPr>
                <w:rFonts w:ascii="Arial"/>
                <w:sz w:val="21"/>
              </w:rPr>
            </w:pPr>
          </w:p>
          <w:p w14:paraId="735C827C">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14:paraId="50F3D110">
            <w:pPr>
              <w:pStyle w:val="6"/>
              <w:spacing w:before="122" w:line="65" w:lineRule="exact"/>
              <w:ind w:left="35"/>
            </w:pPr>
            <w:r>
              <w:rPr>
                <w:position w:val="1"/>
              </w:rPr>
              <w:t>。</w:t>
            </w:r>
          </w:p>
          <w:p w14:paraId="18A4A19D">
            <w:pPr>
              <w:pStyle w:val="6"/>
              <w:spacing w:before="18" w:line="230"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14:paraId="0B912446">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14:paraId="0A84AD32">
            <w:pPr>
              <w:pStyle w:val="6"/>
              <w:spacing w:before="14"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14:paraId="433528EE">
            <w:pPr>
              <w:pStyle w:val="6"/>
              <w:spacing w:before="15"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14:paraId="23F3556E">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14:paraId="048D5FC3">
            <w:pPr>
              <w:pStyle w:val="6"/>
              <w:spacing w:before="12"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14:paraId="35E51E68">
            <w:pPr>
              <w:pStyle w:val="6"/>
              <w:spacing w:before="12" w:line="233"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14:paraId="127CA356">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14:paraId="65640FDC">
            <w:pPr>
              <w:spacing w:line="282" w:lineRule="auto"/>
              <w:rPr>
                <w:rFonts w:ascii="Arial"/>
                <w:sz w:val="21"/>
              </w:rPr>
            </w:pPr>
          </w:p>
          <w:p w14:paraId="4176FED7">
            <w:pPr>
              <w:spacing w:line="282" w:lineRule="auto"/>
              <w:rPr>
                <w:rFonts w:ascii="Arial"/>
                <w:sz w:val="21"/>
              </w:rPr>
            </w:pPr>
          </w:p>
          <w:p w14:paraId="45CA7E23">
            <w:pPr>
              <w:spacing w:line="282" w:lineRule="auto"/>
              <w:rPr>
                <w:rFonts w:ascii="Arial"/>
                <w:sz w:val="21"/>
              </w:rPr>
            </w:pPr>
          </w:p>
          <w:p w14:paraId="66B0C9BD">
            <w:pPr>
              <w:spacing w:line="282" w:lineRule="auto"/>
              <w:rPr>
                <w:rFonts w:ascii="Arial"/>
                <w:sz w:val="21"/>
              </w:rPr>
            </w:pPr>
          </w:p>
          <w:p w14:paraId="14EA8305">
            <w:pPr>
              <w:spacing w:line="283" w:lineRule="auto"/>
              <w:rPr>
                <w:rFonts w:ascii="Arial"/>
                <w:sz w:val="21"/>
              </w:rPr>
            </w:pPr>
          </w:p>
          <w:p w14:paraId="0E6A1DD9">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268EA01F">
            <w:pPr>
              <w:pStyle w:val="6"/>
              <w:spacing w:before="16"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22A851FB">
            <w:pPr>
              <w:pStyle w:val="6"/>
              <w:spacing w:before="11" w:line="229" w:lineRule="auto"/>
              <w:ind w:left="36" w:right="74" w:hanging="2"/>
            </w:pPr>
            <w:r>
              <w:rPr>
                <w:spacing w:val="3"/>
              </w:rPr>
              <w:t>2、没有法律和事实依据实施行政处</w:t>
            </w:r>
            <w:r>
              <w:rPr>
                <w:spacing w:val="13"/>
              </w:rPr>
              <w:t xml:space="preserve"> </w:t>
            </w:r>
            <w:r>
              <w:rPr>
                <w:spacing w:val="-3"/>
              </w:rPr>
              <w:t>罚的；</w:t>
            </w:r>
          </w:p>
          <w:p w14:paraId="018E0DD2">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423EC8DC">
            <w:pPr>
              <w:pStyle w:val="6"/>
              <w:spacing w:before="17"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37197CDF">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14:paraId="21E119BF">
            <w:pPr>
              <w:pStyle w:val="6"/>
              <w:spacing w:before="14"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7603B88C">
            <w:pPr>
              <w:pStyle w:val="6"/>
              <w:spacing w:before="11" w:line="220" w:lineRule="auto"/>
              <w:ind w:left="35"/>
            </w:pPr>
            <w:r>
              <w:rPr>
                <w:spacing w:val="4"/>
              </w:rPr>
              <w:t>6、违反法定的行政处罚程序的；</w:t>
            </w:r>
          </w:p>
          <w:p w14:paraId="7AA804D7">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7B602302">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02CFE385">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2F5EEE66">
            <w:pPr>
              <w:spacing w:line="256" w:lineRule="auto"/>
              <w:rPr>
                <w:rFonts w:ascii="Arial"/>
                <w:sz w:val="21"/>
              </w:rPr>
            </w:pPr>
          </w:p>
          <w:p w14:paraId="0DC53006">
            <w:pPr>
              <w:spacing w:line="256" w:lineRule="auto"/>
              <w:rPr>
                <w:rFonts w:ascii="Arial"/>
                <w:sz w:val="21"/>
              </w:rPr>
            </w:pPr>
          </w:p>
          <w:p w14:paraId="6DB1E30F">
            <w:pPr>
              <w:spacing w:line="256" w:lineRule="auto"/>
              <w:rPr>
                <w:rFonts w:ascii="Arial"/>
                <w:sz w:val="21"/>
              </w:rPr>
            </w:pPr>
          </w:p>
          <w:p w14:paraId="3612EB4B">
            <w:pPr>
              <w:spacing w:line="256" w:lineRule="auto"/>
              <w:rPr>
                <w:rFonts w:ascii="Arial"/>
                <w:sz w:val="21"/>
              </w:rPr>
            </w:pPr>
          </w:p>
          <w:p w14:paraId="3C4F075E">
            <w:pPr>
              <w:spacing w:line="256" w:lineRule="auto"/>
              <w:rPr>
                <w:rFonts w:ascii="Arial"/>
                <w:sz w:val="21"/>
              </w:rPr>
            </w:pPr>
          </w:p>
          <w:p w14:paraId="10B74555">
            <w:pPr>
              <w:spacing w:line="256" w:lineRule="auto"/>
              <w:rPr>
                <w:rFonts w:ascii="Arial"/>
                <w:sz w:val="21"/>
              </w:rPr>
            </w:pPr>
          </w:p>
          <w:p w14:paraId="11CA8A5E">
            <w:pPr>
              <w:spacing w:line="256" w:lineRule="auto"/>
              <w:rPr>
                <w:rFonts w:ascii="Arial"/>
                <w:sz w:val="21"/>
              </w:rPr>
            </w:pPr>
          </w:p>
          <w:p w14:paraId="7C2BFAD9">
            <w:pPr>
              <w:pStyle w:val="6"/>
              <w:spacing w:before="49" w:line="232"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4D30B8AC">
            <w:pPr>
              <w:pStyle w:val="6"/>
              <w:spacing w:before="13"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074B7A16">
            <w:pPr>
              <w:pStyle w:val="6"/>
              <w:spacing w:before="13" w:line="221" w:lineRule="auto"/>
              <w:ind w:left="57"/>
            </w:pPr>
            <w:r>
              <w:rPr>
                <w:spacing w:val="3"/>
              </w:rPr>
              <w:t>法规、政策规定的共</w:t>
            </w:r>
          </w:p>
          <w:p w14:paraId="094F5725">
            <w:pPr>
              <w:pStyle w:val="6"/>
              <w:spacing w:before="12" w:line="219" w:lineRule="auto"/>
              <w:ind w:left="448"/>
            </w:pPr>
            <w:r>
              <w:t>性责任。</w:t>
            </w:r>
          </w:p>
        </w:tc>
        <w:tc>
          <w:tcPr>
            <w:tcW w:w="1230" w:type="dxa"/>
            <w:vAlign w:val="top"/>
          </w:tcPr>
          <w:p w14:paraId="6908D18F">
            <w:pPr>
              <w:spacing w:line="269" w:lineRule="auto"/>
              <w:rPr>
                <w:rFonts w:ascii="Arial"/>
                <w:sz w:val="21"/>
              </w:rPr>
            </w:pPr>
          </w:p>
          <w:p w14:paraId="5B88FBE1">
            <w:pPr>
              <w:spacing w:line="269" w:lineRule="auto"/>
              <w:rPr>
                <w:rFonts w:ascii="Arial"/>
                <w:sz w:val="21"/>
              </w:rPr>
            </w:pPr>
          </w:p>
          <w:p w14:paraId="023F2F86">
            <w:pPr>
              <w:spacing w:line="270" w:lineRule="auto"/>
              <w:rPr>
                <w:rFonts w:ascii="Arial"/>
                <w:sz w:val="21"/>
              </w:rPr>
            </w:pPr>
          </w:p>
          <w:p w14:paraId="57C6DF89">
            <w:pPr>
              <w:spacing w:line="270" w:lineRule="auto"/>
              <w:rPr>
                <w:rFonts w:ascii="Arial"/>
                <w:sz w:val="21"/>
              </w:rPr>
            </w:pPr>
          </w:p>
          <w:p w14:paraId="39BCDEF7">
            <w:pPr>
              <w:spacing w:line="270" w:lineRule="auto"/>
              <w:rPr>
                <w:rFonts w:ascii="Arial"/>
                <w:sz w:val="21"/>
              </w:rPr>
            </w:pPr>
          </w:p>
          <w:p w14:paraId="2EBD7009">
            <w:pPr>
              <w:spacing w:line="270" w:lineRule="auto"/>
              <w:rPr>
                <w:rFonts w:ascii="Arial"/>
                <w:sz w:val="21"/>
              </w:rPr>
            </w:pPr>
          </w:p>
          <w:p w14:paraId="414D5FA7">
            <w:pPr>
              <w:spacing w:line="270" w:lineRule="auto"/>
              <w:rPr>
                <w:rFonts w:ascii="Arial"/>
                <w:sz w:val="21"/>
              </w:rPr>
            </w:pPr>
          </w:p>
          <w:p w14:paraId="19F97683">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1C27FD7E">
            <w:pPr>
              <w:pStyle w:val="6"/>
              <w:spacing w:before="11" w:line="237" w:lineRule="auto"/>
              <w:ind w:left="310"/>
            </w:pPr>
            <w:r>
              <w:rPr>
                <w:spacing w:val="1"/>
              </w:rPr>
              <w:t>话号码：</w:t>
            </w:r>
          </w:p>
          <w:p w14:paraId="0A952D49">
            <w:pPr>
              <w:pStyle w:val="6"/>
              <w:spacing w:line="234" w:lineRule="auto"/>
              <w:ind w:left="306"/>
            </w:pPr>
            <w:r>
              <w:rPr>
                <w:spacing w:val="3"/>
              </w:rPr>
              <w:t>（0871）</w:t>
            </w:r>
          </w:p>
          <w:p w14:paraId="2F478736">
            <w:pPr>
              <w:pStyle w:val="6"/>
              <w:spacing w:before="2"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23929270">
            <w:pPr>
              <w:pStyle w:val="6"/>
              <w:spacing w:before="12" w:line="229" w:lineRule="auto"/>
              <w:ind w:left="197" w:right="69" w:hanging="120"/>
            </w:pPr>
            <w:r>
              <w:rPr>
                <w:spacing w:val="3"/>
              </w:rPr>
              <w:t>新城街道办事处</w:t>
            </w:r>
            <w:r>
              <w:rPr>
                <w:spacing w:val="1"/>
              </w:rPr>
              <w:t xml:space="preserve"> 406办公室；</w:t>
            </w:r>
          </w:p>
          <w:p w14:paraId="3A707496">
            <w:pPr>
              <w:pStyle w:val="6"/>
              <w:spacing w:before="12" w:line="219" w:lineRule="auto"/>
              <w:ind w:left="160"/>
            </w:pPr>
            <w:r>
              <w:rPr>
                <w:spacing w:val="2"/>
              </w:rPr>
              <w:t>2.纪检监察投</w:t>
            </w:r>
          </w:p>
          <w:p w14:paraId="0DA82726">
            <w:pPr>
              <w:pStyle w:val="6"/>
              <w:spacing w:before="14" w:line="221" w:lineRule="auto"/>
              <w:ind w:left="74"/>
            </w:pPr>
            <w:r>
              <w:rPr>
                <w:spacing w:val="4"/>
              </w:rPr>
              <w:t>诉：安宁市监察</w:t>
            </w:r>
          </w:p>
          <w:p w14:paraId="5989D0D8">
            <w:pPr>
              <w:pStyle w:val="6"/>
              <w:spacing w:before="15" w:line="221" w:lineRule="auto"/>
              <w:ind w:left="156"/>
            </w:pPr>
            <w:r>
              <w:rPr>
                <w:spacing w:val="3"/>
              </w:rPr>
              <w:t>局第七监察分</w:t>
            </w:r>
          </w:p>
          <w:p w14:paraId="00EED585">
            <w:pPr>
              <w:pStyle w:val="6"/>
              <w:spacing w:before="12" w:line="222" w:lineRule="auto"/>
              <w:ind w:left="77"/>
            </w:pPr>
            <w:r>
              <w:rPr>
                <w:spacing w:val="-2"/>
              </w:rPr>
              <w:t>局，</w:t>
            </w:r>
            <w:r>
              <w:rPr>
                <w:spacing w:val="-39"/>
              </w:rPr>
              <w:t xml:space="preserve"> </w:t>
            </w:r>
            <w:r>
              <w:rPr>
                <w:spacing w:val="-2"/>
              </w:rPr>
              <w:t>电话号码：</w:t>
            </w:r>
          </w:p>
          <w:p w14:paraId="01D6752C">
            <w:pPr>
              <w:pStyle w:val="6"/>
              <w:spacing w:before="12" w:line="235" w:lineRule="auto"/>
              <w:ind w:left="306"/>
            </w:pPr>
            <w:r>
              <w:rPr>
                <w:spacing w:val="3"/>
              </w:rPr>
              <w:t>（0871）</w:t>
            </w:r>
          </w:p>
          <w:p w14:paraId="4DCD4822">
            <w:pPr>
              <w:pStyle w:val="6"/>
              <w:spacing w:before="21" w:line="194" w:lineRule="auto"/>
              <w:ind w:left="240"/>
            </w:pPr>
            <w:r>
              <w:t>68615168；</w:t>
            </w:r>
          </w:p>
          <w:p w14:paraId="196F0190">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29725620">
            <w:pPr>
              <w:pStyle w:val="6"/>
              <w:spacing w:before="32" w:line="215" w:lineRule="auto"/>
              <w:ind w:left="320"/>
            </w:pPr>
            <w:r>
              <w:rPr>
                <w:spacing w:val="-1"/>
              </w:rPr>
              <w:t>650301；</w:t>
            </w:r>
          </w:p>
          <w:p w14:paraId="1308794E">
            <w:pPr>
              <w:pStyle w:val="6"/>
              <w:spacing w:before="1" w:line="222" w:lineRule="auto"/>
              <w:ind w:left="316"/>
            </w:pPr>
            <w:r>
              <w:t>4.网站：</w:t>
            </w:r>
          </w:p>
          <w:p w14:paraId="480DF39E">
            <w:pPr>
              <w:pStyle w:val="6"/>
              <w:spacing w:before="65"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7E12019D">
            <w:pPr>
              <w:spacing w:line="263" w:lineRule="auto"/>
              <w:rPr>
                <w:rFonts w:ascii="Arial"/>
                <w:sz w:val="21"/>
              </w:rPr>
            </w:pPr>
          </w:p>
          <w:p w14:paraId="35D16E84">
            <w:pPr>
              <w:spacing w:line="263" w:lineRule="auto"/>
              <w:rPr>
                <w:rFonts w:ascii="Arial"/>
                <w:sz w:val="21"/>
              </w:rPr>
            </w:pPr>
          </w:p>
          <w:p w14:paraId="140430C6">
            <w:pPr>
              <w:spacing w:line="263" w:lineRule="auto"/>
              <w:rPr>
                <w:rFonts w:ascii="Arial"/>
                <w:sz w:val="21"/>
              </w:rPr>
            </w:pPr>
          </w:p>
          <w:p w14:paraId="418C0D5D">
            <w:pPr>
              <w:spacing w:line="263" w:lineRule="auto"/>
              <w:rPr>
                <w:rFonts w:ascii="Arial"/>
                <w:sz w:val="21"/>
              </w:rPr>
            </w:pPr>
          </w:p>
          <w:p w14:paraId="13D3C17F">
            <w:pPr>
              <w:spacing w:line="263" w:lineRule="auto"/>
              <w:rPr>
                <w:rFonts w:ascii="Arial"/>
                <w:sz w:val="21"/>
              </w:rPr>
            </w:pPr>
          </w:p>
          <w:p w14:paraId="0E772D28">
            <w:pPr>
              <w:spacing w:line="263" w:lineRule="auto"/>
              <w:rPr>
                <w:rFonts w:ascii="Arial"/>
                <w:sz w:val="21"/>
              </w:rPr>
            </w:pPr>
          </w:p>
          <w:p w14:paraId="1F1FE7EF">
            <w:pPr>
              <w:spacing w:line="263" w:lineRule="auto"/>
              <w:rPr>
                <w:rFonts w:ascii="Arial"/>
                <w:sz w:val="21"/>
              </w:rPr>
            </w:pPr>
          </w:p>
          <w:p w14:paraId="1AF80CDC">
            <w:pPr>
              <w:spacing w:line="263" w:lineRule="auto"/>
              <w:rPr>
                <w:rFonts w:ascii="Arial"/>
                <w:sz w:val="21"/>
              </w:rPr>
            </w:pPr>
          </w:p>
          <w:p w14:paraId="6AE49A8C">
            <w:pPr>
              <w:spacing w:line="263" w:lineRule="auto"/>
              <w:rPr>
                <w:rFonts w:ascii="Arial"/>
                <w:sz w:val="21"/>
              </w:rPr>
            </w:pPr>
          </w:p>
          <w:p w14:paraId="2273D481">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FB3F6A2">
            <w:pPr>
              <w:rPr>
                <w:rFonts w:ascii="Arial"/>
                <w:sz w:val="21"/>
              </w:rPr>
            </w:pPr>
          </w:p>
        </w:tc>
      </w:tr>
    </w:tbl>
    <w:p w14:paraId="1CC1C579">
      <w:pPr>
        <w:rPr>
          <w:rFonts w:ascii="Arial"/>
          <w:sz w:val="21"/>
        </w:rPr>
      </w:pPr>
    </w:p>
    <w:p w14:paraId="4A2889C9">
      <w:pPr>
        <w:rPr>
          <w:rFonts w:ascii="Arial" w:hAnsi="Arial" w:eastAsia="Arial" w:cs="Arial"/>
          <w:sz w:val="21"/>
          <w:szCs w:val="21"/>
        </w:rPr>
        <w:sectPr>
          <w:pgSz w:w="15840" w:h="12240"/>
          <w:pgMar w:top="1040" w:right="1309" w:bottom="0" w:left="1077" w:header="0" w:footer="0" w:gutter="0"/>
          <w:cols w:space="720" w:num="1"/>
        </w:sectPr>
      </w:pPr>
    </w:p>
    <w:p w14:paraId="75B9251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F585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877CCD3">
            <w:pPr>
              <w:spacing w:line="245" w:lineRule="auto"/>
              <w:rPr>
                <w:rFonts w:ascii="Arial"/>
                <w:sz w:val="21"/>
              </w:rPr>
            </w:pPr>
          </w:p>
          <w:p w14:paraId="6130D166">
            <w:pPr>
              <w:spacing w:line="245" w:lineRule="auto"/>
              <w:rPr>
                <w:rFonts w:ascii="Arial"/>
                <w:sz w:val="21"/>
              </w:rPr>
            </w:pPr>
          </w:p>
          <w:p w14:paraId="62A52DF2">
            <w:pPr>
              <w:spacing w:line="245" w:lineRule="auto"/>
              <w:rPr>
                <w:rFonts w:ascii="Arial"/>
                <w:sz w:val="21"/>
              </w:rPr>
            </w:pPr>
          </w:p>
          <w:p w14:paraId="6305A9DE">
            <w:pPr>
              <w:spacing w:line="245" w:lineRule="auto"/>
              <w:rPr>
                <w:rFonts w:ascii="Arial"/>
                <w:sz w:val="21"/>
              </w:rPr>
            </w:pPr>
          </w:p>
          <w:p w14:paraId="420D4931">
            <w:pPr>
              <w:spacing w:line="245" w:lineRule="auto"/>
              <w:rPr>
                <w:rFonts w:ascii="Arial"/>
                <w:sz w:val="21"/>
              </w:rPr>
            </w:pPr>
          </w:p>
          <w:p w14:paraId="617BBD4E">
            <w:pPr>
              <w:spacing w:line="245" w:lineRule="auto"/>
              <w:rPr>
                <w:rFonts w:ascii="Arial"/>
                <w:sz w:val="21"/>
              </w:rPr>
            </w:pPr>
          </w:p>
          <w:p w14:paraId="51CB7473">
            <w:pPr>
              <w:spacing w:line="245" w:lineRule="auto"/>
              <w:rPr>
                <w:rFonts w:ascii="Arial"/>
                <w:sz w:val="21"/>
              </w:rPr>
            </w:pPr>
          </w:p>
          <w:p w14:paraId="74FB23E0">
            <w:pPr>
              <w:spacing w:line="245" w:lineRule="auto"/>
              <w:rPr>
                <w:rFonts w:ascii="Arial"/>
                <w:sz w:val="21"/>
              </w:rPr>
            </w:pPr>
          </w:p>
          <w:p w14:paraId="518E9199">
            <w:pPr>
              <w:spacing w:line="246" w:lineRule="auto"/>
              <w:rPr>
                <w:rFonts w:ascii="Arial"/>
                <w:sz w:val="21"/>
              </w:rPr>
            </w:pPr>
          </w:p>
          <w:p w14:paraId="1F05D3CB">
            <w:pPr>
              <w:spacing w:line="246" w:lineRule="auto"/>
              <w:rPr>
                <w:rFonts w:ascii="Arial"/>
                <w:sz w:val="21"/>
              </w:rPr>
            </w:pPr>
          </w:p>
          <w:p w14:paraId="46C45977">
            <w:pPr>
              <w:spacing w:line="246" w:lineRule="auto"/>
              <w:rPr>
                <w:rFonts w:ascii="Arial"/>
                <w:sz w:val="21"/>
              </w:rPr>
            </w:pPr>
          </w:p>
          <w:p w14:paraId="093E1CF2">
            <w:pPr>
              <w:pStyle w:val="6"/>
              <w:spacing w:before="49" w:line="184" w:lineRule="auto"/>
              <w:ind w:left="181"/>
            </w:pPr>
            <w:r>
              <w:rPr>
                <w:spacing w:val="-6"/>
              </w:rPr>
              <w:t>15</w:t>
            </w:r>
          </w:p>
        </w:tc>
        <w:tc>
          <w:tcPr>
            <w:tcW w:w="449" w:type="dxa"/>
            <w:vAlign w:val="top"/>
          </w:tcPr>
          <w:p w14:paraId="7092A068">
            <w:pPr>
              <w:spacing w:line="255" w:lineRule="auto"/>
              <w:rPr>
                <w:rFonts w:ascii="Arial"/>
                <w:sz w:val="21"/>
              </w:rPr>
            </w:pPr>
          </w:p>
          <w:p w14:paraId="779CAA4B">
            <w:pPr>
              <w:spacing w:line="255" w:lineRule="auto"/>
              <w:rPr>
                <w:rFonts w:ascii="Arial"/>
                <w:sz w:val="21"/>
              </w:rPr>
            </w:pPr>
          </w:p>
          <w:p w14:paraId="5A5673DD">
            <w:pPr>
              <w:spacing w:line="255" w:lineRule="auto"/>
              <w:rPr>
                <w:rFonts w:ascii="Arial"/>
                <w:sz w:val="21"/>
              </w:rPr>
            </w:pPr>
          </w:p>
          <w:p w14:paraId="0E2DAC80">
            <w:pPr>
              <w:spacing w:line="255" w:lineRule="auto"/>
              <w:rPr>
                <w:rFonts w:ascii="Arial"/>
                <w:sz w:val="21"/>
              </w:rPr>
            </w:pPr>
          </w:p>
          <w:p w14:paraId="56F4DE2B">
            <w:pPr>
              <w:spacing w:line="255" w:lineRule="auto"/>
              <w:rPr>
                <w:rFonts w:ascii="Arial"/>
                <w:sz w:val="21"/>
              </w:rPr>
            </w:pPr>
          </w:p>
          <w:p w14:paraId="210797E1">
            <w:pPr>
              <w:spacing w:line="255" w:lineRule="auto"/>
              <w:rPr>
                <w:rFonts w:ascii="Arial"/>
                <w:sz w:val="21"/>
              </w:rPr>
            </w:pPr>
          </w:p>
          <w:p w14:paraId="0A859697">
            <w:pPr>
              <w:spacing w:line="255" w:lineRule="auto"/>
              <w:rPr>
                <w:rFonts w:ascii="Arial"/>
                <w:sz w:val="21"/>
              </w:rPr>
            </w:pPr>
          </w:p>
          <w:p w14:paraId="6434C377">
            <w:pPr>
              <w:spacing w:line="255" w:lineRule="auto"/>
              <w:rPr>
                <w:rFonts w:ascii="Arial"/>
                <w:sz w:val="21"/>
              </w:rPr>
            </w:pPr>
          </w:p>
          <w:p w14:paraId="6A159FB4">
            <w:pPr>
              <w:spacing w:line="255" w:lineRule="auto"/>
              <w:rPr>
                <w:rFonts w:ascii="Arial"/>
                <w:sz w:val="21"/>
              </w:rPr>
            </w:pPr>
          </w:p>
          <w:p w14:paraId="5361151C">
            <w:pPr>
              <w:pStyle w:val="6"/>
              <w:spacing w:before="49" w:line="222" w:lineRule="auto"/>
              <w:ind w:left="72"/>
            </w:pPr>
            <w:r>
              <w:rPr>
                <w:spacing w:val="-2"/>
              </w:rPr>
              <w:t>太平</w:t>
            </w:r>
          </w:p>
          <w:p w14:paraId="3D594EBE">
            <w:pPr>
              <w:pStyle w:val="6"/>
              <w:spacing w:before="13" w:line="221" w:lineRule="auto"/>
              <w:ind w:left="69"/>
            </w:pPr>
            <w:r>
              <w:rPr>
                <w:spacing w:val="-1"/>
              </w:rPr>
              <w:t>新城</w:t>
            </w:r>
          </w:p>
          <w:p w14:paraId="2F80FCE8">
            <w:pPr>
              <w:pStyle w:val="6"/>
              <w:spacing w:before="12" w:line="221" w:lineRule="auto"/>
              <w:ind w:left="64"/>
            </w:pPr>
            <w:r>
              <w:rPr>
                <w:spacing w:val="2"/>
              </w:rPr>
              <w:t>街道</w:t>
            </w:r>
          </w:p>
          <w:p w14:paraId="4EF22298">
            <w:pPr>
              <w:pStyle w:val="6"/>
              <w:spacing w:before="11" w:line="222" w:lineRule="auto"/>
              <w:ind w:left="73"/>
            </w:pPr>
            <w:r>
              <w:rPr>
                <w:spacing w:val="-3"/>
              </w:rPr>
              <w:t>办事</w:t>
            </w:r>
          </w:p>
          <w:p w14:paraId="247705C1">
            <w:pPr>
              <w:pStyle w:val="6"/>
              <w:spacing w:before="12" w:line="228" w:lineRule="auto"/>
              <w:ind w:left="152"/>
            </w:pPr>
            <w:r>
              <w:t>处</w:t>
            </w:r>
          </w:p>
        </w:tc>
        <w:tc>
          <w:tcPr>
            <w:tcW w:w="449" w:type="dxa"/>
            <w:vAlign w:val="top"/>
          </w:tcPr>
          <w:p w14:paraId="581DA156">
            <w:pPr>
              <w:spacing w:line="258" w:lineRule="auto"/>
              <w:rPr>
                <w:rFonts w:ascii="Arial"/>
                <w:sz w:val="21"/>
              </w:rPr>
            </w:pPr>
          </w:p>
          <w:p w14:paraId="32C47772">
            <w:pPr>
              <w:spacing w:line="258" w:lineRule="auto"/>
              <w:rPr>
                <w:rFonts w:ascii="Arial"/>
                <w:sz w:val="21"/>
              </w:rPr>
            </w:pPr>
          </w:p>
          <w:p w14:paraId="6654D1E4">
            <w:pPr>
              <w:spacing w:line="258" w:lineRule="auto"/>
              <w:rPr>
                <w:rFonts w:ascii="Arial"/>
                <w:sz w:val="21"/>
              </w:rPr>
            </w:pPr>
          </w:p>
          <w:p w14:paraId="137B6E95">
            <w:pPr>
              <w:spacing w:line="258" w:lineRule="auto"/>
              <w:rPr>
                <w:rFonts w:ascii="Arial"/>
                <w:sz w:val="21"/>
              </w:rPr>
            </w:pPr>
          </w:p>
          <w:p w14:paraId="799B2BFA">
            <w:pPr>
              <w:spacing w:line="258" w:lineRule="auto"/>
              <w:rPr>
                <w:rFonts w:ascii="Arial"/>
                <w:sz w:val="21"/>
              </w:rPr>
            </w:pPr>
          </w:p>
          <w:p w14:paraId="3A133243">
            <w:pPr>
              <w:spacing w:line="258" w:lineRule="auto"/>
              <w:rPr>
                <w:rFonts w:ascii="Arial"/>
                <w:sz w:val="21"/>
              </w:rPr>
            </w:pPr>
          </w:p>
          <w:p w14:paraId="22D31A08">
            <w:pPr>
              <w:spacing w:line="258" w:lineRule="auto"/>
              <w:rPr>
                <w:rFonts w:ascii="Arial"/>
                <w:sz w:val="21"/>
              </w:rPr>
            </w:pPr>
          </w:p>
          <w:p w14:paraId="60BDB72E">
            <w:pPr>
              <w:spacing w:line="259" w:lineRule="auto"/>
              <w:rPr>
                <w:rFonts w:ascii="Arial"/>
                <w:sz w:val="21"/>
              </w:rPr>
            </w:pPr>
          </w:p>
          <w:p w14:paraId="2501A646">
            <w:pPr>
              <w:spacing w:line="259" w:lineRule="auto"/>
              <w:rPr>
                <w:rFonts w:ascii="Arial"/>
                <w:sz w:val="21"/>
              </w:rPr>
            </w:pPr>
          </w:p>
          <w:p w14:paraId="2EC4D4FB">
            <w:pPr>
              <w:spacing w:line="259" w:lineRule="auto"/>
              <w:rPr>
                <w:rFonts w:ascii="Arial"/>
                <w:sz w:val="21"/>
              </w:rPr>
            </w:pPr>
          </w:p>
          <w:p w14:paraId="4485DB1E">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20E3332">
            <w:pPr>
              <w:spacing w:line="245" w:lineRule="auto"/>
              <w:rPr>
                <w:rFonts w:ascii="Arial"/>
                <w:sz w:val="21"/>
              </w:rPr>
            </w:pPr>
          </w:p>
          <w:p w14:paraId="3916AA61">
            <w:pPr>
              <w:spacing w:line="245" w:lineRule="auto"/>
              <w:rPr>
                <w:rFonts w:ascii="Arial"/>
                <w:sz w:val="21"/>
              </w:rPr>
            </w:pPr>
          </w:p>
          <w:p w14:paraId="5D5C7531">
            <w:pPr>
              <w:spacing w:line="245" w:lineRule="auto"/>
              <w:rPr>
                <w:rFonts w:ascii="Arial"/>
                <w:sz w:val="21"/>
              </w:rPr>
            </w:pPr>
          </w:p>
          <w:p w14:paraId="35EC6B50">
            <w:pPr>
              <w:spacing w:line="245" w:lineRule="auto"/>
              <w:rPr>
                <w:rFonts w:ascii="Arial"/>
                <w:sz w:val="21"/>
              </w:rPr>
            </w:pPr>
          </w:p>
          <w:p w14:paraId="43401E9F">
            <w:pPr>
              <w:spacing w:line="246" w:lineRule="auto"/>
              <w:rPr>
                <w:rFonts w:ascii="Arial"/>
                <w:sz w:val="21"/>
              </w:rPr>
            </w:pPr>
          </w:p>
          <w:p w14:paraId="20F9E612">
            <w:pPr>
              <w:spacing w:line="246" w:lineRule="auto"/>
              <w:rPr>
                <w:rFonts w:ascii="Arial"/>
                <w:sz w:val="21"/>
              </w:rPr>
            </w:pPr>
          </w:p>
          <w:p w14:paraId="2DBF850E">
            <w:pPr>
              <w:spacing w:line="246" w:lineRule="auto"/>
              <w:rPr>
                <w:rFonts w:ascii="Arial"/>
                <w:sz w:val="21"/>
              </w:rPr>
            </w:pPr>
          </w:p>
          <w:p w14:paraId="0A92118A">
            <w:pPr>
              <w:pStyle w:val="6"/>
              <w:spacing w:before="49" w:line="236" w:lineRule="auto"/>
              <w:ind w:left="19" w:right="96" w:firstLine="7"/>
            </w:pPr>
            <w:r>
              <w:rPr>
                <w:spacing w:val="1"/>
              </w:rPr>
              <w:t>对运输</w:t>
            </w:r>
            <w:r>
              <w:t xml:space="preserve"> </w:t>
            </w:r>
            <w:r>
              <w:rPr>
                <w:spacing w:val="5"/>
              </w:rPr>
              <w:t>液体、</w:t>
            </w:r>
            <w:r>
              <w:t xml:space="preserve"> </w:t>
            </w:r>
            <w:r>
              <w:rPr>
                <w:spacing w:val="3"/>
              </w:rPr>
              <w:t>散装货</w:t>
            </w:r>
            <w:r>
              <w:rPr>
                <w:spacing w:val="1"/>
              </w:rPr>
              <w:t xml:space="preserve"> </w:t>
            </w:r>
            <w:r>
              <w:rPr>
                <w:spacing w:val="3"/>
              </w:rPr>
              <w:t>物不作</w:t>
            </w:r>
            <w:r>
              <w:rPr>
                <w:spacing w:val="1"/>
              </w:rPr>
              <w:t xml:space="preserve"> </w:t>
            </w:r>
            <w:r>
              <w:rPr>
                <w:spacing w:val="5"/>
              </w:rPr>
              <w:t>密封、</w:t>
            </w:r>
            <w:r>
              <w:t xml:space="preserve"> </w:t>
            </w:r>
            <w:r>
              <w:rPr>
                <w:spacing w:val="5"/>
              </w:rPr>
              <w:t>包扎、</w:t>
            </w:r>
            <w:r>
              <w:t xml:space="preserve"> </w:t>
            </w:r>
            <w:r>
              <w:rPr>
                <w:spacing w:val="5"/>
              </w:rPr>
              <w:t>覆盖，</w:t>
            </w:r>
            <w:r>
              <w:t xml:space="preserve"> </w:t>
            </w:r>
            <w:r>
              <w:rPr>
                <w:spacing w:val="3"/>
              </w:rPr>
              <w:t>造成泄</w:t>
            </w:r>
            <w:r>
              <w:rPr>
                <w:spacing w:val="1"/>
              </w:rPr>
              <w:t xml:space="preserve"> </w:t>
            </w:r>
            <w:r>
              <w:rPr>
                <w:spacing w:val="5"/>
              </w:rPr>
              <w:t>漏、遗</w:t>
            </w:r>
            <w:r>
              <w:t xml:space="preserve"> </w:t>
            </w:r>
            <w:r>
              <w:rPr>
                <w:spacing w:val="3"/>
              </w:rPr>
              <w:t>撒的处</w:t>
            </w:r>
            <w:r>
              <w:rPr>
                <w:spacing w:val="1"/>
              </w:rPr>
              <w:t xml:space="preserve"> </w:t>
            </w:r>
            <w:r>
              <w:rPr>
                <w:spacing w:val="2"/>
              </w:rPr>
              <w:t>罚</w:t>
            </w:r>
          </w:p>
        </w:tc>
        <w:tc>
          <w:tcPr>
            <w:tcW w:w="995" w:type="dxa"/>
            <w:vAlign w:val="top"/>
          </w:tcPr>
          <w:p w14:paraId="0A986BD8">
            <w:pPr>
              <w:spacing w:line="248" w:lineRule="auto"/>
              <w:rPr>
                <w:rFonts w:ascii="Arial"/>
                <w:sz w:val="21"/>
              </w:rPr>
            </w:pPr>
          </w:p>
          <w:p w14:paraId="2B6DA837">
            <w:pPr>
              <w:spacing w:line="248" w:lineRule="auto"/>
              <w:rPr>
                <w:rFonts w:ascii="Arial"/>
                <w:sz w:val="21"/>
              </w:rPr>
            </w:pPr>
          </w:p>
          <w:p w14:paraId="398D8281">
            <w:pPr>
              <w:spacing w:line="248" w:lineRule="auto"/>
              <w:rPr>
                <w:rFonts w:ascii="Arial"/>
                <w:sz w:val="21"/>
              </w:rPr>
            </w:pPr>
          </w:p>
          <w:p w14:paraId="74BF35F3">
            <w:pPr>
              <w:spacing w:line="248" w:lineRule="auto"/>
              <w:rPr>
                <w:rFonts w:ascii="Arial"/>
                <w:sz w:val="21"/>
              </w:rPr>
            </w:pPr>
          </w:p>
          <w:p w14:paraId="3BFA739E">
            <w:pPr>
              <w:spacing w:line="249" w:lineRule="auto"/>
              <w:rPr>
                <w:rFonts w:ascii="Arial"/>
                <w:sz w:val="21"/>
              </w:rPr>
            </w:pPr>
          </w:p>
          <w:p w14:paraId="0EC60908">
            <w:pPr>
              <w:spacing w:line="249" w:lineRule="auto"/>
              <w:rPr>
                <w:rFonts w:ascii="Arial"/>
                <w:sz w:val="21"/>
              </w:rPr>
            </w:pPr>
          </w:p>
          <w:p w14:paraId="5DBA0BDD">
            <w:pPr>
              <w:spacing w:line="249" w:lineRule="auto"/>
              <w:rPr>
                <w:rFonts w:ascii="Arial"/>
                <w:sz w:val="21"/>
              </w:rPr>
            </w:pPr>
          </w:p>
          <w:p w14:paraId="18CD5056">
            <w:pPr>
              <w:spacing w:line="249" w:lineRule="auto"/>
              <w:rPr>
                <w:rFonts w:ascii="Arial"/>
                <w:sz w:val="21"/>
              </w:rPr>
            </w:pPr>
          </w:p>
          <w:p w14:paraId="1186A26B">
            <w:pPr>
              <w:spacing w:line="249" w:lineRule="auto"/>
              <w:rPr>
                <w:rFonts w:ascii="Arial"/>
                <w:sz w:val="21"/>
              </w:rPr>
            </w:pPr>
          </w:p>
          <w:p w14:paraId="476FA3F9">
            <w:pPr>
              <w:spacing w:line="249" w:lineRule="auto"/>
              <w:rPr>
                <w:rFonts w:ascii="Arial"/>
                <w:sz w:val="21"/>
              </w:rPr>
            </w:pPr>
          </w:p>
          <w:p w14:paraId="5C396279">
            <w:pPr>
              <w:pStyle w:val="6"/>
              <w:spacing w:before="49" w:line="232" w:lineRule="auto"/>
              <w:ind w:left="24" w:right="38" w:hanging="4"/>
              <w:jc w:val="both"/>
            </w:pPr>
            <w:r>
              <w:rPr>
                <w:spacing w:val="4"/>
              </w:rPr>
              <w:t>《城市市容和</w:t>
            </w:r>
            <w:r>
              <w:t xml:space="preserve"> </w:t>
            </w:r>
            <w:r>
              <w:rPr>
                <w:spacing w:val="3"/>
              </w:rPr>
              <w:t>环境卫生管理</w:t>
            </w:r>
            <w:r>
              <w:rPr>
                <w:spacing w:val="1"/>
              </w:rPr>
              <w:t xml:space="preserve"> </w:t>
            </w:r>
            <w:r>
              <w:rPr>
                <w:spacing w:val="3"/>
              </w:rPr>
              <w:t>条例》</w:t>
            </w:r>
          </w:p>
        </w:tc>
        <w:tc>
          <w:tcPr>
            <w:tcW w:w="4096" w:type="dxa"/>
            <w:vAlign w:val="top"/>
          </w:tcPr>
          <w:p w14:paraId="73B78349">
            <w:pPr>
              <w:spacing w:line="249" w:lineRule="auto"/>
              <w:rPr>
                <w:rFonts w:ascii="Arial"/>
                <w:sz w:val="21"/>
              </w:rPr>
            </w:pPr>
          </w:p>
          <w:p w14:paraId="68E6A9CE">
            <w:pPr>
              <w:spacing w:line="249" w:lineRule="auto"/>
              <w:rPr>
                <w:rFonts w:ascii="Arial"/>
                <w:sz w:val="21"/>
              </w:rPr>
            </w:pPr>
          </w:p>
          <w:p w14:paraId="409C9561">
            <w:pPr>
              <w:spacing w:line="249" w:lineRule="auto"/>
              <w:rPr>
                <w:rFonts w:ascii="Arial"/>
                <w:sz w:val="21"/>
              </w:rPr>
            </w:pPr>
          </w:p>
          <w:p w14:paraId="28A451AE">
            <w:pPr>
              <w:spacing w:line="249" w:lineRule="auto"/>
              <w:rPr>
                <w:rFonts w:ascii="Arial"/>
                <w:sz w:val="21"/>
              </w:rPr>
            </w:pPr>
          </w:p>
          <w:p w14:paraId="2B503D16">
            <w:pPr>
              <w:spacing w:line="249" w:lineRule="auto"/>
              <w:rPr>
                <w:rFonts w:ascii="Arial"/>
                <w:sz w:val="21"/>
              </w:rPr>
            </w:pPr>
          </w:p>
          <w:p w14:paraId="432F7CB8">
            <w:pPr>
              <w:pStyle w:val="6"/>
              <w:spacing w:before="48" w:line="228" w:lineRule="auto"/>
              <w:ind w:left="31" w:right="152" w:firstLine="11"/>
            </w:pPr>
            <w:r>
              <w:rPr>
                <w:spacing w:val="3"/>
              </w:rPr>
              <w:t>因不履行或不正确履行行政职责</w:t>
            </w:r>
            <w:r>
              <w:rPr>
                <w:spacing w:val="-43"/>
              </w:rPr>
              <w:t xml:space="preserve"> </w:t>
            </w:r>
            <w:r>
              <w:rPr>
                <w:spacing w:val="3"/>
              </w:rPr>
              <w:t>，有下列情形的</w:t>
            </w:r>
            <w:r>
              <w:rPr>
                <w:spacing w:val="-40"/>
              </w:rPr>
              <w:t xml:space="preserve"> </w:t>
            </w:r>
            <w:r>
              <w:rPr>
                <w:spacing w:val="2"/>
              </w:rPr>
              <w:t>，行政机</w:t>
            </w:r>
            <w:r>
              <w:t xml:space="preserve"> </w:t>
            </w:r>
            <w:r>
              <w:rPr>
                <w:spacing w:val="5"/>
              </w:rPr>
              <w:t>关及相关工作人员应承担相应责任：</w:t>
            </w:r>
          </w:p>
          <w:p w14:paraId="404E0B47">
            <w:pPr>
              <w:pStyle w:val="6"/>
              <w:spacing w:before="13" w:line="229" w:lineRule="auto"/>
              <w:ind w:left="28" w:right="119" w:firstLine="6"/>
            </w:pPr>
            <w:r>
              <w:rPr>
                <w:spacing w:val="4"/>
              </w:rPr>
              <w:t>1、没有法律依据或者影响市容环境卫生的事实依据实施行</w:t>
            </w:r>
            <w:r>
              <w:rPr>
                <w:spacing w:val="1"/>
              </w:rPr>
              <w:t xml:space="preserve"> 政处罚的；</w:t>
            </w:r>
          </w:p>
          <w:p w14:paraId="385A95AB">
            <w:pPr>
              <w:pStyle w:val="6"/>
              <w:spacing w:before="11" w:line="229" w:lineRule="auto"/>
              <w:ind w:left="33" w:right="94" w:hanging="2"/>
            </w:pPr>
            <w:r>
              <w:rPr>
                <w:spacing w:val="3"/>
              </w:rPr>
              <w:t>2、未按照行政处罚事先告知</w:t>
            </w:r>
            <w:r>
              <w:rPr>
                <w:spacing w:val="-19"/>
              </w:rPr>
              <w:t xml:space="preserve"> </w:t>
            </w:r>
            <w:r>
              <w:rPr>
                <w:spacing w:val="3"/>
              </w:rPr>
              <w:t>、听证等法定程序实施行政处</w:t>
            </w:r>
            <w:r>
              <w:t xml:space="preserve"> </w:t>
            </w:r>
            <w:r>
              <w:rPr>
                <w:spacing w:val="-3"/>
              </w:rPr>
              <w:t>罚的；</w:t>
            </w:r>
          </w:p>
          <w:p w14:paraId="1455F4B9">
            <w:pPr>
              <w:pStyle w:val="6"/>
              <w:spacing w:before="15" w:line="228" w:lineRule="auto"/>
              <w:ind w:left="30" w:right="424" w:firstLine="6"/>
            </w:pPr>
            <w:r>
              <w:rPr>
                <w:spacing w:val="3"/>
              </w:rPr>
              <w:t>3、指派临时工</w:t>
            </w:r>
            <w:r>
              <w:rPr>
                <w:spacing w:val="-44"/>
              </w:rPr>
              <w:t xml:space="preserve"> </w:t>
            </w:r>
            <w:r>
              <w:rPr>
                <w:spacing w:val="3"/>
              </w:rPr>
              <w:t>、合同工等工作人员实施行</w:t>
            </w:r>
            <w:r>
              <w:rPr>
                <w:spacing w:val="2"/>
              </w:rPr>
              <w:t>政处罚的；</w:t>
            </w:r>
            <w:r>
              <w:t xml:space="preserve"> </w:t>
            </w:r>
            <w:r>
              <w:rPr>
                <w:spacing w:val="3"/>
              </w:rPr>
              <w:t>4、擅自设立处罚种类或者改变处罚幅度</w:t>
            </w:r>
            <w:r>
              <w:rPr>
                <w:spacing w:val="-17"/>
              </w:rPr>
              <w:t xml:space="preserve"> </w:t>
            </w:r>
            <w:r>
              <w:rPr>
                <w:spacing w:val="3"/>
              </w:rPr>
              <w:t>、范围的；</w:t>
            </w:r>
          </w:p>
          <w:p w14:paraId="009E9797">
            <w:pPr>
              <w:pStyle w:val="6"/>
              <w:spacing w:before="13" w:line="221" w:lineRule="auto"/>
              <w:ind w:left="32"/>
            </w:pPr>
            <w:r>
              <w:rPr>
                <w:spacing w:val="1"/>
              </w:rPr>
              <w:t>5、违反</w:t>
            </w:r>
            <w:r>
              <w:rPr>
                <w:spacing w:val="-30"/>
              </w:rPr>
              <w:t xml:space="preserve"> </w:t>
            </w:r>
            <w:r>
              <w:rPr>
                <w:spacing w:val="1"/>
              </w:rPr>
              <w:t>“</w:t>
            </w:r>
            <w:r>
              <w:rPr>
                <w:spacing w:val="-58"/>
              </w:rPr>
              <w:t xml:space="preserve"> </w:t>
            </w:r>
            <w:r>
              <w:rPr>
                <w:spacing w:val="1"/>
              </w:rPr>
              <w:t>罚缴分离</w:t>
            </w:r>
            <w:r>
              <w:rPr>
                <w:spacing w:val="-56"/>
              </w:rPr>
              <w:t xml:space="preserve"> </w:t>
            </w:r>
            <w:r>
              <w:rPr>
                <w:spacing w:val="1"/>
              </w:rPr>
              <w:t>”规定，擅自收取罚款的；</w:t>
            </w:r>
          </w:p>
          <w:p w14:paraId="5A1939B7">
            <w:pPr>
              <w:pStyle w:val="6"/>
              <w:spacing w:before="12" w:line="229" w:lineRule="auto"/>
              <w:ind w:left="26" w:right="101" w:firstLine="5"/>
            </w:pPr>
            <w:r>
              <w:rPr>
                <w:spacing w:val="5"/>
              </w:rPr>
              <w:t>6、对当事人进行罚款，没收财物等行政处罚不使</w:t>
            </w:r>
            <w:r>
              <w:rPr>
                <w:spacing w:val="4"/>
              </w:rPr>
              <w:t>用法定单</w:t>
            </w:r>
            <w:r>
              <w:t xml:space="preserve"> 据的；</w:t>
            </w:r>
          </w:p>
          <w:p w14:paraId="6CB8C5AF">
            <w:pPr>
              <w:pStyle w:val="6"/>
              <w:spacing w:before="12" w:line="221" w:lineRule="auto"/>
              <w:ind w:left="32"/>
            </w:pPr>
            <w:r>
              <w:rPr>
                <w:spacing w:val="3"/>
              </w:rPr>
              <w:t>7、依法应当移送司法机关处理而不移送的</w:t>
            </w:r>
            <w:r>
              <w:rPr>
                <w:spacing w:val="-29"/>
              </w:rPr>
              <w:t xml:space="preserve"> </w:t>
            </w:r>
            <w:r>
              <w:rPr>
                <w:spacing w:val="3"/>
              </w:rPr>
              <w:t>；</w:t>
            </w:r>
          </w:p>
          <w:p w14:paraId="26646EAF">
            <w:pPr>
              <w:pStyle w:val="6"/>
              <w:spacing w:before="14" w:line="229" w:lineRule="auto"/>
              <w:ind w:left="28" w:right="101" w:firstLine="4"/>
            </w:pPr>
            <w:r>
              <w:rPr>
                <w:spacing w:val="3"/>
              </w:rPr>
              <w:t>8、执法人员玩忽职守</w:t>
            </w:r>
            <w:r>
              <w:rPr>
                <w:spacing w:val="-27"/>
              </w:rPr>
              <w:t xml:space="preserve"> </w:t>
            </w:r>
            <w:r>
              <w:rPr>
                <w:spacing w:val="3"/>
              </w:rPr>
              <w:t>，对应当予以制止和处罚的违法行为</w:t>
            </w:r>
            <w:r>
              <w:t xml:space="preserve"> </w:t>
            </w:r>
            <w:r>
              <w:rPr>
                <w:spacing w:val="5"/>
              </w:rPr>
              <w:t>不予制止、处罚，致使公民、法人或者其他组织的合法权</w:t>
            </w:r>
          </w:p>
          <w:p w14:paraId="58FE6B52">
            <w:pPr>
              <w:pStyle w:val="6"/>
              <w:spacing w:before="13" w:line="236" w:lineRule="auto"/>
              <w:ind w:left="33"/>
            </w:pPr>
            <w:r>
              <w:rPr>
                <w:spacing w:val="5"/>
              </w:rPr>
              <w:t>益、公共利益和社会秩序遭受损害的；</w:t>
            </w:r>
          </w:p>
          <w:p w14:paraId="5842DF0A">
            <w:pPr>
              <w:pStyle w:val="6"/>
              <w:spacing w:before="1" w:line="219" w:lineRule="auto"/>
              <w:ind w:left="32"/>
            </w:pPr>
            <w:r>
              <w:rPr>
                <w:spacing w:val="5"/>
              </w:rPr>
              <w:t>9、其他违反法律法规政策规定的行为。</w:t>
            </w:r>
          </w:p>
        </w:tc>
        <w:tc>
          <w:tcPr>
            <w:tcW w:w="2506" w:type="dxa"/>
            <w:vAlign w:val="top"/>
          </w:tcPr>
          <w:p w14:paraId="618C5EAA">
            <w:pPr>
              <w:spacing w:line="245" w:lineRule="auto"/>
              <w:rPr>
                <w:rFonts w:ascii="Arial"/>
                <w:sz w:val="21"/>
              </w:rPr>
            </w:pPr>
          </w:p>
          <w:p w14:paraId="21F0875D">
            <w:pPr>
              <w:spacing w:line="246" w:lineRule="auto"/>
              <w:rPr>
                <w:rFonts w:ascii="Arial"/>
                <w:sz w:val="21"/>
              </w:rPr>
            </w:pPr>
          </w:p>
          <w:p w14:paraId="72AE371D">
            <w:pPr>
              <w:spacing w:line="246" w:lineRule="auto"/>
              <w:rPr>
                <w:rFonts w:ascii="Arial"/>
                <w:sz w:val="21"/>
              </w:rPr>
            </w:pPr>
          </w:p>
          <w:p w14:paraId="72DB301B">
            <w:pPr>
              <w:spacing w:line="246" w:lineRule="auto"/>
              <w:rPr>
                <w:rFonts w:ascii="Arial"/>
                <w:sz w:val="21"/>
              </w:rPr>
            </w:pPr>
          </w:p>
          <w:p w14:paraId="5C03D803">
            <w:pPr>
              <w:spacing w:line="246" w:lineRule="auto"/>
              <w:rPr>
                <w:rFonts w:ascii="Arial"/>
                <w:sz w:val="21"/>
              </w:rPr>
            </w:pPr>
          </w:p>
          <w:p w14:paraId="703D4B52">
            <w:pPr>
              <w:spacing w:line="246" w:lineRule="auto"/>
              <w:rPr>
                <w:rFonts w:ascii="Arial"/>
                <w:sz w:val="21"/>
              </w:rPr>
            </w:pPr>
          </w:p>
          <w:p w14:paraId="0FE9FF77">
            <w:pPr>
              <w:spacing w:line="246" w:lineRule="auto"/>
              <w:rPr>
                <w:rFonts w:ascii="Arial"/>
                <w:sz w:val="21"/>
              </w:rPr>
            </w:pPr>
          </w:p>
          <w:p w14:paraId="6B35DC9E">
            <w:pPr>
              <w:pStyle w:val="6"/>
              <w:spacing w:before="49" w:line="231" w:lineRule="auto"/>
              <w:ind w:left="30" w:right="81" w:firstLine="96"/>
              <w:jc w:val="both"/>
            </w:pPr>
            <w:r>
              <w:t>因不履行或不正确履行应尽义务</w:t>
            </w:r>
            <w:r>
              <w:rPr>
                <w:spacing w:val="-38"/>
              </w:rPr>
              <w:t xml:space="preserve"> </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14:paraId="2B023164">
            <w:pPr>
              <w:pStyle w:val="6"/>
              <w:spacing w:before="14" w:line="220" w:lineRule="auto"/>
              <w:ind w:left="38"/>
            </w:pPr>
            <w:r>
              <w:rPr>
                <w:spacing w:val="2"/>
              </w:rPr>
              <w:t>1.不履行本办法规定的职责；</w:t>
            </w:r>
          </w:p>
          <w:p w14:paraId="1A6B4042">
            <w:pPr>
              <w:pStyle w:val="6"/>
              <w:spacing w:before="16" w:line="231" w:lineRule="auto"/>
              <w:ind w:left="34" w:right="130"/>
              <w:jc w:val="both"/>
            </w:pPr>
            <w:r>
              <w:rPr>
                <w:spacing w:val="5"/>
              </w:rPr>
              <w:t>2.滥用职权、玩忽职守、徇私舞弊</w:t>
            </w:r>
            <w:r>
              <w:t xml:space="preserve"> </w:t>
            </w:r>
            <w:r>
              <w:rPr>
                <w:spacing w:val="4"/>
              </w:rPr>
              <w:t>的，对直接负责的主管人员或其他</w:t>
            </w:r>
            <w:r>
              <w:rPr>
                <w:spacing w:val="1"/>
              </w:rPr>
              <w:t xml:space="preserve"> </w:t>
            </w:r>
            <w:r>
              <w:rPr>
                <w:spacing w:val="3"/>
              </w:rPr>
              <w:t>直接责任人员给予处分；</w:t>
            </w:r>
          </w:p>
          <w:p w14:paraId="53EDFC33">
            <w:pPr>
              <w:pStyle w:val="6"/>
              <w:spacing w:before="11" w:line="229" w:lineRule="auto"/>
              <w:ind w:left="31" w:right="294" w:firstLine="9"/>
            </w:pPr>
            <w:r>
              <w:rPr>
                <w:spacing w:val="1"/>
              </w:rPr>
              <w:t>3.构成犯罪的</w:t>
            </w:r>
            <w:r>
              <w:rPr>
                <w:spacing w:val="-31"/>
              </w:rPr>
              <w:t xml:space="preserve"> </w:t>
            </w:r>
            <w:r>
              <w:rPr>
                <w:spacing w:val="1"/>
              </w:rPr>
              <w:t>，依法追究刑事责</w:t>
            </w:r>
            <w:r>
              <w:t xml:space="preserve"> </w:t>
            </w:r>
            <w:r>
              <w:rPr>
                <w:spacing w:val="-3"/>
              </w:rPr>
              <w:t>任；</w:t>
            </w:r>
          </w:p>
          <w:p w14:paraId="14370EFC">
            <w:pPr>
              <w:pStyle w:val="6"/>
              <w:spacing w:before="12" w:line="229"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14:paraId="118CB04E">
            <w:pPr>
              <w:spacing w:line="248" w:lineRule="auto"/>
              <w:rPr>
                <w:rFonts w:ascii="Arial"/>
                <w:sz w:val="21"/>
              </w:rPr>
            </w:pPr>
          </w:p>
          <w:p w14:paraId="110042AF">
            <w:pPr>
              <w:spacing w:line="248" w:lineRule="auto"/>
              <w:rPr>
                <w:rFonts w:ascii="Arial"/>
                <w:sz w:val="21"/>
              </w:rPr>
            </w:pPr>
          </w:p>
          <w:p w14:paraId="3B54D423">
            <w:pPr>
              <w:spacing w:line="249" w:lineRule="auto"/>
              <w:rPr>
                <w:rFonts w:ascii="Arial"/>
                <w:sz w:val="21"/>
              </w:rPr>
            </w:pPr>
          </w:p>
          <w:p w14:paraId="09C3B0DE">
            <w:pPr>
              <w:spacing w:line="249" w:lineRule="auto"/>
              <w:rPr>
                <w:rFonts w:ascii="Arial"/>
                <w:sz w:val="21"/>
              </w:rPr>
            </w:pPr>
          </w:p>
          <w:p w14:paraId="3D84B6CC">
            <w:pPr>
              <w:spacing w:line="249" w:lineRule="auto"/>
              <w:rPr>
                <w:rFonts w:ascii="Arial"/>
                <w:sz w:val="21"/>
              </w:rPr>
            </w:pPr>
          </w:p>
          <w:p w14:paraId="24098939">
            <w:pPr>
              <w:spacing w:line="249" w:lineRule="auto"/>
              <w:rPr>
                <w:rFonts w:ascii="Arial"/>
                <w:sz w:val="21"/>
              </w:rPr>
            </w:pPr>
          </w:p>
          <w:p w14:paraId="64050BB1">
            <w:pPr>
              <w:spacing w:line="249" w:lineRule="auto"/>
              <w:rPr>
                <w:rFonts w:ascii="Arial"/>
                <w:sz w:val="21"/>
              </w:rPr>
            </w:pPr>
          </w:p>
          <w:p w14:paraId="58F9DE50">
            <w:pPr>
              <w:spacing w:line="249" w:lineRule="auto"/>
              <w:rPr>
                <w:rFonts w:ascii="Arial"/>
                <w:sz w:val="21"/>
              </w:rPr>
            </w:pPr>
          </w:p>
          <w:p w14:paraId="7D3FC96C">
            <w:pPr>
              <w:spacing w:line="249" w:lineRule="auto"/>
              <w:rPr>
                <w:rFonts w:ascii="Arial"/>
                <w:sz w:val="21"/>
              </w:rPr>
            </w:pPr>
          </w:p>
          <w:p w14:paraId="0E429D4C">
            <w:pPr>
              <w:spacing w:line="249" w:lineRule="auto"/>
              <w:rPr>
                <w:rFonts w:ascii="Arial"/>
                <w:sz w:val="21"/>
              </w:rPr>
            </w:pPr>
          </w:p>
          <w:p w14:paraId="3BE1569D">
            <w:pPr>
              <w:pStyle w:val="6"/>
              <w:spacing w:before="49" w:line="220" w:lineRule="auto"/>
              <w:ind w:left="52"/>
            </w:pPr>
            <w:r>
              <w:rPr>
                <w:spacing w:val="4"/>
              </w:rPr>
              <w:t>按照《中华人民共和</w:t>
            </w:r>
          </w:p>
          <w:p w14:paraId="2B3A90C7">
            <w:pPr>
              <w:pStyle w:val="6"/>
              <w:spacing w:before="13" w:line="228" w:lineRule="auto"/>
              <w:ind w:left="216" w:right="37" w:hanging="151"/>
            </w:pPr>
            <w:r>
              <w:rPr>
                <w:spacing w:val="4"/>
              </w:rPr>
              <w:t>国行政处罚法》追责</w:t>
            </w:r>
            <w:r>
              <w:t xml:space="preserve"> </w:t>
            </w:r>
            <w:r>
              <w:rPr>
                <w:spacing w:val="2"/>
              </w:rPr>
              <w:t>情形进行追责。</w:t>
            </w:r>
          </w:p>
        </w:tc>
        <w:tc>
          <w:tcPr>
            <w:tcW w:w="1230" w:type="dxa"/>
            <w:vAlign w:val="top"/>
          </w:tcPr>
          <w:p w14:paraId="0EB269C9">
            <w:pPr>
              <w:spacing w:line="257" w:lineRule="auto"/>
              <w:rPr>
                <w:rFonts w:ascii="Arial"/>
                <w:sz w:val="21"/>
              </w:rPr>
            </w:pPr>
          </w:p>
          <w:p w14:paraId="71D4B0E4">
            <w:pPr>
              <w:spacing w:line="257" w:lineRule="auto"/>
              <w:rPr>
                <w:rFonts w:ascii="Arial"/>
                <w:sz w:val="21"/>
              </w:rPr>
            </w:pPr>
          </w:p>
          <w:p w14:paraId="22D7187A">
            <w:pPr>
              <w:spacing w:line="258" w:lineRule="auto"/>
              <w:rPr>
                <w:rFonts w:ascii="Arial"/>
                <w:sz w:val="21"/>
              </w:rPr>
            </w:pPr>
          </w:p>
          <w:p w14:paraId="2D4E2F27">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06084CF">
            <w:pPr>
              <w:pStyle w:val="6"/>
              <w:spacing w:before="13" w:line="230" w:lineRule="auto"/>
              <w:ind w:left="52"/>
              <w:rPr>
                <w:sz w:val="13"/>
                <w:szCs w:val="13"/>
              </w:rPr>
            </w:pPr>
            <w:r>
              <w:rPr>
                <w:spacing w:val="10"/>
                <w:sz w:val="13"/>
                <w:szCs w:val="13"/>
              </w:rPr>
              <w:t>平新城街道办事处</w:t>
            </w:r>
          </w:p>
          <w:p w14:paraId="622802F6">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B591A38">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4291CD4">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AB67BF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B6BBBD9">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3FF7544">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05ADCF0">
            <w:pPr>
              <w:pStyle w:val="6"/>
              <w:spacing w:before="30" w:line="202" w:lineRule="auto"/>
              <w:ind w:left="270"/>
              <w:rPr>
                <w:sz w:val="13"/>
                <w:szCs w:val="13"/>
              </w:rPr>
            </w:pPr>
            <w:r>
              <w:rPr>
                <w:spacing w:val="3"/>
                <w:sz w:val="13"/>
                <w:szCs w:val="13"/>
              </w:rPr>
              <w:t>68615168；</w:t>
            </w:r>
          </w:p>
          <w:p w14:paraId="6D810449">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FCE1C04">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42328920">
            <w:pPr>
              <w:pStyle w:val="6"/>
              <w:spacing w:before="13" w:line="232" w:lineRule="auto"/>
              <w:ind w:left="341"/>
              <w:rPr>
                <w:sz w:val="13"/>
                <w:szCs w:val="13"/>
              </w:rPr>
            </w:pPr>
            <w:r>
              <w:rPr>
                <w:spacing w:val="4"/>
                <w:sz w:val="13"/>
                <w:szCs w:val="13"/>
              </w:rPr>
              <w:t>4.网站：</w:t>
            </w:r>
          </w:p>
          <w:p w14:paraId="4EB01CF4">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325D2AA4">
            <w:pPr>
              <w:spacing w:line="255" w:lineRule="auto"/>
              <w:rPr>
                <w:rFonts w:ascii="Arial"/>
                <w:sz w:val="21"/>
              </w:rPr>
            </w:pPr>
          </w:p>
          <w:p w14:paraId="694315EB">
            <w:pPr>
              <w:spacing w:line="255" w:lineRule="auto"/>
              <w:rPr>
                <w:rFonts w:ascii="Arial"/>
                <w:sz w:val="21"/>
              </w:rPr>
            </w:pPr>
          </w:p>
          <w:p w14:paraId="48C794BA">
            <w:pPr>
              <w:spacing w:line="255" w:lineRule="auto"/>
              <w:rPr>
                <w:rFonts w:ascii="Arial"/>
                <w:sz w:val="21"/>
              </w:rPr>
            </w:pPr>
          </w:p>
          <w:p w14:paraId="77D3EBB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C218492">
            <w:pPr>
              <w:rPr>
                <w:rFonts w:ascii="Arial"/>
                <w:sz w:val="21"/>
              </w:rPr>
            </w:pPr>
          </w:p>
        </w:tc>
      </w:tr>
    </w:tbl>
    <w:p w14:paraId="30B7C0A1">
      <w:pPr>
        <w:pStyle w:val="2"/>
      </w:pPr>
    </w:p>
    <w:p w14:paraId="7E9B1DAC">
      <w:pPr>
        <w:sectPr>
          <w:pgSz w:w="15840" w:h="12240"/>
          <w:pgMar w:top="1040" w:right="1309" w:bottom="0" w:left="1077" w:header="0" w:footer="0" w:gutter="0"/>
          <w:cols w:space="720" w:num="1"/>
        </w:sectPr>
      </w:pPr>
    </w:p>
    <w:p w14:paraId="497481A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A992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5" w:hRule="atLeast"/>
        </w:trPr>
        <w:tc>
          <w:tcPr>
            <w:tcW w:w="488" w:type="dxa"/>
            <w:vAlign w:val="top"/>
          </w:tcPr>
          <w:p w14:paraId="4D4703BD">
            <w:pPr>
              <w:spacing w:line="248" w:lineRule="auto"/>
              <w:rPr>
                <w:rFonts w:ascii="Arial"/>
                <w:sz w:val="21"/>
              </w:rPr>
            </w:pPr>
          </w:p>
          <w:p w14:paraId="2F31E855">
            <w:pPr>
              <w:spacing w:line="248" w:lineRule="auto"/>
              <w:rPr>
                <w:rFonts w:ascii="Arial"/>
                <w:sz w:val="21"/>
              </w:rPr>
            </w:pPr>
          </w:p>
          <w:p w14:paraId="7470806E">
            <w:pPr>
              <w:spacing w:line="248" w:lineRule="auto"/>
              <w:rPr>
                <w:rFonts w:ascii="Arial"/>
                <w:sz w:val="21"/>
              </w:rPr>
            </w:pPr>
          </w:p>
          <w:p w14:paraId="60F26D8C">
            <w:pPr>
              <w:spacing w:line="248" w:lineRule="auto"/>
              <w:rPr>
                <w:rFonts w:ascii="Arial"/>
                <w:sz w:val="21"/>
              </w:rPr>
            </w:pPr>
          </w:p>
          <w:p w14:paraId="0DF25E6D">
            <w:pPr>
              <w:spacing w:line="248" w:lineRule="auto"/>
              <w:rPr>
                <w:rFonts w:ascii="Arial"/>
                <w:sz w:val="21"/>
              </w:rPr>
            </w:pPr>
          </w:p>
          <w:p w14:paraId="6003972E">
            <w:pPr>
              <w:spacing w:line="248" w:lineRule="auto"/>
              <w:rPr>
                <w:rFonts w:ascii="Arial"/>
                <w:sz w:val="21"/>
              </w:rPr>
            </w:pPr>
          </w:p>
          <w:p w14:paraId="21FC83E3">
            <w:pPr>
              <w:spacing w:line="248" w:lineRule="auto"/>
              <w:rPr>
                <w:rFonts w:ascii="Arial"/>
                <w:sz w:val="21"/>
              </w:rPr>
            </w:pPr>
          </w:p>
          <w:p w14:paraId="18A88AB1">
            <w:pPr>
              <w:spacing w:line="248" w:lineRule="auto"/>
              <w:rPr>
                <w:rFonts w:ascii="Arial"/>
                <w:sz w:val="21"/>
              </w:rPr>
            </w:pPr>
          </w:p>
          <w:p w14:paraId="70394B65">
            <w:pPr>
              <w:spacing w:line="248" w:lineRule="auto"/>
              <w:rPr>
                <w:rFonts w:ascii="Arial"/>
                <w:sz w:val="21"/>
              </w:rPr>
            </w:pPr>
          </w:p>
          <w:p w14:paraId="1B8D795A">
            <w:pPr>
              <w:spacing w:line="248" w:lineRule="auto"/>
              <w:rPr>
                <w:rFonts w:ascii="Arial"/>
                <w:sz w:val="21"/>
              </w:rPr>
            </w:pPr>
          </w:p>
          <w:p w14:paraId="12A4E7CD">
            <w:pPr>
              <w:spacing w:line="248" w:lineRule="auto"/>
              <w:rPr>
                <w:rFonts w:ascii="Arial"/>
                <w:sz w:val="21"/>
              </w:rPr>
            </w:pPr>
          </w:p>
          <w:p w14:paraId="69FC4E26">
            <w:pPr>
              <w:spacing w:line="248" w:lineRule="auto"/>
              <w:rPr>
                <w:rFonts w:ascii="Arial"/>
                <w:sz w:val="21"/>
              </w:rPr>
            </w:pPr>
          </w:p>
          <w:p w14:paraId="7076B59E">
            <w:pPr>
              <w:spacing w:line="248" w:lineRule="auto"/>
              <w:rPr>
                <w:rFonts w:ascii="Arial"/>
                <w:sz w:val="21"/>
              </w:rPr>
            </w:pPr>
          </w:p>
          <w:p w14:paraId="4C913D62">
            <w:pPr>
              <w:spacing w:line="248" w:lineRule="auto"/>
              <w:rPr>
                <w:rFonts w:ascii="Arial"/>
                <w:sz w:val="21"/>
              </w:rPr>
            </w:pPr>
          </w:p>
          <w:p w14:paraId="251C66AF">
            <w:pPr>
              <w:spacing w:line="248" w:lineRule="auto"/>
              <w:rPr>
                <w:rFonts w:ascii="Arial"/>
                <w:sz w:val="21"/>
              </w:rPr>
            </w:pPr>
          </w:p>
          <w:p w14:paraId="06AD2A68">
            <w:pPr>
              <w:spacing w:line="248" w:lineRule="auto"/>
              <w:rPr>
                <w:rFonts w:ascii="Arial"/>
                <w:sz w:val="21"/>
              </w:rPr>
            </w:pPr>
          </w:p>
          <w:p w14:paraId="7FE5E2CB">
            <w:pPr>
              <w:spacing w:line="248" w:lineRule="auto"/>
              <w:rPr>
                <w:rFonts w:ascii="Arial"/>
                <w:sz w:val="21"/>
              </w:rPr>
            </w:pPr>
          </w:p>
          <w:p w14:paraId="46D4F936">
            <w:pPr>
              <w:pStyle w:val="6"/>
              <w:spacing w:before="48" w:line="184" w:lineRule="auto"/>
              <w:ind w:left="181"/>
            </w:pPr>
            <w:r>
              <w:rPr>
                <w:spacing w:val="-6"/>
              </w:rPr>
              <w:t>16</w:t>
            </w:r>
          </w:p>
        </w:tc>
        <w:tc>
          <w:tcPr>
            <w:tcW w:w="449" w:type="dxa"/>
            <w:vAlign w:val="top"/>
          </w:tcPr>
          <w:p w14:paraId="696A099B">
            <w:pPr>
              <w:spacing w:line="254" w:lineRule="auto"/>
              <w:rPr>
                <w:rFonts w:ascii="Arial"/>
                <w:sz w:val="21"/>
              </w:rPr>
            </w:pPr>
          </w:p>
          <w:p w14:paraId="241DA11E">
            <w:pPr>
              <w:spacing w:line="254" w:lineRule="auto"/>
              <w:rPr>
                <w:rFonts w:ascii="Arial"/>
                <w:sz w:val="21"/>
              </w:rPr>
            </w:pPr>
          </w:p>
          <w:p w14:paraId="7A05099E">
            <w:pPr>
              <w:spacing w:line="254" w:lineRule="auto"/>
              <w:rPr>
                <w:rFonts w:ascii="Arial"/>
                <w:sz w:val="21"/>
              </w:rPr>
            </w:pPr>
          </w:p>
          <w:p w14:paraId="3C8E32D6">
            <w:pPr>
              <w:spacing w:line="254" w:lineRule="auto"/>
              <w:rPr>
                <w:rFonts w:ascii="Arial"/>
                <w:sz w:val="21"/>
              </w:rPr>
            </w:pPr>
          </w:p>
          <w:p w14:paraId="5B1248A5">
            <w:pPr>
              <w:spacing w:line="254" w:lineRule="auto"/>
              <w:rPr>
                <w:rFonts w:ascii="Arial"/>
                <w:sz w:val="21"/>
              </w:rPr>
            </w:pPr>
          </w:p>
          <w:p w14:paraId="4F637080">
            <w:pPr>
              <w:spacing w:line="254" w:lineRule="auto"/>
              <w:rPr>
                <w:rFonts w:ascii="Arial"/>
                <w:sz w:val="21"/>
              </w:rPr>
            </w:pPr>
          </w:p>
          <w:p w14:paraId="17DEE15B">
            <w:pPr>
              <w:spacing w:line="254" w:lineRule="auto"/>
              <w:rPr>
                <w:rFonts w:ascii="Arial"/>
                <w:sz w:val="21"/>
              </w:rPr>
            </w:pPr>
          </w:p>
          <w:p w14:paraId="42FAE6C9">
            <w:pPr>
              <w:spacing w:line="254" w:lineRule="auto"/>
              <w:rPr>
                <w:rFonts w:ascii="Arial"/>
                <w:sz w:val="21"/>
              </w:rPr>
            </w:pPr>
          </w:p>
          <w:p w14:paraId="5532AE6E">
            <w:pPr>
              <w:spacing w:line="254" w:lineRule="auto"/>
              <w:rPr>
                <w:rFonts w:ascii="Arial"/>
                <w:sz w:val="21"/>
              </w:rPr>
            </w:pPr>
          </w:p>
          <w:p w14:paraId="449B8F12">
            <w:pPr>
              <w:spacing w:line="254" w:lineRule="auto"/>
              <w:rPr>
                <w:rFonts w:ascii="Arial"/>
                <w:sz w:val="21"/>
              </w:rPr>
            </w:pPr>
          </w:p>
          <w:p w14:paraId="150867B8">
            <w:pPr>
              <w:spacing w:line="254" w:lineRule="auto"/>
              <w:rPr>
                <w:rFonts w:ascii="Arial"/>
                <w:sz w:val="21"/>
              </w:rPr>
            </w:pPr>
          </w:p>
          <w:p w14:paraId="661582DD">
            <w:pPr>
              <w:spacing w:line="255" w:lineRule="auto"/>
              <w:rPr>
                <w:rFonts w:ascii="Arial"/>
                <w:sz w:val="21"/>
              </w:rPr>
            </w:pPr>
          </w:p>
          <w:p w14:paraId="5494625C">
            <w:pPr>
              <w:spacing w:line="255" w:lineRule="auto"/>
              <w:rPr>
                <w:rFonts w:ascii="Arial"/>
                <w:sz w:val="21"/>
              </w:rPr>
            </w:pPr>
          </w:p>
          <w:p w14:paraId="72A89717">
            <w:pPr>
              <w:spacing w:line="255" w:lineRule="auto"/>
              <w:rPr>
                <w:rFonts w:ascii="Arial"/>
                <w:sz w:val="21"/>
              </w:rPr>
            </w:pPr>
          </w:p>
          <w:p w14:paraId="608E5ED6">
            <w:pPr>
              <w:spacing w:line="255" w:lineRule="auto"/>
              <w:rPr>
                <w:rFonts w:ascii="Arial"/>
                <w:sz w:val="21"/>
              </w:rPr>
            </w:pPr>
          </w:p>
          <w:p w14:paraId="14357DFF">
            <w:pPr>
              <w:pStyle w:val="6"/>
              <w:spacing w:before="49" w:line="222" w:lineRule="auto"/>
              <w:ind w:left="72"/>
            </w:pPr>
            <w:r>
              <w:rPr>
                <w:spacing w:val="-2"/>
              </w:rPr>
              <w:t>太平</w:t>
            </w:r>
          </w:p>
          <w:p w14:paraId="26155B24">
            <w:pPr>
              <w:pStyle w:val="6"/>
              <w:spacing w:before="11" w:line="221" w:lineRule="auto"/>
              <w:ind w:left="69"/>
            </w:pPr>
            <w:r>
              <w:rPr>
                <w:spacing w:val="-1"/>
              </w:rPr>
              <w:t>新城</w:t>
            </w:r>
          </w:p>
          <w:p w14:paraId="02914E1B">
            <w:pPr>
              <w:pStyle w:val="6"/>
              <w:spacing w:before="12" w:line="221" w:lineRule="auto"/>
              <w:ind w:left="64"/>
            </w:pPr>
            <w:r>
              <w:rPr>
                <w:spacing w:val="2"/>
              </w:rPr>
              <w:t>街道</w:t>
            </w:r>
          </w:p>
          <w:p w14:paraId="0817ED6D">
            <w:pPr>
              <w:pStyle w:val="6"/>
              <w:spacing w:before="14" w:line="222" w:lineRule="auto"/>
              <w:ind w:left="73"/>
            </w:pPr>
            <w:r>
              <w:rPr>
                <w:spacing w:val="-3"/>
              </w:rPr>
              <w:t>办事</w:t>
            </w:r>
          </w:p>
          <w:p w14:paraId="7808A8E8">
            <w:pPr>
              <w:pStyle w:val="6"/>
              <w:spacing w:before="11" w:line="228" w:lineRule="auto"/>
              <w:ind w:left="152"/>
            </w:pPr>
            <w:r>
              <w:t>处</w:t>
            </w:r>
          </w:p>
        </w:tc>
        <w:tc>
          <w:tcPr>
            <w:tcW w:w="449" w:type="dxa"/>
            <w:vAlign w:val="top"/>
          </w:tcPr>
          <w:p w14:paraId="6C766E41">
            <w:pPr>
              <w:spacing w:line="241" w:lineRule="auto"/>
              <w:rPr>
                <w:rFonts w:ascii="Arial"/>
                <w:sz w:val="21"/>
              </w:rPr>
            </w:pPr>
          </w:p>
          <w:p w14:paraId="51C63557">
            <w:pPr>
              <w:spacing w:line="241" w:lineRule="auto"/>
              <w:rPr>
                <w:rFonts w:ascii="Arial"/>
                <w:sz w:val="21"/>
              </w:rPr>
            </w:pPr>
          </w:p>
          <w:p w14:paraId="7BE420A5">
            <w:pPr>
              <w:spacing w:line="241" w:lineRule="auto"/>
              <w:rPr>
                <w:rFonts w:ascii="Arial"/>
                <w:sz w:val="21"/>
              </w:rPr>
            </w:pPr>
          </w:p>
          <w:p w14:paraId="3DEC3496">
            <w:pPr>
              <w:spacing w:line="241" w:lineRule="auto"/>
              <w:rPr>
                <w:rFonts w:ascii="Arial"/>
                <w:sz w:val="21"/>
              </w:rPr>
            </w:pPr>
          </w:p>
          <w:p w14:paraId="3C4946D2">
            <w:pPr>
              <w:spacing w:line="241" w:lineRule="auto"/>
              <w:rPr>
                <w:rFonts w:ascii="Arial"/>
                <w:sz w:val="21"/>
              </w:rPr>
            </w:pPr>
          </w:p>
          <w:p w14:paraId="7FC5EB85">
            <w:pPr>
              <w:spacing w:line="241" w:lineRule="auto"/>
              <w:rPr>
                <w:rFonts w:ascii="Arial"/>
                <w:sz w:val="21"/>
              </w:rPr>
            </w:pPr>
          </w:p>
          <w:p w14:paraId="6C529338">
            <w:pPr>
              <w:spacing w:line="241" w:lineRule="auto"/>
              <w:rPr>
                <w:rFonts w:ascii="Arial"/>
                <w:sz w:val="21"/>
              </w:rPr>
            </w:pPr>
          </w:p>
          <w:p w14:paraId="7923C653">
            <w:pPr>
              <w:spacing w:line="241" w:lineRule="auto"/>
              <w:rPr>
                <w:rFonts w:ascii="Arial"/>
                <w:sz w:val="21"/>
              </w:rPr>
            </w:pPr>
          </w:p>
          <w:p w14:paraId="1C446D99">
            <w:pPr>
              <w:spacing w:line="241" w:lineRule="auto"/>
              <w:rPr>
                <w:rFonts w:ascii="Arial"/>
                <w:sz w:val="21"/>
              </w:rPr>
            </w:pPr>
          </w:p>
          <w:p w14:paraId="7B6FBB2F">
            <w:pPr>
              <w:spacing w:line="241" w:lineRule="auto"/>
              <w:rPr>
                <w:rFonts w:ascii="Arial"/>
                <w:sz w:val="21"/>
              </w:rPr>
            </w:pPr>
          </w:p>
          <w:p w14:paraId="33493016">
            <w:pPr>
              <w:spacing w:line="241" w:lineRule="auto"/>
              <w:rPr>
                <w:rFonts w:ascii="Arial"/>
                <w:sz w:val="21"/>
              </w:rPr>
            </w:pPr>
          </w:p>
          <w:p w14:paraId="5BBD9461">
            <w:pPr>
              <w:spacing w:line="241" w:lineRule="auto"/>
              <w:rPr>
                <w:rFonts w:ascii="Arial"/>
                <w:sz w:val="21"/>
              </w:rPr>
            </w:pPr>
          </w:p>
          <w:p w14:paraId="35D5AB05">
            <w:pPr>
              <w:spacing w:line="241" w:lineRule="auto"/>
              <w:rPr>
                <w:rFonts w:ascii="Arial"/>
                <w:sz w:val="21"/>
              </w:rPr>
            </w:pPr>
          </w:p>
          <w:p w14:paraId="3D2315E5">
            <w:pPr>
              <w:spacing w:line="242" w:lineRule="auto"/>
              <w:rPr>
                <w:rFonts w:ascii="Arial"/>
                <w:sz w:val="21"/>
              </w:rPr>
            </w:pPr>
          </w:p>
          <w:p w14:paraId="6521F9C1">
            <w:pPr>
              <w:spacing w:line="242" w:lineRule="auto"/>
              <w:rPr>
                <w:rFonts w:ascii="Arial"/>
                <w:sz w:val="21"/>
              </w:rPr>
            </w:pPr>
          </w:p>
          <w:p w14:paraId="278573B2">
            <w:pPr>
              <w:spacing w:line="242" w:lineRule="auto"/>
              <w:rPr>
                <w:rFonts w:ascii="Arial"/>
                <w:sz w:val="21"/>
              </w:rPr>
            </w:pPr>
          </w:p>
          <w:p w14:paraId="390D6F8D">
            <w:pPr>
              <w:spacing w:line="242" w:lineRule="auto"/>
              <w:rPr>
                <w:rFonts w:ascii="Arial"/>
                <w:sz w:val="21"/>
              </w:rPr>
            </w:pPr>
          </w:p>
          <w:p w14:paraId="521AB393">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4E947DEB">
            <w:pPr>
              <w:spacing w:line="264" w:lineRule="auto"/>
              <w:rPr>
                <w:rFonts w:ascii="Arial"/>
                <w:sz w:val="21"/>
              </w:rPr>
            </w:pPr>
          </w:p>
          <w:p w14:paraId="4AB8C54C">
            <w:pPr>
              <w:spacing w:line="264" w:lineRule="auto"/>
              <w:rPr>
                <w:rFonts w:ascii="Arial"/>
                <w:sz w:val="21"/>
              </w:rPr>
            </w:pPr>
          </w:p>
          <w:p w14:paraId="5E1DED0D">
            <w:pPr>
              <w:spacing w:line="264" w:lineRule="auto"/>
              <w:rPr>
                <w:rFonts w:ascii="Arial"/>
                <w:sz w:val="21"/>
              </w:rPr>
            </w:pPr>
          </w:p>
          <w:p w14:paraId="4F936880">
            <w:pPr>
              <w:spacing w:line="264" w:lineRule="auto"/>
              <w:rPr>
                <w:rFonts w:ascii="Arial"/>
                <w:sz w:val="21"/>
              </w:rPr>
            </w:pPr>
          </w:p>
          <w:p w14:paraId="196E012C">
            <w:pPr>
              <w:spacing w:line="265" w:lineRule="auto"/>
              <w:rPr>
                <w:rFonts w:ascii="Arial"/>
                <w:sz w:val="21"/>
              </w:rPr>
            </w:pPr>
          </w:p>
          <w:p w14:paraId="74E2B1A0">
            <w:pPr>
              <w:spacing w:line="265" w:lineRule="auto"/>
              <w:rPr>
                <w:rFonts w:ascii="Arial"/>
                <w:sz w:val="21"/>
              </w:rPr>
            </w:pPr>
          </w:p>
          <w:p w14:paraId="580923DE">
            <w:pPr>
              <w:spacing w:line="265" w:lineRule="auto"/>
              <w:rPr>
                <w:rFonts w:ascii="Arial"/>
                <w:sz w:val="21"/>
              </w:rPr>
            </w:pPr>
          </w:p>
          <w:p w14:paraId="5BDDA571">
            <w:pPr>
              <w:spacing w:line="265" w:lineRule="auto"/>
              <w:rPr>
                <w:rFonts w:ascii="Arial"/>
                <w:sz w:val="21"/>
              </w:rPr>
            </w:pPr>
          </w:p>
          <w:p w14:paraId="47FD66FF">
            <w:pPr>
              <w:spacing w:line="265" w:lineRule="auto"/>
              <w:rPr>
                <w:rFonts w:ascii="Arial"/>
                <w:sz w:val="21"/>
              </w:rPr>
            </w:pPr>
          </w:p>
          <w:p w14:paraId="7445E0FB">
            <w:pPr>
              <w:pStyle w:val="6"/>
              <w:spacing w:before="49" w:line="236" w:lineRule="auto"/>
              <w:ind w:left="20" w:right="96" w:firstLine="6"/>
            </w:pPr>
            <w:r>
              <w:rPr>
                <w:spacing w:val="1"/>
              </w:rPr>
              <w:t>对临街</w:t>
            </w:r>
            <w:r>
              <w:t xml:space="preserve"> </w:t>
            </w:r>
            <w:r>
              <w:rPr>
                <w:spacing w:val="3"/>
              </w:rPr>
              <w:t>工地不</w:t>
            </w:r>
            <w:r>
              <w:t xml:space="preserve"> </w:t>
            </w:r>
            <w:r>
              <w:rPr>
                <w:spacing w:val="3"/>
              </w:rPr>
              <w:t>设置护</w:t>
            </w:r>
            <w:r>
              <w:t xml:space="preserve"> </w:t>
            </w:r>
            <w:r>
              <w:rPr>
                <w:spacing w:val="3"/>
              </w:rPr>
              <w:t>栏或者</w:t>
            </w:r>
            <w:r>
              <w:t xml:space="preserve"> </w:t>
            </w:r>
            <w:r>
              <w:rPr>
                <w:spacing w:val="3"/>
              </w:rPr>
              <w:t>不作遮</w:t>
            </w:r>
            <w:r>
              <w:t xml:space="preserve"> </w:t>
            </w:r>
            <w:r>
              <w:rPr>
                <w:spacing w:val="5"/>
              </w:rPr>
              <w:t>挡、停</w:t>
            </w:r>
            <w:r>
              <w:t xml:space="preserve"> </w:t>
            </w:r>
            <w:r>
              <w:rPr>
                <w:spacing w:val="3"/>
              </w:rPr>
              <w:t>工场地</w:t>
            </w:r>
            <w:r>
              <w:t xml:space="preserve"> </w:t>
            </w:r>
            <w:r>
              <w:rPr>
                <w:spacing w:val="3"/>
              </w:rPr>
              <w:t>不及时</w:t>
            </w:r>
            <w:r>
              <w:t xml:space="preserve"> </w:t>
            </w:r>
            <w:r>
              <w:rPr>
                <w:spacing w:val="3"/>
              </w:rPr>
              <w:t>整理并</w:t>
            </w:r>
            <w:r>
              <w:t xml:space="preserve"> </w:t>
            </w:r>
            <w:r>
              <w:rPr>
                <w:spacing w:val="3"/>
              </w:rPr>
              <w:t>作必要</w:t>
            </w:r>
            <w:r>
              <w:t xml:space="preserve"> </w:t>
            </w:r>
            <w:r>
              <w:rPr>
                <w:spacing w:val="3"/>
              </w:rPr>
              <w:t>覆盖或</w:t>
            </w:r>
            <w:r>
              <w:t xml:space="preserve"> </w:t>
            </w:r>
            <w:r>
              <w:rPr>
                <w:spacing w:val="3"/>
              </w:rPr>
              <w:t>者竣工</w:t>
            </w:r>
            <w:r>
              <w:t xml:space="preserve"> </w:t>
            </w:r>
            <w:r>
              <w:rPr>
                <w:spacing w:val="3"/>
              </w:rPr>
              <w:t>后不及</w:t>
            </w:r>
            <w:r>
              <w:t xml:space="preserve"> </w:t>
            </w:r>
            <w:r>
              <w:rPr>
                <w:spacing w:val="3"/>
              </w:rPr>
              <w:t>时清理</w:t>
            </w:r>
            <w:r>
              <w:t xml:space="preserve"> </w:t>
            </w:r>
            <w:r>
              <w:rPr>
                <w:spacing w:val="3"/>
              </w:rPr>
              <w:t>和平整</w:t>
            </w:r>
            <w:r>
              <w:t xml:space="preserve"> </w:t>
            </w:r>
            <w:r>
              <w:rPr>
                <w:spacing w:val="5"/>
              </w:rPr>
              <w:t>场地，</w:t>
            </w:r>
            <w:r>
              <w:t xml:space="preserve"> </w:t>
            </w:r>
            <w:r>
              <w:rPr>
                <w:spacing w:val="3"/>
              </w:rPr>
              <w:t>影响市</w:t>
            </w:r>
            <w:r>
              <w:t xml:space="preserve"> </w:t>
            </w:r>
            <w:r>
              <w:rPr>
                <w:spacing w:val="3"/>
              </w:rPr>
              <w:t>容和环</w:t>
            </w:r>
            <w:r>
              <w:t xml:space="preserve"> </w:t>
            </w:r>
            <w:r>
              <w:rPr>
                <w:spacing w:val="3"/>
              </w:rPr>
              <w:t>境卫生</w:t>
            </w:r>
            <w:r>
              <w:t xml:space="preserve"> </w:t>
            </w:r>
            <w:r>
              <w:rPr>
                <w:spacing w:val="3"/>
              </w:rPr>
              <w:t>的处罚</w:t>
            </w:r>
          </w:p>
        </w:tc>
        <w:tc>
          <w:tcPr>
            <w:tcW w:w="995" w:type="dxa"/>
            <w:vAlign w:val="top"/>
          </w:tcPr>
          <w:p w14:paraId="14ADB7F8">
            <w:pPr>
              <w:spacing w:line="245" w:lineRule="auto"/>
              <w:rPr>
                <w:rFonts w:ascii="Arial"/>
                <w:sz w:val="21"/>
              </w:rPr>
            </w:pPr>
          </w:p>
          <w:p w14:paraId="12B88D52">
            <w:pPr>
              <w:spacing w:line="245" w:lineRule="auto"/>
              <w:rPr>
                <w:rFonts w:ascii="Arial"/>
                <w:sz w:val="21"/>
              </w:rPr>
            </w:pPr>
          </w:p>
          <w:p w14:paraId="4D97F7A5">
            <w:pPr>
              <w:spacing w:line="245" w:lineRule="auto"/>
              <w:rPr>
                <w:rFonts w:ascii="Arial"/>
                <w:sz w:val="21"/>
              </w:rPr>
            </w:pPr>
          </w:p>
          <w:p w14:paraId="3DEA9C40">
            <w:pPr>
              <w:spacing w:line="245" w:lineRule="auto"/>
              <w:rPr>
                <w:rFonts w:ascii="Arial"/>
                <w:sz w:val="21"/>
              </w:rPr>
            </w:pPr>
          </w:p>
          <w:p w14:paraId="6DDC2A0D">
            <w:pPr>
              <w:spacing w:line="245" w:lineRule="auto"/>
              <w:rPr>
                <w:rFonts w:ascii="Arial"/>
                <w:sz w:val="21"/>
              </w:rPr>
            </w:pPr>
          </w:p>
          <w:p w14:paraId="4FBEC948">
            <w:pPr>
              <w:spacing w:line="245" w:lineRule="auto"/>
              <w:rPr>
                <w:rFonts w:ascii="Arial"/>
                <w:sz w:val="21"/>
              </w:rPr>
            </w:pPr>
          </w:p>
          <w:p w14:paraId="53E96108">
            <w:pPr>
              <w:spacing w:line="245" w:lineRule="auto"/>
              <w:rPr>
                <w:rFonts w:ascii="Arial"/>
                <w:sz w:val="21"/>
              </w:rPr>
            </w:pPr>
          </w:p>
          <w:p w14:paraId="20E88A70">
            <w:pPr>
              <w:spacing w:line="245" w:lineRule="auto"/>
              <w:rPr>
                <w:rFonts w:ascii="Arial"/>
                <w:sz w:val="21"/>
              </w:rPr>
            </w:pPr>
          </w:p>
          <w:p w14:paraId="632FA8C6">
            <w:pPr>
              <w:spacing w:line="245" w:lineRule="auto"/>
              <w:rPr>
                <w:rFonts w:ascii="Arial"/>
                <w:sz w:val="21"/>
              </w:rPr>
            </w:pPr>
          </w:p>
          <w:p w14:paraId="088AB648">
            <w:pPr>
              <w:spacing w:line="245" w:lineRule="auto"/>
              <w:rPr>
                <w:rFonts w:ascii="Arial"/>
                <w:sz w:val="21"/>
              </w:rPr>
            </w:pPr>
          </w:p>
          <w:p w14:paraId="649F5D0B">
            <w:pPr>
              <w:spacing w:line="246" w:lineRule="auto"/>
              <w:rPr>
                <w:rFonts w:ascii="Arial"/>
                <w:sz w:val="21"/>
              </w:rPr>
            </w:pPr>
          </w:p>
          <w:p w14:paraId="43EE6C9B">
            <w:pPr>
              <w:spacing w:line="246" w:lineRule="auto"/>
              <w:rPr>
                <w:rFonts w:ascii="Arial"/>
                <w:sz w:val="21"/>
              </w:rPr>
            </w:pPr>
          </w:p>
          <w:p w14:paraId="509EAA1A">
            <w:pPr>
              <w:spacing w:line="246" w:lineRule="auto"/>
              <w:rPr>
                <w:rFonts w:ascii="Arial"/>
                <w:sz w:val="21"/>
              </w:rPr>
            </w:pPr>
          </w:p>
          <w:p w14:paraId="281DC2DB">
            <w:pPr>
              <w:spacing w:line="246" w:lineRule="auto"/>
              <w:rPr>
                <w:rFonts w:ascii="Arial"/>
                <w:sz w:val="21"/>
              </w:rPr>
            </w:pPr>
          </w:p>
          <w:p w14:paraId="0651D084">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2D37254C">
            <w:pPr>
              <w:pStyle w:val="6"/>
              <w:spacing w:before="11" w:line="222" w:lineRule="auto"/>
              <w:ind w:left="20"/>
            </w:pPr>
            <w:r>
              <w:rPr>
                <w:spacing w:val="4"/>
              </w:rPr>
              <w:t>（云南省人民</w:t>
            </w:r>
          </w:p>
          <w:p w14:paraId="7DD67CAF">
            <w:pPr>
              <w:pStyle w:val="6"/>
              <w:spacing w:before="11" w:line="229" w:lineRule="auto"/>
              <w:ind w:left="31" w:right="30" w:hanging="4"/>
            </w:pPr>
            <w:r>
              <w:rPr>
                <w:spacing w:val="3"/>
              </w:rPr>
              <w:t>政府令1997年</w:t>
            </w:r>
            <w:r>
              <w:rPr>
                <w:spacing w:val="1"/>
              </w:rPr>
              <w:t xml:space="preserve"> 第42号）</w:t>
            </w:r>
          </w:p>
        </w:tc>
        <w:tc>
          <w:tcPr>
            <w:tcW w:w="4096" w:type="dxa"/>
            <w:vAlign w:val="top"/>
          </w:tcPr>
          <w:p w14:paraId="08DF2326">
            <w:pPr>
              <w:spacing w:line="271" w:lineRule="auto"/>
              <w:rPr>
                <w:rFonts w:ascii="Arial"/>
                <w:sz w:val="21"/>
              </w:rPr>
            </w:pPr>
          </w:p>
          <w:p w14:paraId="2CCB4E85">
            <w:pPr>
              <w:spacing w:line="271" w:lineRule="auto"/>
              <w:rPr>
                <w:rFonts w:ascii="Arial"/>
                <w:sz w:val="21"/>
              </w:rPr>
            </w:pPr>
          </w:p>
          <w:p w14:paraId="635411D0">
            <w:pPr>
              <w:spacing w:line="271" w:lineRule="auto"/>
              <w:rPr>
                <w:rFonts w:ascii="Arial"/>
                <w:sz w:val="21"/>
              </w:rPr>
            </w:pPr>
          </w:p>
          <w:p w14:paraId="15080F94">
            <w:pPr>
              <w:spacing w:line="272" w:lineRule="auto"/>
              <w:rPr>
                <w:rFonts w:ascii="Arial"/>
                <w:sz w:val="21"/>
              </w:rPr>
            </w:pPr>
          </w:p>
          <w:p w14:paraId="29E2025D">
            <w:pPr>
              <w:spacing w:line="272" w:lineRule="auto"/>
              <w:rPr>
                <w:rFonts w:ascii="Arial"/>
                <w:sz w:val="21"/>
              </w:rPr>
            </w:pPr>
          </w:p>
          <w:p w14:paraId="27F60DF4">
            <w:pPr>
              <w:spacing w:line="272" w:lineRule="auto"/>
              <w:rPr>
                <w:rFonts w:ascii="Arial"/>
                <w:sz w:val="21"/>
              </w:rPr>
            </w:pPr>
          </w:p>
          <w:p w14:paraId="768A204F">
            <w:pPr>
              <w:spacing w:line="272" w:lineRule="auto"/>
              <w:rPr>
                <w:rFonts w:ascii="Arial"/>
                <w:sz w:val="21"/>
              </w:rPr>
            </w:pPr>
          </w:p>
          <w:p w14:paraId="77CAAA9B">
            <w:pPr>
              <w:pStyle w:val="6"/>
              <w:spacing w:before="49" w:line="220" w:lineRule="auto"/>
              <w:ind w:left="34"/>
            </w:pPr>
            <w:r>
              <w:rPr>
                <w:spacing w:val="4"/>
              </w:rPr>
              <w:t>1.立案责任：发现违法行为，予以审查</w:t>
            </w:r>
            <w:r>
              <w:rPr>
                <w:spacing w:val="-42"/>
              </w:rPr>
              <w:t xml:space="preserve"> </w:t>
            </w:r>
            <w:r>
              <w:rPr>
                <w:spacing w:val="4"/>
              </w:rPr>
              <w:t>，决定是</w:t>
            </w:r>
            <w:r>
              <w:rPr>
                <w:spacing w:val="3"/>
              </w:rPr>
              <w:t>否立案。</w:t>
            </w:r>
          </w:p>
          <w:p w14:paraId="519FE234">
            <w:pPr>
              <w:pStyle w:val="6"/>
              <w:spacing w:before="12" w:line="235" w:lineRule="auto"/>
              <w:ind w:left="25" w:right="78" w:firstLine="5"/>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3"/>
              </w:rPr>
              <w:t>并作记录。执法人员应保守有关秘密。</w:t>
            </w:r>
            <w:r>
              <w:rPr>
                <w:spacing w:val="56"/>
                <w:w w:val="101"/>
              </w:rPr>
              <w:t xml:space="preserve"> </w:t>
            </w:r>
            <w:r>
              <w:rPr>
                <w:spacing w:val="3"/>
              </w:rPr>
              <w:t>3、审查责任：</w:t>
            </w:r>
            <w:r>
              <w:rPr>
                <w:spacing w:val="-45"/>
              </w:rPr>
              <w:t xml:space="preserve"> </w:t>
            </w:r>
            <w:r>
              <w:rPr>
                <w:spacing w:val="3"/>
              </w:rPr>
              <w:t>审</w:t>
            </w:r>
            <w:r>
              <w:t xml:space="preserve">  </w:t>
            </w:r>
            <w:r>
              <w:rPr>
                <w:spacing w:val="3"/>
              </w:rPr>
              <w:t>查案件调查报告</w:t>
            </w:r>
            <w:r>
              <w:rPr>
                <w:spacing w:val="-36"/>
              </w:rPr>
              <w:t xml:space="preserve"> </w:t>
            </w:r>
            <w:r>
              <w:rPr>
                <w:spacing w:val="3"/>
              </w:rPr>
              <w:t>，对案件违法事实</w:t>
            </w:r>
            <w:r>
              <w:rPr>
                <w:spacing w:val="-38"/>
              </w:rPr>
              <w:t xml:space="preserve"> </w:t>
            </w:r>
            <w:r>
              <w:rPr>
                <w:spacing w:val="3"/>
              </w:rPr>
              <w:t>、证据、调查取证程序</w:t>
            </w:r>
            <w:r>
              <w:t xml:space="preserve">  </w:t>
            </w:r>
            <w:r>
              <w:rPr>
                <w:spacing w:val="1"/>
              </w:rPr>
              <w:t>、法律适用</w:t>
            </w:r>
            <w:r>
              <w:rPr>
                <w:spacing w:val="-30"/>
              </w:rPr>
              <w:t xml:space="preserve"> </w:t>
            </w:r>
            <w:r>
              <w:rPr>
                <w:spacing w:val="1"/>
              </w:rPr>
              <w:t>、处罚种类和幅度</w:t>
            </w:r>
            <w:r>
              <w:rPr>
                <w:spacing w:val="-39"/>
              </w:rPr>
              <w:t xml:space="preserve"> </w:t>
            </w:r>
            <w:r>
              <w:rPr>
                <w:spacing w:val="1"/>
              </w:rPr>
              <w:t>、</w:t>
            </w:r>
            <w:r>
              <w:rPr>
                <w:spacing w:val="-42"/>
              </w:rPr>
              <w:t xml:space="preserve"> </w:t>
            </w:r>
            <w:r>
              <w:rPr>
                <w:spacing w:val="1"/>
              </w:rPr>
              <w:t>当事人陈述和申辩理由等</w:t>
            </w:r>
            <w:r>
              <w:t xml:space="preserve">  </w:t>
            </w:r>
            <w:r>
              <w:rPr>
                <w:spacing w:val="3"/>
              </w:rPr>
              <w:t>方面进行审查</w:t>
            </w:r>
            <w:r>
              <w:rPr>
                <w:spacing w:val="-28"/>
              </w:rPr>
              <w:t xml:space="preserve"> </w:t>
            </w:r>
            <w:r>
              <w:rPr>
                <w:spacing w:val="3"/>
              </w:rPr>
              <w:t>，提出处理意见（主要证据不足时，</w:t>
            </w:r>
            <w:r>
              <w:rPr>
                <w:spacing w:val="-40"/>
              </w:rPr>
              <w:t xml:space="preserve"> </w:t>
            </w:r>
            <w:r>
              <w:rPr>
                <w:spacing w:val="3"/>
              </w:rPr>
              <w:t>以适当</w:t>
            </w:r>
            <w:r>
              <w:t xml:space="preserve">  </w:t>
            </w:r>
            <w:r>
              <w:rPr>
                <w:spacing w:val="3"/>
              </w:rPr>
              <w:t>方式补充调查</w:t>
            </w:r>
            <w:r>
              <w:rPr>
                <w:spacing w:val="-19"/>
              </w:rPr>
              <w:t xml:space="preserve"> </w:t>
            </w:r>
            <w:r>
              <w:rPr>
                <w:spacing w:val="3"/>
              </w:rPr>
              <w:t>）。</w:t>
            </w:r>
            <w:r>
              <w:rPr>
                <w:spacing w:val="28"/>
                <w:w w:val="101"/>
              </w:rPr>
              <w:t xml:space="preserve"> </w:t>
            </w:r>
            <w:r>
              <w:rPr>
                <w:spacing w:val="3"/>
              </w:rPr>
              <w:t>4、告知责任：作出行政处罚决定前，</w:t>
            </w:r>
          </w:p>
          <w:p w14:paraId="1228FCCE">
            <w:pPr>
              <w:pStyle w:val="6"/>
              <w:spacing w:before="12" w:line="234" w:lineRule="auto"/>
              <w:ind w:left="29" w:right="149" w:hanging="1"/>
            </w:pPr>
            <w:r>
              <w:rPr>
                <w:spacing w:val="4"/>
              </w:rPr>
              <w:t>应制作《行政处罚先行告知书》送达当事人</w:t>
            </w:r>
            <w:r>
              <w:rPr>
                <w:spacing w:val="-27"/>
              </w:rPr>
              <w:t xml:space="preserve"> </w:t>
            </w:r>
            <w:r>
              <w:rPr>
                <w:spacing w:val="4"/>
              </w:rPr>
              <w:t>，告知违法事</w:t>
            </w:r>
            <w:r>
              <w:t xml:space="preserve"> </w:t>
            </w:r>
            <w:r>
              <w:rPr>
                <w:spacing w:val="3"/>
              </w:rPr>
              <w:t>实及其享有的陈述</w:t>
            </w:r>
            <w:r>
              <w:rPr>
                <w:spacing w:val="-32"/>
              </w:rPr>
              <w:t xml:space="preserve"> </w:t>
            </w:r>
            <w:r>
              <w:rPr>
                <w:spacing w:val="3"/>
              </w:rPr>
              <w:t>、</w:t>
            </w:r>
            <w:r>
              <w:rPr>
                <w:spacing w:val="-38"/>
              </w:rPr>
              <w:t xml:space="preserve"> </w:t>
            </w:r>
            <w:r>
              <w:rPr>
                <w:spacing w:val="3"/>
              </w:rPr>
              <w:t>申辩等权利。符合听证规定的，制作</w:t>
            </w:r>
            <w:r>
              <w:t xml:space="preserve"> </w:t>
            </w:r>
            <w:r>
              <w:rPr>
                <w:spacing w:val="3"/>
              </w:rPr>
              <w:t>并送达《行政处罚听证告知书</w:t>
            </w:r>
            <w:r>
              <w:rPr>
                <w:spacing w:val="-33"/>
              </w:rPr>
              <w:t xml:space="preserve"> </w:t>
            </w:r>
            <w:r>
              <w:rPr>
                <w:spacing w:val="3"/>
              </w:rPr>
              <w:t>》。</w:t>
            </w:r>
            <w:r>
              <w:rPr>
                <w:spacing w:val="35"/>
              </w:rPr>
              <w:t xml:space="preserve"> </w:t>
            </w:r>
            <w:r>
              <w:rPr>
                <w:spacing w:val="3"/>
              </w:rPr>
              <w:t>5、决策责任：作出重</w:t>
            </w:r>
            <w:r>
              <w:t xml:space="preserve"> </w:t>
            </w:r>
            <w:r>
              <w:rPr>
                <w:spacing w:val="2"/>
              </w:rPr>
              <w:t>大行政处罚的</w:t>
            </w:r>
            <w:r>
              <w:rPr>
                <w:spacing w:val="-25"/>
              </w:rPr>
              <w:t xml:space="preserve"> </w:t>
            </w:r>
            <w:r>
              <w:rPr>
                <w:spacing w:val="2"/>
              </w:rPr>
              <w:t>，依照相关规定进行集体讨论</w:t>
            </w:r>
            <w:r>
              <w:rPr>
                <w:spacing w:val="-28"/>
              </w:rPr>
              <w:t xml:space="preserve"> </w:t>
            </w:r>
            <w:r>
              <w:rPr>
                <w:spacing w:val="2"/>
              </w:rPr>
              <w:t>，作出具体处</w:t>
            </w:r>
            <w:r>
              <w:t xml:space="preserve"> </w:t>
            </w:r>
            <w:r>
              <w:rPr>
                <w:spacing w:val="4"/>
              </w:rPr>
              <w:t>罚内容的决策。</w:t>
            </w:r>
            <w:r>
              <w:rPr>
                <w:spacing w:val="35"/>
              </w:rPr>
              <w:t xml:space="preserve"> </w:t>
            </w:r>
            <w:r>
              <w:rPr>
                <w:spacing w:val="4"/>
              </w:rPr>
              <w:t>6、组织听证责任：作出责令停产停业、</w:t>
            </w:r>
          </w:p>
          <w:p w14:paraId="01719891">
            <w:pPr>
              <w:pStyle w:val="6"/>
              <w:spacing w:before="13" w:line="220" w:lineRule="auto"/>
              <w:ind w:left="46"/>
            </w:pPr>
            <w:r>
              <w:rPr>
                <w:spacing w:val="3"/>
              </w:rPr>
              <w:t>吊销许可证或者执照</w:t>
            </w:r>
            <w:r>
              <w:rPr>
                <w:spacing w:val="-36"/>
              </w:rPr>
              <w:t xml:space="preserve"> </w:t>
            </w:r>
            <w:r>
              <w:rPr>
                <w:spacing w:val="3"/>
              </w:rPr>
              <w:t>、较大数额罚款等行政</w:t>
            </w:r>
            <w:r>
              <w:rPr>
                <w:spacing w:val="2"/>
              </w:rPr>
              <w:t>处罚决定之</w:t>
            </w:r>
          </w:p>
          <w:p w14:paraId="66C2877C">
            <w:pPr>
              <w:pStyle w:val="6"/>
              <w:spacing w:before="12" w:line="231" w:lineRule="auto"/>
              <w:ind w:left="26" w:right="157" w:firstLine="2"/>
            </w:pPr>
            <w:r>
              <w:rPr>
                <w:spacing w:val="2"/>
              </w:rPr>
              <w:t>前，应当告知当事人有要求举行听证的权利</w:t>
            </w:r>
            <w:r>
              <w:rPr>
                <w:spacing w:val="-14"/>
              </w:rPr>
              <w:t xml:space="preserve"> </w:t>
            </w:r>
            <w:r>
              <w:rPr>
                <w:spacing w:val="2"/>
              </w:rPr>
              <w:t>；</w:t>
            </w:r>
            <w:r>
              <w:rPr>
                <w:spacing w:val="-38"/>
              </w:rPr>
              <w:t xml:space="preserve"> </w:t>
            </w:r>
            <w:r>
              <w:rPr>
                <w:spacing w:val="2"/>
              </w:rPr>
              <w:t>当事人要求</w:t>
            </w:r>
            <w:r>
              <w:t xml:space="preserve"> </w:t>
            </w:r>
            <w:r>
              <w:rPr>
                <w:spacing w:val="4"/>
              </w:rPr>
              <w:t>听证的，行政机关应当组织听证。</w:t>
            </w:r>
            <w:r>
              <w:rPr>
                <w:spacing w:val="-32"/>
              </w:rPr>
              <w:t xml:space="preserve"> </w:t>
            </w:r>
            <w:r>
              <w:rPr>
                <w:spacing w:val="4"/>
              </w:rPr>
              <w:t>当事人不承担行政</w:t>
            </w:r>
            <w:r>
              <w:rPr>
                <w:spacing w:val="3"/>
              </w:rPr>
              <w:t>机关</w:t>
            </w:r>
            <w:r>
              <w:t xml:space="preserve"> </w:t>
            </w:r>
            <w:r>
              <w:rPr>
                <w:spacing w:val="3"/>
              </w:rPr>
              <w:t>组织听证的费用。</w:t>
            </w:r>
            <w:r>
              <w:rPr>
                <w:spacing w:val="48"/>
                <w:w w:val="101"/>
              </w:rPr>
              <w:t xml:space="preserve"> </w:t>
            </w:r>
            <w:r>
              <w:rPr>
                <w:spacing w:val="3"/>
              </w:rPr>
              <w:t>7、决定责任：制作行政处罚决定书，</w:t>
            </w:r>
          </w:p>
          <w:p w14:paraId="1733749C">
            <w:pPr>
              <w:pStyle w:val="6"/>
              <w:spacing w:before="12" w:line="234" w:lineRule="auto"/>
              <w:ind w:left="27" w:right="152" w:firstLine="1"/>
            </w:pPr>
            <w:r>
              <w:rPr>
                <w:spacing w:val="2"/>
              </w:rPr>
              <w:t>载明行政处罚告知</w:t>
            </w:r>
            <w:r>
              <w:rPr>
                <w:spacing w:val="-35"/>
              </w:rPr>
              <w:t xml:space="preserve"> </w:t>
            </w:r>
            <w:r>
              <w:rPr>
                <w:spacing w:val="2"/>
              </w:rPr>
              <w:t>、</w:t>
            </w:r>
            <w:r>
              <w:rPr>
                <w:spacing w:val="-41"/>
              </w:rPr>
              <w:t xml:space="preserve"> </w:t>
            </w:r>
            <w:r>
              <w:rPr>
                <w:spacing w:val="2"/>
              </w:rPr>
              <w:t>当事人陈述申辩或者听证情况等内容</w:t>
            </w:r>
            <w:r>
              <w:t xml:space="preserve"> </w:t>
            </w:r>
            <w:r>
              <w:rPr>
                <w:spacing w:val="3"/>
              </w:rPr>
              <w:t>。</w:t>
            </w:r>
            <w:r>
              <w:rPr>
                <w:spacing w:val="49"/>
              </w:rPr>
              <w:t xml:space="preserve"> </w:t>
            </w:r>
            <w:r>
              <w:rPr>
                <w:spacing w:val="3"/>
              </w:rPr>
              <w:t>8、送达责任：行政处罚决定书应当在宣告后当场交付</w:t>
            </w:r>
            <w:r>
              <w:t xml:space="preserve"> </w:t>
            </w:r>
            <w:r>
              <w:rPr>
                <w:spacing w:val="2"/>
              </w:rPr>
              <w:t>当事人；</w:t>
            </w:r>
            <w:r>
              <w:rPr>
                <w:spacing w:val="-32"/>
              </w:rPr>
              <w:t xml:space="preserve"> </w:t>
            </w:r>
            <w:r>
              <w:rPr>
                <w:spacing w:val="2"/>
              </w:rPr>
              <w:t>当事人不在场的</w:t>
            </w:r>
            <w:r>
              <w:rPr>
                <w:spacing w:val="-36"/>
              </w:rPr>
              <w:t xml:space="preserve"> </w:t>
            </w:r>
            <w:r>
              <w:rPr>
                <w:spacing w:val="2"/>
              </w:rPr>
              <w:t>，应当在七日内依照民事诉讼法</w:t>
            </w:r>
            <w:r>
              <w:t xml:space="preserve"> </w:t>
            </w:r>
            <w:r>
              <w:rPr>
                <w:spacing w:val="3"/>
              </w:rPr>
              <w:t>的有关规定</w:t>
            </w:r>
            <w:r>
              <w:rPr>
                <w:spacing w:val="-29"/>
              </w:rPr>
              <w:t xml:space="preserve"> </w:t>
            </w:r>
            <w:r>
              <w:rPr>
                <w:spacing w:val="3"/>
              </w:rPr>
              <w:t>，将行政处罚决定书送达当事人。</w:t>
            </w:r>
            <w:r>
              <w:rPr>
                <w:spacing w:val="33"/>
              </w:rPr>
              <w:t xml:space="preserve"> </w:t>
            </w:r>
            <w:r>
              <w:rPr>
                <w:spacing w:val="3"/>
              </w:rPr>
              <w:t>9、执行责</w:t>
            </w:r>
            <w:r>
              <w:t xml:space="preserve"> </w:t>
            </w:r>
            <w:r>
              <w:rPr>
                <w:spacing w:val="2"/>
              </w:rPr>
              <w:t>任：根据行政处罚决定</w:t>
            </w:r>
            <w:r>
              <w:rPr>
                <w:spacing w:val="-18"/>
              </w:rPr>
              <w:t xml:space="preserve"> </w:t>
            </w:r>
            <w:r>
              <w:rPr>
                <w:spacing w:val="2"/>
              </w:rPr>
              <w:t>，执行停止从事警告</w:t>
            </w:r>
            <w:r>
              <w:rPr>
                <w:spacing w:val="-37"/>
              </w:rPr>
              <w:t xml:space="preserve"> </w:t>
            </w:r>
            <w:r>
              <w:rPr>
                <w:spacing w:val="2"/>
              </w:rPr>
              <w:t>、责令改正，</w:t>
            </w:r>
          </w:p>
          <w:p w14:paraId="76A13018">
            <w:pPr>
              <w:pStyle w:val="6"/>
              <w:spacing w:before="13" w:line="229" w:lineRule="auto"/>
              <w:ind w:left="37" w:right="96" w:hanging="17"/>
            </w:pPr>
            <w:r>
              <w:rPr>
                <w:spacing w:val="4"/>
              </w:rPr>
              <w:t>停止执业等处罚项目。</w:t>
            </w:r>
            <w:r>
              <w:rPr>
                <w:spacing w:val="38"/>
                <w:w w:val="101"/>
              </w:rPr>
              <w:t xml:space="preserve"> </w:t>
            </w:r>
            <w:r>
              <w:rPr>
                <w:spacing w:val="4"/>
              </w:rPr>
              <w:t>10、其他法律法规规章规定应履行</w:t>
            </w:r>
            <w:r>
              <w:t xml:space="preserve"> </w:t>
            </w:r>
            <w:r>
              <w:rPr>
                <w:spacing w:val="-2"/>
              </w:rPr>
              <w:t>的情形。</w:t>
            </w:r>
          </w:p>
        </w:tc>
        <w:tc>
          <w:tcPr>
            <w:tcW w:w="2506" w:type="dxa"/>
            <w:vAlign w:val="top"/>
          </w:tcPr>
          <w:p w14:paraId="27767132">
            <w:pPr>
              <w:spacing w:line="252" w:lineRule="auto"/>
              <w:rPr>
                <w:rFonts w:ascii="Arial"/>
                <w:sz w:val="21"/>
              </w:rPr>
            </w:pPr>
          </w:p>
          <w:p w14:paraId="61A2293C">
            <w:pPr>
              <w:spacing w:line="252" w:lineRule="auto"/>
              <w:rPr>
                <w:rFonts w:ascii="Arial"/>
                <w:sz w:val="21"/>
              </w:rPr>
            </w:pPr>
          </w:p>
          <w:p w14:paraId="3283F003">
            <w:pPr>
              <w:spacing w:line="252" w:lineRule="auto"/>
              <w:rPr>
                <w:rFonts w:ascii="Arial"/>
                <w:sz w:val="21"/>
              </w:rPr>
            </w:pPr>
          </w:p>
          <w:p w14:paraId="57E2C190">
            <w:pPr>
              <w:spacing w:line="252" w:lineRule="auto"/>
              <w:rPr>
                <w:rFonts w:ascii="Arial"/>
                <w:sz w:val="21"/>
              </w:rPr>
            </w:pPr>
          </w:p>
          <w:p w14:paraId="526C141E">
            <w:pPr>
              <w:spacing w:line="252" w:lineRule="auto"/>
              <w:rPr>
                <w:rFonts w:ascii="Arial"/>
                <w:sz w:val="21"/>
              </w:rPr>
            </w:pPr>
          </w:p>
          <w:p w14:paraId="23CE19C9">
            <w:pPr>
              <w:spacing w:line="252" w:lineRule="auto"/>
              <w:rPr>
                <w:rFonts w:ascii="Arial"/>
                <w:sz w:val="21"/>
              </w:rPr>
            </w:pPr>
          </w:p>
          <w:p w14:paraId="381B9F26">
            <w:pPr>
              <w:spacing w:line="252" w:lineRule="auto"/>
              <w:rPr>
                <w:rFonts w:ascii="Arial"/>
                <w:sz w:val="21"/>
              </w:rPr>
            </w:pPr>
          </w:p>
          <w:p w14:paraId="4DFFE203">
            <w:pPr>
              <w:spacing w:line="252" w:lineRule="auto"/>
              <w:rPr>
                <w:rFonts w:ascii="Arial"/>
                <w:sz w:val="21"/>
              </w:rPr>
            </w:pPr>
          </w:p>
          <w:p w14:paraId="25236E07">
            <w:pPr>
              <w:spacing w:line="252" w:lineRule="auto"/>
              <w:rPr>
                <w:rFonts w:ascii="Arial"/>
                <w:sz w:val="21"/>
              </w:rPr>
            </w:pPr>
          </w:p>
          <w:p w14:paraId="0D59CE6B">
            <w:pPr>
              <w:spacing w:line="252" w:lineRule="auto"/>
              <w:rPr>
                <w:rFonts w:ascii="Arial"/>
                <w:sz w:val="21"/>
              </w:rPr>
            </w:pPr>
          </w:p>
          <w:p w14:paraId="53C863FE">
            <w:pPr>
              <w:spacing w:line="252" w:lineRule="auto"/>
              <w:rPr>
                <w:rFonts w:ascii="Arial"/>
                <w:sz w:val="21"/>
              </w:rPr>
            </w:pPr>
          </w:p>
          <w:p w14:paraId="7EB31258">
            <w:pPr>
              <w:spacing w:line="252" w:lineRule="auto"/>
              <w:rPr>
                <w:rFonts w:ascii="Arial"/>
                <w:sz w:val="21"/>
              </w:rPr>
            </w:pPr>
          </w:p>
          <w:p w14:paraId="484E664E">
            <w:pPr>
              <w:spacing w:line="253" w:lineRule="auto"/>
              <w:rPr>
                <w:rFonts w:ascii="Arial"/>
                <w:sz w:val="21"/>
              </w:rPr>
            </w:pPr>
          </w:p>
          <w:p w14:paraId="7EF513F0">
            <w:pPr>
              <w:spacing w:line="253" w:lineRule="auto"/>
              <w:rPr>
                <w:rFonts w:ascii="Arial"/>
                <w:sz w:val="21"/>
              </w:rPr>
            </w:pPr>
          </w:p>
          <w:p w14:paraId="63F9CE2F">
            <w:pPr>
              <w:pStyle w:val="6"/>
              <w:spacing w:before="49" w:line="234" w:lineRule="auto"/>
              <w:ind w:left="30" w:right="125" w:hanging="6"/>
            </w:pPr>
            <w:r>
              <w:rPr>
                <w:spacing w:val="2"/>
              </w:rPr>
              <w:t>（</w:t>
            </w:r>
            <w:r>
              <w:rPr>
                <w:spacing w:val="-32"/>
              </w:rPr>
              <w:t xml:space="preserve"> </w:t>
            </w:r>
            <w:r>
              <w:rPr>
                <w:spacing w:val="2"/>
              </w:rPr>
              <w:t>一）未出示自治区行政执法证件</w:t>
            </w:r>
            <w:r>
              <w:t xml:space="preserve"> </w:t>
            </w:r>
            <w:r>
              <w:rPr>
                <w:spacing w:val="3"/>
              </w:rPr>
              <w:t>的</w:t>
            </w:r>
            <w:r>
              <w:rPr>
                <w:spacing w:val="-5"/>
              </w:rPr>
              <w:t>；（</w:t>
            </w:r>
            <w:r>
              <w:rPr>
                <w:spacing w:val="-33"/>
              </w:rPr>
              <w:t xml:space="preserve"> </w:t>
            </w:r>
            <w:r>
              <w:rPr>
                <w:spacing w:val="3"/>
              </w:rPr>
              <w:t>二）未使用行政执法法律文</w:t>
            </w:r>
            <w:r>
              <w:t xml:space="preserve"> </w:t>
            </w:r>
            <w:r>
              <w:rPr>
                <w:spacing w:val="7"/>
              </w:rPr>
              <w:t>书和罚没专用票据的</w:t>
            </w:r>
            <w:r>
              <w:rPr>
                <w:spacing w:val="-39"/>
              </w:rPr>
              <w:t xml:space="preserve"> </w:t>
            </w:r>
            <w:r>
              <w:rPr>
                <w:spacing w:val="-19"/>
              </w:rPr>
              <w:t>；（</w:t>
            </w:r>
            <w:r>
              <w:rPr>
                <w:spacing w:val="7"/>
              </w:rPr>
              <w:t>三）野蛮</w:t>
            </w:r>
            <w:r>
              <w:t xml:space="preserve"> </w:t>
            </w:r>
            <w:r>
              <w:rPr>
                <w:spacing w:val="8"/>
              </w:rPr>
              <w:t>、粗暴执法的</w:t>
            </w:r>
            <w:r>
              <w:rPr>
                <w:spacing w:val="-11"/>
              </w:rPr>
              <w:t>；（</w:t>
            </w:r>
            <w:r>
              <w:rPr>
                <w:spacing w:val="8"/>
              </w:rPr>
              <w:t>四）应当受理的</w:t>
            </w:r>
            <w:r>
              <w:rPr>
                <w:spacing w:val="1"/>
              </w:rPr>
              <w:t xml:space="preserve"> </w:t>
            </w:r>
            <w:r>
              <w:rPr>
                <w:spacing w:val="4"/>
              </w:rPr>
              <w:t>投诉事项不予受理或者应当查处的</w:t>
            </w:r>
            <w:r>
              <w:t xml:space="preserve"> </w:t>
            </w:r>
            <w:r>
              <w:rPr>
                <w:spacing w:val="7"/>
              </w:rPr>
              <w:t>违法行为不予查处的</w:t>
            </w:r>
            <w:r>
              <w:rPr>
                <w:spacing w:val="-39"/>
              </w:rPr>
              <w:t xml:space="preserve"> </w:t>
            </w:r>
            <w:r>
              <w:rPr>
                <w:spacing w:val="-19"/>
              </w:rPr>
              <w:t>；（</w:t>
            </w:r>
            <w:r>
              <w:rPr>
                <w:spacing w:val="7"/>
              </w:rPr>
              <w:t>五）玩忽</w:t>
            </w:r>
            <w:r>
              <w:t xml:space="preserve"> </w:t>
            </w:r>
            <w:r>
              <w:rPr>
                <w:spacing w:val="4"/>
              </w:rPr>
              <w:t>职守、滥用职权、徇私枉法的；</w:t>
            </w:r>
          </w:p>
          <w:p w14:paraId="56C5EFB3">
            <w:pPr>
              <w:pStyle w:val="6"/>
              <w:spacing w:before="13" w:line="220" w:lineRule="auto"/>
              <w:ind w:left="24"/>
            </w:pPr>
            <w:r>
              <w:rPr>
                <w:spacing w:val="4"/>
              </w:rPr>
              <w:t>（六）其他违法行为。</w:t>
            </w:r>
          </w:p>
        </w:tc>
        <w:tc>
          <w:tcPr>
            <w:tcW w:w="1501" w:type="dxa"/>
            <w:vAlign w:val="top"/>
          </w:tcPr>
          <w:p w14:paraId="76D03551">
            <w:pPr>
              <w:spacing w:line="249" w:lineRule="auto"/>
              <w:rPr>
                <w:rFonts w:ascii="Arial"/>
                <w:sz w:val="21"/>
              </w:rPr>
            </w:pPr>
          </w:p>
          <w:p w14:paraId="267E7894">
            <w:pPr>
              <w:spacing w:line="249" w:lineRule="auto"/>
              <w:rPr>
                <w:rFonts w:ascii="Arial"/>
                <w:sz w:val="21"/>
              </w:rPr>
            </w:pPr>
          </w:p>
          <w:p w14:paraId="5F173CD3">
            <w:pPr>
              <w:spacing w:line="249" w:lineRule="auto"/>
              <w:rPr>
                <w:rFonts w:ascii="Arial"/>
                <w:sz w:val="21"/>
              </w:rPr>
            </w:pPr>
          </w:p>
          <w:p w14:paraId="5D1CCD40">
            <w:pPr>
              <w:spacing w:line="249" w:lineRule="auto"/>
              <w:rPr>
                <w:rFonts w:ascii="Arial"/>
                <w:sz w:val="21"/>
              </w:rPr>
            </w:pPr>
          </w:p>
          <w:p w14:paraId="7153B1F9">
            <w:pPr>
              <w:spacing w:line="249" w:lineRule="auto"/>
              <w:rPr>
                <w:rFonts w:ascii="Arial"/>
                <w:sz w:val="21"/>
              </w:rPr>
            </w:pPr>
          </w:p>
          <w:p w14:paraId="6B0B4CF1">
            <w:pPr>
              <w:spacing w:line="249" w:lineRule="auto"/>
              <w:rPr>
                <w:rFonts w:ascii="Arial"/>
                <w:sz w:val="21"/>
              </w:rPr>
            </w:pPr>
          </w:p>
          <w:p w14:paraId="611275F1">
            <w:pPr>
              <w:spacing w:line="249" w:lineRule="auto"/>
              <w:rPr>
                <w:rFonts w:ascii="Arial"/>
                <w:sz w:val="21"/>
              </w:rPr>
            </w:pPr>
          </w:p>
          <w:p w14:paraId="2AF1A264">
            <w:pPr>
              <w:spacing w:line="249" w:lineRule="auto"/>
              <w:rPr>
                <w:rFonts w:ascii="Arial"/>
                <w:sz w:val="21"/>
              </w:rPr>
            </w:pPr>
          </w:p>
          <w:p w14:paraId="1DA7EF32">
            <w:pPr>
              <w:spacing w:line="250" w:lineRule="auto"/>
              <w:rPr>
                <w:rFonts w:ascii="Arial"/>
                <w:sz w:val="21"/>
              </w:rPr>
            </w:pPr>
          </w:p>
          <w:p w14:paraId="48FBF224">
            <w:pPr>
              <w:spacing w:line="250" w:lineRule="auto"/>
              <w:rPr>
                <w:rFonts w:ascii="Arial"/>
                <w:sz w:val="21"/>
              </w:rPr>
            </w:pPr>
          </w:p>
          <w:p w14:paraId="75AF85A2">
            <w:pPr>
              <w:spacing w:line="250" w:lineRule="auto"/>
              <w:rPr>
                <w:rFonts w:ascii="Arial"/>
                <w:sz w:val="21"/>
              </w:rPr>
            </w:pPr>
          </w:p>
          <w:p w14:paraId="685D6FAF">
            <w:pPr>
              <w:spacing w:line="250" w:lineRule="auto"/>
              <w:rPr>
                <w:rFonts w:ascii="Arial"/>
                <w:sz w:val="21"/>
              </w:rPr>
            </w:pPr>
          </w:p>
          <w:p w14:paraId="408A3A56">
            <w:pPr>
              <w:spacing w:line="250" w:lineRule="auto"/>
              <w:rPr>
                <w:rFonts w:ascii="Arial"/>
                <w:sz w:val="21"/>
              </w:rPr>
            </w:pPr>
          </w:p>
          <w:p w14:paraId="1810B6CC">
            <w:pPr>
              <w:pStyle w:val="6"/>
              <w:spacing w:before="49" w:line="235" w:lineRule="auto"/>
              <w:ind w:left="49" w:right="36" w:hanging="2"/>
              <w:jc w:val="both"/>
            </w:pPr>
            <w:r>
              <w:rPr>
                <w:spacing w:val="4"/>
              </w:rPr>
              <w:t>《城市市容和环境卫</w:t>
            </w:r>
            <w:r>
              <w:rPr>
                <w:spacing w:val="5"/>
              </w:rPr>
              <w:t xml:space="preserve"> </w:t>
            </w:r>
            <w:r>
              <w:rPr>
                <w:spacing w:val="1"/>
              </w:rPr>
              <w:t>生管理条例》</w:t>
            </w:r>
            <w:r>
              <w:rPr>
                <w:spacing w:val="-34"/>
              </w:rPr>
              <w:t xml:space="preserve"> </w:t>
            </w:r>
            <w:r>
              <w:rPr>
                <w:spacing w:val="1"/>
              </w:rPr>
              <w:t>第四十</w:t>
            </w:r>
            <w:r>
              <w:t xml:space="preserve"> </w:t>
            </w:r>
            <w:r>
              <w:rPr>
                <w:spacing w:val="3"/>
              </w:rPr>
              <w:t>一条</w:t>
            </w:r>
            <w:r>
              <w:rPr>
                <w:spacing w:val="8"/>
              </w:rPr>
              <w:t xml:space="preserve">  </w:t>
            </w:r>
            <w:r>
              <w:rPr>
                <w:spacing w:val="3"/>
              </w:rPr>
              <w:t>城市人民政府</w:t>
            </w:r>
            <w:r>
              <w:rPr>
                <w:spacing w:val="1"/>
              </w:rPr>
              <w:t xml:space="preserve"> </w:t>
            </w:r>
            <w:r>
              <w:rPr>
                <w:spacing w:val="4"/>
              </w:rPr>
              <w:t>市容环境卫生行政主</w:t>
            </w:r>
            <w:r>
              <w:t xml:space="preserve"> </w:t>
            </w:r>
            <w:r>
              <w:rPr>
                <w:spacing w:val="4"/>
              </w:rPr>
              <w:t>管部门工作人员玩忽</w:t>
            </w:r>
            <w:r>
              <w:t xml:space="preserve"> </w:t>
            </w:r>
            <w:r>
              <w:rPr>
                <w:spacing w:val="2"/>
              </w:rPr>
              <w:t>职守、滥用职权</w:t>
            </w:r>
            <w:r>
              <w:rPr>
                <w:spacing w:val="-40"/>
              </w:rPr>
              <w:t xml:space="preserve"> </w:t>
            </w:r>
            <w:r>
              <w:rPr>
                <w:spacing w:val="2"/>
              </w:rPr>
              <w:t>、徇</w:t>
            </w:r>
            <w:r>
              <w:t xml:space="preserve"> </w:t>
            </w:r>
            <w:r>
              <w:rPr>
                <w:spacing w:val="1"/>
              </w:rPr>
              <w:t>私舞弊的，</w:t>
            </w:r>
            <w:r>
              <w:rPr>
                <w:spacing w:val="-38"/>
              </w:rPr>
              <w:t xml:space="preserve"> </w:t>
            </w:r>
            <w:r>
              <w:rPr>
                <w:spacing w:val="1"/>
              </w:rPr>
              <w:t>由其所在</w:t>
            </w:r>
            <w:r>
              <w:t xml:space="preserve"> </w:t>
            </w:r>
            <w:r>
              <w:rPr>
                <w:spacing w:val="4"/>
              </w:rPr>
              <w:t>单位或者上级主管机</w:t>
            </w:r>
            <w:r>
              <w:t xml:space="preserve"> </w:t>
            </w:r>
            <w:r>
              <w:rPr>
                <w:spacing w:val="2"/>
              </w:rPr>
              <w:t>关给予行政处分</w:t>
            </w:r>
            <w:r>
              <w:rPr>
                <w:spacing w:val="-40"/>
              </w:rPr>
              <w:t xml:space="preserve"> </w:t>
            </w:r>
            <w:r>
              <w:rPr>
                <w:spacing w:val="2"/>
              </w:rPr>
              <w:t>；构</w:t>
            </w:r>
            <w:r>
              <w:t xml:space="preserve"> </w:t>
            </w:r>
            <w:r>
              <w:rPr>
                <w:spacing w:val="1"/>
              </w:rPr>
              <w:t>成犯罪的</w:t>
            </w:r>
            <w:r>
              <w:rPr>
                <w:spacing w:val="-38"/>
              </w:rPr>
              <w:t xml:space="preserve"> </w:t>
            </w:r>
            <w:r>
              <w:rPr>
                <w:spacing w:val="1"/>
              </w:rPr>
              <w:t>，依法追究</w:t>
            </w:r>
          </w:p>
          <w:p w14:paraId="22F5A89D">
            <w:pPr>
              <w:pStyle w:val="6"/>
              <w:spacing w:before="11" w:line="222" w:lineRule="auto"/>
              <w:ind w:left="370"/>
            </w:pPr>
            <w:r>
              <w:rPr>
                <w:spacing w:val="1"/>
              </w:rPr>
              <w:t>刑事责任。</w:t>
            </w:r>
          </w:p>
        </w:tc>
        <w:tc>
          <w:tcPr>
            <w:tcW w:w="1230" w:type="dxa"/>
            <w:vAlign w:val="top"/>
          </w:tcPr>
          <w:p w14:paraId="1A56655A">
            <w:pPr>
              <w:spacing w:line="257" w:lineRule="auto"/>
              <w:rPr>
                <w:rFonts w:ascii="Arial"/>
                <w:sz w:val="21"/>
              </w:rPr>
            </w:pPr>
          </w:p>
          <w:p w14:paraId="48FC8F94">
            <w:pPr>
              <w:spacing w:line="258" w:lineRule="auto"/>
              <w:rPr>
                <w:rFonts w:ascii="Arial"/>
                <w:sz w:val="21"/>
              </w:rPr>
            </w:pPr>
          </w:p>
          <w:p w14:paraId="2E23B189">
            <w:pPr>
              <w:spacing w:line="258" w:lineRule="auto"/>
              <w:rPr>
                <w:rFonts w:ascii="Arial"/>
                <w:sz w:val="21"/>
              </w:rPr>
            </w:pPr>
          </w:p>
          <w:p w14:paraId="7064D88F">
            <w:pPr>
              <w:spacing w:line="258" w:lineRule="auto"/>
              <w:rPr>
                <w:rFonts w:ascii="Arial"/>
                <w:sz w:val="21"/>
              </w:rPr>
            </w:pPr>
          </w:p>
          <w:p w14:paraId="4D9CB2FA">
            <w:pPr>
              <w:spacing w:line="258" w:lineRule="auto"/>
              <w:rPr>
                <w:rFonts w:ascii="Arial"/>
                <w:sz w:val="21"/>
              </w:rPr>
            </w:pPr>
          </w:p>
          <w:p w14:paraId="5545F533">
            <w:pPr>
              <w:spacing w:line="258" w:lineRule="auto"/>
              <w:rPr>
                <w:rFonts w:ascii="Arial"/>
                <w:sz w:val="21"/>
              </w:rPr>
            </w:pPr>
          </w:p>
          <w:p w14:paraId="5BBAA7D4">
            <w:pPr>
              <w:spacing w:line="258" w:lineRule="auto"/>
              <w:rPr>
                <w:rFonts w:ascii="Arial"/>
                <w:sz w:val="21"/>
              </w:rPr>
            </w:pPr>
          </w:p>
          <w:p w14:paraId="48E294C7">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77DEF827">
            <w:pPr>
              <w:pStyle w:val="6"/>
              <w:spacing w:before="13" w:line="237" w:lineRule="auto"/>
              <w:ind w:left="310"/>
            </w:pPr>
            <w:r>
              <w:rPr>
                <w:spacing w:val="1"/>
              </w:rPr>
              <w:t>话号码：</w:t>
            </w:r>
          </w:p>
          <w:p w14:paraId="5EB4B473">
            <w:pPr>
              <w:pStyle w:val="6"/>
              <w:spacing w:line="234" w:lineRule="auto"/>
              <w:ind w:left="306"/>
            </w:pPr>
            <w:r>
              <w:rPr>
                <w:spacing w:val="3"/>
              </w:rPr>
              <w:t>（0871）</w:t>
            </w:r>
          </w:p>
          <w:p w14:paraId="6246DE30">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3588E88B">
            <w:pPr>
              <w:pStyle w:val="6"/>
              <w:spacing w:before="11" w:line="229" w:lineRule="auto"/>
              <w:ind w:left="197" w:right="69" w:hanging="120"/>
            </w:pPr>
            <w:r>
              <w:rPr>
                <w:spacing w:val="3"/>
              </w:rPr>
              <w:t>新城街道办事处</w:t>
            </w:r>
            <w:r>
              <w:rPr>
                <w:spacing w:val="1"/>
              </w:rPr>
              <w:t xml:space="preserve"> 406办公室；</w:t>
            </w:r>
          </w:p>
          <w:p w14:paraId="19BD4454">
            <w:pPr>
              <w:pStyle w:val="6"/>
              <w:spacing w:before="15" w:line="219" w:lineRule="auto"/>
              <w:ind w:left="160"/>
            </w:pPr>
            <w:r>
              <w:rPr>
                <w:spacing w:val="2"/>
              </w:rPr>
              <w:t>2.纪检监察投</w:t>
            </w:r>
          </w:p>
          <w:p w14:paraId="2D86D876">
            <w:pPr>
              <w:pStyle w:val="6"/>
              <w:spacing w:before="14" w:line="221" w:lineRule="auto"/>
              <w:ind w:left="74"/>
            </w:pPr>
            <w:r>
              <w:rPr>
                <w:spacing w:val="4"/>
              </w:rPr>
              <w:t>诉：安宁市监察</w:t>
            </w:r>
          </w:p>
          <w:p w14:paraId="64049AF4">
            <w:pPr>
              <w:pStyle w:val="6"/>
              <w:spacing w:before="12" w:line="221" w:lineRule="auto"/>
              <w:ind w:left="156"/>
            </w:pPr>
            <w:r>
              <w:rPr>
                <w:spacing w:val="3"/>
              </w:rPr>
              <w:t>局第七监察分</w:t>
            </w:r>
          </w:p>
          <w:p w14:paraId="31E40F3B">
            <w:pPr>
              <w:pStyle w:val="6"/>
              <w:spacing w:before="13" w:line="222" w:lineRule="auto"/>
              <w:ind w:left="77"/>
            </w:pPr>
            <w:r>
              <w:rPr>
                <w:spacing w:val="-2"/>
              </w:rPr>
              <w:t>局，</w:t>
            </w:r>
            <w:r>
              <w:rPr>
                <w:spacing w:val="-39"/>
              </w:rPr>
              <w:t xml:space="preserve"> </w:t>
            </w:r>
            <w:r>
              <w:rPr>
                <w:spacing w:val="-2"/>
              </w:rPr>
              <w:t>电话号码：</w:t>
            </w:r>
          </w:p>
          <w:p w14:paraId="745B7173">
            <w:pPr>
              <w:pStyle w:val="6"/>
              <w:spacing w:before="11" w:line="235" w:lineRule="auto"/>
              <w:ind w:left="306"/>
            </w:pPr>
            <w:r>
              <w:rPr>
                <w:spacing w:val="3"/>
              </w:rPr>
              <w:t>（0871）</w:t>
            </w:r>
          </w:p>
          <w:p w14:paraId="502692E2">
            <w:pPr>
              <w:pStyle w:val="6"/>
              <w:spacing w:before="21" w:line="194" w:lineRule="auto"/>
              <w:ind w:left="240"/>
            </w:pPr>
            <w:r>
              <w:t>68615168；</w:t>
            </w:r>
          </w:p>
          <w:p w14:paraId="39C0C035">
            <w:pPr>
              <w:pStyle w:val="6"/>
              <w:spacing w:before="20"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3B124CD1">
            <w:pPr>
              <w:pStyle w:val="6"/>
              <w:spacing w:before="32" w:line="212" w:lineRule="auto"/>
              <w:ind w:left="320"/>
            </w:pPr>
            <w:r>
              <w:rPr>
                <w:spacing w:val="-1"/>
              </w:rPr>
              <w:t>650301；</w:t>
            </w:r>
          </w:p>
          <w:p w14:paraId="21250C43">
            <w:pPr>
              <w:pStyle w:val="6"/>
              <w:spacing w:before="1" w:line="222" w:lineRule="auto"/>
              <w:ind w:left="316"/>
            </w:pPr>
            <w:r>
              <w:t>4.网站：</w:t>
            </w:r>
          </w:p>
          <w:p w14:paraId="7CB241B9">
            <w:pPr>
              <w:pStyle w:val="6"/>
              <w:spacing w:before="63" w:line="196"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00F13DC1">
            <w:pPr>
              <w:spacing w:line="253" w:lineRule="auto"/>
              <w:rPr>
                <w:rFonts w:ascii="Arial"/>
                <w:sz w:val="21"/>
              </w:rPr>
            </w:pPr>
          </w:p>
          <w:p w14:paraId="0718FFD2">
            <w:pPr>
              <w:spacing w:line="254" w:lineRule="auto"/>
              <w:rPr>
                <w:rFonts w:ascii="Arial"/>
                <w:sz w:val="21"/>
              </w:rPr>
            </w:pPr>
          </w:p>
          <w:p w14:paraId="5AE99E43">
            <w:pPr>
              <w:spacing w:line="254" w:lineRule="auto"/>
              <w:rPr>
                <w:rFonts w:ascii="Arial"/>
                <w:sz w:val="21"/>
              </w:rPr>
            </w:pPr>
          </w:p>
          <w:p w14:paraId="40E597C1">
            <w:pPr>
              <w:spacing w:line="254" w:lineRule="auto"/>
              <w:rPr>
                <w:rFonts w:ascii="Arial"/>
                <w:sz w:val="21"/>
              </w:rPr>
            </w:pPr>
          </w:p>
          <w:p w14:paraId="0EDCBFD8">
            <w:pPr>
              <w:spacing w:line="254" w:lineRule="auto"/>
              <w:rPr>
                <w:rFonts w:ascii="Arial"/>
                <w:sz w:val="21"/>
              </w:rPr>
            </w:pPr>
          </w:p>
          <w:p w14:paraId="59509A57">
            <w:pPr>
              <w:spacing w:line="254" w:lineRule="auto"/>
              <w:rPr>
                <w:rFonts w:ascii="Arial"/>
                <w:sz w:val="21"/>
              </w:rPr>
            </w:pPr>
          </w:p>
          <w:p w14:paraId="665632A1">
            <w:pPr>
              <w:spacing w:line="254" w:lineRule="auto"/>
              <w:rPr>
                <w:rFonts w:ascii="Arial"/>
                <w:sz w:val="21"/>
              </w:rPr>
            </w:pPr>
          </w:p>
          <w:p w14:paraId="3C0C57B8">
            <w:pPr>
              <w:spacing w:line="254" w:lineRule="auto"/>
              <w:rPr>
                <w:rFonts w:ascii="Arial"/>
                <w:sz w:val="21"/>
              </w:rPr>
            </w:pPr>
          </w:p>
          <w:p w14:paraId="0AF5EEEC">
            <w:pPr>
              <w:spacing w:line="254" w:lineRule="auto"/>
              <w:rPr>
                <w:rFonts w:ascii="Arial"/>
                <w:sz w:val="21"/>
              </w:rPr>
            </w:pPr>
          </w:p>
          <w:p w14:paraId="360016E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2C99CFD">
            <w:pPr>
              <w:rPr>
                <w:rFonts w:ascii="Arial"/>
                <w:sz w:val="21"/>
              </w:rPr>
            </w:pPr>
          </w:p>
        </w:tc>
      </w:tr>
    </w:tbl>
    <w:p w14:paraId="16DE9088">
      <w:pPr>
        <w:pStyle w:val="2"/>
      </w:pPr>
    </w:p>
    <w:p w14:paraId="7FA47112">
      <w:pPr>
        <w:sectPr>
          <w:pgSz w:w="15840" w:h="12240"/>
          <w:pgMar w:top="1040" w:right="1309" w:bottom="0" w:left="1077" w:header="0" w:footer="0" w:gutter="0"/>
          <w:cols w:space="720" w:num="1"/>
        </w:sectPr>
      </w:pPr>
    </w:p>
    <w:p w14:paraId="0CF4A9E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5F02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3" w:hRule="atLeast"/>
        </w:trPr>
        <w:tc>
          <w:tcPr>
            <w:tcW w:w="488" w:type="dxa"/>
            <w:vAlign w:val="top"/>
          </w:tcPr>
          <w:p w14:paraId="2D06CCAA">
            <w:pPr>
              <w:spacing w:line="252" w:lineRule="auto"/>
              <w:rPr>
                <w:rFonts w:ascii="Arial"/>
                <w:sz w:val="21"/>
              </w:rPr>
            </w:pPr>
          </w:p>
          <w:p w14:paraId="020CD0DF">
            <w:pPr>
              <w:spacing w:line="252" w:lineRule="auto"/>
              <w:rPr>
                <w:rFonts w:ascii="Arial"/>
                <w:sz w:val="21"/>
              </w:rPr>
            </w:pPr>
          </w:p>
          <w:p w14:paraId="12EA9530">
            <w:pPr>
              <w:spacing w:line="252" w:lineRule="auto"/>
              <w:rPr>
                <w:rFonts w:ascii="Arial"/>
                <w:sz w:val="21"/>
              </w:rPr>
            </w:pPr>
          </w:p>
          <w:p w14:paraId="043BE454">
            <w:pPr>
              <w:spacing w:line="252" w:lineRule="auto"/>
              <w:rPr>
                <w:rFonts w:ascii="Arial"/>
                <w:sz w:val="21"/>
              </w:rPr>
            </w:pPr>
          </w:p>
          <w:p w14:paraId="090740D0">
            <w:pPr>
              <w:spacing w:line="252" w:lineRule="auto"/>
              <w:rPr>
                <w:rFonts w:ascii="Arial"/>
                <w:sz w:val="21"/>
              </w:rPr>
            </w:pPr>
          </w:p>
          <w:p w14:paraId="57B06E3E">
            <w:pPr>
              <w:spacing w:line="252" w:lineRule="auto"/>
              <w:rPr>
                <w:rFonts w:ascii="Arial"/>
                <w:sz w:val="21"/>
              </w:rPr>
            </w:pPr>
          </w:p>
          <w:p w14:paraId="0FA46B9F">
            <w:pPr>
              <w:spacing w:line="252" w:lineRule="auto"/>
              <w:rPr>
                <w:rFonts w:ascii="Arial"/>
                <w:sz w:val="21"/>
              </w:rPr>
            </w:pPr>
          </w:p>
          <w:p w14:paraId="584C2581">
            <w:pPr>
              <w:spacing w:line="252" w:lineRule="auto"/>
              <w:rPr>
                <w:rFonts w:ascii="Arial"/>
                <w:sz w:val="21"/>
              </w:rPr>
            </w:pPr>
          </w:p>
          <w:p w14:paraId="18C4D16F">
            <w:pPr>
              <w:spacing w:line="252" w:lineRule="auto"/>
              <w:rPr>
                <w:rFonts w:ascii="Arial"/>
                <w:sz w:val="21"/>
              </w:rPr>
            </w:pPr>
          </w:p>
          <w:p w14:paraId="396B563C">
            <w:pPr>
              <w:spacing w:line="252" w:lineRule="auto"/>
              <w:rPr>
                <w:rFonts w:ascii="Arial"/>
                <w:sz w:val="21"/>
              </w:rPr>
            </w:pPr>
          </w:p>
          <w:p w14:paraId="521CF444">
            <w:pPr>
              <w:spacing w:line="252" w:lineRule="auto"/>
              <w:rPr>
                <w:rFonts w:ascii="Arial"/>
                <w:sz w:val="21"/>
              </w:rPr>
            </w:pPr>
          </w:p>
          <w:p w14:paraId="549FDC80">
            <w:pPr>
              <w:spacing w:line="252" w:lineRule="auto"/>
              <w:rPr>
                <w:rFonts w:ascii="Arial"/>
                <w:sz w:val="21"/>
              </w:rPr>
            </w:pPr>
          </w:p>
          <w:p w14:paraId="427E0A6C">
            <w:pPr>
              <w:spacing w:line="252" w:lineRule="auto"/>
              <w:rPr>
                <w:rFonts w:ascii="Arial"/>
                <w:sz w:val="21"/>
              </w:rPr>
            </w:pPr>
          </w:p>
          <w:p w14:paraId="325F0B5C">
            <w:pPr>
              <w:spacing w:line="252" w:lineRule="auto"/>
              <w:rPr>
                <w:rFonts w:ascii="Arial"/>
                <w:sz w:val="21"/>
              </w:rPr>
            </w:pPr>
          </w:p>
          <w:p w14:paraId="25F04E1B">
            <w:pPr>
              <w:spacing w:line="252" w:lineRule="auto"/>
              <w:rPr>
                <w:rFonts w:ascii="Arial"/>
                <w:sz w:val="21"/>
              </w:rPr>
            </w:pPr>
          </w:p>
          <w:p w14:paraId="481FF67D">
            <w:pPr>
              <w:spacing w:line="252" w:lineRule="auto"/>
              <w:rPr>
                <w:rFonts w:ascii="Arial"/>
                <w:sz w:val="21"/>
              </w:rPr>
            </w:pPr>
          </w:p>
          <w:p w14:paraId="75A87A94">
            <w:pPr>
              <w:spacing w:line="252" w:lineRule="auto"/>
              <w:rPr>
                <w:rFonts w:ascii="Arial"/>
                <w:sz w:val="21"/>
              </w:rPr>
            </w:pPr>
          </w:p>
          <w:p w14:paraId="74C919F4">
            <w:pPr>
              <w:spacing w:line="253" w:lineRule="auto"/>
              <w:rPr>
                <w:rFonts w:ascii="Arial"/>
                <w:sz w:val="21"/>
              </w:rPr>
            </w:pPr>
          </w:p>
          <w:p w14:paraId="6925A995">
            <w:pPr>
              <w:pStyle w:val="6"/>
              <w:spacing w:before="49" w:line="184" w:lineRule="auto"/>
              <w:ind w:left="181"/>
            </w:pPr>
            <w:r>
              <w:rPr>
                <w:spacing w:val="-6"/>
              </w:rPr>
              <w:t>17</w:t>
            </w:r>
          </w:p>
        </w:tc>
        <w:tc>
          <w:tcPr>
            <w:tcW w:w="449" w:type="dxa"/>
            <w:vAlign w:val="top"/>
          </w:tcPr>
          <w:p w14:paraId="4C98C4B1">
            <w:pPr>
              <w:spacing w:line="243" w:lineRule="auto"/>
              <w:rPr>
                <w:rFonts w:ascii="Arial"/>
                <w:sz w:val="21"/>
              </w:rPr>
            </w:pPr>
          </w:p>
          <w:p w14:paraId="2834DD4F">
            <w:pPr>
              <w:spacing w:line="243" w:lineRule="auto"/>
              <w:rPr>
                <w:rFonts w:ascii="Arial"/>
                <w:sz w:val="21"/>
              </w:rPr>
            </w:pPr>
          </w:p>
          <w:p w14:paraId="61F95125">
            <w:pPr>
              <w:spacing w:line="243" w:lineRule="auto"/>
              <w:rPr>
                <w:rFonts w:ascii="Arial"/>
                <w:sz w:val="21"/>
              </w:rPr>
            </w:pPr>
          </w:p>
          <w:p w14:paraId="02B006B2">
            <w:pPr>
              <w:spacing w:line="243" w:lineRule="auto"/>
              <w:rPr>
                <w:rFonts w:ascii="Arial"/>
                <w:sz w:val="21"/>
              </w:rPr>
            </w:pPr>
          </w:p>
          <w:p w14:paraId="5820BF35">
            <w:pPr>
              <w:spacing w:line="243" w:lineRule="auto"/>
              <w:rPr>
                <w:rFonts w:ascii="Arial"/>
                <w:sz w:val="21"/>
              </w:rPr>
            </w:pPr>
          </w:p>
          <w:p w14:paraId="00E7C3AB">
            <w:pPr>
              <w:spacing w:line="243" w:lineRule="auto"/>
              <w:rPr>
                <w:rFonts w:ascii="Arial"/>
                <w:sz w:val="21"/>
              </w:rPr>
            </w:pPr>
          </w:p>
          <w:p w14:paraId="325A94F3">
            <w:pPr>
              <w:spacing w:line="243" w:lineRule="auto"/>
              <w:rPr>
                <w:rFonts w:ascii="Arial"/>
                <w:sz w:val="21"/>
              </w:rPr>
            </w:pPr>
          </w:p>
          <w:p w14:paraId="6FEF27C3">
            <w:pPr>
              <w:spacing w:line="243" w:lineRule="auto"/>
              <w:rPr>
                <w:rFonts w:ascii="Arial"/>
                <w:sz w:val="21"/>
              </w:rPr>
            </w:pPr>
          </w:p>
          <w:p w14:paraId="32D9291A">
            <w:pPr>
              <w:spacing w:line="243" w:lineRule="auto"/>
              <w:rPr>
                <w:rFonts w:ascii="Arial"/>
                <w:sz w:val="21"/>
              </w:rPr>
            </w:pPr>
          </w:p>
          <w:p w14:paraId="436671C3">
            <w:pPr>
              <w:spacing w:line="243" w:lineRule="auto"/>
              <w:rPr>
                <w:rFonts w:ascii="Arial"/>
                <w:sz w:val="21"/>
              </w:rPr>
            </w:pPr>
          </w:p>
          <w:p w14:paraId="430FEEB3">
            <w:pPr>
              <w:spacing w:line="243" w:lineRule="auto"/>
              <w:rPr>
                <w:rFonts w:ascii="Arial"/>
                <w:sz w:val="21"/>
              </w:rPr>
            </w:pPr>
          </w:p>
          <w:p w14:paraId="2E0CCF39">
            <w:pPr>
              <w:spacing w:line="243" w:lineRule="auto"/>
              <w:rPr>
                <w:rFonts w:ascii="Arial"/>
                <w:sz w:val="21"/>
              </w:rPr>
            </w:pPr>
          </w:p>
          <w:p w14:paraId="34785F53">
            <w:pPr>
              <w:spacing w:line="244" w:lineRule="auto"/>
              <w:rPr>
                <w:rFonts w:ascii="Arial"/>
                <w:sz w:val="21"/>
              </w:rPr>
            </w:pPr>
          </w:p>
          <w:p w14:paraId="5603D607">
            <w:pPr>
              <w:spacing w:line="244" w:lineRule="auto"/>
              <w:rPr>
                <w:rFonts w:ascii="Arial"/>
                <w:sz w:val="21"/>
              </w:rPr>
            </w:pPr>
          </w:p>
          <w:p w14:paraId="4A7332A3">
            <w:pPr>
              <w:spacing w:line="244" w:lineRule="auto"/>
              <w:rPr>
                <w:rFonts w:ascii="Arial"/>
                <w:sz w:val="21"/>
              </w:rPr>
            </w:pPr>
          </w:p>
          <w:p w14:paraId="03D5834F">
            <w:pPr>
              <w:spacing w:line="244" w:lineRule="auto"/>
              <w:rPr>
                <w:rFonts w:ascii="Arial"/>
                <w:sz w:val="21"/>
              </w:rPr>
            </w:pPr>
          </w:p>
          <w:p w14:paraId="7FDEA8E6">
            <w:pPr>
              <w:spacing w:line="244" w:lineRule="auto"/>
              <w:rPr>
                <w:rFonts w:ascii="Arial"/>
                <w:sz w:val="21"/>
              </w:rPr>
            </w:pPr>
          </w:p>
          <w:p w14:paraId="69CC8766">
            <w:pPr>
              <w:pStyle w:val="6"/>
              <w:spacing w:before="49" w:line="222" w:lineRule="auto"/>
              <w:ind w:left="72"/>
            </w:pPr>
            <w:r>
              <w:rPr>
                <w:spacing w:val="-2"/>
              </w:rPr>
              <w:t>太平</w:t>
            </w:r>
          </w:p>
          <w:p w14:paraId="4CF9E61A">
            <w:pPr>
              <w:pStyle w:val="6"/>
              <w:spacing w:before="12" w:line="221" w:lineRule="auto"/>
              <w:ind w:left="69"/>
            </w:pPr>
            <w:r>
              <w:rPr>
                <w:spacing w:val="-1"/>
              </w:rPr>
              <w:t>新城</w:t>
            </w:r>
          </w:p>
          <w:p w14:paraId="0CA1B6DB">
            <w:pPr>
              <w:pStyle w:val="6"/>
              <w:spacing w:before="12" w:line="221" w:lineRule="auto"/>
              <w:ind w:left="64"/>
            </w:pPr>
            <w:r>
              <w:rPr>
                <w:spacing w:val="2"/>
              </w:rPr>
              <w:t>街道</w:t>
            </w:r>
          </w:p>
          <w:p w14:paraId="7BE5FD69">
            <w:pPr>
              <w:pStyle w:val="6"/>
              <w:spacing w:before="12" w:line="222" w:lineRule="auto"/>
              <w:ind w:left="73"/>
            </w:pPr>
            <w:r>
              <w:rPr>
                <w:spacing w:val="-3"/>
              </w:rPr>
              <w:t>办事</w:t>
            </w:r>
          </w:p>
          <w:p w14:paraId="7FF981D2">
            <w:pPr>
              <w:pStyle w:val="6"/>
              <w:spacing w:before="13" w:line="228" w:lineRule="auto"/>
              <w:ind w:left="152"/>
            </w:pPr>
            <w:r>
              <w:t>处</w:t>
            </w:r>
          </w:p>
        </w:tc>
        <w:tc>
          <w:tcPr>
            <w:tcW w:w="449" w:type="dxa"/>
            <w:vAlign w:val="top"/>
          </w:tcPr>
          <w:p w14:paraId="575CB6FC">
            <w:pPr>
              <w:spacing w:line="245" w:lineRule="auto"/>
              <w:rPr>
                <w:rFonts w:ascii="Arial"/>
                <w:sz w:val="21"/>
              </w:rPr>
            </w:pPr>
          </w:p>
          <w:p w14:paraId="37801298">
            <w:pPr>
              <w:spacing w:line="245" w:lineRule="auto"/>
              <w:rPr>
                <w:rFonts w:ascii="Arial"/>
                <w:sz w:val="21"/>
              </w:rPr>
            </w:pPr>
          </w:p>
          <w:p w14:paraId="4EA26823">
            <w:pPr>
              <w:spacing w:line="245" w:lineRule="auto"/>
              <w:rPr>
                <w:rFonts w:ascii="Arial"/>
                <w:sz w:val="21"/>
              </w:rPr>
            </w:pPr>
          </w:p>
          <w:p w14:paraId="7B93B028">
            <w:pPr>
              <w:spacing w:line="245" w:lineRule="auto"/>
              <w:rPr>
                <w:rFonts w:ascii="Arial"/>
                <w:sz w:val="21"/>
              </w:rPr>
            </w:pPr>
          </w:p>
          <w:p w14:paraId="63645450">
            <w:pPr>
              <w:spacing w:line="245" w:lineRule="auto"/>
              <w:rPr>
                <w:rFonts w:ascii="Arial"/>
                <w:sz w:val="21"/>
              </w:rPr>
            </w:pPr>
          </w:p>
          <w:p w14:paraId="0D6F6B6B">
            <w:pPr>
              <w:spacing w:line="245" w:lineRule="auto"/>
              <w:rPr>
                <w:rFonts w:ascii="Arial"/>
                <w:sz w:val="21"/>
              </w:rPr>
            </w:pPr>
          </w:p>
          <w:p w14:paraId="132905B5">
            <w:pPr>
              <w:spacing w:line="246" w:lineRule="auto"/>
              <w:rPr>
                <w:rFonts w:ascii="Arial"/>
                <w:sz w:val="21"/>
              </w:rPr>
            </w:pPr>
          </w:p>
          <w:p w14:paraId="1470480E">
            <w:pPr>
              <w:spacing w:line="246" w:lineRule="auto"/>
              <w:rPr>
                <w:rFonts w:ascii="Arial"/>
                <w:sz w:val="21"/>
              </w:rPr>
            </w:pPr>
          </w:p>
          <w:p w14:paraId="3DA04343">
            <w:pPr>
              <w:spacing w:line="246" w:lineRule="auto"/>
              <w:rPr>
                <w:rFonts w:ascii="Arial"/>
                <w:sz w:val="21"/>
              </w:rPr>
            </w:pPr>
          </w:p>
          <w:p w14:paraId="781B55B2">
            <w:pPr>
              <w:spacing w:line="246" w:lineRule="auto"/>
              <w:rPr>
                <w:rFonts w:ascii="Arial"/>
                <w:sz w:val="21"/>
              </w:rPr>
            </w:pPr>
          </w:p>
          <w:p w14:paraId="441F2893">
            <w:pPr>
              <w:spacing w:line="246" w:lineRule="auto"/>
              <w:rPr>
                <w:rFonts w:ascii="Arial"/>
                <w:sz w:val="21"/>
              </w:rPr>
            </w:pPr>
          </w:p>
          <w:p w14:paraId="17668636">
            <w:pPr>
              <w:spacing w:line="246" w:lineRule="auto"/>
              <w:rPr>
                <w:rFonts w:ascii="Arial"/>
                <w:sz w:val="21"/>
              </w:rPr>
            </w:pPr>
          </w:p>
          <w:p w14:paraId="5271F269">
            <w:pPr>
              <w:spacing w:line="246" w:lineRule="auto"/>
              <w:rPr>
                <w:rFonts w:ascii="Arial"/>
                <w:sz w:val="21"/>
              </w:rPr>
            </w:pPr>
          </w:p>
          <w:p w14:paraId="03F401D8">
            <w:pPr>
              <w:spacing w:line="246" w:lineRule="auto"/>
              <w:rPr>
                <w:rFonts w:ascii="Arial"/>
                <w:sz w:val="21"/>
              </w:rPr>
            </w:pPr>
          </w:p>
          <w:p w14:paraId="1304AE1C">
            <w:pPr>
              <w:spacing w:line="246" w:lineRule="auto"/>
              <w:rPr>
                <w:rFonts w:ascii="Arial"/>
                <w:sz w:val="21"/>
              </w:rPr>
            </w:pPr>
          </w:p>
          <w:p w14:paraId="7587B308">
            <w:pPr>
              <w:spacing w:line="246" w:lineRule="auto"/>
              <w:rPr>
                <w:rFonts w:ascii="Arial"/>
                <w:sz w:val="21"/>
              </w:rPr>
            </w:pPr>
          </w:p>
          <w:p w14:paraId="4EF9CE1F">
            <w:pPr>
              <w:spacing w:line="246" w:lineRule="auto"/>
              <w:rPr>
                <w:rFonts w:ascii="Arial"/>
                <w:sz w:val="21"/>
              </w:rPr>
            </w:pPr>
          </w:p>
          <w:p w14:paraId="489D92BE">
            <w:pPr>
              <w:spacing w:line="246" w:lineRule="auto"/>
              <w:rPr>
                <w:rFonts w:ascii="Arial"/>
                <w:sz w:val="21"/>
              </w:rPr>
            </w:pPr>
          </w:p>
          <w:p w14:paraId="56004A16">
            <w:pPr>
              <w:pStyle w:val="6"/>
              <w:spacing w:before="49" w:line="231" w:lineRule="auto"/>
              <w:ind w:left="71" w:right="70" w:hanging="5"/>
            </w:pPr>
            <w:r>
              <w:rPr>
                <w:spacing w:val="1"/>
              </w:rPr>
              <w:t>行政</w:t>
            </w:r>
            <w:r>
              <w:t xml:space="preserve"> </w:t>
            </w:r>
            <w:r>
              <w:rPr>
                <w:spacing w:val="-2"/>
              </w:rPr>
              <w:t>处罚</w:t>
            </w:r>
          </w:p>
        </w:tc>
        <w:tc>
          <w:tcPr>
            <w:tcW w:w="592" w:type="dxa"/>
            <w:vAlign w:val="top"/>
          </w:tcPr>
          <w:p w14:paraId="34DF8A4E">
            <w:pPr>
              <w:spacing w:line="250" w:lineRule="auto"/>
              <w:rPr>
                <w:rFonts w:ascii="Arial"/>
                <w:sz w:val="21"/>
              </w:rPr>
            </w:pPr>
          </w:p>
          <w:p w14:paraId="37D32E37">
            <w:pPr>
              <w:spacing w:line="250" w:lineRule="auto"/>
              <w:rPr>
                <w:rFonts w:ascii="Arial"/>
                <w:sz w:val="21"/>
              </w:rPr>
            </w:pPr>
          </w:p>
          <w:p w14:paraId="5CD00493">
            <w:pPr>
              <w:spacing w:line="250" w:lineRule="auto"/>
              <w:rPr>
                <w:rFonts w:ascii="Arial"/>
                <w:sz w:val="21"/>
              </w:rPr>
            </w:pPr>
          </w:p>
          <w:p w14:paraId="1A0F2EF3">
            <w:pPr>
              <w:spacing w:line="250" w:lineRule="auto"/>
              <w:rPr>
                <w:rFonts w:ascii="Arial"/>
                <w:sz w:val="21"/>
              </w:rPr>
            </w:pPr>
          </w:p>
          <w:p w14:paraId="1B790AC8">
            <w:pPr>
              <w:spacing w:line="250" w:lineRule="auto"/>
              <w:rPr>
                <w:rFonts w:ascii="Arial"/>
                <w:sz w:val="21"/>
              </w:rPr>
            </w:pPr>
          </w:p>
          <w:p w14:paraId="522CD7B5">
            <w:pPr>
              <w:spacing w:line="250" w:lineRule="auto"/>
              <w:rPr>
                <w:rFonts w:ascii="Arial"/>
                <w:sz w:val="21"/>
              </w:rPr>
            </w:pPr>
          </w:p>
          <w:p w14:paraId="59668B7E">
            <w:pPr>
              <w:spacing w:line="250" w:lineRule="auto"/>
              <w:rPr>
                <w:rFonts w:ascii="Arial"/>
                <w:sz w:val="21"/>
              </w:rPr>
            </w:pPr>
          </w:p>
          <w:p w14:paraId="34AAC674">
            <w:pPr>
              <w:spacing w:line="250" w:lineRule="auto"/>
              <w:rPr>
                <w:rFonts w:ascii="Arial"/>
                <w:sz w:val="21"/>
              </w:rPr>
            </w:pPr>
          </w:p>
          <w:p w14:paraId="20D8F81F">
            <w:pPr>
              <w:spacing w:line="250" w:lineRule="auto"/>
              <w:rPr>
                <w:rFonts w:ascii="Arial"/>
                <w:sz w:val="21"/>
              </w:rPr>
            </w:pPr>
          </w:p>
          <w:p w14:paraId="594026BA">
            <w:pPr>
              <w:spacing w:line="250" w:lineRule="auto"/>
              <w:rPr>
                <w:rFonts w:ascii="Arial"/>
                <w:sz w:val="21"/>
              </w:rPr>
            </w:pPr>
          </w:p>
          <w:p w14:paraId="44898C3C">
            <w:pPr>
              <w:spacing w:line="251" w:lineRule="auto"/>
              <w:rPr>
                <w:rFonts w:ascii="Arial"/>
                <w:sz w:val="21"/>
              </w:rPr>
            </w:pPr>
          </w:p>
          <w:p w14:paraId="4AAC67F1">
            <w:pPr>
              <w:spacing w:line="251" w:lineRule="auto"/>
              <w:rPr>
                <w:rFonts w:ascii="Arial"/>
                <w:sz w:val="21"/>
              </w:rPr>
            </w:pPr>
          </w:p>
          <w:p w14:paraId="6A95EEA8">
            <w:pPr>
              <w:spacing w:line="251" w:lineRule="auto"/>
              <w:rPr>
                <w:rFonts w:ascii="Arial"/>
                <w:sz w:val="21"/>
              </w:rPr>
            </w:pPr>
          </w:p>
          <w:p w14:paraId="3BD08401">
            <w:pPr>
              <w:spacing w:line="251" w:lineRule="auto"/>
              <w:rPr>
                <w:rFonts w:ascii="Arial"/>
                <w:sz w:val="21"/>
              </w:rPr>
            </w:pPr>
          </w:p>
          <w:p w14:paraId="5D121A39">
            <w:pPr>
              <w:spacing w:line="251" w:lineRule="auto"/>
              <w:rPr>
                <w:rFonts w:ascii="Arial"/>
                <w:sz w:val="21"/>
              </w:rPr>
            </w:pPr>
          </w:p>
          <w:p w14:paraId="2F2E4D38">
            <w:pPr>
              <w:pStyle w:val="6"/>
              <w:spacing w:before="48" w:line="235" w:lineRule="auto"/>
              <w:ind w:left="24" w:right="101" w:firstLine="1"/>
              <w:jc w:val="both"/>
            </w:pPr>
            <w:r>
              <w:rPr>
                <w:spacing w:val="1"/>
              </w:rPr>
              <w:t>对未经</w:t>
            </w:r>
            <w:r>
              <w:t xml:space="preserve"> </w:t>
            </w:r>
            <w:r>
              <w:rPr>
                <w:spacing w:val="1"/>
              </w:rPr>
              <w:t xml:space="preserve">批准在 市区饲 养家畜 家禽影 响市容 和环境 卫生的 </w:t>
            </w:r>
            <w:r>
              <w:t>处罚</w:t>
            </w:r>
          </w:p>
        </w:tc>
        <w:tc>
          <w:tcPr>
            <w:tcW w:w="995" w:type="dxa"/>
            <w:vAlign w:val="top"/>
          </w:tcPr>
          <w:p w14:paraId="46C5A28C">
            <w:pPr>
              <w:spacing w:line="250" w:lineRule="auto"/>
              <w:rPr>
                <w:rFonts w:ascii="Arial"/>
                <w:sz w:val="21"/>
              </w:rPr>
            </w:pPr>
          </w:p>
          <w:p w14:paraId="0B69C1CE">
            <w:pPr>
              <w:spacing w:line="250" w:lineRule="auto"/>
              <w:rPr>
                <w:rFonts w:ascii="Arial"/>
                <w:sz w:val="21"/>
              </w:rPr>
            </w:pPr>
          </w:p>
          <w:p w14:paraId="58BB2BA0">
            <w:pPr>
              <w:spacing w:line="250" w:lineRule="auto"/>
              <w:rPr>
                <w:rFonts w:ascii="Arial"/>
                <w:sz w:val="21"/>
              </w:rPr>
            </w:pPr>
          </w:p>
          <w:p w14:paraId="5CA1638F">
            <w:pPr>
              <w:spacing w:line="250" w:lineRule="auto"/>
              <w:rPr>
                <w:rFonts w:ascii="Arial"/>
                <w:sz w:val="21"/>
              </w:rPr>
            </w:pPr>
          </w:p>
          <w:p w14:paraId="2C02C7B5">
            <w:pPr>
              <w:spacing w:line="250" w:lineRule="auto"/>
              <w:rPr>
                <w:rFonts w:ascii="Arial"/>
                <w:sz w:val="21"/>
              </w:rPr>
            </w:pPr>
          </w:p>
          <w:p w14:paraId="007CF424">
            <w:pPr>
              <w:spacing w:line="250" w:lineRule="auto"/>
              <w:rPr>
                <w:rFonts w:ascii="Arial"/>
                <w:sz w:val="21"/>
              </w:rPr>
            </w:pPr>
          </w:p>
          <w:p w14:paraId="6E685C10">
            <w:pPr>
              <w:spacing w:line="250" w:lineRule="auto"/>
              <w:rPr>
                <w:rFonts w:ascii="Arial"/>
                <w:sz w:val="21"/>
              </w:rPr>
            </w:pPr>
          </w:p>
          <w:p w14:paraId="56EA3B5C">
            <w:pPr>
              <w:spacing w:line="250" w:lineRule="auto"/>
              <w:rPr>
                <w:rFonts w:ascii="Arial"/>
                <w:sz w:val="21"/>
              </w:rPr>
            </w:pPr>
          </w:p>
          <w:p w14:paraId="48452873">
            <w:pPr>
              <w:spacing w:line="250" w:lineRule="auto"/>
              <w:rPr>
                <w:rFonts w:ascii="Arial"/>
                <w:sz w:val="21"/>
              </w:rPr>
            </w:pPr>
          </w:p>
          <w:p w14:paraId="0DA5A366">
            <w:pPr>
              <w:spacing w:line="250" w:lineRule="auto"/>
              <w:rPr>
                <w:rFonts w:ascii="Arial"/>
                <w:sz w:val="21"/>
              </w:rPr>
            </w:pPr>
          </w:p>
          <w:p w14:paraId="4CC759FA">
            <w:pPr>
              <w:spacing w:line="250" w:lineRule="auto"/>
              <w:rPr>
                <w:rFonts w:ascii="Arial"/>
                <w:sz w:val="21"/>
              </w:rPr>
            </w:pPr>
          </w:p>
          <w:p w14:paraId="7026BE0C">
            <w:pPr>
              <w:spacing w:line="251" w:lineRule="auto"/>
              <w:rPr>
                <w:rFonts w:ascii="Arial"/>
                <w:sz w:val="21"/>
              </w:rPr>
            </w:pPr>
          </w:p>
          <w:p w14:paraId="5E2E69F2">
            <w:pPr>
              <w:spacing w:line="251" w:lineRule="auto"/>
              <w:rPr>
                <w:rFonts w:ascii="Arial"/>
                <w:sz w:val="21"/>
              </w:rPr>
            </w:pPr>
          </w:p>
          <w:p w14:paraId="1DC7CC1A">
            <w:pPr>
              <w:spacing w:line="251" w:lineRule="auto"/>
              <w:rPr>
                <w:rFonts w:ascii="Arial"/>
                <w:sz w:val="21"/>
              </w:rPr>
            </w:pPr>
          </w:p>
          <w:p w14:paraId="7B30BA85">
            <w:pPr>
              <w:spacing w:line="251" w:lineRule="auto"/>
              <w:rPr>
                <w:rFonts w:ascii="Arial"/>
                <w:sz w:val="21"/>
              </w:rPr>
            </w:pPr>
          </w:p>
          <w:p w14:paraId="06956D89">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4638C970">
            <w:pPr>
              <w:pStyle w:val="6"/>
              <w:spacing w:before="14" w:line="222" w:lineRule="auto"/>
              <w:ind w:left="20"/>
            </w:pPr>
            <w:r>
              <w:rPr>
                <w:spacing w:val="4"/>
              </w:rPr>
              <w:t>（云南省人民</w:t>
            </w:r>
          </w:p>
          <w:p w14:paraId="44049053">
            <w:pPr>
              <w:pStyle w:val="6"/>
              <w:spacing w:before="11" w:line="229" w:lineRule="auto"/>
              <w:ind w:left="31" w:right="30" w:hanging="4"/>
            </w:pPr>
            <w:r>
              <w:rPr>
                <w:spacing w:val="3"/>
              </w:rPr>
              <w:t>政府令1997年</w:t>
            </w:r>
            <w:r>
              <w:rPr>
                <w:spacing w:val="1"/>
              </w:rPr>
              <w:t xml:space="preserve"> 第42号）</w:t>
            </w:r>
          </w:p>
        </w:tc>
        <w:tc>
          <w:tcPr>
            <w:tcW w:w="4096" w:type="dxa"/>
            <w:vAlign w:val="top"/>
          </w:tcPr>
          <w:p w14:paraId="34EEA8DE">
            <w:pPr>
              <w:spacing w:line="266" w:lineRule="auto"/>
              <w:rPr>
                <w:rFonts w:ascii="Arial"/>
                <w:sz w:val="21"/>
              </w:rPr>
            </w:pPr>
          </w:p>
          <w:p w14:paraId="650B75A4">
            <w:pPr>
              <w:spacing w:line="266" w:lineRule="auto"/>
              <w:rPr>
                <w:rFonts w:ascii="Arial"/>
                <w:sz w:val="21"/>
              </w:rPr>
            </w:pPr>
          </w:p>
          <w:p w14:paraId="255030FC">
            <w:pPr>
              <w:spacing w:line="266" w:lineRule="auto"/>
              <w:rPr>
                <w:rFonts w:ascii="Arial"/>
                <w:sz w:val="21"/>
              </w:rPr>
            </w:pPr>
          </w:p>
          <w:p w14:paraId="1122D15C">
            <w:pPr>
              <w:spacing w:line="266" w:lineRule="auto"/>
              <w:rPr>
                <w:rFonts w:ascii="Arial"/>
                <w:sz w:val="21"/>
              </w:rPr>
            </w:pPr>
          </w:p>
          <w:p w14:paraId="33155CDD">
            <w:pPr>
              <w:spacing w:line="266" w:lineRule="auto"/>
              <w:rPr>
                <w:rFonts w:ascii="Arial"/>
                <w:sz w:val="21"/>
              </w:rPr>
            </w:pPr>
          </w:p>
          <w:p w14:paraId="19E9F38F">
            <w:pPr>
              <w:spacing w:line="266" w:lineRule="auto"/>
              <w:rPr>
                <w:rFonts w:ascii="Arial"/>
                <w:sz w:val="21"/>
              </w:rPr>
            </w:pPr>
          </w:p>
          <w:p w14:paraId="6A87AFC6">
            <w:pPr>
              <w:spacing w:line="266" w:lineRule="auto"/>
              <w:rPr>
                <w:rFonts w:ascii="Arial"/>
                <w:sz w:val="21"/>
              </w:rPr>
            </w:pPr>
          </w:p>
          <w:p w14:paraId="47671CD5">
            <w:pPr>
              <w:spacing w:line="267" w:lineRule="auto"/>
              <w:rPr>
                <w:rFonts w:ascii="Arial"/>
                <w:sz w:val="21"/>
              </w:rPr>
            </w:pPr>
          </w:p>
          <w:p w14:paraId="1D15521A">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14:paraId="18268582">
            <w:pPr>
              <w:pStyle w:val="6"/>
              <w:spacing w:before="122" w:line="66" w:lineRule="exact"/>
              <w:ind w:left="35"/>
            </w:pPr>
            <w:r>
              <w:rPr>
                <w:position w:val="1"/>
              </w:rPr>
              <w:t>。</w:t>
            </w:r>
          </w:p>
          <w:p w14:paraId="38748B81">
            <w:pPr>
              <w:pStyle w:val="6"/>
              <w:spacing w:before="17" w:line="229"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14:paraId="0581FC50">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14:paraId="63691117">
            <w:pPr>
              <w:pStyle w:val="6"/>
              <w:spacing w:before="15"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14:paraId="7F5989A3">
            <w:pPr>
              <w:pStyle w:val="6"/>
              <w:spacing w:before="13"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14:paraId="11F34035">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14:paraId="61C4684C">
            <w:pPr>
              <w:pStyle w:val="6"/>
              <w:spacing w:before="14"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14:paraId="61826C9A">
            <w:pPr>
              <w:pStyle w:val="6"/>
              <w:spacing w:before="13" w:line="232"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14:paraId="57867A1A">
            <w:pPr>
              <w:pStyle w:val="6"/>
              <w:spacing w:before="16"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14:paraId="663A3A00">
            <w:pPr>
              <w:spacing w:line="275" w:lineRule="auto"/>
              <w:rPr>
                <w:rFonts w:ascii="Arial"/>
                <w:sz w:val="21"/>
              </w:rPr>
            </w:pPr>
          </w:p>
          <w:p w14:paraId="06BD830F">
            <w:pPr>
              <w:spacing w:line="275" w:lineRule="auto"/>
              <w:rPr>
                <w:rFonts w:ascii="Arial"/>
                <w:sz w:val="21"/>
              </w:rPr>
            </w:pPr>
          </w:p>
          <w:p w14:paraId="75E4AFF5">
            <w:pPr>
              <w:spacing w:line="275" w:lineRule="auto"/>
              <w:rPr>
                <w:rFonts w:ascii="Arial"/>
                <w:sz w:val="21"/>
              </w:rPr>
            </w:pPr>
          </w:p>
          <w:p w14:paraId="5617DAA8">
            <w:pPr>
              <w:spacing w:line="275" w:lineRule="auto"/>
              <w:rPr>
                <w:rFonts w:ascii="Arial"/>
                <w:sz w:val="21"/>
              </w:rPr>
            </w:pPr>
          </w:p>
          <w:p w14:paraId="3C3B9837">
            <w:pPr>
              <w:spacing w:line="275" w:lineRule="auto"/>
              <w:rPr>
                <w:rFonts w:ascii="Arial"/>
                <w:sz w:val="21"/>
              </w:rPr>
            </w:pPr>
          </w:p>
          <w:p w14:paraId="7DD6B1F4">
            <w:pPr>
              <w:spacing w:line="275" w:lineRule="auto"/>
              <w:rPr>
                <w:rFonts w:ascii="Arial"/>
                <w:sz w:val="21"/>
              </w:rPr>
            </w:pPr>
          </w:p>
          <w:p w14:paraId="3DC5EBAD">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3127A1B3">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44C20E75">
            <w:pPr>
              <w:pStyle w:val="6"/>
              <w:spacing w:before="14" w:line="229" w:lineRule="auto"/>
              <w:ind w:left="36" w:right="74" w:hanging="2"/>
            </w:pPr>
            <w:r>
              <w:rPr>
                <w:spacing w:val="3"/>
              </w:rPr>
              <w:t>2、没有法律和事实依据实施行政处</w:t>
            </w:r>
            <w:r>
              <w:rPr>
                <w:spacing w:val="13"/>
              </w:rPr>
              <w:t xml:space="preserve"> </w:t>
            </w:r>
            <w:r>
              <w:rPr>
                <w:spacing w:val="-3"/>
              </w:rPr>
              <w:t>罚的；</w:t>
            </w:r>
          </w:p>
          <w:p w14:paraId="6C621FBA">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2F9FA026">
            <w:pPr>
              <w:pStyle w:val="6"/>
              <w:spacing w:before="13"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593BC517">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14:paraId="0C095FF8">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09FE566D">
            <w:pPr>
              <w:pStyle w:val="6"/>
              <w:spacing w:before="13" w:line="220" w:lineRule="auto"/>
              <w:ind w:left="35"/>
            </w:pPr>
            <w:r>
              <w:rPr>
                <w:spacing w:val="4"/>
              </w:rPr>
              <w:t>6、违反法定的行政处罚程序的；</w:t>
            </w:r>
          </w:p>
          <w:p w14:paraId="53B64E91">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50ED26B9">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0FFD2262">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34E9FDC8">
            <w:pPr>
              <w:spacing w:line="254" w:lineRule="auto"/>
              <w:rPr>
                <w:rFonts w:ascii="Arial"/>
                <w:sz w:val="21"/>
              </w:rPr>
            </w:pPr>
          </w:p>
          <w:p w14:paraId="602BF9B1">
            <w:pPr>
              <w:spacing w:line="254" w:lineRule="auto"/>
              <w:rPr>
                <w:rFonts w:ascii="Arial"/>
                <w:sz w:val="21"/>
              </w:rPr>
            </w:pPr>
          </w:p>
          <w:p w14:paraId="1F13034B">
            <w:pPr>
              <w:spacing w:line="254" w:lineRule="auto"/>
              <w:rPr>
                <w:rFonts w:ascii="Arial"/>
                <w:sz w:val="21"/>
              </w:rPr>
            </w:pPr>
          </w:p>
          <w:p w14:paraId="010C7213">
            <w:pPr>
              <w:spacing w:line="254" w:lineRule="auto"/>
              <w:rPr>
                <w:rFonts w:ascii="Arial"/>
                <w:sz w:val="21"/>
              </w:rPr>
            </w:pPr>
          </w:p>
          <w:p w14:paraId="383CA3D0">
            <w:pPr>
              <w:spacing w:line="254" w:lineRule="auto"/>
              <w:rPr>
                <w:rFonts w:ascii="Arial"/>
                <w:sz w:val="21"/>
              </w:rPr>
            </w:pPr>
          </w:p>
          <w:p w14:paraId="578111FC">
            <w:pPr>
              <w:spacing w:line="254" w:lineRule="auto"/>
              <w:rPr>
                <w:rFonts w:ascii="Arial"/>
                <w:sz w:val="21"/>
              </w:rPr>
            </w:pPr>
          </w:p>
          <w:p w14:paraId="75480848">
            <w:pPr>
              <w:spacing w:line="254" w:lineRule="auto"/>
              <w:rPr>
                <w:rFonts w:ascii="Arial"/>
                <w:sz w:val="21"/>
              </w:rPr>
            </w:pPr>
          </w:p>
          <w:p w14:paraId="252C1CF8">
            <w:pPr>
              <w:spacing w:line="255" w:lineRule="auto"/>
              <w:rPr>
                <w:rFonts w:ascii="Arial"/>
                <w:sz w:val="21"/>
              </w:rPr>
            </w:pPr>
          </w:p>
          <w:p w14:paraId="0BC21064">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40A77AA2">
            <w:pPr>
              <w:pStyle w:val="6"/>
              <w:spacing w:before="13"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6DED4168">
            <w:pPr>
              <w:pStyle w:val="6"/>
              <w:spacing w:before="13" w:line="221" w:lineRule="auto"/>
              <w:ind w:left="57"/>
            </w:pPr>
            <w:r>
              <w:rPr>
                <w:spacing w:val="3"/>
              </w:rPr>
              <w:t>法规、政策规定的共</w:t>
            </w:r>
          </w:p>
          <w:p w14:paraId="270AC94D">
            <w:pPr>
              <w:pStyle w:val="6"/>
              <w:spacing w:before="12" w:line="219" w:lineRule="auto"/>
              <w:ind w:left="448"/>
            </w:pPr>
            <w:r>
              <w:t>性责任。</w:t>
            </w:r>
          </w:p>
        </w:tc>
        <w:tc>
          <w:tcPr>
            <w:tcW w:w="1230" w:type="dxa"/>
            <w:vAlign w:val="top"/>
          </w:tcPr>
          <w:p w14:paraId="0BFF7B2B">
            <w:pPr>
              <w:spacing w:line="266" w:lineRule="auto"/>
              <w:rPr>
                <w:rFonts w:ascii="Arial"/>
                <w:sz w:val="21"/>
              </w:rPr>
            </w:pPr>
          </w:p>
          <w:p w14:paraId="0BB72D0E">
            <w:pPr>
              <w:spacing w:line="266" w:lineRule="auto"/>
              <w:rPr>
                <w:rFonts w:ascii="Arial"/>
                <w:sz w:val="21"/>
              </w:rPr>
            </w:pPr>
          </w:p>
          <w:p w14:paraId="041DA0A5">
            <w:pPr>
              <w:spacing w:line="266" w:lineRule="auto"/>
              <w:rPr>
                <w:rFonts w:ascii="Arial"/>
                <w:sz w:val="21"/>
              </w:rPr>
            </w:pPr>
          </w:p>
          <w:p w14:paraId="6BDFE3A1">
            <w:pPr>
              <w:spacing w:line="266" w:lineRule="auto"/>
              <w:rPr>
                <w:rFonts w:ascii="Arial"/>
                <w:sz w:val="21"/>
              </w:rPr>
            </w:pPr>
          </w:p>
          <w:p w14:paraId="571C51B3">
            <w:pPr>
              <w:spacing w:line="266" w:lineRule="auto"/>
              <w:rPr>
                <w:rFonts w:ascii="Arial"/>
                <w:sz w:val="21"/>
              </w:rPr>
            </w:pPr>
          </w:p>
          <w:p w14:paraId="0FD6AA89">
            <w:pPr>
              <w:spacing w:line="266" w:lineRule="auto"/>
              <w:rPr>
                <w:rFonts w:ascii="Arial"/>
                <w:sz w:val="21"/>
              </w:rPr>
            </w:pPr>
          </w:p>
          <w:p w14:paraId="54C8842A">
            <w:pPr>
              <w:spacing w:line="266" w:lineRule="auto"/>
              <w:rPr>
                <w:rFonts w:ascii="Arial"/>
                <w:sz w:val="21"/>
              </w:rPr>
            </w:pPr>
          </w:p>
          <w:p w14:paraId="6A7AFE71">
            <w:pPr>
              <w:spacing w:line="267" w:lineRule="auto"/>
              <w:rPr>
                <w:rFonts w:ascii="Arial"/>
                <w:sz w:val="21"/>
              </w:rPr>
            </w:pPr>
          </w:p>
          <w:p w14:paraId="0BA3CBAC">
            <w:pPr>
              <w:pStyle w:val="6"/>
              <w:spacing w:before="48"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56841CE6">
            <w:pPr>
              <w:pStyle w:val="6"/>
              <w:spacing w:before="12" w:line="236" w:lineRule="auto"/>
              <w:ind w:left="310"/>
            </w:pPr>
            <w:r>
              <w:rPr>
                <w:spacing w:val="1"/>
              </w:rPr>
              <w:t>话号码：</w:t>
            </w:r>
          </w:p>
          <w:p w14:paraId="2DA0FCFC">
            <w:pPr>
              <w:pStyle w:val="6"/>
              <w:spacing w:line="234" w:lineRule="auto"/>
              <w:ind w:left="306"/>
            </w:pPr>
            <w:r>
              <w:rPr>
                <w:spacing w:val="3"/>
              </w:rPr>
              <w:t>（0871）</w:t>
            </w:r>
          </w:p>
          <w:p w14:paraId="0A9764DF">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06285252">
            <w:pPr>
              <w:pStyle w:val="6"/>
              <w:spacing w:before="13" w:line="230" w:lineRule="auto"/>
              <w:ind w:left="197" w:right="69" w:hanging="120"/>
            </w:pPr>
            <w:r>
              <w:rPr>
                <w:spacing w:val="3"/>
              </w:rPr>
              <w:t>新城街道办事处</w:t>
            </w:r>
            <w:r>
              <w:rPr>
                <w:spacing w:val="1"/>
              </w:rPr>
              <w:t xml:space="preserve"> 406办公室；</w:t>
            </w:r>
          </w:p>
          <w:p w14:paraId="2B34552A">
            <w:pPr>
              <w:pStyle w:val="6"/>
              <w:spacing w:before="12" w:line="219" w:lineRule="auto"/>
              <w:ind w:left="160"/>
            </w:pPr>
            <w:r>
              <w:rPr>
                <w:spacing w:val="2"/>
              </w:rPr>
              <w:t>2.纪检监察投</w:t>
            </w:r>
          </w:p>
          <w:p w14:paraId="46C51687">
            <w:pPr>
              <w:pStyle w:val="6"/>
              <w:spacing w:before="14" w:line="221" w:lineRule="auto"/>
              <w:ind w:left="74"/>
            </w:pPr>
            <w:r>
              <w:rPr>
                <w:spacing w:val="4"/>
              </w:rPr>
              <w:t>诉：安宁市监察</w:t>
            </w:r>
          </w:p>
          <w:p w14:paraId="1F45F491">
            <w:pPr>
              <w:pStyle w:val="6"/>
              <w:spacing w:before="12" w:line="221" w:lineRule="auto"/>
              <w:ind w:left="156"/>
            </w:pPr>
            <w:r>
              <w:rPr>
                <w:spacing w:val="3"/>
              </w:rPr>
              <w:t>局第七监察分</w:t>
            </w:r>
          </w:p>
          <w:p w14:paraId="7E4CAA0B">
            <w:pPr>
              <w:pStyle w:val="6"/>
              <w:spacing w:before="13" w:line="222" w:lineRule="auto"/>
              <w:ind w:left="77"/>
            </w:pPr>
            <w:r>
              <w:rPr>
                <w:spacing w:val="-2"/>
              </w:rPr>
              <w:t>局，</w:t>
            </w:r>
            <w:r>
              <w:rPr>
                <w:spacing w:val="-39"/>
              </w:rPr>
              <w:t xml:space="preserve"> </w:t>
            </w:r>
            <w:r>
              <w:rPr>
                <w:spacing w:val="-2"/>
              </w:rPr>
              <w:t>电话号码：</w:t>
            </w:r>
          </w:p>
          <w:p w14:paraId="10255D23">
            <w:pPr>
              <w:pStyle w:val="6"/>
              <w:spacing w:before="14" w:line="235" w:lineRule="auto"/>
              <w:ind w:left="306"/>
            </w:pPr>
            <w:r>
              <w:rPr>
                <w:spacing w:val="3"/>
              </w:rPr>
              <w:t>（0871）</w:t>
            </w:r>
          </w:p>
          <w:p w14:paraId="1A7086C1">
            <w:pPr>
              <w:pStyle w:val="6"/>
              <w:spacing w:before="21" w:line="194" w:lineRule="auto"/>
              <w:ind w:left="240"/>
            </w:pPr>
            <w:r>
              <w:t>68615168；</w:t>
            </w:r>
          </w:p>
          <w:p w14:paraId="6B86D50F">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1C10130A">
            <w:pPr>
              <w:pStyle w:val="6"/>
              <w:spacing w:before="32" w:line="212" w:lineRule="auto"/>
              <w:ind w:left="320"/>
            </w:pPr>
            <w:r>
              <w:rPr>
                <w:spacing w:val="-1"/>
              </w:rPr>
              <w:t>650301；</w:t>
            </w:r>
          </w:p>
          <w:p w14:paraId="19DF9F64">
            <w:pPr>
              <w:pStyle w:val="6"/>
              <w:spacing w:before="1" w:line="222" w:lineRule="auto"/>
              <w:ind w:left="316"/>
            </w:pPr>
            <w:r>
              <w:t>4.网站：</w:t>
            </w:r>
          </w:p>
          <w:p w14:paraId="2219DC80">
            <w:pPr>
              <w:pStyle w:val="6"/>
              <w:spacing w:before="64" w:line="197"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43CCCF10">
            <w:pPr>
              <w:spacing w:line="260" w:lineRule="auto"/>
              <w:rPr>
                <w:rFonts w:ascii="Arial"/>
                <w:sz w:val="21"/>
              </w:rPr>
            </w:pPr>
          </w:p>
          <w:p w14:paraId="16E962D8">
            <w:pPr>
              <w:spacing w:line="260" w:lineRule="auto"/>
              <w:rPr>
                <w:rFonts w:ascii="Arial"/>
                <w:sz w:val="21"/>
              </w:rPr>
            </w:pPr>
          </w:p>
          <w:p w14:paraId="3588EEF1">
            <w:pPr>
              <w:spacing w:line="260" w:lineRule="auto"/>
              <w:rPr>
                <w:rFonts w:ascii="Arial"/>
                <w:sz w:val="21"/>
              </w:rPr>
            </w:pPr>
          </w:p>
          <w:p w14:paraId="047866FC">
            <w:pPr>
              <w:spacing w:line="261" w:lineRule="auto"/>
              <w:rPr>
                <w:rFonts w:ascii="Arial"/>
                <w:sz w:val="21"/>
              </w:rPr>
            </w:pPr>
          </w:p>
          <w:p w14:paraId="46DAE51F">
            <w:pPr>
              <w:spacing w:line="261" w:lineRule="auto"/>
              <w:rPr>
                <w:rFonts w:ascii="Arial"/>
                <w:sz w:val="21"/>
              </w:rPr>
            </w:pPr>
          </w:p>
          <w:p w14:paraId="28DE3DF1">
            <w:pPr>
              <w:spacing w:line="261" w:lineRule="auto"/>
              <w:rPr>
                <w:rFonts w:ascii="Arial"/>
                <w:sz w:val="21"/>
              </w:rPr>
            </w:pPr>
          </w:p>
          <w:p w14:paraId="088D6EEF">
            <w:pPr>
              <w:spacing w:line="261" w:lineRule="auto"/>
              <w:rPr>
                <w:rFonts w:ascii="Arial"/>
                <w:sz w:val="21"/>
              </w:rPr>
            </w:pPr>
          </w:p>
          <w:p w14:paraId="122BCF9C">
            <w:pPr>
              <w:spacing w:line="261" w:lineRule="auto"/>
              <w:rPr>
                <w:rFonts w:ascii="Arial"/>
                <w:sz w:val="21"/>
              </w:rPr>
            </w:pPr>
          </w:p>
          <w:p w14:paraId="10F7DD82">
            <w:pPr>
              <w:spacing w:line="261" w:lineRule="auto"/>
              <w:rPr>
                <w:rFonts w:ascii="Arial"/>
                <w:sz w:val="21"/>
              </w:rPr>
            </w:pPr>
          </w:p>
          <w:p w14:paraId="4C226F48">
            <w:pPr>
              <w:spacing w:line="261" w:lineRule="auto"/>
              <w:rPr>
                <w:rFonts w:ascii="Arial"/>
                <w:sz w:val="21"/>
              </w:rPr>
            </w:pPr>
          </w:p>
          <w:p w14:paraId="64F6A2C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352E826">
            <w:pPr>
              <w:rPr>
                <w:rFonts w:ascii="Arial"/>
                <w:sz w:val="21"/>
              </w:rPr>
            </w:pPr>
          </w:p>
        </w:tc>
      </w:tr>
    </w:tbl>
    <w:p w14:paraId="39370963">
      <w:pPr>
        <w:pStyle w:val="2"/>
      </w:pPr>
    </w:p>
    <w:p w14:paraId="2470DB0E">
      <w:pPr>
        <w:sectPr>
          <w:pgSz w:w="15840" w:h="12240"/>
          <w:pgMar w:top="1040" w:right="1309" w:bottom="0" w:left="1077" w:header="0" w:footer="0" w:gutter="0"/>
          <w:cols w:space="720" w:num="1"/>
        </w:sectPr>
      </w:pPr>
    </w:p>
    <w:p w14:paraId="7CD961D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367C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1" w:hRule="atLeast"/>
        </w:trPr>
        <w:tc>
          <w:tcPr>
            <w:tcW w:w="488" w:type="dxa"/>
            <w:vAlign w:val="top"/>
          </w:tcPr>
          <w:p w14:paraId="095CCC10">
            <w:pPr>
              <w:spacing w:line="247" w:lineRule="auto"/>
              <w:rPr>
                <w:rFonts w:ascii="Arial"/>
                <w:sz w:val="21"/>
              </w:rPr>
            </w:pPr>
          </w:p>
          <w:p w14:paraId="3C27C1A4">
            <w:pPr>
              <w:spacing w:line="248" w:lineRule="auto"/>
              <w:rPr>
                <w:rFonts w:ascii="Arial"/>
                <w:sz w:val="21"/>
              </w:rPr>
            </w:pPr>
          </w:p>
          <w:p w14:paraId="01A8D0F8">
            <w:pPr>
              <w:spacing w:line="248" w:lineRule="auto"/>
              <w:rPr>
                <w:rFonts w:ascii="Arial"/>
                <w:sz w:val="21"/>
              </w:rPr>
            </w:pPr>
          </w:p>
          <w:p w14:paraId="4B30DC12">
            <w:pPr>
              <w:spacing w:line="248" w:lineRule="auto"/>
              <w:rPr>
                <w:rFonts w:ascii="Arial"/>
                <w:sz w:val="21"/>
              </w:rPr>
            </w:pPr>
          </w:p>
          <w:p w14:paraId="006D5694">
            <w:pPr>
              <w:spacing w:line="248" w:lineRule="auto"/>
              <w:rPr>
                <w:rFonts w:ascii="Arial"/>
                <w:sz w:val="21"/>
              </w:rPr>
            </w:pPr>
          </w:p>
          <w:p w14:paraId="5689457D">
            <w:pPr>
              <w:spacing w:line="248" w:lineRule="auto"/>
              <w:rPr>
                <w:rFonts w:ascii="Arial"/>
                <w:sz w:val="21"/>
              </w:rPr>
            </w:pPr>
          </w:p>
          <w:p w14:paraId="6AC8D798">
            <w:pPr>
              <w:spacing w:line="248" w:lineRule="auto"/>
              <w:rPr>
                <w:rFonts w:ascii="Arial"/>
                <w:sz w:val="21"/>
              </w:rPr>
            </w:pPr>
          </w:p>
          <w:p w14:paraId="62BCB21B">
            <w:pPr>
              <w:spacing w:line="248" w:lineRule="auto"/>
              <w:rPr>
                <w:rFonts w:ascii="Arial"/>
                <w:sz w:val="21"/>
              </w:rPr>
            </w:pPr>
          </w:p>
          <w:p w14:paraId="29740F76">
            <w:pPr>
              <w:spacing w:line="248" w:lineRule="auto"/>
              <w:rPr>
                <w:rFonts w:ascii="Arial"/>
                <w:sz w:val="21"/>
              </w:rPr>
            </w:pPr>
          </w:p>
          <w:p w14:paraId="4C1D12F6">
            <w:pPr>
              <w:spacing w:line="248" w:lineRule="auto"/>
              <w:rPr>
                <w:rFonts w:ascii="Arial"/>
                <w:sz w:val="21"/>
              </w:rPr>
            </w:pPr>
          </w:p>
          <w:p w14:paraId="4427FBEE">
            <w:pPr>
              <w:spacing w:line="248" w:lineRule="auto"/>
              <w:rPr>
                <w:rFonts w:ascii="Arial"/>
                <w:sz w:val="21"/>
              </w:rPr>
            </w:pPr>
          </w:p>
          <w:p w14:paraId="55618F62">
            <w:pPr>
              <w:spacing w:line="248" w:lineRule="auto"/>
              <w:rPr>
                <w:rFonts w:ascii="Arial"/>
                <w:sz w:val="21"/>
              </w:rPr>
            </w:pPr>
          </w:p>
          <w:p w14:paraId="0D1B3EEB">
            <w:pPr>
              <w:spacing w:line="248" w:lineRule="auto"/>
              <w:rPr>
                <w:rFonts w:ascii="Arial"/>
                <w:sz w:val="21"/>
              </w:rPr>
            </w:pPr>
          </w:p>
          <w:p w14:paraId="7A8A78AD">
            <w:pPr>
              <w:spacing w:line="248" w:lineRule="auto"/>
              <w:rPr>
                <w:rFonts w:ascii="Arial"/>
                <w:sz w:val="21"/>
              </w:rPr>
            </w:pPr>
          </w:p>
          <w:p w14:paraId="4BAE706A">
            <w:pPr>
              <w:spacing w:line="248" w:lineRule="auto"/>
              <w:rPr>
                <w:rFonts w:ascii="Arial"/>
                <w:sz w:val="21"/>
              </w:rPr>
            </w:pPr>
          </w:p>
          <w:p w14:paraId="443F209E">
            <w:pPr>
              <w:spacing w:line="248" w:lineRule="auto"/>
              <w:rPr>
                <w:rFonts w:ascii="Arial"/>
                <w:sz w:val="21"/>
              </w:rPr>
            </w:pPr>
          </w:p>
          <w:p w14:paraId="4D8DE531">
            <w:pPr>
              <w:spacing w:line="248" w:lineRule="auto"/>
              <w:rPr>
                <w:rFonts w:ascii="Arial"/>
                <w:sz w:val="21"/>
              </w:rPr>
            </w:pPr>
          </w:p>
          <w:p w14:paraId="29EADE68">
            <w:pPr>
              <w:spacing w:line="248" w:lineRule="auto"/>
              <w:rPr>
                <w:rFonts w:ascii="Arial"/>
                <w:sz w:val="21"/>
              </w:rPr>
            </w:pPr>
          </w:p>
          <w:p w14:paraId="6B4C984F">
            <w:pPr>
              <w:pStyle w:val="6"/>
              <w:spacing w:before="49" w:line="184" w:lineRule="auto"/>
              <w:ind w:left="181"/>
            </w:pPr>
            <w:r>
              <w:rPr>
                <w:spacing w:val="-6"/>
              </w:rPr>
              <w:t>18</w:t>
            </w:r>
          </w:p>
        </w:tc>
        <w:tc>
          <w:tcPr>
            <w:tcW w:w="449" w:type="dxa"/>
            <w:vAlign w:val="top"/>
          </w:tcPr>
          <w:p w14:paraId="7886CDFD">
            <w:pPr>
              <w:spacing w:line="253" w:lineRule="auto"/>
              <w:rPr>
                <w:rFonts w:ascii="Arial"/>
                <w:sz w:val="21"/>
              </w:rPr>
            </w:pPr>
          </w:p>
          <w:p w14:paraId="5D1116A1">
            <w:pPr>
              <w:spacing w:line="253" w:lineRule="auto"/>
              <w:rPr>
                <w:rFonts w:ascii="Arial"/>
                <w:sz w:val="21"/>
              </w:rPr>
            </w:pPr>
          </w:p>
          <w:p w14:paraId="7F8FF897">
            <w:pPr>
              <w:spacing w:line="254" w:lineRule="auto"/>
              <w:rPr>
                <w:rFonts w:ascii="Arial"/>
                <w:sz w:val="21"/>
              </w:rPr>
            </w:pPr>
          </w:p>
          <w:p w14:paraId="2F8E5E07">
            <w:pPr>
              <w:spacing w:line="254" w:lineRule="auto"/>
              <w:rPr>
                <w:rFonts w:ascii="Arial"/>
                <w:sz w:val="21"/>
              </w:rPr>
            </w:pPr>
          </w:p>
          <w:p w14:paraId="0208BB2D">
            <w:pPr>
              <w:spacing w:line="254" w:lineRule="auto"/>
              <w:rPr>
                <w:rFonts w:ascii="Arial"/>
                <w:sz w:val="21"/>
              </w:rPr>
            </w:pPr>
          </w:p>
          <w:p w14:paraId="01F01537">
            <w:pPr>
              <w:spacing w:line="254" w:lineRule="auto"/>
              <w:rPr>
                <w:rFonts w:ascii="Arial"/>
                <w:sz w:val="21"/>
              </w:rPr>
            </w:pPr>
          </w:p>
          <w:p w14:paraId="66BB6A95">
            <w:pPr>
              <w:spacing w:line="254" w:lineRule="auto"/>
              <w:rPr>
                <w:rFonts w:ascii="Arial"/>
                <w:sz w:val="21"/>
              </w:rPr>
            </w:pPr>
          </w:p>
          <w:p w14:paraId="537F21B3">
            <w:pPr>
              <w:spacing w:line="254" w:lineRule="auto"/>
              <w:rPr>
                <w:rFonts w:ascii="Arial"/>
                <w:sz w:val="21"/>
              </w:rPr>
            </w:pPr>
          </w:p>
          <w:p w14:paraId="7C525343">
            <w:pPr>
              <w:spacing w:line="254" w:lineRule="auto"/>
              <w:rPr>
                <w:rFonts w:ascii="Arial"/>
                <w:sz w:val="21"/>
              </w:rPr>
            </w:pPr>
          </w:p>
          <w:p w14:paraId="22C56451">
            <w:pPr>
              <w:spacing w:line="254" w:lineRule="auto"/>
              <w:rPr>
                <w:rFonts w:ascii="Arial"/>
                <w:sz w:val="21"/>
              </w:rPr>
            </w:pPr>
          </w:p>
          <w:p w14:paraId="3E1F0F6C">
            <w:pPr>
              <w:spacing w:line="254" w:lineRule="auto"/>
              <w:rPr>
                <w:rFonts w:ascii="Arial"/>
                <w:sz w:val="21"/>
              </w:rPr>
            </w:pPr>
          </w:p>
          <w:p w14:paraId="364425D2">
            <w:pPr>
              <w:spacing w:line="254" w:lineRule="auto"/>
              <w:rPr>
                <w:rFonts w:ascii="Arial"/>
                <w:sz w:val="21"/>
              </w:rPr>
            </w:pPr>
          </w:p>
          <w:p w14:paraId="6EF0AA3A">
            <w:pPr>
              <w:spacing w:line="254" w:lineRule="auto"/>
              <w:rPr>
                <w:rFonts w:ascii="Arial"/>
                <w:sz w:val="21"/>
              </w:rPr>
            </w:pPr>
          </w:p>
          <w:p w14:paraId="21E292C7">
            <w:pPr>
              <w:spacing w:line="254" w:lineRule="auto"/>
              <w:rPr>
                <w:rFonts w:ascii="Arial"/>
                <w:sz w:val="21"/>
              </w:rPr>
            </w:pPr>
          </w:p>
          <w:p w14:paraId="65A62A99">
            <w:pPr>
              <w:spacing w:line="254" w:lineRule="auto"/>
              <w:rPr>
                <w:rFonts w:ascii="Arial"/>
                <w:sz w:val="21"/>
              </w:rPr>
            </w:pPr>
          </w:p>
          <w:p w14:paraId="711AAA87">
            <w:pPr>
              <w:spacing w:line="254" w:lineRule="auto"/>
              <w:rPr>
                <w:rFonts w:ascii="Arial"/>
                <w:sz w:val="21"/>
              </w:rPr>
            </w:pPr>
          </w:p>
          <w:p w14:paraId="04A220B9">
            <w:pPr>
              <w:pStyle w:val="6"/>
              <w:spacing w:before="48" w:line="222" w:lineRule="auto"/>
              <w:ind w:left="72"/>
            </w:pPr>
            <w:r>
              <w:rPr>
                <w:spacing w:val="-2"/>
              </w:rPr>
              <w:t>太平</w:t>
            </w:r>
          </w:p>
          <w:p w14:paraId="194D24AC">
            <w:pPr>
              <w:pStyle w:val="6"/>
              <w:spacing w:before="12" w:line="221" w:lineRule="auto"/>
              <w:ind w:left="69"/>
            </w:pPr>
            <w:r>
              <w:rPr>
                <w:spacing w:val="-1"/>
              </w:rPr>
              <w:t>新城</w:t>
            </w:r>
          </w:p>
          <w:p w14:paraId="577FBC62">
            <w:pPr>
              <w:pStyle w:val="6"/>
              <w:spacing w:before="12" w:line="221" w:lineRule="auto"/>
              <w:ind w:left="64"/>
            </w:pPr>
            <w:r>
              <w:rPr>
                <w:spacing w:val="2"/>
              </w:rPr>
              <w:t>街道</w:t>
            </w:r>
          </w:p>
          <w:p w14:paraId="2F66ED81">
            <w:pPr>
              <w:pStyle w:val="6"/>
              <w:spacing w:before="12" w:line="222" w:lineRule="auto"/>
              <w:ind w:left="73"/>
            </w:pPr>
            <w:r>
              <w:rPr>
                <w:spacing w:val="-3"/>
              </w:rPr>
              <w:t>办事</w:t>
            </w:r>
          </w:p>
          <w:p w14:paraId="13E598C9">
            <w:pPr>
              <w:pStyle w:val="6"/>
              <w:spacing w:before="11" w:line="228" w:lineRule="auto"/>
              <w:ind w:left="152"/>
            </w:pPr>
            <w:r>
              <w:t>处</w:t>
            </w:r>
          </w:p>
        </w:tc>
        <w:tc>
          <w:tcPr>
            <w:tcW w:w="449" w:type="dxa"/>
            <w:vAlign w:val="top"/>
          </w:tcPr>
          <w:p w14:paraId="0C18A081">
            <w:pPr>
              <w:spacing w:line="241" w:lineRule="auto"/>
              <w:rPr>
                <w:rFonts w:ascii="Arial"/>
                <w:sz w:val="21"/>
              </w:rPr>
            </w:pPr>
          </w:p>
          <w:p w14:paraId="1B4A38A1">
            <w:pPr>
              <w:spacing w:line="241" w:lineRule="auto"/>
              <w:rPr>
                <w:rFonts w:ascii="Arial"/>
                <w:sz w:val="21"/>
              </w:rPr>
            </w:pPr>
          </w:p>
          <w:p w14:paraId="7944A8E7">
            <w:pPr>
              <w:spacing w:line="241" w:lineRule="auto"/>
              <w:rPr>
                <w:rFonts w:ascii="Arial"/>
                <w:sz w:val="21"/>
              </w:rPr>
            </w:pPr>
          </w:p>
          <w:p w14:paraId="528F77ED">
            <w:pPr>
              <w:spacing w:line="241" w:lineRule="auto"/>
              <w:rPr>
                <w:rFonts w:ascii="Arial"/>
                <w:sz w:val="21"/>
              </w:rPr>
            </w:pPr>
          </w:p>
          <w:p w14:paraId="5B0BB0BA">
            <w:pPr>
              <w:spacing w:line="241" w:lineRule="auto"/>
              <w:rPr>
                <w:rFonts w:ascii="Arial"/>
                <w:sz w:val="21"/>
              </w:rPr>
            </w:pPr>
          </w:p>
          <w:p w14:paraId="1D20DD04">
            <w:pPr>
              <w:spacing w:line="241" w:lineRule="auto"/>
              <w:rPr>
                <w:rFonts w:ascii="Arial"/>
                <w:sz w:val="21"/>
              </w:rPr>
            </w:pPr>
          </w:p>
          <w:p w14:paraId="70A2F0FA">
            <w:pPr>
              <w:spacing w:line="241" w:lineRule="auto"/>
              <w:rPr>
                <w:rFonts w:ascii="Arial"/>
                <w:sz w:val="21"/>
              </w:rPr>
            </w:pPr>
          </w:p>
          <w:p w14:paraId="7F74131F">
            <w:pPr>
              <w:spacing w:line="242" w:lineRule="auto"/>
              <w:rPr>
                <w:rFonts w:ascii="Arial"/>
                <w:sz w:val="21"/>
              </w:rPr>
            </w:pPr>
          </w:p>
          <w:p w14:paraId="6E0D3A18">
            <w:pPr>
              <w:spacing w:line="242" w:lineRule="auto"/>
              <w:rPr>
                <w:rFonts w:ascii="Arial"/>
                <w:sz w:val="21"/>
              </w:rPr>
            </w:pPr>
          </w:p>
          <w:p w14:paraId="2909F810">
            <w:pPr>
              <w:spacing w:line="242" w:lineRule="auto"/>
              <w:rPr>
                <w:rFonts w:ascii="Arial"/>
                <w:sz w:val="21"/>
              </w:rPr>
            </w:pPr>
          </w:p>
          <w:p w14:paraId="08BB5716">
            <w:pPr>
              <w:spacing w:line="242" w:lineRule="auto"/>
              <w:rPr>
                <w:rFonts w:ascii="Arial"/>
                <w:sz w:val="21"/>
              </w:rPr>
            </w:pPr>
          </w:p>
          <w:p w14:paraId="1527AF60">
            <w:pPr>
              <w:spacing w:line="242" w:lineRule="auto"/>
              <w:rPr>
                <w:rFonts w:ascii="Arial"/>
                <w:sz w:val="21"/>
              </w:rPr>
            </w:pPr>
          </w:p>
          <w:p w14:paraId="3F9F2FC6">
            <w:pPr>
              <w:spacing w:line="242" w:lineRule="auto"/>
              <w:rPr>
                <w:rFonts w:ascii="Arial"/>
                <w:sz w:val="21"/>
              </w:rPr>
            </w:pPr>
          </w:p>
          <w:p w14:paraId="51C35153">
            <w:pPr>
              <w:spacing w:line="242" w:lineRule="auto"/>
              <w:rPr>
                <w:rFonts w:ascii="Arial"/>
                <w:sz w:val="21"/>
              </w:rPr>
            </w:pPr>
          </w:p>
          <w:p w14:paraId="476745BE">
            <w:pPr>
              <w:spacing w:line="242" w:lineRule="auto"/>
              <w:rPr>
                <w:rFonts w:ascii="Arial"/>
                <w:sz w:val="21"/>
              </w:rPr>
            </w:pPr>
          </w:p>
          <w:p w14:paraId="1FEA67C9">
            <w:pPr>
              <w:spacing w:line="242" w:lineRule="auto"/>
              <w:rPr>
                <w:rFonts w:ascii="Arial"/>
                <w:sz w:val="21"/>
              </w:rPr>
            </w:pPr>
          </w:p>
          <w:p w14:paraId="1658900F">
            <w:pPr>
              <w:spacing w:line="242" w:lineRule="auto"/>
              <w:rPr>
                <w:rFonts w:ascii="Arial"/>
                <w:sz w:val="21"/>
              </w:rPr>
            </w:pPr>
          </w:p>
          <w:p w14:paraId="41146D83">
            <w:pPr>
              <w:spacing w:line="242" w:lineRule="auto"/>
              <w:rPr>
                <w:rFonts w:ascii="Arial"/>
                <w:sz w:val="21"/>
              </w:rPr>
            </w:pPr>
          </w:p>
          <w:p w14:paraId="44F6634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585E7CF">
            <w:pPr>
              <w:spacing w:line="246" w:lineRule="auto"/>
              <w:rPr>
                <w:rFonts w:ascii="Arial"/>
                <w:sz w:val="21"/>
              </w:rPr>
            </w:pPr>
          </w:p>
          <w:p w14:paraId="01A1DCCD">
            <w:pPr>
              <w:spacing w:line="246" w:lineRule="auto"/>
              <w:rPr>
                <w:rFonts w:ascii="Arial"/>
                <w:sz w:val="21"/>
              </w:rPr>
            </w:pPr>
          </w:p>
          <w:p w14:paraId="08C0D3F7">
            <w:pPr>
              <w:spacing w:line="246" w:lineRule="auto"/>
              <w:rPr>
                <w:rFonts w:ascii="Arial"/>
                <w:sz w:val="21"/>
              </w:rPr>
            </w:pPr>
          </w:p>
          <w:p w14:paraId="40931672">
            <w:pPr>
              <w:spacing w:line="246" w:lineRule="auto"/>
              <w:rPr>
                <w:rFonts w:ascii="Arial"/>
                <w:sz w:val="21"/>
              </w:rPr>
            </w:pPr>
          </w:p>
          <w:p w14:paraId="0120AE9A">
            <w:pPr>
              <w:spacing w:line="246" w:lineRule="auto"/>
              <w:rPr>
                <w:rFonts w:ascii="Arial"/>
                <w:sz w:val="21"/>
              </w:rPr>
            </w:pPr>
          </w:p>
          <w:p w14:paraId="123705E7">
            <w:pPr>
              <w:spacing w:line="246" w:lineRule="auto"/>
              <w:rPr>
                <w:rFonts w:ascii="Arial"/>
                <w:sz w:val="21"/>
              </w:rPr>
            </w:pPr>
          </w:p>
          <w:p w14:paraId="5E60896B">
            <w:pPr>
              <w:spacing w:line="246" w:lineRule="auto"/>
              <w:rPr>
                <w:rFonts w:ascii="Arial"/>
                <w:sz w:val="21"/>
              </w:rPr>
            </w:pPr>
          </w:p>
          <w:p w14:paraId="40F4D4A5">
            <w:pPr>
              <w:spacing w:line="246" w:lineRule="auto"/>
              <w:rPr>
                <w:rFonts w:ascii="Arial"/>
                <w:sz w:val="21"/>
              </w:rPr>
            </w:pPr>
          </w:p>
          <w:p w14:paraId="4F73278A">
            <w:pPr>
              <w:spacing w:line="246" w:lineRule="auto"/>
              <w:rPr>
                <w:rFonts w:ascii="Arial"/>
                <w:sz w:val="21"/>
              </w:rPr>
            </w:pPr>
          </w:p>
          <w:p w14:paraId="072A4E40">
            <w:pPr>
              <w:spacing w:line="247" w:lineRule="auto"/>
              <w:rPr>
                <w:rFonts w:ascii="Arial"/>
                <w:sz w:val="21"/>
              </w:rPr>
            </w:pPr>
          </w:p>
          <w:p w14:paraId="44EB381F">
            <w:pPr>
              <w:spacing w:line="247" w:lineRule="auto"/>
              <w:rPr>
                <w:rFonts w:ascii="Arial"/>
                <w:sz w:val="21"/>
              </w:rPr>
            </w:pPr>
          </w:p>
          <w:p w14:paraId="5D4BBB80">
            <w:pPr>
              <w:spacing w:line="247" w:lineRule="auto"/>
              <w:rPr>
                <w:rFonts w:ascii="Arial"/>
                <w:sz w:val="21"/>
              </w:rPr>
            </w:pPr>
          </w:p>
          <w:p w14:paraId="7D4781CE">
            <w:pPr>
              <w:spacing w:line="247" w:lineRule="auto"/>
              <w:rPr>
                <w:rFonts w:ascii="Arial"/>
                <w:sz w:val="21"/>
              </w:rPr>
            </w:pPr>
          </w:p>
          <w:p w14:paraId="2564CFA1">
            <w:pPr>
              <w:pStyle w:val="6"/>
              <w:spacing w:before="49" w:line="235" w:lineRule="auto"/>
              <w:ind w:left="21" w:right="101" w:firstLine="5"/>
            </w:pPr>
            <w:r>
              <w:rPr>
                <w:spacing w:val="1"/>
              </w:rPr>
              <w:t>对擅自</w:t>
            </w:r>
            <w:r>
              <w:t xml:space="preserve"> </w:t>
            </w:r>
            <w:r>
              <w:rPr>
                <w:spacing w:val="3"/>
              </w:rPr>
              <w:t>在街道</w:t>
            </w:r>
            <w:r>
              <w:t xml:space="preserve"> </w:t>
            </w:r>
            <w:r>
              <w:rPr>
                <w:spacing w:val="3"/>
              </w:rPr>
              <w:t>两侧和</w:t>
            </w:r>
            <w:r>
              <w:t xml:space="preserve"> </w:t>
            </w:r>
            <w:r>
              <w:rPr>
                <w:spacing w:val="3"/>
              </w:rPr>
              <w:t>公共场</w:t>
            </w:r>
            <w:r>
              <w:t xml:space="preserve"> </w:t>
            </w:r>
            <w:r>
              <w:rPr>
                <w:spacing w:val="3"/>
              </w:rPr>
              <w:t>地堆放</w:t>
            </w:r>
            <w:r>
              <w:t xml:space="preserve"> </w:t>
            </w:r>
            <w:r>
              <w:rPr>
                <w:spacing w:val="3"/>
              </w:rPr>
              <w:t>物料，</w:t>
            </w:r>
            <w:r>
              <w:t xml:space="preserve"> </w:t>
            </w:r>
            <w:r>
              <w:rPr>
                <w:spacing w:val="3"/>
              </w:rPr>
              <w:t>搭建建</w:t>
            </w:r>
            <w:r>
              <w:t xml:space="preserve"> </w:t>
            </w:r>
            <w:r>
              <w:rPr>
                <w:spacing w:val="3"/>
              </w:rPr>
              <w:t>筑物、</w:t>
            </w:r>
            <w:r>
              <w:t xml:space="preserve"> </w:t>
            </w:r>
            <w:r>
              <w:rPr>
                <w:spacing w:val="3"/>
              </w:rPr>
              <w:t>构筑物</w:t>
            </w:r>
            <w:r>
              <w:t xml:space="preserve"> </w:t>
            </w:r>
            <w:r>
              <w:rPr>
                <w:spacing w:val="3"/>
              </w:rPr>
              <w:t>或者其</w:t>
            </w:r>
            <w:r>
              <w:t xml:space="preserve"> </w:t>
            </w:r>
            <w:r>
              <w:rPr>
                <w:spacing w:val="2"/>
              </w:rPr>
              <w:t>他设</w:t>
            </w:r>
          </w:p>
          <w:p w14:paraId="0B434394">
            <w:pPr>
              <w:pStyle w:val="6"/>
              <w:spacing w:before="16" w:line="231" w:lineRule="auto"/>
              <w:ind w:left="28" w:right="96" w:hanging="4"/>
            </w:pPr>
            <w:r>
              <w:rPr>
                <w:spacing w:val="3"/>
              </w:rPr>
              <w:t>施，影</w:t>
            </w:r>
            <w:r>
              <w:rPr>
                <w:spacing w:val="1"/>
              </w:rPr>
              <w:t xml:space="preserve"> </w:t>
            </w:r>
            <w:r>
              <w:t>响市容 的处罚</w:t>
            </w:r>
          </w:p>
        </w:tc>
        <w:tc>
          <w:tcPr>
            <w:tcW w:w="995" w:type="dxa"/>
            <w:vAlign w:val="top"/>
          </w:tcPr>
          <w:p w14:paraId="3AA441F3">
            <w:pPr>
              <w:spacing w:line="245" w:lineRule="auto"/>
              <w:rPr>
                <w:rFonts w:ascii="Arial"/>
                <w:sz w:val="21"/>
              </w:rPr>
            </w:pPr>
          </w:p>
          <w:p w14:paraId="280AB7F9">
            <w:pPr>
              <w:spacing w:line="245" w:lineRule="auto"/>
              <w:rPr>
                <w:rFonts w:ascii="Arial"/>
                <w:sz w:val="21"/>
              </w:rPr>
            </w:pPr>
          </w:p>
          <w:p w14:paraId="2A5D44C5">
            <w:pPr>
              <w:spacing w:line="245" w:lineRule="auto"/>
              <w:rPr>
                <w:rFonts w:ascii="Arial"/>
                <w:sz w:val="21"/>
              </w:rPr>
            </w:pPr>
          </w:p>
          <w:p w14:paraId="50A752CC">
            <w:pPr>
              <w:spacing w:line="245" w:lineRule="auto"/>
              <w:rPr>
                <w:rFonts w:ascii="Arial"/>
                <w:sz w:val="21"/>
              </w:rPr>
            </w:pPr>
          </w:p>
          <w:p w14:paraId="33F060B9">
            <w:pPr>
              <w:spacing w:line="245" w:lineRule="auto"/>
              <w:rPr>
                <w:rFonts w:ascii="Arial"/>
                <w:sz w:val="21"/>
              </w:rPr>
            </w:pPr>
          </w:p>
          <w:p w14:paraId="6048A525">
            <w:pPr>
              <w:spacing w:line="245" w:lineRule="auto"/>
              <w:rPr>
                <w:rFonts w:ascii="Arial"/>
                <w:sz w:val="21"/>
              </w:rPr>
            </w:pPr>
          </w:p>
          <w:p w14:paraId="1E1CF915">
            <w:pPr>
              <w:spacing w:line="245" w:lineRule="auto"/>
              <w:rPr>
                <w:rFonts w:ascii="Arial"/>
                <w:sz w:val="21"/>
              </w:rPr>
            </w:pPr>
          </w:p>
          <w:p w14:paraId="25D800EE">
            <w:pPr>
              <w:spacing w:line="245" w:lineRule="auto"/>
              <w:rPr>
                <w:rFonts w:ascii="Arial"/>
                <w:sz w:val="21"/>
              </w:rPr>
            </w:pPr>
          </w:p>
          <w:p w14:paraId="5E6B45A1">
            <w:pPr>
              <w:spacing w:line="245" w:lineRule="auto"/>
              <w:rPr>
                <w:rFonts w:ascii="Arial"/>
                <w:sz w:val="21"/>
              </w:rPr>
            </w:pPr>
          </w:p>
          <w:p w14:paraId="09B523E6">
            <w:pPr>
              <w:spacing w:line="245" w:lineRule="auto"/>
              <w:rPr>
                <w:rFonts w:ascii="Arial"/>
                <w:sz w:val="21"/>
              </w:rPr>
            </w:pPr>
          </w:p>
          <w:p w14:paraId="7A1245EA">
            <w:pPr>
              <w:spacing w:line="246" w:lineRule="auto"/>
              <w:rPr>
                <w:rFonts w:ascii="Arial"/>
                <w:sz w:val="21"/>
              </w:rPr>
            </w:pPr>
          </w:p>
          <w:p w14:paraId="565FE87B">
            <w:pPr>
              <w:spacing w:line="246" w:lineRule="auto"/>
              <w:rPr>
                <w:rFonts w:ascii="Arial"/>
                <w:sz w:val="21"/>
              </w:rPr>
            </w:pPr>
          </w:p>
          <w:p w14:paraId="32F79DE6">
            <w:pPr>
              <w:spacing w:line="246" w:lineRule="auto"/>
              <w:rPr>
                <w:rFonts w:ascii="Arial"/>
                <w:sz w:val="21"/>
              </w:rPr>
            </w:pPr>
          </w:p>
          <w:p w14:paraId="41EC948F">
            <w:pPr>
              <w:spacing w:line="246" w:lineRule="auto"/>
              <w:rPr>
                <w:rFonts w:ascii="Arial"/>
                <w:sz w:val="21"/>
              </w:rPr>
            </w:pPr>
          </w:p>
          <w:p w14:paraId="7B5E8E8A">
            <w:pPr>
              <w:spacing w:line="246" w:lineRule="auto"/>
              <w:rPr>
                <w:rFonts w:ascii="Arial"/>
                <w:sz w:val="21"/>
              </w:rPr>
            </w:pPr>
          </w:p>
          <w:p w14:paraId="4B1D6E93">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6A43B0ED">
            <w:pPr>
              <w:pStyle w:val="6"/>
              <w:spacing w:before="11" w:line="222" w:lineRule="auto"/>
              <w:ind w:left="20"/>
            </w:pPr>
            <w:r>
              <w:rPr>
                <w:spacing w:val="4"/>
              </w:rPr>
              <w:t>（云南省人民</w:t>
            </w:r>
          </w:p>
          <w:p w14:paraId="51560651">
            <w:pPr>
              <w:pStyle w:val="6"/>
              <w:spacing w:before="11" w:line="230" w:lineRule="auto"/>
              <w:ind w:left="31" w:right="30" w:hanging="4"/>
            </w:pPr>
            <w:r>
              <w:rPr>
                <w:spacing w:val="3"/>
              </w:rPr>
              <w:t>政府令1997年</w:t>
            </w:r>
            <w:r>
              <w:rPr>
                <w:spacing w:val="1"/>
              </w:rPr>
              <w:t xml:space="preserve"> 第42号）</w:t>
            </w:r>
          </w:p>
        </w:tc>
        <w:tc>
          <w:tcPr>
            <w:tcW w:w="4096" w:type="dxa"/>
            <w:vAlign w:val="top"/>
          </w:tcPr>
          <w:p w14:paraId="648CA45E">
            <w:pPr>
              <w:spacing w:line="249" w:lineRule="auto"/>
              <w:rPr>
                <w:rFonts w:ascii="Arial"/>
                <w:sz w:val="21"/>
              </w:rPr>
            </w:pPr>
          </w:p>
          <w:p w14:paraId="5D449CA8">
            <w:pPr>
              <w:spacing w:line="249" w:lineRule="auto"/>
              <w:rPr>
                <w:rFonts w:ascii="Arial"/>
                <w:sz w:val="21"/>
              </w:rPr>
            </w:pPr>
          </w:p>
          <w:p w14:paraId="052A24BF">
            <w:pPr>
              <w:spacing w:line="249" w:lineRule="auto"/>
              <w:rPr>
                <w:rFonts w:ascii="Arial"/>
                <w:sz w:val="21"/>
              </w:rPr>
            </w:pPr>
          </w:p>
          <w:p w14:paraId="575C8B56">
            <w:pPr>
              <w:spacing w:line="249" w:lineRule="auto"/>
              <w:rPr>
                <w:rFonts w:ascii="Arial"/>
                <w:sz w:val="21"/>
              </w:rPr>
            </w:pPr>
          </w:p>
          <w:p w14:paraId="2FFB5578">
            <w:pPr>
              <w:spacing w:line="250" w:lineRule="auto"/>
              <w:rPr>
                <w:rFonts w:ascii="Arial"/>
                <w:sz w:val="21"/>
              </w:rPr>
            </w:pPr>
          </w:p>
          <w:p w14:paraId="20AD4EE1">
            <w:pPr>
              <w:spacing w:line="250" w:lineRule="auto"/>
              <w:rPr>
                <w:rFonts w:ascii="Arial"/>
                <w:sz w:val="21"/>
              </w:rPr>
            </w:pPr>
          </w:p>
          <w:p w14:paraId="1EC339FE">
            <w:pPr>
              <w:spacing w:line="250" w:lineRule="auto"/>
              <w:rPr>
                <w:rFonts w:ascii="Arial"/>
                <w:sz w:val="21"/>
              </w:rPr>
            </w:pPr>
          </w:p>
          <w:p w14:paraId="220E8E01">
            <w:pPr>
              <w:spacing w:line="250" w:lineRule="auto"/>
              <w:rPr>
                <w:rFonts w:ascii="Arial"/>
                <w:sz w:val="21"/>
              </w:rPr>
            </w:pPr>
          </w:p>
          <w:p w14:paraId="7750C64A">
            <w:pPr>
              <w:spacing w:line="250" w:lineRule="auto"/>
              <w:rPr>
                <w:rFonts w:ascii="Arial"/>
                <w:sz w:val="21"/>
              </w:rPr>
            </w:pPr>
          </w:p>
          <w:p w14:paraId="42C10ED5">
            <w:pPr>
              <w:pStyle w:val="6"/>
              <w:spacing w:before="49" w:line="234" w:lineRule="auto"/>
              <w:ind w:left="25" w:right="68" w:firstLine="9"/>
            </w:pPr>
            <w:r>
              <w:rPr>
                <w:spacing w:val="4"/>
              </w:rPr>
              <w:t>1.立案责任：发现违法行为，予以审查</w:t>
            </w:r>
            <w:r>
              <w:rPr>
                <w:spacing w:val="-26"/>
              </w:rPr>
              <w:t xml:space="preserve"> </w:t>
            </w:r>
            <w:r>
              <w:rPr>
                <w:spacing w:val="4"/>
              </w:rPr>
              <w:t>，决定是否立案。2</w:t>
            </w:r>
            <w:r>
              <w:t xml:space="preserve"> </w:t>
            </w:r>
            <w:r>
              <w:rPr>
                <w:spacing w:val="3"/>
              </w:rPr>
              <w:t>、调查责任：对立案的案件</w:t>
            </w:r>
            <w:r>
              <w:rPr>
                <w:spacing w:val="-33"/>
              </w:rPr>
              <w:t xml:space="preserve"> </w:t>
            </w:r>
            <w:r>
              <w:rPr>
                <w:spacing w:val="3"/>
              </w:rPr>
              <w:t>，指定专人负责</w:t>
            </w:r>
            <w:r>
              <w:rPr>
                <w:spacing w:val="-40"/>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14:paraId="04A37682">
            <w:pPr>
              <w:pStyle w:val="6"/>
              <w:spacing w:before="7"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14:paraId="530A76E5">
            <w:pPr>
              <w:pStyle w:val="6"/>
              <w:spacing w:before="12" w:line="227"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14:paraId="5D431983">
            <w:pPr>
              <w:pStyle w:val="6"/>
              <w:spacing w:before="14" w:line="232"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14:paraId="7A3733CA">
            <w:pPr>
              <w:spacing w:line="262" w:lineRule="auto"/>
              <w:rPr>
                <w:rFonts w:ascii="Arial"/>
                <w:sz w:val="21"/>
              </w:rPr>
            </w:pPr>
          </w:p>
          <w:p w14:paraId="0D45A7AD">
            <w:pPr>
              <w:spacing w:line="262" w:lineRule="auto"/>
              <w:rPr>
                <w:rFonts w:ascii="Arial"/>
                <w:sz w:val="21"/>
              </w:rPr>
            </w:pPr>
          </w:p>
          <w:p w14:paraId="5E65AE2F">
            <w:pPr>
              <w:spacing w:line="263" w:lineRule="auto"/>
              <w:rPr>
                <w:rFonts w:ascii="Arial"/>
                <w:sz w:val="21"/>
              </w:rPr>
            </w:pPr>
          </w:p>
          <w:p w14:paraId="58E43B8B">
            <w:pPr>
              <w:spacing w:line="263" w:lineRule="auto"/>
              <w:rPr>
                <w:rFonts w:ascii="Arial"/>
                <w:sz w:val="21"/>
              </w:rPr>
            </w:pPr>
          </w:p>
          <w:p w14:paraId="2CF9BFCE">
            <w:pPr>
              <w:spacing w:line="263" w:lineRule="auto"/>
              <w:rPr>
                <w:rFonts w:ascii="Arial"/>
                <w:sz w:val="21"/>
              </w:rPr>
            </w:pPr>
          </w:p>
          <w:p w14:paraId="1176D30B">
            <w:pPr>
              <w:spacing w:line="263" w:lineRule="auto"/>
              <w:rPr>
                <w:rFonts w:ascii="Arial"/>
                <w:sz w:val="21"/>
              </w:rPr>
            </w:pPr>
          </w:p>
          <w:p w14:paraId="300DE4B5">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7F32937A">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036AC41A">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14:paraId="00127328">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6FE10B84">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5B8E5FCB">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14:paraId="5FE19790">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3A3295C2">
            <w:pPr>
              <w:pStyle w:val="6"/>
              <w:spacing w:before="12" w:line="220" w:lineRule="auto"/>
              <w:ind w:left="35"/>
            </w:pPr>
            <w:r>
              <w:rPr>
                <w:spacing w:val="4"/>
              </w:rPr>
              <w:t>6、违反法定的行政处罚程序的；</w:t>
            </w:r>
          </w:p>
          <w:p w14:paraId="6C32054E">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2A19664A">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7E1922E8">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2F8B4B3D">
            <w:pPr>
              <w:spacing w:line="244" w:lineRule="auto"/>
              <w:rPr>
                <w:rFonts w:ascii="Arial"/>
                <w:sz w:val="21"/>
              </w:rPr>
            </w:pPr>
          </w:p>
          <w:p w14:paraId="1AFB0C5D">
            <w:pPr>
              <w:spacing w:line="245" w:lineRule="auto"/>
              <w:rPr>
                <w:rFonts w:ascii="Arial"/>
                <w:sz w:val="21"/>
              </w:rPr>
            </w:pPr>
          </w:p>
          <w:p w14:paraId="47463EDC">
            <w:pPr>
              <w:spacing w:line="245" w:lineRule="auto"/>
              <w:rPr>
                <w:rFonts w:ascii="Arial"/>
                <w:sz w:val="21"/>
              </w:rPr>
            </w:pPr>
          </w:p>
          <w:p w14:paraId="6BBCBE89">
            <w:pPr>
              <w:spacing w:line="245" w:lineRule="auto"/>
              <w:rPr>
                <w:rFonts w:ascii="Arial"/>
                <w:sz w:val="21"/>
              </w:rPr>
            </w:pPr>
          </w:p>
          <w:p w14:paraId="1EC6FBCA">
            <w:pPr>
              <w:spacing w:line="245" w:lineRule="auto"/>
              <w:rPr>
                <w:rFonts w:ascii="Arial"/>
                <w:sz w:val="21"/>
              </w:rPr>
            </w:pPr>
          </w:p>
          <w:p w14:paraId="5CD449CF">
            <w:pPr>
              <w:spacing w:line="245" w:lineRule="auto"/>
              <w:rPr>
                <w:rFonts w:ascii="Arial"/>
                <w:sz w:val="21"/>
              </w:rPr>
            </w:pPr>
          </w:p>
          <w:p w14:paraId="60E93F46">
            <w:pPr>
              <w:spacing w:line="245" w:lineRule="auto"/>
              <w:rPr>
                <w:rFonts w:ascii="Arial"/>
                <w:sz w:val="21"/>
              </w:rPr>
            </w:pPr>
          </w:p>
          <w:p w14:paraId="4EB4AD98">
            <w:pPr>
              <w:spacing w:line="245" w:lineRule="auto"/>
              <w:rPr>
                <w:rFonts w:ascii="Arial"/>
                <w:sz w:val="21"/>
              </w:rPr>
            </w:pPr>
          </w:p>
          <w:p w14:paraId="75155C26">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3BB7571A">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4D225FE8">
            <w:pPr>
              <w:pStyle w:val="6"/>
              <w:spacing w:before="12" w:line="221" w:lineRule="auto"/>
              <w:ind w:left="57"/>
            </w:pPr>
            <w:r>
              <w:rPr>
                <w:spacing w:val="3"/>
              </w:rPr>
              <w:t>法规、政策规定的共</w:t>
            </w:r>
          </w:p>
          <w:p w14:paraId="11D6D397">
            <w:pPr>
              <w:pStyle w:val="6"/>
              <w:spacing w:before="12" w:line="219" w:lineRule="auto"/>
              <w:ind w:left="448"/>
            </w:pPr>
            <w:r>
              <w:t>性责任。</w:t>
            </w:r>
          </w:p>
        </w:tc>
        <w:tc>
          <w:tcPr>
            <w:tcW w:w="1230" w:type="dxa"/>
            <w:vAlign w:val="top"/>
          </w:tcPr>
          <w:p w14:paraId="4EA49176">
            <w:pPr>
              <w:spacing w:line="256" w:lineRule="auto"/>
              <w:rPr>
                <w:rFonts w:ascii="Arial"/>
                <w:sz w:val="21"/>
              </w:rPr>
            </w:pPr>
          </w:p>
          <w:p w14:paraId="67282E5F">
            <w:pPr>
              <w:spacing w:line="256" w:lineRule="auto"/>
              <w:rPr>
                <w:rFonts w:ascii="Arial"/>
                <w:sz w:val="21"/>
              </w:rPr>
            </w:pPr>
          </w:p>
          <w:p w14:paraId="3253F7FF">
            <w:pPr>
              <w:spacing w:line="256" w:lineRule="auto"/>
              <w:rPr>
                <w:rFonts w:ascii="Arial"/>
                <w:sz w:val="21"/>
              </w:rPr>
            </w:pPr>
          </w:p>
          <w:p w14:paraId="5F5D3371">
            <w:pPr>
              <w:spacing w:line="256" w:lineRule="auto"/>
              <w:rPr>
                <w:rFonts w:ascii="Arial"/>
                <w:sz w:val="21"/>
              </w:rPr>
            </w:pPr>
          </w:p>
          <w:p w14:paraId="68637E99">
            <w:pPr>
              <w:spacing w:line="257" w:lineRule="auto"/>
              <w:rPr>
                <w:rFonts w:ascii="Arial"/>
                <w:sz w:val="21"/>
              </w:rPr>
            </w:pPr>
          </w:p>
          <w:p w14:paraId="67B17EE5">
            <w:pPr>
              <w:spacing w:line="257" w:lineRule="auto"/>
              <w:rPr>
                <w:rFonts w:ascii="Arial"/>
                <w:sz w:val="21"/>
              </w:rPr>
            </w:pPr>
          </w:p>
          <w:p w14:paraId="3C1E7528">
            <w:pPr>
              <w:spacing w:line="257" w:lineRule="auto"/>
              <w:rPr>
                <w:rFonts w:ascii="Arial"/>
                <w:sz w:val="21"/>
              </w:rPr>
            </w:pPr>
          </w:p>
          <w:p w14:paraId="2701C2E8">
            <w:pPr>
              <w:spacing w:line="257" w:lineRule="auto"/>
              <w:rPr>
                <w:rFonts w:ascii="Arial"/>
                <w:sz w:val="21"/>
              </w:rPr>
            </w:pPr>
          </w:p>
          <w:p w14:paraId="4166EE11">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6E310AB3">
            <w:pPr>
              <w:pStyle w:val="6"/>
              <w:spacing w:before="12" w:line="236" w:lineRule="auto"/>
              <w:ind w:left="310"/>
            </w:pPr>
            <w:r>
              <w:rPr>
                <w:spacing w:val="1"/>
              </w:rPr>
              <w:t>话号码：</w:t>
            </w:r>
          </w:p>
          <w:p w14:paraId="11B20CF6">
            <w:pPr>
              <w:pStyle w:val="6"/>
              <w:spacing w:line="234" w:lineRule="auto"/>
              <w:ind w:left="306"/>
            </w:pPr>
            <w:r>
              <w:rPr>
                <w:spacing w:val="3"/>
              </w:rPr>
              <w:t>（0871）</w:t>
            </w:r>
          </w:p>
          <w:p w14:paraId="74913570">
            <w:pPr>
              <w:pStyle w:val="6"/>
              <w:spacing w:before="1" w:line="230"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2BF0A8EB">
            <w:pPr>
              <w:pStyle w:val="6"/>
              <w:spacing w:before="11" w:line="229" w:lineRule="auto"/>
              <w:ind w:left="197" w:right="69" w:hanging="120"/>
            </w:pPr>
            <w:r>
              <w:rPr>
                <w:spacing w:val="3"/>
              </w:rPr>
              <w:t>新城街道办事处</w:t>
            </w:r>
            <w:r>
              <w:rPr>
                <w:spacing w:val="1"/>
              </w:rPr>
              <w:t xml:space="preserve"> 406办公室；</w:t>
            </w:r>
          </w:p>
          <w:p w14:paraId="20CDA2BE">
            <w:pPr>
              <w:pStyle w:val="6"/>
              <w:spacing w:before="12" w:line="219" w:lineRule="auto"/>
              <w:ind w:left="160"/>
            </w:pPr>
            <w:r>
              <w:rPr>
                <w:spacing w:val="2"/>
              </w:rPr>
              <w:t>2.纪检监察投</w:t>
            </w:r>
          </w:p>
          <w:p w14:paraId="5EC18E94">
            <w:pPr>
              <w:pStyle w:val="6"/>
              <w:spacing w:before="15" w:line="221" w:lineRule="auto"/>
              <w:ind w:left="74"/>
            </w:pPr>
            <w:r>
              <w:rPr>
                <w:spacing w:val="4"/>
              </w:rPr>
              <w:t>诉：安宁市监察</w:t>
            </w:r>
          </w:p>
          <w:p w14:paraId="7A7FDA71">
            <w:pPr>
              <w:pStyle w:val="6"/>
              <w:spacing w:before="15" w:line="221" w:lineRule="auto"/>
              <w:ind w:left="156"/>
            </w:pPr>
            <w:r>
              <w:rPr>
                <w:spacing w:val="3"/>
              </w:rPr>
              <w:t>局第七监察分</w:t>
            </w:r>
          </w:p>
          <w:p w14:paraId="115A21D2">
            <w:pPr>
              <w:pStyle w:val="6"/>
              <w:spacing w:before="12" w:line="222" w:lineRule="auto"/>
              <w:ind w:left="77"/>
            </w:pPr>
            <w:r>
              <w:rPr>
                <w:spacing w:val="-2"/>
              </w:rPr>
              <w:t>局，</w:t>
            </w:r>
            <w:r>
              <w:rPr>
                <w:spacing w:val="-39"/>
              </w:rPr>
              <w:t xml:space="preserve"> </w:t>
            </w:r>
            <w:r>
              <w:rPr>
                <w:spacing w:val="-2"/>
              </w:rPr>
              <w:t>电话号码：</w:t>
            </w:r>
          </w:p>
          <w:p w14:paraId="0E624508">
            <w:pPr>
              <w:pStyle w:val="6"/>
              <w:spacing w:before="12" w:line="235" w:lineRule="auto"/>
              <w:ind w:left="306"/>
            </w:pPr>
            <w:r>
              <w:rPr>
                <w:spacing w:val="3"/>
              </w:rPr>
              <w:t>（0871）</w:t>
            </w:r>
          </w:p>
          <w:p w14:paraId="70BB03BA">
            <w:pPr>
              <w:pStyle w:val="6"/>
              <w:spacing w:before="20" w:line="194" w:lineRule="auto"/>
              <w:ind w:left="240"/>
            </w:pPr>
            <w:r>
              <w:t>68615168；</w:t>
            </w:r>
          </w:p>
          <w:p w14:paraId="46FDA691">
            <w:pPr>
              <w:pStyle w:val="6"/>
              <w:spacing w:before="18"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03B99B03">
            <w:pPr>
              <w:pStyle w:val="6"/>
              <w:spacing w:before="33" w:line="214" w:lineRule="auto"/>
              <w:ind w:left="320"/>
            </w:pPr>
            <w:r>
              <w:rPr>
                <w:spacing w:val="-1"/>
              </w:rPr>
              <w:t>650301；</w:t>
            </w:r>
          </w:p>
          <w:p w14:paraId="53D1C3FB">
            <w:pPr>
              <w:pStyle w:val="6"/>
              <w:spacing w:line="222" w:lineRule="auto"/>
              <w:ind w:left="316"/>
            </w:pPr>
            <w:r>
              <w:t>4.网站：</w:t>
            </w:r>
          </w:p>
          <w:p w14:paraId="2885B630">
            <w:pPr>
              <w:pStyle w:val="6"/>
              <w:spacing w:before="65"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20CAD32A">
            <w:pPr>
              <w:spacing w:line="253" w:lineRule="auto"/>
              <w:rPr>
                <w:rFonts w:ascii="Arial"/>
                <w:sz w:val="21"/>
              </w:rPr>
            </w:pPr>
          </w:p>
          <w:p w14:paraId="638A3DA1">
            <w:pPr>
              <w:spacing w:line="253" w:lineRule="auto"/>
              <w:rPr>
                <w:rFonts w:ascii="Arial"/>
                <w:sz w:val="21"/>
              </w:rPr>
            </w:pPr>
          </w:p>
          <w:p w14:paraId="1290E4A0">
            <w:pPr>
              <w:spacing w:line="253" w:lineRule="auto"/>
              <w:rPr>
                <w:rFonts w:ascii="Arial"/>
                <w:sz w:val="21"/>
              </w:rPr>
            </w:pPr>
          </w:p>
          <w:p w14:paraId="07D97C50">
            <w:pPr>
              <w:spacing w:line="253" w:lineRule="auto"/>
              <w:rPr>
                <w:rFonts w:ascii="Arial"/>
                <w:sz w:val="21"/>
              </w:rPr>
            </w:pPr>
          </w:p>
          <w:p w14:paraId="7F549F21">
            <w:pPr>
              <w:spacing w:line="253" w:lineRule="auto"/>
              <w:rPr>
                <w:rFonts w:ascii="Arial"/>
                <w:sz w:val="21"/>
              </w:rPr>
            </w:pPr>
          </w:p>
          <w:p w14:paraId="3AB400D9">
            <w:pPr>
              <w:spacing w:line="253" w:lineRule="auto"/>
              <w:rPr>
                <w:rFonts w:ascii="Arial"/>
                <w:sz w:val="21"/>
              </w:rPr>
            </w:pPr>
          </w:p>
          <w:p w14:paraId="7C141090">
            <w:pPr>
              <w:spacing w:line="253" w:lineRule="auto"/>
              <w:rPr>
                <w:rFonts w:ascii="Arial"/>
                <w:sz w:val="21"/>
              </w:rPr>
            </w:pPr>
          </w:p>
          <w:p w14:paraId="41FA2720">
            <w:pPr>
              <w:spacing w:line="254" w:lineRule="auto"/>
              <w:rPr>
                <w:rFonts w:ascii="Arial"/>
                <w:sz w:val="21"/>
              </w:rPr>
            </w:pPr>
          </w:p>
          <w:p w14:paraId="1EAABB50">
            <w:pPr>
              <w:spacing w:line="254" w:lineRule="auto"/>
              <w:rPr>
                <w:rFonts w:ascii="Arial"/>
                <w:sz w:val="21"/>
              </w:rPr>
            </w:pPr>
          </w:p>
          <w:p w14:paraId="63F99318">
            <w:pPr>
              <w:spacing w:line="254" w:lineRule="auto"/>
              <w:rPr>
                <w:rFonts w:ascii="Arial"/>
                <w:sz w:val="21"/>
              </w:rPr>
            </w:pPr>
          </w:p>
          <w:p w14:paraId="176E0C4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7F30CBF">
            <w:pPr>
              <w:rPr>
                <w:rFonts w:ascii="Arial"/>
                <w:sz w:val="21"/>
              </w:rPr>
            </w:pPr>
          </w:p>
        </w:tc>
      </w:tr>
    </w:tbl>
    <w:p w14:paraId="50254CC2">
      <w:pPr>
        <w:pStyle w:val="2"/>
      </w:pPr>
    </w:p>
    <w:p w14:paraId="6FFAE189">
      <w:pPr>
        <w:sectPr>
          <w:pgSz w:w="15840" w:h="12240"/>
          <w:pgMar w:top="1040" w:right="1309" w:bottom="0" w:left="1077" w:header="0" w:footer="0" w:gutter="0"/>
          <w:cols w:space="720" w:num="1"/>
        </w:sectPr>
      </w:pPr>
    </w:p>
    <w:p w14:paraId="43AB431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50A4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6" w:hRule="atLeast"/>
        </w:trPr>
        <w:tc>
          <w:tcPr>
            <w:tcW w:w="488" w:type="dxa"/>
            <w:vAlign w:val="top"/>
          </w:tcPr>
          <w:p w14:paraId="1B5F678D">
            <w:pPr>
              <w:spacing w:line="245" w:lineRule="auto"/>
              <w:rPr>
                <w:rFonts w:ascii="Arial"/>
                <w:sz w:val="21"/>
              </w:rPr>
            </w:pPr>
          </w:p>
          <w:p w14:paraId="6068B0EA">
            <w:pPr>
              <w:spacing w:line="245" w:lineRule="auto"/>
              <w:rPr>
                <w:rFonts w:ascii="Arial"/>
                <w:sz w:val="21"/>
              </w:rPr>
            </w:pPr>
          </w:p>
          <w:p w14:paraId="023E9672">
            <w:pPr>
              <w:spacing w:line="245" w:lineRule="auto"/>
              <w:rPr>
                <w:rFonts w:ascii="Arial"/>
                <w:sz w:val="21"/>
              </w:rPr>
            </w:pPr>
          </w:p>
          <w:p w14:paraId="1EEA4548">
            <w:pPr>
              <w:spacing w:line="245" w:lineRule="auto"/>
              <w:rPr>
                <w:rFonts w:ascii="Arial"/>
                <w:sz w:val="21"/>
              </w:rPr>
            </w:pPr>
          </w:p>
          <w:p w14:paraId="2A31E43E">
            <w:pPr>
              <w:spacing w:line="245" w:lineRule="auto"/>
              <w:rPr>
                <w:rFonts w:ascii="Arial"/>
                <w:sz w:val="21"/>
              </w:rPr>
            </w:pPr>
          </w:p>
          <w:p w14:paraId="307BB612">
            <w:pPr>
              <w:spacing w:line="245" w:lineRule="auto"/>
              <w:rPr>
                <w:rFonts w:ascii="Arial"/>
                <w:sz w:val="21"/>
              </w:rPr>
            </w:pPr>
          </w:p>
          <w:p w14:paraId="0D50BF5F">
            <w:pPr>
              <w:spacing w:line="245" w:lineRule="auto"/>
              <w:rPr>
                <w:rFonts w:ascii="Arial"/>
                <w:sz w:val="21"/>
              </w:rPr>
            </w:pPr>
          </w:p>
          <w:p w14:paraId="50374DD2">
            <w:pPr>
              <w:spacing w:line="246" w:lineRule="auto"/>
              <w:rPr>
                <w:rFonts w:ascii="Arial"/>
                <w:sz w:val="21"/>
              </w:rPr>
            </w:pPr>
          </w:p>
          <w:p w14:paraId="56633EA2">
            <w:pPr>
              <w:spacing w:line="246" w:lineRule="auto"/>
              <w:rPr>
                <w:rFonts w:ascii="Arial"/>
                <w:sz w:val="21"/>
              </w:rPr>
            </w:pPr>
          </w:p>
          <w:p w14:paraId="5E83F915">
            <w:pPr>
              <w:spacing w:line="246" w:lineRule="auto"/>
              <w:rPr>
                <w:rFonts w:ascii="Arial"/>
                <w:sz w:val="21"/>
              </w:rPr>
            </w:pPr>
          </w:p>
          <w:p w14:paraId="5CA40BD0">
            <w:pPr>
              <w:spacing w:line="246" w:lineRule="auto"/>
              <w:rPr>
                <w:rFonts w:ascii="Arial"/>
                <w:sz w:val="21"/>
              </w:rPr>
            </w:pPr>
          </w:p>
          <w:p w14:paraId="4A515294">
            <w:pPr>
              <w:spacing w:line="246" w:lineRule="auto"/>
              <w:rPr>
                <w:rFonts w:ascii="Arial"/>
                <w:sz w:val="21"/>
              </w:rPr>
            </w:pPr>
          </w:p>
          <w:p w14:paraId="2C682622">
            <w:pPr>
              <w:spacing w:line="246" w:lineRule="auto"/>
              <w:rPr>
                <w:rFonts w:ascii="Arial"/>
                <w:sz w:val="21"/>
              </w:rPr>
            </w:pPr>
          </w:p>
          <w:p w14:paraId="3BF5B4CA">
            <w:pPr>
              <w:spacing w:line="246" w:lineRule="auto"/>
              <w:rPr>
                <w:rFonts w:ascii="Arial"/>
                <w:sz w:val="21"/>
              </w:rPr>
            </w:pPr>
          </w:p>
          <w:p w14:paraId="56FCB4A9">
            <w:pPr>
              <w:spacing w:line="246" w:lineRule="auto"/>
              <w:rPr>
                <w:rFonts w:ascii="Arial"/>
                <w:sz w:val="21"/>
              </w:rPr>
            </w:pPr>
          </w:p>
          <w:p w14:paraId="2AA5F3F1">
            <w:pPr>
              <w:spacing w:line="246" w:lineRule="auto"/>
              <w:rPr>
                <w:rFonts w:ascii="Arial"/>
                <w:sz w:val="21"/>
              </w:rPr>
            </w:pPr>
          </w:p>
          <w:p w14:paraId="39871118">
            <w:pPr>
              <w:pStyle w:val="6"/>
              <w:spacing w:before="49" w:line="184" w:lineRule="auto"/>
              <w:ind w:left="181"/>
            </w:pPr>
            <w:r>
              <w:rPr>
                <w:spacing w:val="-6"/>
              </w:rPr>
              <w:t>19</w:t>
            </w:r>
          </w:p>
        </w:tc>
        <w:tc>
          <w:tcPr>
            <w:tcW w:w="449" w:type="dxa"/>
            <w:vAlign w:val="top"/>
          </w:tcPr>
          <w:p w14:paraId="61A44012">
            <w:pPr>
              <w:spacing w:line="252" w:lineRule="auto"/>
              <w:rPr>
                <w:rFonts w:ascii="Arial"/>
                <w:sz w:val="21"/>
              </w:rPr>
            </w:pPr>
          </w:p>
          <w:p w14:paraId="3D0C8DA6">
            <w:pPr>
              <w:spacing w:line="252" w:lineRule="auto"/>
              <w:rPr>
                <w:rFonts w:ascii="Arial"/>
                <w:sz w:val="21"/>
              </w:rPr>
            </w:pPr>
          </w:p>
          <w:p w14:paraId="2F0FC144">
            <w:pPr>
              <w:spacing w:line="252" w:lineRule="auto"/>
              <w:rPr>
                <w:rFonts w:ascii="Arial"/>
                <w:sz w:val="21"/>
              </w:rPr>
            </w:pPr>
          </w:p>
          <w:p w14:paraId="3440B0A0">
            <w:pPr>
              <w:spacing w:line="252" w:lineRule="auto"/>
              <w:rPr>
                <w:rFonts w:ascii="Arial"/>
                <w:sz w:val="21"/>
              </w:rPr>
            </w:pPr>
          </w:p>
          <w:p w14:paraId="388D802F">
            <w:pPr>
              <w:spacing w:line="252" w:lineRule="auto"/>
              <w:rPr>
                <w:rFonts w:ascii="Arial"/>
                <w:sz w:val="21"/>
              </w:rPr>
            </w:pPr>
          </w:p>
          <w:p w14:paraId="4C4B7532">
            <w:pPr>
              <w:spacing w:line="252" w:lineRule="auto"/>
              <w:rPr>
                <w:rFonts w:ascii="Arial"/>
                <w:sz w:val="21"/>
              </w:rPr>
            </w:pPr>
          </w:p>
          <w:p w14:paraId="73571184">
            <w:pPr>
              <w:spacing w:line="252" w:lineRule="auto"/>
              <w:rPr>
                <w:rFonts w:ascii="Arial"/>
                <w:sz w:val="21"/>
              </w:rPr>
            </w:pPr>
          </w:p>
          <w:p w14:paraId="58CA6174">
            <w:pPr>
              <w:spacing w:line="252" w:lineRule="auto"/>
              <w:rPr>
                <w:rFonts w:ascii="Arial"/>
                <w:sz w:val="21"/>
              </w:rPr>
            </w:pPr>
          </w:p>
          <w:p w14:paraId="16D89AA5">
            <w:pPr>
              <w:spacing w:line="252" w:lineRule="auto"/>
              <w:rPr>
                <w:rFonts w:ascii="Arial"/>
                <w:sz w:val="21"/>
              </w:rPr>
            </w:pPr>
          </w:p>
          <w:p w14:paraId="4E89A4F2">
            <w:pPr>
              <w:spacing w:line="252" w:lineRule="auto"/>
              <w:rPr>
                <w:rFonts w:ascii="Arial"/>
                <w:sz w:val="21"/>
              </w:rPr>
            </w:pPr>
          </w:p>
          <w:p w14:paraId="237C0D3E">
            <w:pPr>
              <w:spacing w:line="252" w:lineRule="auto"/>
              <w:rPr>
                <w:rFonts w:ascii="Arial"/>
                <w:sz w:val="21"/>
              </w:rPr>
            </w:pPr>
          </w:p>
          <w:p w14:paraId="6998D99C">
            <w:pPr>
              <w:spacing w:line="252" w:lineRule="auto"/>
              <w:rPr>
                <w:rFonts w:ascii="Arial"/>
                <w:sz w:val="21"/>
              </w:rPr>
            </w:pPr>
          </w:p>
          <w:p w14:paraId="4F915E86">
            <w:pPr>
              <w:spacing w:line="252" w:lineRule="auto"/>
              <w:rPr>
                <w:rFonts w:ascii="Arial"/>
                <w:sz w:val="21"/>
              </w:rPr>
            </w:pPr>
          </w:p>
          <w:p w14:paraId="002CA2D1">
            <w:pPr>
              <w:spacing w:line="252" w:lineRule="auto"/>
              <w:rPr>
                <w:rFonts w:ascii="Arial"/>
                <w:sz w:val="21"/>
              </w:rPr>
            </w:pPr>
          </w:p>
          <w:p w14:paraId="5EA1A058">
            <w:pPr>
              <w:pStyle w:val="6"/>
              <w:spacing w:before="48" w:line="222" w:lineRule="auto"/>
              <w:ind w:left="72"/>
            </w:pPr>
            <w:r>
              <w:rPr>
                <w:spacing w:val="-2"/>
              </w:rPr>
              <w:t>太平</w:t>
            </w:r>
          </w:p>
          <w:p w14:paraId="678A7FAF">
            <w:pPr>
              <w:pStyle w:val="6"/>
              <w:spacing w:before="12" w:line="221" w:lineRule="auto"/>
              <w:ind w:left="69"/>
            </w:pPr>
            <w:r>
              <w:rPr>
                <w:spacing w:val="-1"/>
              </w:rPr>
              <w:t>新城</w:t>
            </w:r>
          </w:p>
          <w:p w14:paraId="12F3C537">
            <w:pPr>
              <w:pStyle w:val="6"/>
              <w:spacing w:before="12" w:line="221" w:lineRule="auto"/>
              <w:ind w:left="64"/>
            </w:pPr>
            <w:r>
              <w:rPr>
                <w:spacing w:val="2"/>
              </w:rPr>
              <w:t>街道</w:t>
            </w:r>
          </w:p>
          <w:p w14:paraId="0DF52BB9">
            <w:pPr>
              <w:pStyle w:val="6"/>
              <w:spacing w:before="12" w:line="222" w:lineRule="auto"/>
              <w:ind w:left="73"/>
            </w:pPr>
            <w:r>
              <w:rPr>
                <w:spacing w:val="-3"/>
              </w:rPr>
              <w:t>办事</w:t>
            </w:r>
          </w:p>
          <w:p w14:paraId="5B0392B5">
            <w:pPr>
              <w:pStyle w:val="6"/>
              <w:spacing w:before="11" w:line="228" w:lineRule="auto"/>
              <w:ind w:left="152"/>
            </w:pPr>
            <w:r>
              <w:t>处</w:t>
            </w:r>
          </w:p>
        </w:tc>
        <w:tc>
          <w:tcPr>
            <w:tcW w:w="449" w:type="dxa"/>
            <w:vAlign w:val="top"/>
          </w:tcPr>
          <w:p w14:paraId="75A5735C">
            <w:pPr>
              <w:spacing w:line="254" w:lineRule="auto"/>
              <w:rPr>
                <w:rFonts w:ascii="Arial"/>
                <w:sz w:val="21"/>
              </w:rPr>
            </w:pPr>
          </w:p>
          <w:p w14:paraId="76AF71F1">
            <w:pPr>
              <w:spacing w:line="254" w:lineRule="auto"/>
              <w:rPr>
                <w:rFonts w:ascii="Arial"/>
                <w:sz w:val="21"/>
              </w:rPr>
            </w:pPr>
          </w:p>
          <w:p w14:paraId="415B1391">
            <w:pPr>
              <w:spacing w:line="254" w:lineRule="auto"/>
              <w:rPr>
                <w:rFonts w:ascii="Arial"/>
                <w:sz w:val="21"/>
              </w:rPr>
            </w:pPr>
          </w:p>
          <w:p w14:paraId="4DDE925E">
            <w:pPr>
              <w:spacing w:line="254" w:lineRule="auto"/>
              <w:rPr>
                <w:rFonts w:ascii="Arial"/>
                <w:sz w:val="21"/>
              </w:rPr>
            </w:pPr>
          </w:p>
          <w:p w14:paraId="679C2AF5">
            <w:pPr>
              <w:spacing w:line="254" w:lineRule="auto"/>
              <w:rPr>
                <w:rFonts w:ascii="Arial"/>
                <w:sz w:val="21"/>
              </w:rPr>
            </w:pPr>
          </w:p>
          <w:p w14:paraId="47F97E5F">
            <w:pPr>
              <w:spacing w:line="254" w:lineRule="auto"/>
              <w:rPr>
                <w:rFonts w:ascii="Arial"/>
                <w:sz w:val="21"/>
              </w:rPr>
            </w:pPr>
          </w:p>
          <w:p w14:paraId="44AAA9E5">
            <w:pPr>
              <w:spacing w:line="254" w:lineRule="auto"/>
              <w:rPr>
                <w:rFonts w:ascii="Arial"/>
                <w:sz w:val="21"/>
              </w:rPr>
            </w:pPr>
          </w:p>
          <w:p w14:paraId="7E9D2A3F">
            <w:pPr>
              <w:spacing w:line="254" w:lineRule="auto"/>
              <w:rPr>
                <w:rFonts w:ascii="Arial"/>
                <w:sz w:val="21"/>
              </w:rPr>
            </w:pPr>
          </w:p>
          <w:p w14:paraId="52A987CD">
            <w:pPr>
              <w:spacing w:line="254" w:lineRule="auto"/>
              <w:rPr>
                <w:rFonts w:ascii="Arial"/>
                <w:sz w:val="21"/>
              </w:rPr>
            </w:pPr>
          </w:p>
          <w:p w14:paraId="5D4FD4AE">
            <w:pPr>
              <w:spacing w:line="254" w:lineRule="auto"/>
              <w:rPr>
                <w:rFonts w:ascii="Arial"/>
                <w:sz w:val="21"/>
              </w:rPr>
            </w:pPr>
          </w:p>
          <w:p w14:paraId="0B157E34">
            <w:pPr>
              <w:spacing w:line="254" w:lineRule="auto"/>
              <w:rPr>
                <w:rFonts w:ascii="Arial"/>
                <w:sz w:val="21"/>
              </w:rPr>
            </w:pPr>
          </w:p>
          <w:p w14:paraId="5A9BB36C">
            <w:pPr>
              <w:spacing w:line="255" w:lineRule="auto"/>
              <w:rPr>
                <w:rFonts w:ascii="Arial"/>
                <w:sz w:val="21"/>
              </w:rPr>
            </w:pPr>
          </w:p>
          <w:p w14:paraId="5749E5B0">
            <w:pPr>
              <w:spacing w:line="255" w:lineRule="auto"/>
              <w:rPr>
                <w:rFonts w:ascii="Arial"/>
                <w:sz w:val="21"/>
              </w:rPr>
            </w:pPr>
          </w:p>
          <w:p w14:paraId="7E21C851">
            <w:pPr>
              <w:spacing w:line="255" w:lineRule="auto"/>
              <w:rPr>
                <w:rFonts w:ascii="Arial"/>
                <w:sz w:val="21"/>
              </w:rPr>
            </w:pPr>
          </w:p>
          <w:p w14:paraId="68E39E1F">
            <w:pPr>
              <w:spacing w:line="255" w:lineRule="auto"/>
              <w:rPr>
                <w:rFonts w:ascii="Arial"/>
                <w:sz w:val="21"/>
              </w:rPr>
            </w:pPr>
          </w:p>
          <w:p w14:paraId="45660702">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110A741">
            <w:pPr>
              <w:spacing w:line="254" w:lineRule="auto"/>
              <w:rPr>
                <w:rFonts w:ascii="Arial"/>
                <w:sz w:val="21"/>
              </w:rPr>
            </w:pPr>
          </w:p>
          <w:p w14:paraId="1B091467">
            <w:pPr>
              <w:spacing w:line="254" w:lineRule="auto"/>
              <w:rPr>
                <w:rFonts w:ascii="Arial"/>
                <w:sz w:val="21"/>
              </w:rPr>
            </w:pPr>
          </w:p>
          <w:p w14:paraId="1CEBC948">
            <w:pPr>
              <w:spacing w:line="254" w:lineRule="auto"/>
              <w:rPr>
                <w:rFonts w:ascii="Arial"/>
                <w:sz w:val="21"/>
              </w:rPr>
            </w:pPr>
          </w:p>
          <w:p w14:paraId="07A30AD3">
            <w:pPr>
              <w:spacing w:line="254" w:lineRule="auto"/>
              <w:rPr>
                <w:rFonts w:ascii="Arial"/>
                <w:sz w:val="21"/>
              </w:rPr>
            </w:pPr>
          </w:p>
          <w:p w14:paraId="7E3704A4">
            <w:pPr>
              <w:spacing w:line="254" w:lineRule="auto"/>
              <w:rPr>
                <w:rFonts w:ascii="Arial"/>
                <w:sz w:val="21"/>
              </w:rPr>
            </w:pPr>
          </w:p>
          <w:p w14:paraId="2B2D8C15">
            <w:pPr>
              <w:spacing w:line="254" w:lineRule="auto"/>
              <w:rPr>
                <w:rFonts w:ascii="Arial"/>
                <w:sz w:val="21"/>
              </w:rPr>
            </w:pPr>
          </w:p>
          <w:p w14:paraId="57D9BA8E">
            <w:pPr>
              <w:spacing w:line="254" w:lineRule="auto"/>
              <w:rPr>
                <w:rFonts w:ascii="Arial"/>
                <w:sz w:val="21"/>
              </w:rPr>
            </w:pPr>
          </w:p>
          <w:p w14:paraId="1B98C61A">
            <w:pPr>
              <w:spacing w:line="254" w:lineRule="auto"/>
              <w:rPr>
                <w:rFonts w:ascii="Arial"/>
                <w:sz w:val="21"/>
              </w:rPr>
            </w:pPr>
          </w:p>
          <w:p w14:paraId="755507F8">
            <w:pPr>
              <w:spacing w:line="255" w:lineRule="auto"/>
              <w:rPr>
                <w:rFonts w:ascii="Arial"/>
                <w:sz w:val="21"/>
              </w:rPr>
            </w:pPr>
          </w:p>
          <w:p w14:paraId="5E773CE9">
            <w:pPr>
              <w:spacing w:line="255" w:lineRule="auto"/>
              <w:rPr>
                <w:rFonts w:ascii="Arial"/>
                <w:sz w:val="21"/>
              </w:rPr>
            </w:pPr>
          </w:p>
          <w:p w14:paraId="6BA5FAFC">
            <w:pPr>
              <w:spacing w:line="255" w:lineRule="auto"/>
              <w:rPr>
                <w:rFonts w:ascii="Arial"/>
                <w:sz w:val="21"/>
              </w:rPr>
            </w:pPr>
          </w:p>
          <w:p w14:paraId="65A9E7C5">
            <w:pPr>
              <w:spacing w:line="255" w:lineRule="auto"/>
              <w:rPr>
                <w:rFonts w:ascii="Arial"/>
                <w:sz w:val="21"/>
              </w:rPr>
            </w:pPr>
          </w:p>
          <w:p w14:paraId="2E596D29">
            <w:pPr>
              <w:pStyle w:val="6"/>
              <w:spacing w:before="49" w:line="235" w:lineRule="auto"/>
              <w:ind w:left="20" w:right="101" w:firstLine="6"/>
              <w:jc w:val="both"/>
            </w:pPr>
            <w:r>
              <w:rPr>
                <w:spacing w:val="1"/>
              </w:rPr>
              <w:t>对擅自</w:t>
            </w:r>
            <w:r>
              <w:t xml:space="preserve"> </w:t>
            </w:r>
            <w:r>
              <w:rPr>
                <w:spacing w:val="3"/>
              </w:rPr>
              <w:t>拆除环</w:t>
            </w:r>
            <w:r>
              <w:t xml:space="preserve"> </w:t>
            </w:r>
            <w:r>
              <w:rPr>
                <w:spacing w:val="3"/>
              </w:rPr>
              <w:t>境卫生</w:t>
            </w:r>
            <w:r>
              <w:t xml:space="preserve"> </w:t>
            </w:r>
            <w:r>
              <w:rPr>
                <w:spacing w:val="3"/>
              </w:rPr>
              <w:t>设施或</w:t>
            </w:r>
            <w:r>
              <w:t xml:space="preserve"> </w:t>
            </w:r>
            <w:r>
              <w:rPr>
                <w:spacing w:val="3"/>
              </w:rPr>
              <w:t>者未按</w:t>
            </w:r>
            <w:r>
              <w:t xml:space="preserve"> </w:t>
            </w:r>
            <w:r>
              <w:rPr>
                <w:spacing w:val="3"/>
              </w:rPr>
              <w:t>批准的</w:t>
            </w:r>
            <w:r>
              <w:t xml:space="preserve"> </w:t>
            </w:r>
            <w:r>
              <w:rPr>
                <w:spacing w:val="3"/>
              </w:rPr>
              <w:t>拆迁方</w:t>
            </w:r>
            <w:r>
              <w:t xml:space="preserve"> </w:t>
            </w:r>
            <w:r>
              <w:rPr>
                <w:spacing w:val="3"/>
              </w:rPr>
              <w:t>案进行</w:t>
            </w:r>
            <w:r>
              <w:t xml:space="preserve"> </w:t>
            </w:r>
            <w:r>
              <w:rPr>
                <w:spacing w:val="3"/>
              </w:rPr>
              <w:t>拆迁的</w:t>
            </w:r>
            <w:r>
              <w:t xml:space="preserve"> </w:t>
            </w:r>
            <w:r>
              <w:rPr>
                <w:spacing w:val="2"/>
              </w:rPr>
              <w:t>处罚</w:t>
            </w:r>
          </w:p>
        </w:tc>
        <w:tc>
          <w:tcPr>
            <w:tcW w:w="995" w:type="dxa"/>
            <w:vAlign w:val="top"/>
          </w:tcPr>
          <w:p w14:paraId="7A25B96A">
            <w:pPr>
              <w:spacing w:line="241" w:lineRule="auto"/>
              <w:rPr>
                <w:rFonts w:ascii="Arial"/>
                <w:sz w:val="21"/>
              </w:rPr>
            </w:pPr>
          </w:p>
          <w:p w14:paraId="073EC2F2">
            <w:pPr>
              <w:spacing w:line="242" w:lineRule="auto"/>
              <w:rPr>
                <w:rFonts w:ascii="Arial"/>
                <w:sz w:val="21"/>
              </w:rPr>
            </w:pPr>
          </w:p>
          <w:p w14:paraId="14F33AED">
            <w:pPr>
              <w:spacing w:line="242" w:lineRule="auto"/>
              <w:rPr>
                <w:rFonts w:ascii="Arial"/>
                <w:sz w:val="21"/>
              </w:rPr>
            </w:pPr>
          </w:p>
          <w:p w14:paraId="2ADCB141">
            <w:pPr>
              <w:spacing w:line="242" w:lineRule="auto"/>
              <w:rPr>
                <w:rFonts w:ascii="Arial"/>
                <w:sz w:val="21"/>
              </w:rPr>
            </w:pPr>
          </w:p>
          <w:p w14:paraId="191BEAB7">
            <w:pPr>
              <w:spacing w:line="242" w:lineRule="auto"/>
              <w:rPr>
                <w:rFonts w:ascii="Arial"/>
                <w:sz w:val="21"/>
              </w:rPr>
            </w:pPr>
          </w:p>
          <w:p w14:paraId="29AA2E9A">
            <w:pPr>
              <w:spacing w:line="242" w:lineRule="auto"/>
              <w:rPr>
                <w:rFonts w:ascii="Arial"/>
                <w:sz w:val="21"/>
              </w:rPr>
            </w:pPr>
          </w:p>
          <w:p w14:paraId="0B69CE67">
            <w:pPr>
              <w:spacing w:line="242" w:lineRule="auto"/>
              <w:rPr>
                <w:rFonts w:ascii="Arial"/>
                <w:sz w:val="21"/>
              </w:rPr>
            </w:pPr>
          </w:p>
          <w:p w14:paraId="518D1320">
            <w:pPr>
              <w:spacing w:line="242" w:lineRule="auto"/>
              <w:rPr>
                <w:rFonts w:ascii="Arial"/>
                <w:sz w:val="21"/>
              </w:rPr>
            </w:pPr>
          </w:p>
          <w:p w14:paraId="12E907B3">
            <w:pPr>
              <w:spacing w:line="242" w:lineRule="auto"/>
              <w:rPr>
                <w:rFonts w:ascii="Arial"/>
                <w:sz w:val="21"/>
              </w:rPr>
            </w:pPr>
          </w:p>
          <w:p w14:paraId="5A9D8A92">
            <w:pPr>
              <w:spacing w:line="242" w:lineRule="auto"/>
              <w:rPr>
                <w:rFonts w:ascii="Arial"/>
                <w:sz w:val="21"/>
              </w:rPr>
            </w:pPr>
          </w:p>
          <w:p w14:paraId="0C8C797E">
            <w:pPr>
              <w:spacing w:line="242" w:lineRule="auto"/>
              <w:rPr>
                <w:rFonts w:ascii="Arial"/>
                <w:sz w:val="21"/>
              </w:rPr>
            </w:pPr>
          </w:p>
          <w:p w14:paraId="4AD838BA">
            <w:pPr>
              <w:spacing w:line="242" w:lineRule="auto"/>
              <w:rPr>
                <w:rFonts w:ascii="Arial"/>
                <w:sz w:val="21"/>
              </w:rPr>
            </w:pPr>
          </w:p>
          <w:p w14:paraId="1EE3E589">
            <w:pPr>
              <w:spacing w:line="242" w:lineRule="auto"/>
              <w:rPr>
                <w:rFonts w:ascii="Arial"/>
                <w:sz w:val="21"/>
              </w:rPr>
            </w:pPr>
          </w:p>
          <w:p w14:paraId="5F5B4C58">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14:paraId="6C143795">
            <w:pPr>
              <w:pStyle w:val="6"/>
              <w:spacing w:before="11" w:line="222" w:lineRule="auto"/>
              <w:ind w:left="20"/>
            </w:pPr>
            <w:r>
              <w:rPr>
                <w:spacing w:val="4"/>
              </w:rPr>
              <w:t>（云南省人民</w:t>
            </w:r>
          </w:p>
          <w:p w14:paraId="70FA0F34">
            <w:pPr>
              <w:pStyle w:val="6"/>
              <w:spacing w:before="11" w:line="230" w:lineRule="auto"/>
              <w:ind w:left="31" w:right="30" w:hanging="4"/>
            </w:pPr>
            <w:r>
              <w:rPr>
                <w:spacing w:val="3"/>
              </w:rPr>
              <w:t>政府令1997年</w:t>
            </w:r>
            <w:r>
              <w:rPr>
                <w:spacing w:val="1"/>
              </w:rPr>
              <w:t xml:space="preserve"> 第42号）</w:t>
            </w:r>
          </w:p>
        </w:tc>
        <w:tc>
          <w:tcPr>
            <w:tcW w:w="4096" w:type="dxa"/>
            <w:vAlign w:val="top"/>
          </w:tcPr>
          <w:p w14:paraId="5F00A949">
            <w:pPr>
              <w:spacing w:line="249" w:lineRule="auto"/>
              <w:rPr>
                <w:rFonts w:ascii="Arial"/>
                <w:sz w:val="21"/>
              </w:rPr>
            </w:pPr>
          </w:p>
          <w:p w14:paraId="51FF25F7">
            <w:pPr>
              <w:spacing w:line="249" w:lineRule="auto"/>
              <w:rPr>
                <w:rFonts w:ascii="Arial"/>
                <w:sz w:val="21"/>
              </w:rPr>
            </w:pPr>
          </w:p>
          <w:p w14:paraId="6A2A9466">
            <w:pPr>
              <w:spacing w:line="249" w:lineRule="auto"/>
              <w:rPr>
                <w:rFonts w:ascii="Arial"/>
                <w:sz w:val="21"/>
              </w:rPr>
            </w:pPr>
          </w:p>
          <w:p w14:paraId="20256FDB">
            <w:pPr>
              <w:spacing w:line="250" w:lineRule="auto"/>
              <w:rPr>
                <w:rFonts w:ascii="Arial"/>
                <w:sz w:val="21"/>
              </w:rPr>
            </w:pPr>
          </w:p>
          <w:p w14:paraId="72E5A554">
            <w:pPr>
              <w:spacing w:line="250" w:lineRule="auto"/>
              <w:rPr>
                <w:rFonts w:ascii="Arial"/>
                <w:sz w:val="21"/>
              </w:rPr>
            </w:pPr>
          </w:p>
          <w:p w14:paraId="01C64B71">
            <w:pPr>
              <w:spacing w:line="250" w:lineRule="auto"/>
              <w:rPr>
                <w:rFonts w:ascii="Arial"/>
                <w:sz w:val="21"/>
              </w:rPr>
            </w:pPr>
          </w:p>
          <w:p w14:paraId="4B274EEB">
            <w:pPr>
              <w:spacing w:line="250" w:lineRule="auto"/>
              <w:rPr>
                <w:rFonts w:ascii="Arial"/>
                <w:sz w:val="21"/>
              </w:rPr>
            </w:pPr>
          </w:p>
          <w:p w14:paraId="6491CA24">
            <w:pPr>
              <w:spacing w:line="250" w:lineRule="auto"/>
              <w:rPr>
                <w:rFonts w:ascii="Arial"/>
                <w:sz w:val="21"/>
              </w:rPr>
            </w:pPr>
          </w:p>
          <w:p w14:paraId="13B1284A">
            <w:pPr>
              <w:pStyle w:val="6"/>
              <w:spacing w:before="49" w:line="232" w:lineRule="auto"/>
              <w:ind w:left="25" w:right="98" w:firstLine="9"/>
              <w:jc w:val="both"/>
            </w:pPr>
            <w:r>
              <w:rPr>
                <w:spacing w:val="3"/>
              </w:rPr>
              <w:t>1、立案责任：发现涉嫌未经批准擅自拆除环境卫生设施</w:t>
            </w:r>
            <w:r>
              <w:rPr>
                <w:spacing w:val="-26"/>
              </w:rPr>
              <w:t xml:space="preserve"> </w:t>
            </w:r>
            <w:r>
              <w:rPr>
                <w:spacing w:val="3"/>
              </w:rPr>
              <w:t>、</w:t>
            </w:r>
            <w:r>
              <w:t xml:space="preserve"> </w:t>
            </w:r>
            <w:r>
              <w:rPr>
                <w:spacing w:val="4"/>
              </w:rPr>
              <w:t>未按批准的拆迁方案拆迁环境卫生设施的违法行为</w:t>
            </w:r>
            <w:r>
              <w:rPr>
                <w:spacing w:val="-23"/>
              </w:rPr>
              <w:t xml:space="preserve"> </w:t>
            </w:r>
            <w:r>
              <w:rPr>
                <w:spacing w:val="4"/>
              </w:rPr>
              <w:t>，予以 审查，决定是否立案。</w:t>
            </w:r>
          </w:p>
          <w:p w14:paraId="7A0ED6D8">
            <w:pPr>
              <w:pStyle w:val="6"/>
              <w:spacing w:before="14" w:line="232" w:lineRule="auto"/>
              <w:ind w:left="25" w:right="78" w:firstLine="5"/>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查取证，亲临现场进行调查</w:t>
            </w:r>
            <w:r>
              <w:rPr>
                <w:spacing w:val="-35"/>
              </w:rPr>
              <w:t xml:space="preserve"> </w:t>
            </w:r>
            <w:r>
              <w:rPr>
                <w:spacing w:val="5"/>
              </w:rPr>
              <w:t>，全面、客观地收集证</w:t>
            </w:r>
            <w:r>
              <w:rPr>
                <w:spacing w:val="4"/>
              </w:rPr>
              <w:t>据，与</w:t>
            </w:r>
            <w:r>
              <w:t xml:space="preserve">  </w:t>
            </w:r>
            <w:r>
              <w:rPr>
                <w:spacing w:val="4"/>
              </w:rPr>
              <w:t>当事人有直接利害关系的应当回避</w:t>
            </w:r>
            <w:r>
              <w:rPr>
                <w:spacing w:val="-31"/>
              </w:rPr>
              <w:t xml:space="preserve"> </w:t>
            </w:r>
            <w:r>
              <w:rPr>
                <w:spacing w:val="4"/>
              </w:rPr>
              <w:t>。执法人员不得少于两</w:t>
            </w:r>
            <w:r>
              <w:t xml:space="preserve">  </w:t>
            </w:r>
            <w:r>
              <w:rPr>
                <w:spacing w:val="5"/>
              </w:rPr>
              <w:t>人，调查时应出示执法证件，允许当事人辩解陈述。</w:t>
            </w:r>
          </w:p>
          <w:p w14:paraId="2FF2F987">
            <w:pPr>
              <w:pStyle w:val="6"/>
              <w:spacing w:before="11" w:line="232" w:lineRule="auto"/>
              <w:ind w:left="23" w:right="71" w:firstLine="13"/>
            </w:pPr>
            <w:r>
              <w:rPr>
                <w:spacing w:val="3"/>
              </w:rPr>
              <w:t>3、审查责任：案件调查终结审查</w:t>
            </w:r>
            <w:r>
              <w:rPr>
                <w:spacing w:val="-35"/>
              </w:rPr>
              <w:t xml:space="preserve"> </w:t>
            </w:r>
            <w:r>
              <w:rPr>
                <w:spacing w:val="3"/>
              </w:rPr>
              <w:t>，对案件违法事</w:t>
            </w:r>
            <w:r>
              <w:rPr>
                <w:spacing w:val="2"/>
              </w:rPr>
              <w:t>实</w:t>
            </w:r>
            <w:r>
              <w:rPr>
                <w:spacing w:val="-38"/>
              </w:rPr>
              <w:t xml:space="preserve"> </w:t>
            </w:r>
            <w:r>
              <w:rPr>
                <w:spacing w:val="2"/>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3"/>
              </w:rPr>
              <w:t>述和申辩理由等方面进行审查</w:t>
            </w:r>
            <w:r>
              <w:rPr>
                <w:spacing w:val="-21"/>
              </w:rPr>
              <w:t xml:space="preserve"> </w:t>
            </w:r>
            <w:r>
              <w:rPr>
                <w:spacing w:val="3"/>
              </w:rPr>
              <w:t>，提出处理意见。</w:t>
            </w:r>
          </w:p>
          <w:p w14:paraId="1BA1EA92">
            <w:pPr>
              <w:pStyle w:val="6"/>
              <w:spacing w:before="13" w:line="228" w:lineRule="auto"/>
              <w:ind w:left="26" w:right="78" w:firstLine="3"/>
            </w:pPr>
            <w:r>
              <w:rPr>
                <w:spacing w:val="4"/>
              </w:rPr>
              <w:t>4、告知责任：作出行政处罚决定前</w:t>
            </w:r>
            <w:r>
              <w:rPr>
                <w:spacing w:val="-28"/>
              </w:rPr>
              <w:t xml:space="preserve"> </w:t>
            </w:r>
            <w:r>
              <w:rPr>
                <w:spacing w:val="4"/>
              </w:rPr>
              <w:t>，应制作《行政处罚告</w:t>
            </w:r>
            <w:r>
              <w:t xml:space="preserve"> </w:t>
            </w:r>
            <w:r>
              <w:rPr>
                <w:spacing w:val="3"/>
              </w:rPr>
              <w:t>知书》送达当事人</w:t>
            </w:r>
            <w:r>
              <w:rPr>
                <w:spacing w:val="-29"/>
              </w:rPr>
              <w:t xml:space="preserve"> </w:t>
            </w:r>
            <w:r>
              <w:rPr>
                <w:spacing w:val="3"/>
              </w:rPr>
              <w:t>，告知当事人拟作出行政处罚的事实</w:t>
            </w:r>
            <w:r>
              <w:rPr>
                <w:spacing w:val="-42"/>
              </w:rPr>
              <w:t xml:space="preserve"> </w:t>
            </w:r>
            <w:r>
              <w:rPr>
                <w:spacing w:val="3"/>
              </w:rPr>
              <w:t>、</w:t>
            </w:r>
          </w:p>
          <w:p w14:paraId="6A6D7739">
            <w:pPr>
              <w:pStyle w:val="6"/>
              <w:spacing w:before="14" w:line="229" w:lineRule="auto"/>
              <w:ind w:left="27" w:right="153" w:hanging="1"/>
            </w:pPr>
            <w:r>
              <w:rPr>
                <w:spacing w:val="3"/>
              </w:rPr>
              <w:t>理由、依据及结果，同时告知当事人享有陈述</w:t>
            </w:r>
            <w:r>
              <w:rPr>
                <w:spacing w:val="-31"/>
              </w:rPr>
              <w:t xml:space="preserve"> </w:t>
            </w:r>
            <w:r>
              <w:rPr>
                <w:spacing w:val="2"/>
              </w:rPr>
              <w:t>、</w:t>
            </w:r>
            <w:r>
              <w:rPr>
                <w:spacing w:val="-35"/>
              </w:rPr>
              <w:t xml:space="preserve"> </w:t>
            </w:r>
            <w:r>
              <w:rPr>
                <w:spacing w:val="2"/>
              </w:rPr>
              <w:t>申辩的权</w:t>
            </w:r>
            <w:r>
              <w:t xml:space="preserve"> </w:t>
            </w:r>
            <w:r>
              <w:rPr>
                <w:spacing w:val="-3"/>
              </w:rPr>
              <w:t>力。</w:t>
            </w:r>
          </w:p>
          <w:p w14:paraId="32B4E6A3">
            <w:pPr>
              <w:pStyle w:val="6"/>
              <w:spacing w:before="14" w:line="229" w:lineRule="auto"/>
              <w:ind w:left="38" w:right="68" w:hanging="6"/>
            </w:pPr>
            <w:r>
              <w:rPr>
                <w:spacing w:val="5"/>
              </w:rPr>
              <w:t>5、决定责任：制作《行政处罚决定书》，七日内</w:t>
            </w:r>
            <w:r>
              <w:rPr>
                <w:spacing w:val="4"/>
              </w:rPr>
              <w:t>送达，</w:t>
            </w:r>
            <w:r>
              <w:rPr>
                <w:spacing w:val="-43"/>
              </w:rPr>
              <w:t xml:space="preserve"> </w:t>
            </w:r>
            <w:r>
              <w:rPr>
                <w:spacing w:val="4"/>
              </w:rPr>
              <w:t>同</w:t>
            </w:r>
            <w:r>
              <w:t xml:space="preserve"> </w:t>
            </w:r>
            <w:r>
              <w:rPr>
                <w:spacing w:val="2"/>
              </w:rPr>
              <w:t>时向当事人当面宣读。</w:t>
            </w:r>
          </w:p>
          <w:p w14:paraId="16E41B83">
            <w:pPr>
              <w:pStyle w:val="6"/>
              <w:spacing w:before="11" w:line="220" w:lineRule="auto"/>
              <w:ind w:left="32"/>
            </w:pPr>
            <w:r>
              <w:rPr>
                <w:spacing w:val="5"/>
              </w:rPr>
              <w:t>6、送达责任：《行政处罚决定书》按法律规定的方式送达</w:t>
            </w:r>
          </w:p>
          <w:p w14:paraId="6195CF68">
            <w:pPr>
              <w:pStyle w:val="6"/>
              <w:spacing w:before="13" w:line="222" w:lineRule="auto"/>
              <w:ind w:left="44"/>
            </w:pPr>
            <w:r>
              <w:rPr>
                <w:spacing w:val="-4"/>
              </w:rPr>
              <w:t>当事人。</w:t>
            </w:r>
          </w:p>
          <w:p w14:paraId="4773D9FD">
            <w:pPr>
              <w:pStyle w:val="6"/>
              <w:spacing w:before="11" w:line="231" w:lineRule="auto"/>
              <w:ind w:left="28" w:right="80" w:firstLine="4"/>
            </w:pPr>
            <w:r>
              <w:rPr>
                <w:spacing w:val="4"/>
              </w:rPr>
              <w:t>7、执行责任：监督当事人在决定的期限内</w:t>
            </w:r>
            <w:r>
              <w:rPr>
                <w:spacing w:val="-28"/>
              </w:rPr>
              <w:t xml:space="preserve"> </w:t>
            </w:r>
            <w:r>
              <w:rPr>
                <w:spacing w:val="4"/>
              </w:rPr>
              <w:t>，履行</w:t>
            </w:r>
            <w:r>
              <w:rPr>
                <w:spacing w:val="3"/>
              </w:rPr>
              <w:t>生效的行</w:t>
            </w:r>
            <w:r>
              <w:t xml:space="preserve"> </w:t>
            </w:r>
            <w:r>
              <w:rPr>
                <w:spacing w:val="2"/>
              </w:rPr>
              <w:t>政处罚决定。</w:t>
            </w:r>
          </w:p>
          <w:p w14:paraId="0AC370F9">
            <w:pPr>
              <w:pStyle w:val="6"/>
              <w:spacing w:before="11" w:line="220" w:lineRule="auto"/>
              <w:ind w:left="32"/>
            </w:pPr>
            <w:r>
              <w:rPr>
                <w:spacing w:val="5"/>
              </w:rPr>
              <w:t>8、其他责任：法律法规规章规定应履行的责任。</w:t>
            </w:r>
          </w:p>
        </w:tc>
        <w:tc>
          <w:tcPr>
            <w:tcW w:w="2506" w:type="dxa"/>
            <w:vAlign w:val="top"/>
          </w:tcPr>
          <w:p w14:paraId="37B0BE9E">
            <w:pPr>
              <w:spacing w:line="260" w:lineRule="auto"/>
              <w:rPr>
                <w:rFonts w:ascii="Arial"/>
                <w:sz w:val="21"/>
              </w:rPr>
            </w:pPr>
          </w:p>
          <w:p w14:paraId="00FA4B1C">
            <w:pPr>
              <w:spacing w:line="260" w:lineRule="auto"/>
              <w:rPr>
                <w:rFonts w:ascii="Arial"/>
                <w:sz w:val="21"/>
              </w:rPr>
            </w:pPr>
          </w:p>
          <w:p w14:paraId="61B2F388">
            <w:pPr>
              <w:spacing w:line="260" w:lineRule="auto"/>
              <w:rPr>
                <w:rFonts w:ascii="Arial"/>
                <w:sz w:val="21"/>
              </w:rPr>
            </w:pPr>
          </w:p>
          <w:p w14:paraId="4A6BB9CD">
            <w:pPr>
              <w:spacing w:line="261" w:lineRule="auto"/>
              <w:rPr>
                <w:rFonts w:ascii="Arial"/>
                <w:sz w:val="21"/>
              </w:rPr>
            </w:pPr>
          </w:p>
          <w:p w14:paraId="0C70E65A">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5EE21334">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6BA1E831">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14:paraId="35304CE9">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0128B24A">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1372BF1C">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14:paraId="59DA04AC">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3670F64D">
            <w:pPr>
              <w:pStyle w:val="6"/>
              <w:spacing w:before="12" w:line="220" w:lineRule="auto"/>
              <w:ind w:left="35"/>
            </w:pPr>
            <w:r>
              <w:rPr>
                <w:spacing w:val="4"/>
              </w:rPr>
              <w:t>6、违反法定的行政处罚程序的；</w:t>
            </w:r>
          </w:p>
          <w:p w14:paraId="2CD06C83">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669B88D0">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474903B5">
            <w:pPr>
              <w:pStyle w:val="6"/>
              <w:spacing w:before="12" w:line="230"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7FF1F292">
            <w:pPr>
              <w:spacing w:line="285" w:lineRule="auto"/>
              <w:rPr>
                <w:rFonts w:ascii="Arial"/>
                <w:sz w:val="21"/>
              </w:rPr>
            </w:pPr>
          </w:p>
          <w:p w14:paraId="476B9520">
            <w:pPr>
              <w:spacing w:line="285" w:lineRule="auto"/>
              <w:rPr>
                <w:rFonts w:ascii="Arial"/>
                <w:sz w:val="21"/>
              </w:rPr>
            </w:pPr>
          </w:p>
          <w:p w14:paraId="1454A110">
            <w:pPr>
              <w:spacing w:line="285" w:lineRule="auto"/>
              <w:rPr>
                <w:rFonts w:ascii="Arial"/>
                <w:sz w:val="21"/>
              </w:rPr>
            </w:pPr>
          </w:p>
          <w:p w14:paraId="527E9AAC">
            <w:pPr>
              <w:spacing w:line="285" w:lineRule="auto"/>
              <w:rPr>
                <w:rFonts w:ascii="Arial"/>
                <w:sz w:val="21"/>
              </w:rPr>
            </w:pPr>
          </w:p>
          <w:p w14:paraId="4320ECA6">
            <w:pPr>
              <w:spacing w:line="285" w:lineRule="auto"/>
              <w:rPr>
                <w:rFonts w:ascii="Arial"/>
                <w:sz w:val="21"/>
              </w:rPr>
            </w:pPr>
          </w:p>
          <w:p w14:paraId="0B7A0146">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0F217ABF">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5891F412">
            <w:pPr>
              <w:pStyle w:val="6"/>
              <w:spacing w:before="12" w:line="221" w:lineRule="auto"/>
              <w:ind w:left="57"/>
            </w:pPr>
            <w:r>
              <w:rPr>
                <w:spacing w:val="3"/>
              </w:rPr>
              <w:t>法规、政策规定的共</w:t>
            </w:r>
          </w:p>
          <w:p w14:paraId="5CBAB9F3">
            <w:pPr>
              <w:pStyle w:val="6"/>
              <w:spacing w:before="12" w:line="219" w:lineRule="auto"/>
              <w:ind w:left="448"/>
            </w:pPr>
            <w:r>
              <w:t>性责任。</w:t>
            </w:r>
          </w:p>
        </w:tc>
        <w:tc>
          <w:tcPr>
            <w:tcW w:w="1230" w:type="dxa"/>
            <w:vAlign w:val="top"/>
          </w:tcPr>
          <w:p w14:paraId="631A8264">
            <w:pPr>
              <w:spacing w:line="253" w:lineRule="auto"/>
              <w:rPr>
                <w:rFonts w:ascii="Arial"/>
                <w:sz w:val="21"/>
              </w:rPr>
            </w:pPr>
          </w:p>
          <w:p w14:paraId="0FCE3231">
            <w:pPr>
              <w:spacing w:line="253" w:lineRule="auto"/>
              <w:rPr>
                <w:rFonts w:ascii="Arial"/>
                <w:sz w:val="21"/>
              </w:rPr>
            </w:pPr>
          </w:p>
          <w:p w14:paraId="239E5356">
            <w:pPr>
              <w:spacing w:line="253" w:lineRule="auto"/>
              <w:rPr>
                <w:rFonts w:ascii="Arial"/>
                <w:sz w:val="21"/>
              </w:rPr>
            </w:pPr>
          </w:p>
          <w:p w14:paraId="2499C555">
            <w:pPr>
              <w:spacing w:line="253" w:lineRule="auto"/>
              <w:rPr>
                <w:rFonts w:ascii="Arial"/>
                <w:sz w:val="21"/>
              </w:rPr>
            </w:pPr>
          </w:p>
          <w:p w14:paraId="1007A801">
            <w:pPr>
              <w:spacing w:line="253" w:lineRule="auto"/>
              <w:rPr>
                <w:rFonts w:ascii="Arial"/>
                <w:sz w:val="21"/>
              </w:rPr>
            </w:pPr>
          </w:p>
          <w:p w14:paraId="6A062512">
            <w:pPr>
              <w:spacing w:line="253" w:lineRule="auto"/>
              <w:rPr>
                <w:rFonts w:ascii="Arial"/>
                <w:sz w:val="21"/>
              </w:rPr>
            </w:pPr>
          </w:p>
          <w:p w14:paraId="20173D03">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21F32220">
            <w:pPr>
              <w:pStyle w:val="6"/>
              <w:spacing w:before="11" w:line="237" w:lineRule="auto"/>
              <w:ind w:left="310"/>
            </w:pPr>
            <w:r>
              <w:rPr>
                <w:spacing w:val="1"/>
              </w:rPr>
              <w:t>话号码：</w:t>
            </w:r>
          </w:p>
          <w:p w14:paraId="2B2801FA">
            <w:pPr>
              <w:pStyle w:val="6"/>
              <w:spacing w:line="234" w:lineRule="auto"/>
              <w:ind w:left="306"/>
            </w:pPr>
            <w:r>
              <w:rPr>
                <w:spacing w:val="3"/>
              </w:rPr>
              <w:t>（0871）</w:t>
            </w:r>
          </w:p>
          <w:p w14:paraId="6EB8A84E">
            <w:pPr>
              <w:pStyle w:val="6"/>
              <w:spacing w:before="2"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57FB6B72">
            <w:pPr>
              <w:pStyle w:val="6"/>
              <w:spacing w:before="12" w:line="229" w:lineRule="auto"/>
              <w:ind w:left="197" w:right="69" w:hanging="120"/>
            </w:pPr>
            <w:r>
              <w:rPr>
                <w:spacing w:val="3"/>
              </w:rPr>
              <w:t>新城街道办事处</w:t>
            </w:r>
            <w:r>
              <w:rPr>
                <w:spacing w:val="1"/>
              </w:rPr>
              <w:t xml:space="preserve"> 406办公室；</w:t>
            </w:r>
          </w:p>
          <w:p w14:paraId="421C3F36">
            <w:pPr>
              <w:pStyle w:val="6"/>
              <w:spacing w:before="12" w:line="219" w:lineRule="auto"/>
              <w:ind w:left="160"/>
            </w:pPr>
            <w:r>
              <w:rPr>
                <w:spacing w:val="2"/>
              </w:rPr>
              <w:t>2.纪检监察投</w:t>
            </w:r>
          </w:p>
          <w:p w14:paraId="06B83624">
            <w:pPr>
              <w:pStyle w:val="6"/>
              <w:spacing w:before="15" w:line="221" w:lineRule="auto"/>
              <w:ind w:left="74"/>
            </w:pPr>
            <w:r>
              <w:rPr>
                <w:spacing w:val="4"/>
              </w:rPr>
              <w:t>诉：安宁市监察</w:t>
            </w:r>
          </w:p>
          <w:p w14:paraId="4CACF59C">
            <w:pPr>
              <w:pStyle w:val="6"/>
              <w:spacing w:before="14" w:line="221" w:lineRule="auto"/>
              <w:ind w:left="156"/>
            </w:pPr>
            <w:r>
              <w:rPr>
                <w:spacing w:val="3"/>
              </w:rPr>
              <w:t>局第七监察分</w:t>
            </w:r>
          </w:p>
          <w:p w14:paraId="4E616769">
            <w:pPr>
              <w:pStyle w:val="6"/>
              <w:spacing w:before="12" w:line="222" w:lineRule="auto"/>
              <w:ind w:left="77"/>
            </w:pPr>
            <w:r>
              <w:rPr>
                <w:spacing w:val="-2"/>
              </w:rPr>
              <w:t>局，</w:t>
            </w:r>
            <w:r>
              <w:rPr>
                <w:spacing w:val="-39"/>
              </w:rPr>
              <w:t xml:space="preserve"> </w:t>
            </w:r>
            <w:r>
              <w:rPr>
                <w:spacing w:val="-2"/>
              </w:rPr>
              <w:t>电话号码：</w:t>
            </w:r>
          </w:p>
          <w:p w14:paraId="6119C763">
            <w:pPr>
              <w:pStyle w:val="6"/>
              <w:spacing w:before="12" w:line="235" w:lineRule="auto"/>
              <w:ind w:left="306"/>
            </w:pPr>
            <w:r>
              <w:rPr>
                <w:spacing w:val="3"/>
              </w:rPr>
              <w:t>（0871）</w:t>
            </w:r>
          </w:p>
          <w:p w14:paraId="0C6AD9CC">
            <w:pPr>
              <w:pStyle w:val="6"/>
              <w:spacing w:before="21" w:line="194" w:lineRule="auto"/>
              <w:ind w:left="240"/>
            </w:pPr>
            <w:r>
              <w:t>68615168；</w:t>
            </w:r>
          </w:p>
          <w:p w14:paraId="23D358D2">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76E3F9C0">
            <w:pPr>
              <w:pStyle w:val="6"/>
              <w:spacing w:before="33" w:line="214" w:lineRule="auto"/>
              <w:ind w:left="320"/>
            </w:pPr>
            <w:r>
              <w:rPr>
                <w:spacing w:val="-1"/>
              </w:rPr>
              <w:t>650301；</w:t>
            </w:r>
          </w:p>
          <w:p w14:paraId="1D66CD5E">
            <w:pPr>
              <w:pStyle w:val="6"/>
              <w:spacing w:before="1" w:line="222" w:lineRule="auto"/>
              <w:ind w:left="316"/>
            </w:pPr>
            <w:r>
              <w:t>4.网站：</w:t>
            </w:r>
          </w:p>
          <w:p w14:paraId="1DAF130E">
            <w:pPr>
              <w:pStyle w:val="6"/>
              <w:spacing w:before="65"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1288DF41">
            <w:pPr>
              <w:spacing w:line="249" w:lineRule="auto"/>
              <w:rPr>
                <w:rFonts w:ascii="Arial"/>
                <w:sz w:val="21"/>
              </w:rPr>
            </w:pPr>
          </w:p>
          <w:p w14:paraId="30F38284">
            <w:pPr>
              <w:spacing w:line="250" w:lineRule="auto"/>
              <w:rPr>
                <w:rFonts w:ascii="Arial"/>
                <w:sz w:val="21"/>
              </w:rPr>
            </w:pPr>
          </w:p>
          <w:p w14:paraId="48C3C547">
            <w:pPr>
              <w:spacing w:line="250" w:lineRule="auto"/>
              <w:rPr>
                <w:rFonts w:ascii="Arial"/>
                <w:sz w:val="21"/>
              </w:rPr>
            </w:pPr>
          </w:p>
          <w:p w14:paraId="498265C2">
            <w:pPr>
              <w:spacing w:line="250" w:lineRule="auto"/>
              <w:rPr>
                <w:rFonts w:ascii="Arial"/>
                <w:sz w:val="21"/>
              </w:rPr>
            </w:pPr>
          </w:p>
          <w:p w14:paraId="4C141F33">
            <w:pPr>
              <w:spacing w:line="250" w:lineRule="auto"/>
              <w:rPr>
                <w:rFonts w:ascii="Arial"/>
                <w:sz w:val="21"/>
              </w:rPr>
            </w:pPr>
          </w:p>
          <w:p w14:paraId="7AC4AA50">
            <w:pPr>
              <w:spacing w:line="250" w:lineRule="auto"/>
              <w:rPr>
                <w:rFonts w:ascii="Arial"/>
                <w:sz w:val="21"/>
              </w:rPr>
            </w:pPr>
          </w:p>
          <w:p w14:paraId="67CC2CA0">
            <w:pPr>
              <w:spacing w:line="250" w:lineRule="auto"/>
              <w:rPr>
                <w:rFonts w:ascii="Arial"/>
                <w:sz w:val="21"/>
              </w:rPr>
            </w:pPr>
          </w:p>
          <w:p w14:paraId="004C4E41">
            <w:pPr>
              <w:spacing w:line="250" w:lineRule="auto"/>
              <w:rPr>
                <w:rFonts w:ascii="Arial"/>
                <w:sz w:val="21"/>
              </w:rPr>
            </w:pPr>
          </w:p>
          <w:p w14:paraId="02B1708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C2568D6">
            <w:pPr>
              <w:rPr>
                <w:rFonts w:ascii="Arial"/>
                <w:sz w:val="21"/>
              </w:rPr>
            </w:pPr>
          </w:p>
        </w:tc>
      </w:tr>
    </w:tbl>
    <w:p w14:paraId="3C998A6C">
      <w:pPr>
        <w:pStyle w:val="2"/>
      </w:pPr>
    </w:p>
    <w:p w14:paraId="68E235F0">
      <w:pPr>
        <w:sectPr>
          <w:pgSz w:w="15840" w:h="12240"/>
          <w:pgMar w:top="1040" w:right="1309" w:bottom="0" w:left="1077" w:header="0" w:footer="0" w:gutter="0"/>
          <w:cols w:space="720" w:num="1"/>
        </w:sectPr>
      </w:pPr>
    </w:p>
    <w:p w14:paraId="64AEE65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268E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8A2B9F7">
            <w:pPr>
              <w:spacing w:line="245" w:lineRule="auto"/>
              <w:rPr>
                <w:rFonts w:ascii="Arial"/>
                <w:sz w:val="21"/>
              </w:rPr>
            </w:pPr>
          </w:p>
          <w:p w14:paraId="618ADD7A">
            <w:pPr>
              <w:spacing w:line="245" w:lineRule="auto"/>
              <w:rPr>
                <w:rFonts w:ascii="Arial"/>
                <w:sz w:val="21"/>
              </w:rPr>
            </w:pPr>
          </w:p>
          <w:p w14:paraId="2A2818D8">
            <w:pPr>
              <w:spacing w:line="245" w:lineRule="auto"/>
              <w:rPr>
                <w:rFonts w:ascii="Arial"/>
                <w:sz w:val="21"/>
              </w:rPr>
            </w:pPr>
          </w:p>
          <w:p w14:paraId="2A1D640A">
            <w:pPr>
              <w:spacing w:line="245" w:lineRule="auto"/>
              <w:rPr>
                <w:rFonts w:ascii="Arial"/>
                <w:sz w:val="21"/>
              </w:rPr>
            </w:pPr>
          </w:p>
          <w:p w14:paraId="3ED012FF">
            <w:pPr>
              <w:spacing w:line="245" w:lineRule="auto"/>
              <w:rPr>
                <w:rFonts w:ascii="Arial"/>
                <w:sz w:val="21"/>
              </w:rPr>
            </w:pPr>
          </w:p>
          <w:p w14:paraId="7134ABC8">
            <w:pPr>
              <w:spacing w:line="245" w:lineRule="auto"/>
              <w:rPr>
                <w:rFonts w:ascii="Arial"/>
                <w:sz w:val="21"/>
              </w:rPr>
            </w:pPr>
          </w:p>
          <w:p w14:paraId="65E74343">
            <w:pPr>
              <w:spacing w:line="245" w:lineRule="auto"/>
              <w:rPr>
                <w:rFonts w:ascii="Arial"/>
                <w:sz w:val="21"/>
              </w:rPr>
            </w:pPr>
          </w:p>
          <w:p w14:paraId="387E8E2B">
            <w:pPr>
              <w:spacing w:line="245" w:lineRule="auto"/>
              <w:rPr>
                <w:rFonts w:ascii="Arial"/>
                <w:sz w:val="21"/>
              </w:rPr>
            </w:pPr>
          </w:p>
          <w:p w14:paraId="5C3EF4D8">
            <w:pPr>
              <w:spacing w:line="246" w:lineRule="auto"/>
              <w:rPr>
                <w:rFonts w:ascii="Arial"/>
                <w:sz w:val="21"/>
              </w:rPr>
            </w:pPr>
          </w:p>
          <w:p w14:paraId="0075F4FB">
            <w:pPr>
              <w:spacing w:line="246" w:lineRule="auto"/>
              <w:rPr>
                <w:rFonts w:ascii="Arial"/>
                <w:sz w:val="21"/>
              </w:rPr>
            </w:pPr>
          </w:p>
          <w:p w14:paraId="7F8C8D63">
            <w:pPr>
              <w:spacing w:line="246" w:lineRule="auto"/>
              <w:rPr>
                <w:rFonts w:ascii="Arial"/>
                <w:sz w:val="21"/>
              </w:rPr>
            </w:pPr>
          </w:p>
          <w:p w14:paraId="3A6A9392">
            <w:pPr>
              <w:pStyle w:val="6"/>
              <w:spacing w:before="49" w:line="184" w:lineRule="auto"/>
              <w:ind w:left="177"/>
            </w:pPr>
            <w:r>
              <w:rPr>
                <w:spacing w:val="-5"/>
              </w:rPr>
              <w:t>20</w:t>
            </w:r>
          </w:p>
        </w:tc>
        <w:tc>
          <w:tcPr>
            <w:tcW w:w="449" w:type="dxa"/>
            <w:vAlign w:val="top"/>
          </w:tcPr>
          <w:p w14:paraId="5F902C70">
            <w:pPr>
              <w:spacing w:line="255" w:lineRule="auto"/>
              <w:rPr>
                <w:rFonts w:ascii="Arial"/>
                <w:sz w:val="21"/>
              </w:rPr>
            </w:pPr>
          </w:p>
          <w:p w14:paraId="599DCD33">
            <w:pPr>
              <w:spacing w:line="255" w:lineRule="auto"/>
              <w:rPr>
                <w:rFonts w:ascii="Arial"/>
                <w:sz w:val="21"/>
              </w:rPr>
            </w:pPr>
          </w:p>
          <w:p w14:paraId="15FFB27F">
            <w:pPr>
              <w:spacing w:line="255" w:lineRule="auto"/>
              <w:rPr>
                <w:rFonts w:ascii="Arial"/>
                <w:sz w:val="21"/>
              </w:rPr>
            </w:pPr>
          </w:p>
          <w:p w14:paraId="74A25462">
            <w:pPr>
              <w:spacing w:line="255" w:lineRule="auto"/>
              <w:rPr>
                <w:rFonts w:ascii="Arial"/>
                <w:sz w:val="21"/>
              </w:rPr>
            </w:pPr>
          </w:p>
          <w:p w14:paraId="1CB19B8C">
            <w:pPr>
              <w:spacing w:line="255" w:lineRule="auto"/>
              <w:rPr>
                <w:rFonts w:ascii="Arial"/>
                <w:sz w:val="21"/>
              </w:rPr>
            </w:pPr>
          </w:p>
          <w:p w14:paraId="260A046D">
            <w:pPr>
              <w:spacing w:line="255" w:lineRule="auto"/>
              <w:rPr>
                <w:rFonts w:ascii="Arial"/>
                <w:sz w:val="21"/>
              </w:rPr>
            </w:pPr>
          </w:p>
          <w:p w14:paraId="45B4DB66">
            <w:pPr>
              <w:spacing w:line="255" w:lineRule="auto"/>
              <w:rPr>
                <w:rFonts w:ascii="Arial"/>
                <w:sz w:val="21"/>
              </w:rPr>
            </w:pPr>
          </w:p>
          <w:p w14:paraId="50C5D372">
            <w:pPr>
              <w:spacing w:line="255" w:lineRule="auto"/>
              <w:rPr>
                <w:rFonts w:ascii="Arial"/>
                <w:sz w:val="21"/>
              </w:rPr>
            </w:pPr>
          </w:p>
          <w:p w14:paraId="6EF99823">
            <w:pPr>
              <w:spacing w:line="255" w:lineRule="auto"/>
              <w:rPr>
                <w:rFonts w:ascii="Arial"/>
                <w:sz w:val="21"/>
              </w:rPr>
            </w:pPr>
          </w:p>
          <w:p w14:paraId="5E3B6619">
            <w:pPr>
              <w:pStyle w:val="6"/>
              <w:spacing w:before="49" w:line="222" w:lineRule="auto"/>
              <w:ind w:left="72"/>
            </w:pPr>
            <w:r>
              <w:rPr>
                <w:spacing w:val="-2"/>
              </w:rPr>
              <w:t>太平</w:t>
            </w:r>
          </w:p>
          <w:p w14:paraId="7DEF472E">
            <w:pPr>
              <w:pStyle w:val="6"/>
              <w:spacing w:before="13" w:line="221" w:lineRule="auto"/>
              <w:ind w:left="69"/>
            </w:pPr>
            <w:r>
              <w:rPr>
                <w:spacing w:val="-1"/>
              </w:rPr>
              <w:t>新城</w:t>
            </w:r>
          </w:p>
          <w:p w14:paraId="2169CE4C">
            <w:pPr>
              <w:pStyle w:val="6"/>
              <w:spacing w:before="12" w:line="221" w:lineRule="auto"/>
              <w:ind w:left="64"/>
            </w:pPr>
            <w:r>
              <w:rPr>
                <w:spacing w:val="2"/>
              </w:rPr>
              <w:t>街道</w:t>
            </w:r>
          </w:p>
          <w:p w14:paraId="22C88A10">
            <w:pPr>
              <w:pStyle w:val="6"/>
              <w:spacing w:before="11" w:line="222" w:lineRule="auto"/>
              <w:ind w:left="73"/>
            </w:pPr>
            <w:r>
              <w:rPr>
                <w:spacing w:val="-3"/>
              </w:rPr>
              <w:t>办事</w:t>
            </w:r>
          </w:p>
          <w:p w14:paraId="03C2683F">
            <w:pPr>
              <w:pStyle w:val="6"/>
              <w:spacing w:before="12" w:line="228" w:lineRule="auto"/>
              <w:ind w:left="152"/>
            </w:pPr>
            <w:r>
              <w:t>处</w:t>
            </w:r>
          </w:p>
        </w:tc>
        <w:tc>
          <w:tcPr>
            <w:tcW w:w="449" w:type="dxa"/>
            <w:vAlign w:val="top"/>
          </w:tcPr>
          <w:p w14:paraId="359EF8FB">
            <w:pPr>
              <w:spacing w:line="258" w:lineRule="auto"/>
              <w:rPr>
                <w:rFonts w:ascii="Arial"/>
                <w:sz w:val="21"/>
              </w:rPr>
            </w:pPr>
          </w:p>
          <w:p w14:paraId="35F261F3">
            <w:pPr>
              <w:spacing w:line="258" w:lineRule="auto"/>
              <w:rPr>
                <w:rFonts w:ascii="Arial"/>
                <w:sz w:val="21"/>
              </w:rPr>
            </w:pPr>
          </w:p>
          <w:p w14:paraId="6BA87472">
            <w:pPr>
              <w:spacing w:line="258" w:lineRule="auto"/>
              <w:rPr>
                <w:rFonts w:ascii="Arial"/>
                <w:sz w:val="21"/>
              </w:rPr>
            </w:pPr>
          </w:p>
          <w:p w14:paraId="6525A9CA">
            <w:pPr>
              <w:spacing w:line="258" w:lineRule="auto"/>
              <w:rPr>
                <w:rFonts w:ascii="Arial"/>
                <w:sz w:val="21"/>
              </w:rPr>
            </w:pPr>
          </w:p>
          <w:p w14:paraId="13385438">
            <w:pPr>
              <w:spacing w:line="258" w:lineRule="auto"/>
              <w:rPr>
                <w:rFonts w:ascii="Arial"/>
                <w:sz w:val="21"/>
              </w:rPr>
            </w:pPr>
          </w:p>
          <w:p w14:paraId="4AF62C2A">
            <w:pPr>
              <w:spacing w:line="258" w:lineRule="auto"/>
              <w:rPr>
                <w:rFonts w:ascii="Arial"/>
                <w:sz w:val="21"/>
              </w:rPr>
            </w:pPr>
          </w:p>
          <w:p w14:paraId="3547F515">
            <w:pPr>
              <w:spacing w:line="258" w:lineRule="auto"/>
              <w:rPr>
                <w:rFonts w:ascii="Arial"/>
                <w:sz w:val="21"/>
              </w:rPr>
            </w:pPr>
          </w:p>
          <w:p w14:paraId="4389B322">
            <w:pPr>
              <w:spacing w:line="259" w:lineRule="auto"/>
              <w:rPr>
                <w:rFonts w:ascii="Arial"/>
                <w:sz w:val="21"/>
              </w:rPr>
            </w:pPr>
          </w:p>
          <w:p w14:paraId="1B39A0B4">
            <w:pPr>
              <w:spacing w:line="259" w:lineRule="auto"/>
              <w:rPr>
                <w:rFonts w:ascii="Arial"/>
                <w:sz w:val="21"/>
              </w:rPr>
            </w:pPr>
          </w:p>
          <w:p w14:paraId="4FF32449">
            <w:pPr>
              <w:spacing w:line="259" w:lineRule="auto"/>
              <w:rPr>
                <w:rFonts w:ascii="Arial"/>
                <w:sz w:val="21"/>
              </w:rPr>
            </w:pPr>
          </w:p>
          <w:p w14:paraId="0F71557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D09D160">
            <w:pPr>
              <w:spacing w:line="255" w:lineRule="auto"/>
              <w:rPr>
                <w:rFonts w:ascii="Arial"/>
                <w:sz w:val="21"/>
              </w:rPr>
            </w:pPr>
          </w:p>
          <w:p w14:paraId="701BE1A5">
            <w:pPr>
              <w:spacing w:line="255" w:lineRule="auto"/>
              <w:rPr>
                <w:rFonts w:ascii="Arial"/>
                <w:sz w:val="21"/>
              </w:rPr>
            </w:pPr>
          </w:p>
          <w:p w14:paraId="5688AFC9">
            <w:pPr>
              <w:spacing w:line="255" w:lineRule="auto"/>
              <w:rPr>
                <w:rFonts w:ascii="Arial"/>
                <w:sz w:val="21"/>
              </w:rPr>
            </w:pPr>
          </w:p>
          <w:p w14:paraId="374FE1EA">
            <w:pPr>
              <w:spacing w:line="255" w:lineRule="auto"/>
              <w:rPr>
                <w:rFonts w:ascii="Arial"/>
                <w:sz w:val="21"/>
              </w:rPr>
            </w:pPr>
          </w:p>
          <w:p w14:paraId="5B34F4E8">
            <w:pPr>
              <w:spacing w:line="255" w:lineRule="auto"/>
              <w:rPr>
                <w:rFonts w:ascii="Arial"/>
                <w:sz w:val="21"/>
              </w:rPr>
            </w:pPr>
          </w:p>
          <w:p w14:paraId="54131A76">
            <w:pPr>
              <w:spacing w:line="255" w:lineRule="auto"/>
              <w:rPr>
                <w:rFonts w:ascii="Arial"/>
                <w:sz w:val="21"/>
              </w:rPr>
            </w:pPr>
          </w:p>
          <w:p w14:paraId="2D944AAC">
            <w:pPr>
              <w:spacing w:line="255" w:lineRule="auto"/>
              <w:rPr>
                <w:rFonts w:ascii="Arial"/>
                <w:sz w:val="21"/>
              </w:rPr>
            </w:pPr>
          </w:p>
          <w:p w14:paraId="7F246B78">
            <w:pPr>
              <w:spacing w:line="255" w:lineRule="auto"/>
              <w:rPr>
                <w:rFonts w:ascii="Arial"/>
                <w:sz w:val="21"/>
              </w:rPr>
            </w:pPr>
          </w:p>
          <w:p w14:paraId="18FAA1E6">
            <w:pPr>
              <w:spacing w:line="255" w:lineRule="auto"/>
              <w:rPr>
                <w:rFonts w:ascii="Arial"/>
                <w:sz w:val="21"/>
              </w:rPr>
            </w:pPr>
          </w:p>
          <w:p w14:paraId="2E1CB038">
            <w:pPr>
              <w:pStyle w:val="6"/>
              <w:spacing w:before="49" w:line="234" w:lineRule="auto"/>
              <w:ind w:left="23" w:right="96" w:firstLine="3"/>
              <w:jc w:val="both"/>
            </w:pPr>
            <w:r>
              <w:rPr>
                <w:spacing w:val="1"/>
              </w:rPr>
              <w:t>对破坏</w:t>
            </w:r>
            <w:r>
              <w:t xml:space="preserve"> </w:t>
            </w:r>
            <w:r>
              <w:rPr>
                <w:spacing w:val="2"/>
              </w:rPr>
              <w:t>公厕设</w:t>
            </w:r>
            <w:r>
              <w:t xml:space="preserve"> </w:t>
            </w:r>
            <w:r>
              <w:rPr>
                <w:spacing w:val="4"/>
              </w:rPr>
              <w:t>施、设</w:t>
            </w:r>
            <w:r>
              <w:t xml:space="preserve"> </w:t>
            </w:r>
            <w:r>
              <w:rPr>
                <w:spacing w:val="2"/>
              </w:rPr>
              <w:t>备的处</w:t>
            </w:r>
            <w:r>
              <w:t xml:space="preserve"> 罚</w:t>
            </w:r>
          </w:p>
        </w:tc>
        <w:tc>
          <w:tcPr>
            <w:tcW w:w="995" w:type="dxa"/>
            <w:vAlign w:val="top"/>
          </w:tcPr>
          <w:p w14:paraId="46559862">
            <w:pPr>
              <w:spacing w:line="262" w:lineRule="auto"/>
              <w:rPr>
                <w:rFonts w:ascii="Arial"/>
                <w:sz w:val="21"/>
              </w:rPr>
            </w:pPr>
          </w:p>
          <w:p w14:paraId="10468538">
            <w:pPr>
              <w:spacing w:line="262" w:lineRule="auto"/>
              <w:rPr>
                <w:rFonts w:ascii="Arial"/>
                <w:sz w:val="21"/>
              </w:rPr>
            </w:pPr>
          </w:p>
          <w:p w14:paraId="259B1FD9">
            <w:pPr>
              <w:spacing w:line="262" w:lineRule="auto"/>
              <w:rPr>
                <w:rFonts w:ascii="Arial"/>
                <w:sz w:val="21"/>
              </w:rPr>
            </w:pPr>
          </w:p>
          <w:p w14:paraId="6205BFD7">
            <w:pPr>
              <w:spacing w:line="263" w:lineRule="auto"/>
              <w:rPr>
                <w:rFonts w:ascii="Arial"/>
                <w:sz w:val="21"/>
              </w:rPr>
            </w:pPr>
          </w:p>
          <w:p w14:paraId="4EA2D5B0">
            <w:pPr>
              <w:spacing w:line="263" w:lineRule="auto"/>
              <w:rPr>
                <w:rFonts w:ascii="Arial"/>
                <w:sz w:val="21"/>
              </w:rPr>
            </w:pPr>
          </w:p>
          <w:p w14:paraId="5C829F61">
            <w:pPr>
              <w:spacing w:line="263" w:lineRule="auto"/>
              <w:rPr>
                <w:rFonts w:ascii="Arial"/>
                <w:sz w:val="21"/>
              </w:rPr>
            </w:pPr>
          </w:p>
          <w:p w14:paraId="5448D903">
            <w:pPr>
              <w:spacing w:line="263" w:lineRule="auto"/>
              <w:rPr>
                <w:rFonts w:ascii="Arial"/>
                <w:sz w:val="21"/>
              </w:rPr>
            </w:pPr>
          </w:p>
          <w:p w14:paraId="69C7AE4F">
            <w:pPr>
              <w:spacing w:line="263" w:lineRule="auto"/>
              <w:rPr>
                <w:rFonts w:ascii="Arial"/>
                <w:sz w:val="21"/>
              </w:rPr>
            </w:pPr>
          </w:p>
          <w:p w14:paraId="1DE3B19E">
            <w:pPr>
              <w:pStyle w:val="6"/>
              <w:spacing w:before="49" w:line="235" w:lineRule="auto"/>
              <w:ind w:left="21" w:right="28" w:hanging="1"/>
            </w:pPr>
            <w:r>
              <w:rPr>
                <w:spacing w:val="4"/>
              </w:rPr>
              <w:t>《城市公厕管</w:t>
            </w:r>
            <w:r>
              <w:t xml:space="preserve"> </w:t>
            </w:r>
            <w:r>
              <w:rPr>
                <w:spacing w:val="5"/>
              </w:rPr>
              <w:t>理办法》（建</w:t>
            </w:r>
            <w:r>
              <w:rPr>
                <w:spacing w:val="3"/>
              </w:rPr>
              <w:t xml:space="preserve"> </w:t>
            </w:r>
            <w:r>
              <w:rPr>
                <w:spacing w:val="4"/>
              </w:rPr>
              <w:t>设部令1990年</w:t>
            </w:r>
            <w:r>
              <w:t xml:space="preserve"> </w:t>
            </w:r>
            <w:r>
              <w:rPr>
                <w:spacing w:val="4"/>
              </w:rPr>
              <w:t>第9号，住房</w:t>
            </w:r>
            <w:r>
              <w:t xml:space="preserve">  </w:t>
            </w:r>
            <w:r>
              <w:rPr>
                <w:spacing w:val="3"/>
              </w:rPr>
              <w:t>城乡建设部令</w:t>
            </w:r>
            <w:r>
              <w:rPr>
                <w:spacing w:val="4"/>
              </w:rPr>
              <w:t xml:space="preserve"> </w:t>
            </w:r>
            <w:r>
              <w:rPr>
                <w:spacing w:val="3"/>
              </w:rPr>
              <w:t>2011年第9号</w:t>
            </w:r>
            <w:r>
              <w:rPr>
                <w:spacing w:val="1"/>
              </w:rPr>
              <w:t xml:space="preserve">  </w:t>
            </w:r>
            <w:r>
              <w:rPr>
                <w:spacing w:val="4"/>
              </w:rPr>
              <w:t>修正）</w:t>
            </w:r>
          </w:p>
        </w:tc>
        <w:tc>
          <w:tcPr>
            <w:tcW w:w="4096" w:type="dxa"/>
            <w:vAlign w:val="top"/>
          </w:tcPr>
          <w:p w14:paraId="3E0EFFC8">
            <w:pPr>
              <w:spacing w:line="249" w:lineRule="auto"/>
              <w:rPr>
                <w:rFonts w:ascii="Arial"/>
                <w:sz w:val="21"/>
              </w:rPr>
            </w:pPr>
          </w:p>
          <w:p w14:paraId="55E2749A">
            <w:pPr>
              <w:spacing w:line="249" w:lineRule="auto"/>
              <w:rPr>
                <w:rFonts w:ascii="Arial"/>
                <w:sz w:val="21"/>
              </w:rPr>
            </w:pPr>
          </w:p>
          <w:p w14:paraId="113ADF98">
            <w:pPr>
              <w:spacing w:line="249" w:lineRule="auto"/>
              <w:rPr>
                <w:rFonts w:ascii="Arial"/>
                <w:sz w:val="21"/>
              </w:rPr>
            </w:pPr>
          </w:p>
          <w:p w14:paraId="10F5FBF8">
            <w:pPr>
              <w:spacing w:line="249" w:lineRule="auto"/>
              <w:rPr>
                <w:rFonts w:ascii="Arial"/>
                <w:sz w:val="21"/>
              </w:rPr>
            </w:pPr>
          </w:p>
          <w:p w14:paraId="5AF4DCCD">
            <w:pPr>
              <w:spacing w:line="249" w:lineRule="auto"/>
              <w:rPr>
                <w:rFonts w:ascii="Arial"/>
                <w:sz w:val="21"/>
              </w:rPr>
            </w:pPr>
          </w:p>
          <w:p w14:paraId="1C3FDB8C">
            <w:pPr>
              <w:pStyle w:val="6"/>
              <w:spacing w:before="49" w:line="231" w:lineRule="auto"/>
              <w:ind w:left="26" w:right="158" w:firstLine="8"/>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w:t>
            </w:r>
            <w:r>
              <w:rPr>
                <w:spacing w:val="3"/>
              </w:rPr>
              <w:t>行为的单位和个</w:t>
            </w:r>
            <w:r>
              <w:t xml:space="preserve"> </w:t>
            </w:r>
            <w:r>
              <w:rPr>
                <w:spacing w:val="3"/>
              </w:rPr>
              <w:t>人，填写《立案审批表》</w:t>
            </w:r>
            <w:r>
              <w:rPr>
                <w:spacing w:val="-32"/>
              </w:rPr>
              <w:t xml:space="preserve"> </w:t>
            </w:r>
            <w:r>
              <w:rPr>
                <w:spacing w:val="3"/>
              </w:rPr>
              <w:t>，报职能领导审批</w:t>
            </w:r>
            <w:r>
              <w:rPr>
                <w:spacing w:val="-43"/>
              </w:rPr>
              <w:t xml:space="preserve"> </w:t>
            </w:r>
            <w:r>
              <w:rPr>
                <w:spacing w:val="3"/>
              </w:rPr>
              <w:t>；3.调查取</w:t>
            </w:r>
          </w:p>
          <w:p w14:paraId="4A6F5F5B">
            <w:pPr>
              <w:pStyle w:val="6"/>
              <w:spacing w:before="17" w:line="235" w:lineRule="auto"/>
              <w:ind w:left="25" w:right="73" w:firstLine="4"/>
            </w:pPr>
            <w:r>
              <w:rPr>
                <w:spacing w:val="3"/>
              </w:rPr>
              <w:t>证：展开调查和取证</w:t>
            </w:r>
            <w:r>
              <w:rPr>
                <w:spacing w:val="-38"/>
              </w:rPr>
              <w:t xml:space="preserve"> </w:t>
            </w:r>
            <w:r>
              <w:rPr>
                <w:spacing w:val="3"/>
              </w:rPr>
              <w:t>，填写《调查笔录》</w:t>
            </w:r>
            <w:r>
              <w:rPr>
                <w:spacing w:val="-37"/>
              </w:rPr>
              <w:t xml:space="preserve"> </w:t>
            </w:r>
            <w:r>
              <w:rPr>
                <w:spacing w:val="3"/>
              </w:rPr>
              <w:t>，并请</w:t>
            </w:r>
            <w:r>
              <w:rPr>
                <w:spacing w:val="2"/>
              </w:rPr>
              <w:t>被调查人</w:t>
            </w:r>
            <w:r>
              <w:t xml:space="preserve">  </w:t>
            </w:r>
            <w:r>
              <w:rPr>
                <w:spacing w:val="6"/>
              </w:rPr>
              <w:t>签名（在调查取证时，应由2名以上执法人员参加，并向当</w:t>
            </w:r>
            <w:r>
              <w:rPr>
                <w:spacing w:val="5"/>
              </w:rPr>
              <w:t xml:space="preserve"> </w:t>
            </w:r>
            <w:r>
              <w:rPr>
                <w:spacing w:val="1"/>
              </w:rPr>
              <w:t>事人出示有效的行政执法证件</w:t>
            </w:r>
            <w:r>
              <w:rPr>
                <w:spacing w:val="-24"/>
              </w:rPr>
              <w:t xml:space="preserve"> </w:t>
            </w:r>
            <w:r>
              <w:rPr>
                <w:spacing w:val="9"/>
              </w:rPr>
              <w:t>）；</w:t>
            </w:r>
            <w:r>
              <w:rPr>
                <w:spacing w:val="1"/>
              </w:rPr>
              <w:t>4.告知并听取意见</w:t>
            </w:r>
            <w:r>
              <w:rPr>
                <w:spacing w:val="-45"/>
              </w:rPr>
              <w:t xml:space="preserve"> </w:t>
            </w:r>
            <w:r>
              <w:rPr>
                <w:spacing w:val="1"/>
              </w:rPr>
              <w:t>：</w:t>
            </w:r>
            <w:r>
              <w:rPr>
                <w:spacing w:val="-36"/>
              </w:rPr>
              <w:t xml:space="preserve"> </w:t>
            </w:r>
            <w:r>
              <w:rPr>
                <w:spacing w:val="1"/>
              </w:rPr>
              <w:t>向</w:t>
            </w:r>
            <w:r>
              <w:t xml:space="preserve">  </w:t>
            </w:r>
            <w:r>
              <w:rPr>
                <w:spacing w:val="4"/>
              </w:rPr>
              <w:t>当事人告知作出行政处罚决定的事实</w:t>
            </w:r>
            <w:r>
              <w:rPr>
                <w:spacing w:val="-20"/>
              </w:rPr>
              <w:t xml:space="preserve"> </w:t>
            </w:r>
            <w:r>
              <w:rPr>
                <w:spacing w:val="4"/>
              </w:rPr>
              <w:t>、理由、依据</w:t>
            </w:r>
            <w:r>
              <w:rPr>
                <w:spacing w:val="3"/>
              </w:rPr>
              <w:t>及其所</w:t>
            </w:r>
            <w:r>
              <w:t xml:space="preserve">  </w:t>
            </w:r>
            <w:r>
              <w:rPr>
                <w:spacing w:val="6"/>
              </w:rPr>
              <w:t>享有的权利，允许当事人的陈述和辩解。对于罚款数额较</w:t>
            </w:r>
            <w:r>
              <w:t xml:space="preserve">  </w:t>
            </w:r>
            <w:r>
              <w:rPr>
                <w:spacing w:val="2"/>
              </w:rPr>
              <w:t>大的行政处罚</w:t>
            </w:r>
            <w:r>
              <w:rPr>
                <w:spacing w:val="-23"/>
              </w:rPr>
              <w:t xml:space="preserve"> </w:t>
            </w:r>
            <w:r>
              <w:rPr>
                <w:spacing w:val="2"/>
              </w:rPr>
              <w:t xml:space="preserve">，还应在作出处罚决定前告知当事人享有听  </w:t>
            </w:r>
            <w:r>
              <w:rPr>
                <w:spacing w:val="1"/>
              </w:rPr>
              <w:t>证权；5.作出行政处罚决定</w:t>
            </w:r>
            <w:r>
              <w:rPr>
                <w:spacing w:val="-23"/>
              </w:rPr>
              <w:t xml:space="preserve"> </w:t>
            </w:r>
            <w:r>
              <w:rPr>
                <w:spacing w:val="1"/>
              </w:rPr>
              <w:t>：</w:t>
            </w:r>
            <w:r>
              <w:rPr>
                <w:spacing w:val="-37"/>
              </w:rPr>
              <w:t xml:space="preserve"> </w:t>
            </w:r>
            <w:r>
              <w:rPr>
                <w:spacing w:val="1"/>
              </w:rPr>
              <w:t>由承办人提出处理意见</w:t>
            </w:r>
            <w:r>
              <w:rPr>
                <w:spacing w:val="-29"/>
              </w:rPr>
              <w:t xml:space="preserve"> </w:t>
            </w:r>
            <w:r>
              <w:rPr>
                <w:spacing w:val="1"/>
              </w:rPr>
              <w:t>，填</w:t>
            </w:r>
            <w:r>
              <w:t xml:space="preserve">  </w:t>
            </w:r>
            <w:r>
              <w:rPr>
                <w:spacing w:val="4"/>
              </w:rPr>
              <w:t>写《处理审批表》</w:t>
            </w:r>
            <w:r>
              <w:rPr>
                <w:spacing w:val="-23"/>
              </w:rPr>
              <w:t xml:space="preserve"> </w:t>
            </w:r>
            <w:r>
              <w:rPr>
                <w:spacing w:val="4"/>
              </w:rPr>
              <w:t>，报职能领导审核和审批。处罚决定作</w:t>
            </w:r>
            <w:r>
              <w:t xml:space="preserve">  </w:t>
            </w:r>
            <w:r>
              <w:rPr>
                <w:spacing w:val="6"/>
              </w:rPr>
              <w:t>出后，填写《行政处罚决定书》，加盖印章。</w:t>
            </w:r>
            <w:r>
              <w:rPr>
                <w:spacing w:val="5"/>
              </w:rPr>
              <w:t>6.送达：《</w:t>
            </w:r>
            <w:r>
              <w:t xml:space="preserve">  </w:t>
            </w:r>
            <w:r>
              <w:rPr>
                <w:spacing w:val="6"/>
              </w:rPr>
              <w:t>行政处罚决定书》；7.执行：对拒不履行《行</w:t>
            </w:r>
            <w:r>
              <w:rPr>
                <w:spacing w:val="5"/>
              </w:rPr>
              <w:t>政处罚决定</w:t>
            </w:r>
            <w:r>
              <w:t xml:space="preserve">  </w:t>
            </w:r>
            <w:r>
              <w:rPr>
                <w:spacing w:val="3"/>
              </w:rPr>
              <w:t>书》</w:t>
            </w:r>
            <w:r>
              <w:rPr>
                <w:spacing w:val="-38"/>
              </w:rPr>
              <w:t xml:space="preserve"> </w:t>
            </w:r>
            <w:r>
              <w:rPr>
                <w:spacing w:val="3"/>
              </w:rPr>
              <w:t>的，填写《强制执行申请书》，</w:t>
            </w:r>
            <w:r>
              <w:rPr>
                <w:spacing w:val="-43"/>
              </w:rPr>
              <w:t xml:space="preserve"> </w:t>
            </w:r>
            <w:r>
              <w:rPr>
                <w:spacing w:val="3"/>
              </w:rPr>
              <w:t>向人民法院申请强制</w:t>
            </w:r>
            <w:r>
              <w:t xml:space="preserve">  </w:t>
            </w:r>
            <w:r>
              <w:rPr>
                <w:spacing w:val="3"/>
              </w:rPr>
              <w:t>执行；8.结案：填写《结案报告》</w:t>
            </w:r>
            <w:r>
              <w:rPr>
                <w:spacing w:val="-33"/>
              </w:rPr>
              <w:t xml:space="preserve"> </w:t>
            </w:r>
            <w:r>
              <w:rPr>
                <w:spacing w:val="3"/>
              </w:rPr>
              <w:t>、《案卷目录》</w:t>
            </w:r>
            <w:r>
              <w:rPr>
                <w:spacing w:val="-37"/>
              </w:rPr>
              <w:t xml:space="preserve"> </w:t>
            </w:r>
            <w:r>
              <w:rPr>
                <w:spacing w:val="3"/>
              </w:rPr>
              <w:t>，装订</w:t>
            </w:r>
            <w:r>
              <w:t xml:space="preserve">  </w:t>
            </w:r>
            <w:r>
              <w:rPr>
                <w:spacing w:val="4"/>
              </w:rPr>
              <w:t>备案；9.其他法律法规规章文件规定的应履行的责任</w:t>
            </w:r>
            <w:r>
              <w:rPr>
                <w:spacing w:val="-29"/>
              </w:rPr>
              <w:t xml:space="preserve"> </w:t>
            </w:r>
            <w:r>
              <w:rPr>
                <w:spacing w:val="4"/>
              </w:rPr>
              <w:t>。</w:t>
            </w:r>
          </w:p>
        </w:tc>
        <w:tc>
          <w:tcPr>
            <w:tcW w:w="2506" w:type="dxa"/>
            <w:vAlign w:val="top"/>
          </w:tcPr>
          <w:p w14:paraId="101958A4">
            <w:pPr>
              <w:spacing w:line="251" w:lineRule="auto"/>
              <w:rPr>
                <w:rFonts w:ascii="Arial"/>
                <w:sz w:val="21"/>
              </w:rPr>
            </w:pPr>
          </w:p>
          <w:p w14:paraId="7C29811C">
            <w:pPr>
              <w:spacing w:line="251" w:lineRule="auto"/>
              <w:rPr>
                <w:rFonts w:ascii="Arial"/>
                <w:sz w:val="21"/>
              </w:rPr>
            </w:pPr>
          </w:p>
          <w:p w14:paraId="6D98DE8D">
            <w:pPr>
              <w:spacing w:line="251" w:lineRule="auto"/>
              <w:rPr>
                <w:rFonts w:ascii="Arial"/>
                <w:sz w:val="21"/>
              </w:rPr>
            </w:pPr>
          </w:p>
          <w:p w14:paraId="3EBD72B7">
            <w:pPr>
              <w:spacing w:line="251" w:lineRule="auto"/>
              <w:rPr>
                <w:rFonts w:ascii="Arial"/>
                <w:sz w:val="21"/>
              </w:rPr>
            </w:pPr>
          </w:p>
          <w:p w14:paraId="609D7BD5">
            <w:pPr>
              <w:spacing w:line="251" w:lineRule="auto"/>
              <w:rPr>
                <w:rFonts w:ascii="Arial"/>
                <w:sz w:val="21"/>
              </w:rPr>
            </w:pPr>
          </w:p>
          <w:p w14:paraId="466A5F77">
            <w:pPr>
              <w:spacing w:line="251" w:lineRule="auto"/>
              <w:rPr>
                <w:rFonts w:ascii="Arial"/>
                <w:sz w:val="21"/>
              </w:rPr>
            </w:pPr>
          </w:p>
          <w:p w14:paraId="3361EC9A">
            <w:pPr>
              <w:spacing w:line="251" w:lineRule="auto"/>
              <w:rPr>
                <w:rFonts w:ascii="Arial"/>
                <w:sz w:val="21"/>
              </w:rPr>
            </w:pPr>
          </w:p>
          <w:p w14:paraId="504900D1">
            <w:pPr>
              <w:spacing w:line="251" w:lineRule="auto"/>
              <w:rPr>
                <w:rFonts w:ascii="Arial"/>
                <w:sz w:val="21"/>
              </w:rPr>
            </w:pPr>
          </w:p>
          <w:p w14:paraId="58A67ECC">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14:paraId="0CC4A65E">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p w14:paraId="52D79E11">
            <w:pPr>
              <w:pStyle w:val="6"/>
              <w:spacing w:before="10" w:line="229" w:lineRule="auto"/>
              <w:ind w:left="47" w:right="154" w:hanging="19"/>
            </w:pPr>
            <w:r>
              <w:rPr>
                <w:spacing w:val="4"/>
              </w:rPr>
              <w:t>其他违反法律法规规章文件规定应</w:t>
            </w:r>
            <w:r>
              <w:rPr>
                <w:spacing w:val="2"/>
              </w:rPr>
              <w:t xml:space="preserve"> </w:t>
            </w:r>
            <w:r>
              <w:t>当追责的情形</w:t>
            </w:r>
          </w:p>
        </w:tc>
        <w:tc>
          <w:tcPr>
            <w:tcW w:w="1501" w:type="dxa"/>
            <w:vAlign w:val="top"/>
          </w:tcPr>
          <w:p w14:paraId="4A47DFDC">
            <w:pPr>
              <w:spacing w:line="268" w:lineRule="auto"/>
              <w:rPr>
                <w:rFonts w:ascii="Arial"/>
                <w:sz w:val="21"/>
              </w:rPr>
            </w:pPr>
          </w:p>
          <w:p w14:paraId="3F978650">
            <w:pPr>
              <w:spacing w:line="268" w:lineRule="auto"/>
              <w:rPr>
                <w:rFonts w:ascii="Arial"/>
                <w:sz w:val="21"/>
              </w:rPr>
            </w:pPr>
          </w:p>
          <w:p w14:paraId="214624A1">
            <w:pPr>
              <w:spacing w:line="268" w:lineRule="auto"/>
              <w:rPr>
                <w:rFonts w:ascii="Arial"/>
                <w:sz w:val="21"/>
              </w:rPr>
            </w:pPr>
          </w:p>
          <w:p w14:paraId="752B30FF">
            <w:pPr>
              <w:spacing w:line="268" w:lineRule="auto"/>
              <w:rPr>
                <w:rFonts w:ascii="Arial"/>
                <w:sz w:val="21"/>
              </w:rPr>
            </w:pPr>
          </w:p>
          <w:p w14:paraId="68FB1B38">
            <w:pPr>
              <w:spacing w:line="268" w:lineRule="auto"/>
              <w:rPr>
                <w:rFonts w:ascii="Arial"/>
                <w:sz w:val="21"/>
              </w:rPr>
            </w:pPr>
          </w:p>
          <w:p w14:paraId="1784F73F">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p w14:paraId="336867FE">
            <w:pPr>
              <w:pStyle w:val="6"/>
              <w:spacing w:before="12" w:line="221" w:lineRule="auto"/>
              <w:ind w:left="61"/>
            </w:pPr>
            <w:r>
              <w:rPr>
                <w:spacing w:val="3"/>
              </w:rPr>
              <w:t>于2014年12月25日经</w:t>
            </w:r>
          </w:p>
          <w:p w14:paraId="389656A9">
            <w:pPr>
              <w:pStyle w:val="6"/>
              <w:spacing w:before="12" w:line="221" w:lineRule="auto"/>
              <w:ind w:left="73"/>
            </w:pPr>
            <w:r>
              <w:rPr>
                <w:spacing w:val="1"/>
              </w:rPr>
              <w:t>昆明市第十三届人民</w:t>
            </w:r>
          </w:p>
          <w:p w14:paraId="1AD225D2">
            <w:pPr>
              <w:pStyle w:val="6"/>
              <w:spacing w:before="12" w:line="221" w:lineRule="auto"/>
              <w:ind w:left="51"/>
            </w:pPr>
            <w:r>
              <w:rPr>
                <w:spacing w:val="4"/>
              </w:rPr>
              <w:t>代表大会常务委员会</w:t>
            </w:r>
          </w:p>
          <w:p w14:paraId="334B2CB3">
            <w:pPr>
              <w:pStyle w:val="6"/>
              <w:spacing w:before="12" w:line="221" w:lineRule="auto"/>
              <w:ind w:left="60"/>
            </w:pPr>
            <w:r>
              <w:rPr>
                <w:spacing w:val="3"/>
              </w:rPr>
              <w:t>第二十七次会议审议</w:t>
            </w:r>
          </w:p>
          <w:p w14:paraId="3B8C8D24">
            <w:pPr>
              <w:pStyle w:val="6"/>
              <w:spacing w:before="14" w:line="219" w:lineRule="auto"/>
              <w:ind w:left="96"/>
            </w:pPr>
            <w:r>
              <w:rPr>
                <w:spacing w:val="4"/>
              </w:rPr>
              <w:t>通过，并于2015年3</w:t>
            </w:r>
          </w:p>
          <w:p w14:paraId="5B5205E1">
            <w:pPr>
              <w:pStyle w:val="6"/>
              <w:spacing w:before="15" w:line="221" w:lineRule="auto"/>
              <w:ind w:left="60"/>
            </w:pPr>
            <w:r>
              <w:rPr>
                <w:spacing w:val="3"/>
              </w:rPr>
              <w:t>月26日云南省第十二</w:t>
            </w:r>
          </w:p>
          <w:p w14:paraId="4A0A5C93">
            <w:pPr>
              <w:pStyle w:val="6"/>
              <w:spacing w:before="12" w:line="221" w:lineRule="auto"/>
              <w:ind w:left="49"/>
            </w:pPr>
            <w:r>
              <w:rPr>
                <w:spacing w:val="4"/>
              </w:rPr>
              <w:t>届人民代表大会常务</w:t>
            </w:r>
          </w:p>
          <w:p w14:paraId="25E20D5A">
            <w:pPr>
              <w:pStyle w:val="6"/>
              <w:spacing w:before="13" w:line="221" w:lineRule="auto"/>
              <w:ind w:left="55"/>
            </w:pPr>
            <w:r>
              <w:rPr>
                <w:spacing w:val="3"/>
              </w:rPr>
              <w:t>委员会第十七次会议</w:t>
            </w:r>
          </w:p>
          <w:p w14:paraId="039B690C">
            <w:pPr>
              <w:pStyle w:val="6"/>
              <w:spacing w:before="12" w:line="219" w:lineRule="auto"/>
              <w:ind w:right="5"/>
              <w:jc w:val="right"/>
            </w:pPr>
            <w:r>
              <w:rPr>
                <w:spacing w:val="4"/>
              </w:rPr>
              <w:t>批准。现予公布，</w:t>
            </w:r>
            <w:r>
              <w:rPr>
                <w:spacing w:val="-34"/>
              </w:rPr>
              <w:t xml:space="preserve"> </w:t>
            </w:r>
            <w:r>
              <w:rPr>
                <w:spacing w:val="4"/>
              </w:rPr>
              <w:t>自</w:t>
            </w:r>
          </w:p>
          <w:p w14:paraId="324B564C">
            <w:pPr>
              <w:pStyle w:val="6"/>
              <w:spacing w:before="14" w:line="221" w:lineRule="auto"/>
              <w:ind w:left="137"/>
            </w:pPr>
            <w:r>
              <w:rPr>
                <w:spacing w:val="3"/>
              </w:rPr>
              <w:t>2015年7月1日起施</w:t>
            </w:r>
          </w:p>
          <w:p w14:paraId="6CB2A91D">
            <w:pPr>
              <w:pStyle w:val="6"/>
              <w:spacing w:before="14" w:line="220" w:lineRule="auto"/>
              <w:ind w:left="52"/>
            </w:pPr>
            <w:r>
              <w:rPr>
                <w:spacing w:val="6"/>
              </w:rPr>
              <w:t>行，第四十三条。其</w:t>
            </w:r>
          </w:p>
          <w:p w14:paraId="4D54506F">
            <w:pPr>
              <w:pStyle w:val="6"/>
              <w:spacing w:before="14" w:line="219" w:lineRule="auto"/>
              <w:ind w:left="49"/>
            </w:pPr>
            <w:r>
              <w:rPr>
                <w:spacing w:val="1"/>
              </w:rPr>
              <w:t>他责任详见</w:t>
            </w:r>
            <w:r>
              <w:rPr>
                <w:spacing w:val="-33"/>
              </w:rPr>
              <w:t xml:space="preserve"> </w:t>
            </w:r>
            <w:r>
              <w:rPr>
                <w:spacing w:val="1"/>
              </w:rPr>
              <w:t>“共性责</w:t>
            </w:r>
          </w:p>
          <w:p w14:paraId="7378B909">
            <w:pPr>
              <w:pStyle w:val="6"/>
              <w:spacing w:before="14" w:line="221" w:lineRule="auto"/>
              <w:ind w:left="369"/>
            </w:pPr>
            <w:r>
              <w:rPr>
                <w:spacing w:val="2"/>
              </w:rPr>
              <w:t>任”部分。</w:t>
            </w:r>
          </w:p>
        </w:tc>
        <w:tc>
          <w:tcPr>
            <w:tcW w:w="1230" w:type="dxa"/>
            <w:vAlign w:val="top"/>
          </w:tcPr>
          <w:p w14:paraId="67FBD16A">
            <w:pPr>
              <w:spacing w:line="257" w:lineRule="auto"/>
              <w:rPr>
                <w:rFonts w:ascii="Arial"/>
                <w:sz w:val="21"/>
              </w:rPr>
            </w:pPr>
          </w:p>
          <w:p w14:paraId="69D7A305">
            <w:pPr>
              <w:spacing w:line="257" w:lineRule="auto"/>
              <w:rPr>
                <w:rFonts w:ascii="Arial"/>
                <w:sz w:val="21"/>
              </w:rPr>
            </w:pPr>
          </w:p>
          <w:p w14:paraId="4436BEA4">
            <w:pPr>
              <w:spacing w:line="258" w:lineRule="auto"/>
              <w:rPr>
                <w:rFonts w:ascii="Arial"/>
                <w:sz w:val="21"/>
              </w:rPr>
            </w:pPr>
          </w:p>
          <w:p w14:paraId="43E900EB">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857253A">
            <w:pPr>
              <w:pStyle w:val="6"/>
              <w:spacing w:before="13" w:line="230" w:lineRule="auto"/>
              <w:ind w:left="52"/>
              <w:rPr>
                <w:sz w:val="13"/>
                <w:szCs w:val="13"/>
              </w:rPr>
            </w:pPr>
            <w:r>
              <w:rPr>
                <w:spacing w:val="10"/>
                <w:sz w:val="13"/>
                <w:szCs w:val="13"/>
              </w:rPr>
              <w:t>平新城街道办事处</w:t>
            </w:r>
          </w:p>
          <w:p w14:paraId="064849C3">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17C6AEE">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A147078">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324E8CE">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35F42CF">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259BE02">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FD9D3AE">
            <w:pPr>
              <w:pStyle w:val="6"/>
              <w:spacing w:before="30" w:line="202" w:lineRule="auto"/>
              <w:ind w:left="270"/>
              <w:rPr>
                <w:sz w:val="13"/>
                <w:szCs w:val="13"/>
              </w:rPr>
            </w:pPr>
            <w:r>
              <w:rPr>
                <w:spacing w:val="3"/>
                <w:sz w:val="13"/>
                <w:szCs w:val="13"/>
              </w:rPr>
              <w:t>68615168；</w:t>
            </w:r>
          </w:p>
          <w:p w14:paraId="4E19D8AC">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C2AC7E8">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AB4270F">
            <w:pPr>
              <w:pStyle w:val="6"/>
              <w:spacing w:before="13" w:line="232" w:lineRule="auto"/>
              <w:ind w:left="341"/>
              <w:rPr>
                <w:sz w:val="13"/>
                <w:szCs w:val="13"/>
              </w:rPr>
            </w:pPr>
            <w:r>
              <w:rPr>
                <w:spacing w:val="4"/>
                <w:sz w:val="13"/>
                <w:szCs w:val="13"/>
              </w:rPr>
              <w:t>4.网站：</w:t>
            </w:r>
          </w:p>
          <w:p w14:paraId="7A4D6598">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C578E51">
            <w:pPr>
              <w:spacing w:line="255" w:lineRule="auto"/>
              <w:rPr>
                <w:rFonts w:ascii="Arial"/>
                <w:sz w:val="21"/>
              </w:rPr>
            </w:pPr>
          </w:p>
          <w:p w14:paraId="70A4577B">
            <w:pPr>
              <w:spacing w:line="255" w:lineRule="auto"/>
              <w:rPr>
                <w:rFonts w:ascii="Arial"/>
                <w:sz w:val="21"/>
              </w:rPr>
            </w:pPr>
          </w:p>
          <w:p w14:paraId="7C5AEC59">
            <w:pPr>
              <w:spacing w:line="255" w:lineRule="auto"/>
              <w:rPr>
                <w:rFonts w:ascii="Arial"/>
                <w:sz w:val="21"/>
              </w:rPr>
            </w:pPr>
          </w:p>
          <w:p w14:paraId="280191E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55E4CD9">
            <w:pPr>
              <w:rPr>
                <w:rFonts w:ascii="Arial"/>
                <w:sz w:val="21"/>
              </w:rPr>
            </w:pPr>
          </w:p>
        </w:tc>
      </w:tr>
    </w:tbl>
    <w:p w14:paraId="3C437FE2">
      <w:pPr>
        <w:pStyle w:val="2"/>
      </w:pPr>
    </w:p>
    <w:p w14:paraId="41283550">
      <w:pPr>
        <w:sectPr>
          <w:pgSz w:w="15840" w:h="12240"/>
          <w:pgMar w:top="1040" w:right="1309" w:bottom="0" w:left="1077" w:header="0" w:footer="0" w:gutter="0"/>
          <w:cols w:space="720" w:num="1"/>
        </w:sectPr>
      </w:pPr>
    </w:p>
    <w:p w14:paraId="1DE34478">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9C02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82809ED">
            <w:pPr>
              <w:spacing w:line="245" w:lineRule="auto"/>
              <w:rPr>
                <w:rFonts w:ascii="Arial"/>
                <w:sz w:val="21"/>
              </w:rPr>
            </w:pPr>
          </w:p>
          <w:p w14:paraId="60314EAE">
            <w:pPr>
              <w:spacing w:line="245" w:lineRule="auto"/>
              <w:rPr>
                <w:rFonts w:ascii="Arial"/>
                <w:sz w:val="21"/>
              </w:rPr>
            </w:pPr>
          </w:p>
          <w:p w14:paraId="63247954">
            <w:pPr>
              <w:spacing w:line="245" w:lineRule="auto"/>
              <w:rPr>
                <w:rFonts w:ascii="Arial"/>
                <w:sz w:val="21"/>
              </w:rPr>
            </w:pPr>
          </w:p>
          <w:p w14:paraId="54750EC3">
            <w:pPr>
              <w:spacing w:line="245" w:lineRule="auto"/>
              <w:rPr>
                <w:rFonts w:ascii="Arial"/>
                <w:sz w:val="21"/>
              </w:rPr>
            </w:pPr>
          </w:p>
          <w:p w14:paraId="4525E20B">
            <w:pPr>
              <w:spacing w:line="245" w:lineRule="auto"/>
              <w:rPr>
                <w:rFonts w:ascii="Arial"/>
                <w:sz w:val="21"/>
              </w:rPr>
            </w:pPr>
          </w:p>
          <w:p w14:paraId="0F8B7CC4">
            <w:pPr>
              <w:spacing w:line="245" w:lineRule="auto"/>
              <w:rPr>
                <w:rFonts w:ascii="Arial"/>
                <w:sz w:val="21"/>
              </w:rPr>
            </w:pPr>
          </w:p>
          <w:p w14:paraId="198E4C32">
            <w:pPr>
              <w:spacing w:line="245" w:lineRule="auto"/>
              <w:rPr>
                <w:rFonts w:ascii="Arial"/>
                <w:sz w:val="21"/>
              </w:rPr>
            </w:pPr>
          </w:p>
          <w:p w14:paraId="5C54D588">
            <w:pPr>
              <w:spacing w:line="245" w:lineRule="auto"/>
              <w:rPr>
                <w:rFonts w:ascii="Arial"/>
                <w:sz w:val="21"/>
              </w:rPr>
            </w:pPr>
          </w:p>
          <w:p w14:paraId="473F00D5">
            <w:pPr>
              <w:spacing w:line="246" w:lineRule="auto"/>
              <w:rPr>
                <w:rFonts w:ascii="Arial"/>
                <w:sz w:val="21"/>
              </w:rPr>
            </w:pPr>
          </w:p>
          <w:p w14:paraId="039868FB">
            <w:pPr>
              <w:spacing w:line="246" w:lineRule="auto"/>
              <w:rPr>
                <w:rFonts w:ascii="Arial"/>
                <w:sz w:val="21"/>
              </w:rPr>
            </w:pPr>
          </w:p>
          <w:p w14:paraId="11C79297">
            <w:pPr>
              <w:spacing w:line="246" w:lineRule="auto"/>
              <w:rPr>
                <w:rFonts w:ascii="Arial"/>
                <w:sz w:val="21"/>
              </w:rPr>
            </w:pPr>
          </w:p>
          <w:p w14:paraId="3CEA509F">
            <w:pPr>
              <w:pStyle w:val="6"/>
              <w:spacing w:before="49" w:line="183" w:lineRule="auto"/>
              <w:ind w:left="177"/>
            </w:pPr>
            <w:r>
              <w:rPr>
                <w:spacing w:val="-5"/>
              </w:rPr>
              <w:t>21</w:t>
            </w:r>
          </w:p>
        </w:tc>
        <w:tc>
          <w:tcPr>
            <w:tcW w:w="449" w:type="dxa"/>
            <w:vAlign w:val="top"/>
          </w:tcPr>
          <w:p w14:paraId="55A9588C">
            <w:pPr>
              <w:spacing w:line="255" w:lineRule="auto"/>
              <w:rPr>
                <w:rFonts w:ascii="Arial"/>
                <w:sz w:val="21"/>
              </w:rPr>
            </w:pPr>
          </w:p>
          <w:p w14:paraId="474E20C9">
            <w:pPr>
              <w:spacing w:line="255" w:lineRule="auto"/>
              <w:rPr>
                <w:rFonts w:ascii="Arial"/>
                <w:sz w:val="21"/>
              </w:rPr>
            </w:pPr>
          </w:p>
          <w:p w14:paraId="38153927">
            <w:pPr>
              <w:spacing w:line="255" w:lineRule="auto"/>
              <w:rPr>
                <w:rFonts w:ascii="Arial"/>
                <w:sz w:val="21"/>
              </w:rPr>
            </w:pPr>
          </w:p>
          <w:p w14:paraId="18FE7AF3">
            <w:pPr>
              <w:spacing w:line="255" w:lineRule="auto"/>
              <w:rPr>
                <w:rFonts w:ascii="Arial"/>
                <w:sz w:val="21"/>
              </w:rPr>
            </w:pPr>
          </w:p>
          <w:p w14:paraId="7C681247">
            <w:pPr>
              <w:spacing w:line="255" w:lineRule="auto"/>
              <w:rPr>
                <w:rFonts w:ascii="Arial"/>
                <w:sz w:val="21"/>
              </w:rPr>
            </w:pPr>
          </w:p>
          <w:p w14:paraId="4940CED9">
            <w:pPr>
              <w:spacing w:line="255" w:lineRule="auto"/>
              <w:rPr>
                <w:rFonts w:ascii="Arial"/>
                <w:sz w:val="21"/>
              </w:rPr>
            </w:pPr>
          </w:p>
          <w:p w14:paraId="196B27A3">
            <w:pPr>
              <w:spacing w:line="255" w:lineRule="auto"/>
              <w:rPr>
                <w:rFonts w:ascii="Arial"/>
                <w:sz w:val="21"/>
              </w:rPr>
            </w:pPr>
          </w:p>
          <w:p w14:paraId="50C8FF98">
            <w:pPr>
              <w:spacing w:line="255" w:lineRule="auto"/>
              <w:rPr>
                <w:rFonts w:ascii="Arial"/>
                <w:sz w:val="21"/>
              </w:rPr>
            </w:pPr>
          </w:p>
          <w:p w14:paraId="1A4599A5">
            <w:pPr>
              <w:spacing w:line="255" w:lineRule="auto"/>
              <w:rPr>
                <w:rFonts w:ascii="Arial"/>
                <w:sz w:val="21"/>
              </w:rPr>
            </w:pPr>
          </w:p>
          <w:p w14:paraId="0327C455">
            <w:pPr>
              <w:pStyle w:val="6"/>
              <w:spacing w:before="49" w:line="222" w:lineRule="auto"/>
              <w:ind w:left="72"/>
            </w:pPr>
            <w:r>
              <w:rPr>
                <w:spacing w:val="-2"/>
              </w:rPr>
              <w:t>太平</w:t>
            </w:r>
          </w:p>
          <w:p w14:paraId="4AF3BE0E">
            <w:pPr>
              <w:pStyle w:val="6"/>
              <w:spacing w:before="13" w:line="221" w:lineRule="auto"/>
              <w:ind w:left="69"/>
            </w:pPr>
            <w:r>
              <w:rPr>
                <w:spacing w:val="-1"/>
              </w:rPr>
              <w:t>新城</w:t>
            </w:r>
          </w:p>
          <w:p w14:paraId="421BB2FF">
            <w:pPr>
              <w:pStyle w:val="6"/>
              <w:spacing w:before="12" w:line="221" w:lineRule="auto"/>
              <w:ind w:left="64"/>
            </w:pPr>
            <w:r>
              <w:rPr>
                <w:spacing w:val="2"/>
              </w:rPr>
              <w:t>街道</w:t>
            </w:r>
          </w:p>
          <w:p w14:paraId="78DB17F8">
            <w:pPr>
              <w:pStyle w:val="6"/>
              <w:spacing w:before="11" w:line="222" w:lineRule="auto"/>
              <w:ind w:left="73"/>
            </w:pPr>
            <w:r>
              <w:rPr>
                <w:spacing w:val="-3"/>
              </w:rPr>
              <w:t>办事</w:t>
            </w:r>
          </w:p>
          <w:p w14:paraId="7741A86A">
            <w:pPr>
              <w:pStyle w:val="6"/>
              <w:spacing w:before="12" w:line="228" w:lineRule="auto"/>
              <w:ind w:left="152"/>
            </w:pPr>
            <w:r>
              <w:t>处</w:t>
            </w:r>
          </w:p>
        </w:tc>
        <w:tc>
          <w:tcPr>
            <w:tcW w:w="449" w:type="dxa"/>
            <w:vAlign w:val="top"/>
          </w:tcPr>
          <w:p w14:paraId="43067F1D">
            <w:pPr>
              <w:spacing w:line="258" w:lineRule="auto"/>
              <w:rPr>
                <w:rFonts w:ascii="Arial"/>
                <w:sz w:val="21"/>
              </w:rPr>
            </w:pPr>
          </w:p>
          <w:p w14:paraId="31D657B4">
            <w:pPr>
              <w:spacing w:line="258" w:lineRule="auto"/>
              <w:rPr>
                <w:rFonts w:ascii="Arial"/>
                <w:sz w:val="21"/>
              </w:rPr>
            </w:pPr>
          </w:p>
          <w:p w14:paraId="341A7A30">
            <w:pPr>
              <w:spacing w:line="258" w:lineRule="auto"/>
              <w:rPr>
                <w:rFonts w:ascii="Arial"/>
                <w:sz w:val="21"/>
              </w:rPr>
            </w:pPr>
          </w:p>
          <w:p w14:paraId="38BC5DC2">
            <w:pPr>
              <w:spacing w:line="258" w:lineRule="auto"/>
              <w:rPr>
                <w:rFonts w:ascii="Arial"/>
                <w:sz w:val="21"/>
              </w:rPr>
            </w:pPr>
          </w:p>
          <w:p w14:paraId="6059969F">
            <w:pPr>
              <w:spacing w:line="258" w:lineRule="auto"/>
              <w:rPr>
                <w:rFonts w:ascii="Arial"/>
                <w:sz w:val="21"/>
              </w:rPr>
            </w:pPr>
          </w:p>
          <w:p w14:paraId="52C1A45A">
            <w:pPr>
              <w:spacing w:line="258" w:lineRule="auto"/>
              <w:rPr>
                <w:rFonts w:ascii="Arial"/>
                <w:sz w:val="21"/>
              </w:rPr>
            </w:pPr>
          </w:p>
          <w:p w14:paraId="30A5AAF3">
            <w:pPr>
              <w:spacing w:line="258" w:lineRule="auto"/>
              <w:rPr>
                <w:rFonts w:ascii="Arial"/>
                <w:sz w:val="21"/>
              </w:rPr>
            </w:pPr>
          </w:p>
          <w:p w14:paraId="7C6EA8F4">
            <w:pPr>
              <w:spacing w:line="259" w:lineRule="auto"/>
              <w:rPr>
                <w:rFonts w:ascii="Arial"/>
                <w:sz w:val="21"/>
              </w:rPr>
            </w:pPr>
          </w:p>
          <w:p w14:paraId="309C5791">
            <w:pPr>
              <w:spacing w:line="259" w:lineRule="auto"/>
              <w:rPr>
                <w:rFonts w:ascii="Arial"/>
                <w:sz w:val="21"/>
              </w:rPr>
            </w:pPr>
          </w:p>
          <w:p w14:paraId="025100E4">
            <w:pPr>
              <w:spacing w:line="259" w:lineRule="auto"/>
              <w:rPr>
                <w:rFonts w:ascii="Arial"/>
                <w:sz w:val="21"/>
              </w:rPr>
            </w:pPr>
          </w:p>
          <w:p w14:paraId="5E8F147B">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4AC3B36">
            <w:pPr>
              <w:spacing w:line="265" w:lineRule="auto"/>
              <w:rPr>
                <w:rFonts w:ascii="Arial"/>
                <w:sz w:val="21"/>
              </w:rPr>
            </w:pPr>
          </w:p>
          <w:p w14:paraId="3E0005B0">
            <w:pPr>
              <w:spacing w:line="265" w:lineRule="auto"/>
              <w:rPr>
                <w:rFonts w:ascii="Arial"/>
                <w:sz w:val="21"/>
              </w:rPr>
            </w:pPr>
          </w:p>
          <w:p w14:paraId="22F6D1FE">
            <w:pPr>
              <w:spacing w:line="266" w:lineRule="auto"/>
              <w:rPr>
                <w:rFonts w:ascii="Arial"/>
                <w:sz w:val="21"/>
              </w:rPr>
            </w:pPr>
          </w:p>
          <w:p w14:paraId="64EDB7CC">
            <w:pPr>
              <w:spacing w:line="266" w:lineRule="auto"/>
              <w:rPr>
                <w:rFonts w:ascii="Arial"/>
                <w:sz w:val="21"/>
              </w:rPr>
            </w:pPr>
          </w:p>
          <w:p w14:paraId="5F126EC7">
            <w:pPr>
              <w:spacing w:line="266" w:lineRule="auto"/>
              <w:rPr>
                <w:rFonts w:ascii="Arial"/>
                <w:sz w:val="21"/>
              </w:rPr>
            </w:pPr>
          </w:p>
          <w:p w14:paraId="5237FA25">
            <w:pPr>
              <w:spacing w:line="266" w:lineRule="auto"/>
              <w:rPr>
                <w:rFonts w:ascii="Arial"/>
                <w:sz w:val="21"/>
              </w:rPr>
            </w:pPr>
          </w:p>
          <w:p w14:paraId="4E0DF42E">
            <w:pPr>
              <w:spacing w:line="266" w:lineRule="auto"/>
              <w:rPr>
                <w:rFonts w:ascii="Arial"/>
                <w:sz w:val="21"/>
              </w:rPr>
            </w:pPr>
          </w:p>
          <w:p w14:paraId="21709BA6">
            <w:pPr>
              <w:spacing w:line="266" w:lineRule="auto"/>
              <w:rPr>
                <w:rFonts w:ascii="Arial"/>
                <w:sz w:val="21"/>
              </w:rPr>
            </w:pPr>
          </w:p>
          <w:p w14:paraId="33C1A865">
            <w:pPr>
              <w:spacing w:line="266" w:lineRule="auto"/>
              <w:rPr>
                <w:rFonts w:ascii="Arial"/>
                <w:sz w:val="21"/>
              </w:rPr>
            </w:pPr>
          </w:p>
          <w:p w14:paraId="7138379D">
            <w:pPr>
              <w:pStyle w:val="6"/>
              <w:spacing w:before="49" w:line="233" w:lineRule="auto"/>
              <w:ind w:left="31" w:right="100" w:hanging="5"/>
              <w:jc w:val="both"/>
            </w:pPr>
            <w:r>
              <w:rPr>
                <w:spacing w:val="1"/>
              </w:rPr>
              <w:t>对损坏</w:t>
            </w:r>
            <w:r>
              <w:t xml:space="preserve"> </w:t>
            </w:r>
            <w:r>
              <w:rPr>
                <w:spacing w:val="-1"/>
              </w:rPr>
              <w:t>、偷盗</w:t>
            </w:r>
            <w:r>
              <w:t xml:space="preserve"> </w:t>
            </w:r>
            <w:r>
              <w:rPr>
                <w:spacing w:val="-1"/>
              </w:rPr>
              <w:t>窨井盖</w:t>
            </w:r>
            <w:r>
              <w:t xml:space="preserve"> </w:t>
            </w:r>
            <w:r>
              <w:rPr>
                <w:spacing w:val="-1"/>
              </w:rPr>
              <w:t>的处罚</w:t>
            </w:r>
          </w:p>
        </w:tc>
        <w:tc>
          <w:tcPr>
            <w:tcW w:w="995" w:type="dxa"/>
            <w:vAlign w:val="top"/>
          </w:tcPr>
          <w:p w14:paraId="093025BB">
            <w:pPr>
              <w:spacing w:line="248" w:lineRule="auto"/>
              <w:rPr>
                <w:rFonts w:ascii="Arial"/>
                <w:sz w:val="21"/>
              </w:rPr>
            </w:pPr>
          </w:p>
          <w:p w14:paraId="4EA25137">
            <w:pPr>
              <w:spacing w:line="248" w:lineRule="auto"/>
              <w:rPr>
                <w:rFonts w:ascii="Arial"/>
                <w:sz w:val="21"/>
              </w:rPr>
            </w:pPr>
          </w:p>
          <w:p w14:paraId="311A14C4">
            <w:pPr>
              <w:spacing w:line="249" w:lineRule="auto"/>
              <w:rPr>
                <w:rFonts w:ascii="Arial"/>
                <w:sz w:val="21"/>
              </w:rPr>
            </w:pPr>
          </w:p>
          <w:p w14:paraId="4BE50540">
            <w:pPr>
              <w:spacing w:line="249" w:lineRule="auto"/>
              <w:rPr>
                <w:rFonts w:ascii="Arial"/>
                <w:sz w:val="21"/>
              </w:rPr>
            </w:pPr>
          </w:p>
          <w:p w14:paraId="5A94D47E">
            <w:pPr>
              <w:spacing w:line="249" w:lineRule="auto"/>
              <w:rPr>
                <w:rFonts w:ascii="Arial"/>
                <w:sz w:val="21"/>
              </w:rPr>
            </w:pPr>
          </w:p>
          <w:p w14:paraId="42411899">
            <w:pPr>
              <w:spacing w:line="249" w:lineRule="auto"/>
              <w:rPr>
                <w:rFonts w:ascii="Arial"/>
                <w:sz w:val="21"/>
              </w:rPr>
            </w:pPr>
          </w:p>
          <w:p w14:paraId="569068DE">
            <w:pPr>
              <w:spacing w:line="249" w:lineRule="auto"/>
              <w:rPr>
                <w:rFonts w:ascii="Arial"/>
                <w:sz w:val="21"/>
              </w:rPr>
            </w:pPr>
          </w:p>
          <w:p w14:paraId="32EBB873">
            <w:pPr>
              <w:spacing w:line="249" w:lineRule="auto"/>
              <w:rPr>
                <w:rFonts w:ascii="Arial"/>
                <w:sz w:val="21"/>
              </w:rPr>
            </w:pPr>
          </w:p>
          <w:p w14:paraId="65D6A8E4">
            <w:pPr>
              <w:spacing w:line="249" w:lineRule="auto"/>
              <w:rPr>
                <w:rFonts w:ascii="Arial"/>
                <w:sz w:val="21"/>
              </w:rPr>
            </w:pPr>
          </w:p>
          <w:p w14:paraId="4034ACB2">
            <w:pPr>
              <w:spacing w:line="249" w:lineRule="auto"/>
              <w:rPr>
                <w:rFonts w:ascii="Arial"/>
                <w:sz w:val="21"/>
              </w:rPr>
            </w:pPr>
          </w:p>
          <w:p w14:paraId="7C59084D">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3A406A2C">
            <w:pPr>
              <w:spacing w:line="318" w:lineRule="auto"/>
              <w:rPr>
                <w:rFonts w:ascii="Arial"/>
                <w:sz w:val="21"/>
              </w:rPr>
            </w:pPr>
          </w:p>
          <w:p w14:paraId="51BD1864">
            <w:pPr>
              <w:spacing w:line="319" w:lineRule="auto"/>
              <w:rPr>
                <w:rFonts w:ascii="Arial"/>
                <w:sz w:val="21"/>
              </w:rPr>
            </w:pPr>
          </w:p>
          <w:p w14:paraId="5128AA85">
            <w:pPr>
              <w:spacing w:line="319" w:lineRule="auto"/>
              <w:rPr>
                <w:rFonts w:ascii="Arial"/>
                <w:sz w:val="21"/>
              </w:rPr>
            </w:pPr>
          </w:p>
          <w:p w14:paraId="2EFA1278">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7F9EF7D5">
            <w:pPr>
              <w:pStyle w:val="6"/>
              <w:spacing w:before="15" w:line="228"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1"/>
              </w:rPr>
              <w:t>案审批表》</w:t>
            </w:r>
            <w:r>
              <w:rPr>
                <w:spacing w:val="-27"/>
              </w:rPr>
              <w:t xml:space="preserve"> </w:t>
            </w:r>
            <w:r>
              <w:rPr>
                <w:spacing w:val="1"/>
              </w:rPr>
              <w:t>，报职能领导审批；</w:t>
            </w:r>
          </w:p>
          <w:p w14:paraId="3D8FB4F1">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14:paraId="58ED3876">
            <w:pPr>
              <w:pStyle w:val="6"/>
              <w:spacing w:before="14" w:line="233" w:lineRule="auto"/>
              <w:ind w:left="26" w:right="163" w:firstLine="3"/>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7"/>
              </w:rPr>
              <w:t xml:space="preserve"> </w:t>
            </w:r>
            <w:r>
              <w:rPr>
                <w:spacing w:val="3"/>
              </w:rPr>
              <w:t>辩解。对于罚款数额较大的行政处罚</w:t>
            </w:r>
            <w:r>
              <w:rPr>
                <w:spacing w:val="-6"/>
              </w:rPr>
              <w:t xml:space="preserve"> </w:t>
            </w:r>
            <w:r>
              <w:rPr>
                <w:spacing w:val="3"/>
              </w:rPr>
              <w:t>，还应在作出处罚决</w:t>
            </w:r>
            <w:r>
              <w:t xml:space="preserve"> </w:t>
            </w:r>
            <w:r>
              <w:rPr>
                <w:spacing w:val="5"/>
              </w:rPr>
              <w:t>定前告知当事人享有听证权；</w:t>
            </w:r>
          </w:p>
          <w:p w14:paraId="11B33439">
            <w:pPr>
              <w:pStyle w:val="6"/>
              <w:spacing w:before="12" w:line="231" w:lineRule="auto"/>
              <w:ind w:left="25" w:right="147" w:firstLine="7"/>
            </w:pPr>
            <w:r>
              <w:rPr>
                <w:spacing w:val="1"/>
              </w:rPr>
              <w:t>5.作出行政处罚决定</w:t>
            </w:r>
            <w:r>
              <w:rPr>
                <w:spacing w:val="-31"/>
              </w:rPr>
              <w:t xml:space="preserve"> </w:t>
            </w:r>
            <w:r>
              <w:rPr>
                <w:spacing w:val="1"/>
              </w:rPr>
              <w:t>：</w:t>
            </w:r>
            <w:r>
              <w:rPr>
                <w:spacing w:val="-36"/>
              </w:rPr>
              <w:t xml:space="preserve"> </w:t>
            </w:r>
            <w:r>
              <w:rPr>
                <w:spacing w:val="1"/>
              </w:rPr>
              <w:t>由承办人提出处理意见</w:t>
            </w:r>
            <w:r>
              <w:rPr>
                <w:spacing w:val="-30"/>
              </w:rPr>
              <w:t xml:space="preserve"> </w:t>
            </w:r>
            <w:r>
              <w:rPr>
                <w:spacing w:val="1"/>
              </w:rPr>
              <w:t>，填写《处</w:t>
            </w:r>
            <w:r>
              <w:t xml:space="preserve"> </w:t>
            </w:r>
            <w:r>
              <w:rPr>
                <w:spacing w:val="3"/>
              </w:rPr>
              <w:t>理审批表》</w:t>
            </w:r>
            <w:r>
              <w:rPr>
                <w:spacing w:val="-27"/>
              </w:rPr>
              <w:t xml:space="preserve"> </w:t>
            </w:r>
            <w:r>
              <w:rPr>
                <w:spacing w:val="3"/>
              </w:rPr>
              <w:t>，报职能领导审核和审批。处罚决定作出后</w:t>
            </w:r>
            <w:r>
              <w:rPr>
                <w:spacing w:val="-36"/>
              </w:rPr>
              <w:t xml:space="preserve"> </w:t>
            </w:r>
            <w:r>
              <w:rPr>
                <w:spacing w:val="3"/>
              </w:rPr>
              <w:t>，</w:t>
            </w:r>
            <w:r>
              <w:t xml:space="preserve"> </w:t>
            </w:r>
            <w:r>
              <w:rPr>
                <w:spacing w:val="5"/>
              </w:rPr>
              <w:t>填写《行政处罚决定书》，加盖印章。</w:t>
            </w:r>
          </w:p>
          <w:p w14:paraId="3F2B4C22">
            <w:pPr>
              <w:pStyle w:val="6"/>
              <w:spacing w:before="15" w:line="220" w:lineRule="auto"/>
              <w:ind w:left="32"/>
            </w:pPr>
            <w:r>
              <w:rPr>
                <w:spacing w:val="5"/>
              </w:rPr>
              <w:t>6.送达：《行政处罚决定书》；</w:t>
            </w:r>
          </w:p>
          <w:p w14:paraId="4872D11E">
            <w:pPr>
              <w:pStyle w:val="6"/>
              <w:spacing w:before="15" w:line="227"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084678BF">
            <w:pPr>
              <w:pStyle w:val="6"/>
              <w:spacing w:before="14"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58220710">
            <w:pPr>
              <w:spacing w:line="251" w:lineRule="auto"/>
              <w:rPr>
                <w:rFonts w:ascii="Arial"/>
                <w:sz w:val="21"/>
              </w:rPr>
            </w:pPr>
          </w:p>
          <w:p w14:paraId="2B08AAAB">
            <w:pPr>
              <w:spacing w:line="251" w:lineRule="auto"/>
              <w:rPr>
                <w:rFonts w:ascii="Arial"/>
                <w:sz w:val="21"/>
              </w:rPr>
            </w:pPr>
          </w:p>
          <w:p w14:paraId="66293A8E">
            <w:pPr>
              <w:spacing w:line="251" w:lineRule="auto"/>
              <w:rPr>
                <w:rFonts w:ascii="Arial"/>
                <w:sz w:val="21"/>
              </w:rPr>
            </w:pPr>
          </w:p>
          <w:p w14:paraId="5CEDC55D">
            <w:pPr>
              <w:spacing w:line="251" w:lineRule="auto"/>
              <w:rPr>
                <w:rFonts w:ascii="Arial"/>
                <w:sz w:val="21"/>
              </w:rPr>
            </w:pPr>
          </w:p>
          <w:p w14:paraId="584D241F">
            <w:pPr>
              <w:spacing w:line="251" w:lineRule="auto"/>
              <w:rPr>
                <w:rFonts w:ascii="Arial"/>
                <w:sz w:val="21"/>
              </w:rPr>
            </w:pPr>
          </w:p>
          <w:p w14:paraId="63804053">
            <w:pPr>
              <w:spacing w:line="251" w:lineRule="auto"/>
              <w:rPr>
                <w:rFonts w:ascii="Arial"/>
                <w:sz w:val="21"/>
              </w:rPr>
            </w:pPr>
          </w:p>
          <w:p w14:paraId="3BC3037F">
            <w:pPr>
              <w:spacing w:line="251" w:lineRule="auto"/>
              <w:rPr>
                <w:rFonts w:ascii="Arial"/>
                <w:sz w:val="21"/>
              </w:rPr>
            </w:pPr>
          </w:p>
          <w:p w14:paraId="557CA9EE">
            <w:pPr>
              <w:spacing w:line="251" w:lineRule="auto"/>
              <w:rPr>
                <w:rFonts w:ascii="Arial"/>
                <w:sz w:val="21"/>
              </w:rPr>
            </w:pPr>
          </w:p>
          <w:p w14:paraId="224F92D6">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14:paraId="1C709C02">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p w14:paraId="0FD3F6B0">
            <w:pPr>
              <w:pStyle w:val="6"/>
              <w:spacing w:before="10" w:line="229" w:lineRule="auto"/>
              <w:ind w:left="47" w:right="154" w:hanging="19"/>
            </w:pPr>
            <w:r>
              <w:rPr>
                <w:spacing w:val="4"/>
              </w:rPr>
              <w:t>其他违反法律法规规章文件规定应</w:t>
            </w:r>
            <w:r>
              <w:rPr>
                <w:spacing w:val="2"/>
              </w:rPr>
              <w:t xml:space="preserve"> </w:t>
            </w:r>
            <w:r>
              <w:t>当追责的情形</w:t>
            </w:r>
          </w:p>
        </w:tc>
        <w:tc>
          <w:tcPr>
            <w:tcW w:w="1501" w:type="dxa"/>
            <w:vAlign w:val="top"/>
          </w:tcPr>
          <w:p w14:paraId="4FA9EAB7">
            <w:pPr>
              <w:spacing w:line="268" w:lineRule="auto"/>
              <w:rPr>
                <w:rFonts w:ascii="Arial"/>
                <w:sz w:val="21"/>
              </w:rPr>
            </w:pPr>
          </w:p>
          <w:p w14:paraId="5744F3FE">
            <w:pPr>
              <w:spacing w:line="268" w:lineRule="auto"/>
              <w:rPr>
                <w:rFonts w:ascii="Arial"/>
                <w:sz w:val="21"/>
              </w:rPr>
            </w:pPr>
          </w:p>
          <w:p w14:paraId="51F411B3">
            <w:pPr>
              <w:spacing w:line="268" w:lineRule="auto"/>
              <w:rPr>
                <w:rFonts w:ascii="Arial"/>
                <w:sz w:val="21"/>
              </w:rPr>
            </w:pPr>
          </w:p>
          <w:p w14:paraId="42284D0C">
            <w:pPr>
              <w:spacing w:line="268" w:lineRule="auto"/>
              <w:rPr>
                <w:rFonts w:ascii="Arial"/>
                <w:sz w:val="21"/>
              </w:rPr>
            </w:pPr>
          </w:p>
          <w:p w14:paraId="2EE4CA6C">
            <w:pPr>
              <w:spacing w:line="268" w:lineRule="auto"/>
              <w:rPr>
                <w:rFonts w:ascii="Arial"/>
                <w:sz w:val="21"/>
              </w:rPr>
            </w:pPr>
          </w:p>
          <w:p w14:paraId="286D49AE">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p w14:paraId="1A22A717">
            <w:pPr>
              <w:pStyle w:val="6"/>
              <w:spacing w:before="12" w:line="221" w:lineRule="auto"/>
              <w:ind w:left="61"/>
            </w:pPr>
            <w:r>
              <w:rPr>
                <w:spacing w:val="3"/>
              </w:rPr>
              <w:t>于2014年12月25日经</w:t>
            </w:r>
          </w:p>
          <w:p w14:paraId="74CDA63C">
            <w:pPr>
              <w:pStyle w:val="6"/>
              <w:spacing w:before="12" w:line="221" w:lineRule="auto"/>
              <w:ind w:left="73"/>
            </w:pPr>
            <w:r>
              <w:rPr>
                <w:spacing w:val="1"/>
              </w:rPr>
              <w:t>昆明市第十三届人民</w:t>
            </w:r>
          </w:p>
          <w:p w14:paraId="296C1AD7">
            <w:pPr>
              <w:pStyle w:val="6"/>
              <w:spacing w:before="12" w:line="221" w:lineRule="auto"/>
              <w:ind w:left="51"/>
            </w:pPr>
            <w:r>
              <w:rPr>
                <w:spacing w:val="4"/>
              </w:rPr>
              <w:t>代表大会常务委员会</w:t>
            </w:r>
          </w:p>
          <w:p w14:paraId="12A26A8D">
            <w:pPr>
              <w:pStyle w:val="6"/>
              <w:spacing w:before="12" w:line="221" w:lineRule="auto"/>
              <w:ind w:left="60"/>
            </w:pPr>
            <w:r>
              <w:rPr>
                <w:spacing w:val="3"/>
              </w:rPr>
              <w:t>第二十七次会议审议</w:t>
            </w:r>
          </w:p>
          <w:p w14:paraId="434973F1">
            <w:pPr>
              <w:pStyle w:val="6"/>
              <w:spacing w:before="14" w:line="219" w:lineRule="auto"/>
              <w:ind w:left="96"/>
            </w:pPr>
            <w:r>
              <w:rPr>
                <w:spacing w:val="4"/>
              </w:rPr>
              <w:t>通过，并于2015年3</w:t>
            </w:r>
          </w:p>
          <w:p w14:paraId="53EA2865">
            <w:pPr>
              <w:pStyle w:val="6"/>
              <w:spacing w:before="15" w:line="221" w:lineRule="auto"/>
              <w:ind w:left="60"/>
            </w:pPr>
            <w:r>
              <w:rPr>
                <w:spacing w:val="3"/>
              </w:rPr>
              <w:t>月26日云南省第十二</w:t>
            </w:r>
          </w:p>
          <w:p w14:paraId="530A2103">
            <w:pPr>
              <w:pStyle w:val="6"/>
              <w:spacing w:before="12" w:line="221" w:lineRule="auto"/>
              <w:ind w:left="49"/>
            </w:pPr>
            <w:r>
              <w:rPr>
                <w:spacing w:val="4"/>
              </w:rPr>
              <w:t>届人民代表大会常务</w:t>
            </w:r>
          </w:p>
          <w:p w14:paraId="186F97D0">
            <w:pPr>
              <w:pStyle w:val="6"/>
              <w:spacing w:before="13" w:line="221" w:lineRule="auto"/>
              <w:ind w:left="55"/>
            </w:pPr>
            <w:r>
              <w:rPr>
                <w:spacing w:val="3"/>
              </w:rPr>
              <w:t>委员会第十七次会议</w:t>
            </w:r>
          </w:p>
          <w:p w14:paraId="3728222E">
            <w:pPr>
              <w:pStyle w:val="6"/>
              <w:spacing w:before="12" w:line="219" w:lineRule="auto"/>
              <w:ind w:right="5"/>
              <w:jc w:val="right"/>
            </w:pPr>
            <w:r>
              <w:rPr>
                <w:spacing w:val="4"/>
              </w:rPr>
              <w:t>批准。现予公布，</w:t>
            </w:r>
            <w:r>
              <w:rPr>
                <w:spacing w:val="-34"/>
              </w:rPr>
              <w:t xml:space="preserve"> </w:t>
            </w:r>
            <w:r>
              <w:rPr>
                <w:spacing w:val="4"/>
              </w:rPr>
              <w:t>自</w:t>
            </w:r>
          </w:p>
          <w:p w14:paraId="24FBC392">
            <w:pPr>
              <w:pStyle w:val="6"/>
              <w:spacing w:before="14" w:line="221" w:lineRule="auto"/>
              <w:ind w:left="137"/>
            </w:pPr>
            <w:r>
              <w:rPr>
                <w:spacing w:val="3"/>
              </w:rPr>
              <w:t>2015年7月1日起施</w:t>
            </w:r>
          </w:p>
          <w:p w14:paraId="6B642B03">
            <w:pPr>
              <w:pStyle w:val="6"/>
              <w:spacing w:before="14" w:line="220" w:lineRule="auto"/>
              <w:ind w:left="52"/>
            </w:pPr>
            <w:r>
              <w:rPr>
                <w:spacing w:val="6"/>
              </w:rPr>
              <w:t>行，第四十三条。其</w:t>
            </w:r>
          </w:p>
          <w:p w14:paraId="633DE8EB">
            <w:pPr>
              <w:pStyle w:val="6"/>
              <w:spacing w:before="14" w:line="219" w:lineRule="auto"/>
              <w:ind w:left="49"/>
            </w:pPr>
            <w:r>
              <w:rPr>
                <w:spacing w:val="1"/>
              </w:rPr>
              <w:t>他责任详见</w:t>
            </w:r>
            <w:r>
              <w:rPr>
                <w:spacing w:val="-33"/>
              </w:rPr>
              <w:t xml:space="preserve"> </w:t>
            </w:r>
            <w:r>
              <w:rPr>
                <w:spacing w:val="1"/>
              </w:rPr>
              <w:t>“共性责</w:t>
            </w:r>
          </w:p>
          <w:p w14:paraId="4C3FBC5A">
            <w:pPr>
              <w:pStyle w:val="6"/>
              <w:spacing w:before="14" w:line="221" w:lineRule="auto"/>
              <w:ind w:left="369"/>
            </w:pPr>
            <w:r>
              <w:rPr>
                <w:spacing w:val="2"/>
              </w:rPr>
              <w:t>任”部分。</w:t>
            </w:r>
          </w:p>
        </w:tc>
        <w:tc>
          <w:tcPr>
            <w:tcW w:w="1230" w:type="dxa"/>
            <w:vAlign w:val="top"/>
          </w:tcPr>
          <w:p w14:paraId="7996D078">
            <w:pPr>
              <w:spacing w:line="257" w:lineRule="auto"/>
              <w:rPr>
                <w:rFonts w:ascii="Arial"/>
                <w:sz w:val="21"/>
              </w:rPr>
            </w:pPr>
          </w:p>
          <w:p w14:paraId="2EFD880B">
            <w:pPr>
              <w:spacing w:line="257" w:lineRule="auto"/>
              <w:rPr>
                <w:rFonts w:ascii="Arial"/>
                <w:sz w:val="21"/>
              </w:rPr>
            </w:pPr>
          </w:p>
          <w:p w14:paraId="00CAC80F">
            <w:pPr>
              <w:spacing w:line="258" w:lineRule="auto"/>
              <w:rPr>
                <w:rFonts w:ascii="Arial"/>
                <w:sz w:val="21"/>
              </w:rPr>
            </w:pPr>
          </w:p>
          <w:p w14:paraId="078B3AB4">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2F49286">
            <w:pPr>
              <w:pStyle w:val="6"/>
              <w:spacing w:before="13" w:line="230" w:lineRule="auto"/>
              <w:ind w:left="52"/>
              <w:rPr>
                <w:sz w:val="13"/>
                <w:szCs w:val="13"/>
              </w:rPr>
            </w:pPr>
            <w:r>
              <w:rPr>
                <w:spacing w:val="10"/>
                <w:sz w:val="13"/>
                <w:szCs w:val="13"/>
              </w:rPr>
              <w:t>平新城街道办事处</w:t>
            </w:r>
          </w:p>
          <w:p w14:paraId="16BB7A58">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29103F1">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BEA0B26">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C95CA27">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2BD71E0">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B51B099">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0EF0244">
            <w:pPr>
              <w:pStyle w:val="6"/>
              <w:spacing w:before="30" w:line="202" w:lineRule="auto"/>
              <w:ind w:left="270"/>
              <w:rPr>
                <w:sz w:val="13"/>
                <w:szCs w:val="13"/>
              </w:rPr>
            </w:pPr>
            <w:r>
              <w:rPr>
                <w:spacing w:val="3"/>
                <w:sz w:val="13"/>
                <w:szCs w:val="13"/>
              </w:rPr>
              <w:t>68615168；</w:t>
            </w:r>
          </w:p>
          <w:p w14:paraId="25C0B991">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DDEF0D1">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A972194">
            <w:pPr>
              <w:pStyle w:val="6"/>
              <w:spacing w:before="13" w:line="232" w:lineRule="auto"/>
              <w:ind w:left="341"/>
              <w:rPr>
                <w:sz w:val="13"/>
                <w:szCs w:val="13"/>
              </w:rPr>
            </w:pPr>
            <w:r>
              <w:rPr>
                <w:spacing w:val="4"/>
                <w:sz w:val="13"/>
                <w:szCs w:val="13"/>
              </w:rPr>
              <w:t>4.网站：</w:t>
            </w:r>
          </w:p>
          <w:p w14:paraId="02EC50FD">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96C2E06">
            <w:pPr>
              <w:spacing w:line="255" w:lineRule="auto"/>
              <w:rPr>
                <w:rFonts w:ascii="Arial"/>
                <w:sz w:val="21"/>
              </w:rPr>
            </w:pPr>
          </w:p>
          <w:p w14:paraId="6EC388F6">
            <w:pPr>
              <w:spacing w:line="255" w:lineRule="auto"/>
              <w:rPr>
                <w:rFonts w:ascii="Arial"/>
                <w:sz w:val="21"/>
              </w:rPr>
            </w:pPr>
          </w:p>
          <w:p w14:paraId="209402FE">
            <w:pPr>
              <w:spacing w:line="255" w:lineRule="auto"/>
              <w:rPr>
                <w:rFonts w:ascii="Arial"/>
                <w:sz w:val="21"/>
              </w:rPr>
            </w:pPr>
          </w:p>
          <w:p w14:paraId="7BAB55E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D4C5544">
            <w:pPr>
              <w:rPr>
                <w:rFonts w:ascii="Arial"/>
                <w:sz w:val="21"/>
              </w:rPr>
            </w:pPr>
          </w:p>
        </w:tc>
      </w:tr>
    </w:tbl>
    <w:p w14:paraId="27967283">
      <w:pPr>
        <w:pStyle w:val="2"/>
      </w:pPr>
    </w:p>
    <w:p w14:paraId="013172DD">
      <w:pPr>
        <w:sectPr>
          <w:pgSz w:w="15840" w:h="12240"/>
          <w:pgMar w:top="1040" w:right="1309" w:bottom="0" w:left="1077" w:header="0" w:footer="0" w:gutter="0"/>
          <w:cols w:space="720" w:num="1"/>
        </w:sectPr>
      </w:pPr>
    </w:p>
    <w:p w14:paraId="1A27578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BE87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8" w:hRule="atLeast"/>
        </w:trPr>
        <w:tc>
          <w:tcPr>
            <w:tcW w:w="488" w:type="dxa"/>
            <w:vAlign w:val="top"/>
          </w:tcPr>
          <w:p w14:paraId="6E1FAC01">
            <w:pPr>
              <w:spacing w:line="243" w:lineRule="auto"/>
              <w:rPr>
                <w:rFonts w:ascii="Arial"/>
                <w:sz w:val="21"/>
              </w:rPr>
            </w:pPr>
          </w:p>
          <w:p w14:paraId="5EFC3298">
            <w:pPr>
              <w:spacing w:line="243" w:lineRule="auto"/>
              <w:rPr>
                <w:rFonts w:ascii="Arial"/>
                <w:sz w:val="21"/>
              </w:rPr>
            </w:pPr>
          </w:p>
          <w:p w14:paraId="6CA82AE9">
            <w:pPr>
              <w:spacing w:line="243" w:lineRule="auto"/>
              <w:rPr>
                <w:rFonts w:ascii="Arial"/>
                <w:sz w:val="21"/>
              </w:rPr>
            </w:pPr>
          </w:p>
          <w:p w14:paraId="67D07440">
            <w:pPr>
              <w:spacing w:line="243" w:lineRule="auto"/>
              <w:rPr>
                <w:rFonts w:ascii="Arial"/>
                <w:sz w:val="21"/>
              </w:rPr>
            </w:pPr>
          </w:p>
          <w:p w14:paraId="15BAF8AF">
            <w:pPr>
              <w:spacing w:line="243" w:lineRule="auto"/>
              <w:rPr>
                <w:rFonts w:ascii="Arial"/>
                <w:sz w:val="21"/>
              </w:rPr>
            </w:pPr>
          </w:p>
          <w:p w14:paraId="6A89A0D2">
            <w:pPr>
              <w:spacing w:line="244" w:lineRule="auto"/>
              <w:rPr>
                <w:rFonts w:ascii="Arial"/>
                <w:sz w:val="21"/>
              </w:rPr>
            </w:pPr>
          </w:p>
          <w:p w14:paraId="14EFF5BE">
            <w:pPr>
              <w:spacing w:line="244" w:lineRule="auto"/>
              <w:rPr>
                <w:rFonts w:ascii="Arial"/>
                <w:sz w:val="21"/>
              </w:rPr>
            </w:pPr>
          </w:p>
          <w:p w14:paraId="470FEDD0">
            <w:pPr>
              <w:spacing w:line="244" w:lineRule="auto"/>
              <w:rPr>
                <w:rFonts w:ascii="Arial"/>
                <w:sz w:val="21"/>
              </w:rPr>
            </w:pPr>
          </w:p>
          <w:p w14:paraId="6D6E325A">
            <w:pPr>
              <w:spacing w:line="244" w:lineRule="auto"/>
              <w:rPr>
                <w:rFonts w:ascii="Arial"/>
                <w:sz w:val="21"/>
              </w:rPr>
            </w:pPr>
          </w:p>
          <w:p w14:paraId="399ADD6C">
            <w:pPr>
              <w:spacing w:line="244" w:lineRule="auto"/>
              <w:rPr>
                <w:rFonts w:ascii="Arial"/>
                <w:sz w:val="21"/>
              </w:rPr>
            </w:pPr>
          </w:p>
          <w:p w14:paraId="2513AA71">
            <w:pPr>
              <w:spacing w:line="244" w:lineRule="auto"/>
              <w:rPr>
                <w:rFonts w:ascii="Arial"/>
                <w:sz w:val="21"/>
              </w:rPr>
            </w:pPr>
          </w:p>
          <w:p w14:paraId="3147361F">
            <w:pPr>
              <w:spacing w:line="244" w:lineRule="auto"/>
              <w:rPr>
                <w:rFonts w:ascii="Arial"/>
                <w:sz w:val="21"/>
              </w:rPr>
            </w:pPr>
          </w:p>
          <w:p w14:paraId="2B954079">
            <w:pPr>
              <w:spacing w:line="244" w:lineRule="auto"/>
              <w:rPr>
                <w:rFonts w:ascii="Arial"/>
                <w:sz w:val="21"/>
              </w:rPr>
            </w:pPr>
          </w:p>
          <w:p w14:paraId="37324D00">
            <w:pPr>
              <w:spacing w:line="244" w:lineRule="auto"/>
              <w:rPr>
                <w:rFonts w:ascii="Arial"/>
                <w:sz w:val="21"/>
              </w:rPr>
            </w:pPr>
          </w:p>
          <w:p w14:paraId="6484901E">
            <w:pPr>
              <w:spacing w:line="244" w:lineRule="auto"/>
              <w:rPr>
                <w:rFonts w:ascii="Arial"/>
                <w:sz w:val="21"/>
              </w:rPr>
            </w:pPr>
          </w:p>
          <w:p w14:paraId="48F6F3DB">
            <w:pPr>
              <w:spacing w:line="244" w:lineRule="auto"/>
              <w:rPr>
                <w:rFonts w:ascii="Arial"/>
                <w:sz w:val="21"/>
              </w:rPr>
            </w:pPr>
          </w:p>
          <w:p w14:paraId="514C22C0">
            <w:pPr>
              <w:spacing w:line="244" w:lineRule="auto"/>
              <w:rPr>
                <w:rFonts w:ascii="Arial"/>
                <w:sz w:val="21"/>
              </w:rPr>
            </w:pPr>
          </w:p>
          <w:p w14:paraId="1A12316F">
            <w:pPr>
              <w:spacing w:line="244" w:lineRule="auto"/>
              <w:rPr>
                <w:rFonts w:ascii="Arial"/>
                <w:sz w:val="21"/>
              </w:rPr>
            </w:pPr>
          </w:p>
          <w:p w14:paraId="21A49C1D">
            <w:pPr>
              <w:pStyle w:val="6"/>
              <w:spacing w:before="48" w:line="183" w:lineRule="auto"/>
              <w:ind w:left="177"/>
            </w:pPr>
            <w:r>
              <w:rPr>
                <w:spacing w:val="-5"/>
              </w:rPr>
              <w:t>22</w:t>
            </w:r>
          </w:p>
        </w:tc>
        <w:tc>
          <w:tcPr>
            <w:tcW w:w="449" w:type="dxa"/>
            <w:vAlign w:val="top"/>
          </w:tcPr>
          <w:p w14:paraId="0E6480C6">
            <w:pPr>
              <w:spacing w:line="249" w:lineRule="auto"/>
              <w:rPr>
                <w:rFonts w:ascii="Arial"/>
                <w:sz w:val="21"/>
              </w:rPr>
            </w:pPr>
          </w:p>
          <w:p w14:paraId="4590CC53">
            <w:pPr>
              <w:spacing w:line="249" w:lineRule="auto"/>
              <w:rPr>
                <w:rFonts w:ascii="Arial"/>
                <w:sz w:val="21"/>
              </w:rPr>
            </w:pPr>
          </w:p>
          <w:p w14:paraId="28BF71CF">
            <w:pPr>
              <w:spacing w:line="249" w:lineRule="auto"/>
              <w:rPr>
                <w:rFonts w:ascii="Arial"/>
                <w:sz w:val="21"/>
              </w:rPr>
            </w:pPr>
          </w:p>
          <w:p w14:paraId="69FEA9E0">
            <w:pPr>
              <w:spacing w:line="249" w:lineRule="auto"/>
              <w:rPr>
                <w:rFonts w:ascii="Arial"/>
                <w:sz w:val="21"/>
              </w:rPr>
            </w:pPr>
          </w:p>
          <w:p w14:paraId="1561E993">
            <w:pPr>
              <w:spacing w:line="249" w:lineRule="auto"/>
              <w:rPr>
                <w:rFonts w:ascii="Arial"/>
                <w:sz w:val="21"/>
              </w:rPr>
            </w:pPr>
          </w:p>
          <w:p w14:paraId="79065954">
            <w:pPr>
              <w:spacing w:line="249" w:lineRule="auto"/>
              <w:rPr>
                <w:rFonts w:ascii="Arial"/>
                <w:sz w:val="21"/>
              </w:rPr>
            </w:pPr>
          </w:p>
          <w:p w14:paraId="004029F3">
            <w:pPr>
              <w:spacing w:line="249" w:lineRule="auto"/>
              <w:rPr>
                <w:rFonts w:ascii="Arial"/>
                <w:sz w:val="21"/>
              </w:rPr>
            </w:pPr>
          </w:p>
          <w:p w14:paraId="3BE021D2">
            <w:pPr>
              <w:spacing w:line="249" w:lineRule="auto"/>
              <w:rPr>
                <w:rFonts w:ascii="Arial"/>
                <w:sz w:val="21"/>
              </w:rPr>
            </w:pPr>
          </w:p>
          <w:p w14:paraId="28A66052">
            <w:pPr>
              <w:spacing w:line="249" w:lineRule="auto"/>
              <w:rPr>
                <w:rFonts w:ascii="Arial"/>
                <w:sz w:val="21"/>
              </w:rPr>
            </w:pPr>
          </w:p>
          <w:p w14:paraId="70831630">
            <w:pPr>
              <w:spacing w:line="249" w:lineRule="auto"/>
              <w:rPr>
                <w:rFonts w:ascii="Arial"/>
                <w:sz w:val="21"/>
              </w:rPr>
            </w:pPr>
          </w:p>
          <w:p w14:paraId="272E362E">
            <w:pPr>
              <w:spacing w:line="249" w:lineRule="auto"/>
              <w:rPr>
                <w:rFonts w:ascii="Arial"/>
                <w:sz w:val="21"/>
              </w:rPr>
            </w:pPr>
          </w:p>
          <w:p w14:paraId="7AC3AC52">
            <w:pPr>
              <w:spacing w:line="249" w:lineRule="auto"/>
              <w:rPr>
                <w:rFonts w:ascii="Arial"/>
                <w:sz w:val="21"/>
              </w:rPr>
            </w:pPr>
          </w:p>
          <w:p w14:paraId="297A4C34">
            <w:pPr>
              <w:spacing w:line="249" w:lineRule="auto"/>
              <w:rPr>
                <w:rFonts w:ascii="Arial"/>
                <w:sz w:val="21"/>
              </w:rPr>
            </w:pPr>
          </w:p>
          <w:p w14:paraId="34830E34">
            <w:pPr>
              <w:spacing w:line="249" w:lineRule="auto"/>
              <w:rPr>
                <w:rFonts w:ascii="Arial"/>
                <w:sz w:val="21"/>
              </w:rPr>
            </w:pPr>
          </w:p>
          <w:p w14:paraId="5A924BF6">
            <w:pPr>
              <w:spacing w:line="250" w:lineRule="auto"/>
              <w:rPr>
                <w:rFonts w:ascii="Arial"/>
                <w:sz w:val="21"/>
              </w:rPr>
            </w:pPr>
          </w:p>
          <w:p w14:paraId="660A51F0">
            <w:pPr>
              <w:spacing w:line="250" w:lineRule="auto"/>
              <w:rPr>
                <w:rFonts w:ascii="Arial"/>
                <w:sz w:val="21"/>
              </w:rPr>
            </w:pPr>
          </w:p>
          <w:p w14:paraId="3BF6664D">
            <w:pPr>
              <w:pStyle w:val="6"/>
              <w:spacing w:before="48" w:line="222" w:lineRule="auto"/>
              <w:ind w:left="72"/>
            </w:pPr>
            <w:r>
              <w:rPr>
                <w:spacing w:val="-2"/>
              </w:rPr>
              <w:t>太平</w:t>
            </w:r>
          </w:p>
          <w:p w14:paraId="6A7082DA">
            <w:pPr>
              <w:pStyle w:val="6"/>
              <w:spacing w:before="12" w:line="221" w:lineRule="auto"/>
              <w:ind w:left="69"/>
            </w:pPr>
            <w:r>
              <w:rPr>
                <w:spacing w:val="-1"/>
              </w:rPr>
              <w:t>新城</w:t>
            </w:r>
          </w:p>
          <w:p w14:paraId="642B145F">
            <w:pPr>
              <w:pStyle w:val="6"/>
              <w:spacing w:before="12" w:line="221" w:lineRule="auto"/>
              <w:ind w:left="64"/>
            </w:pPr>
            <w:r>
              <w:rPr>
                <w:spacing w:val="2"/>
              </w:rPr>
              <w:t>街道</w:t>
            </w:r>
          </w:p>
          <w:p w14:paraId="7FE75602">
            <w:pPr>
              <w:pStyle w:val="6"/>
              <w:spacing w:before="12" w:line="222" w:lineRule="auto"/>
              <w:ind w:left="73"/>
            </w:pPr>
            <w:r>
              <w:rPr>
                <w:spacing w:val="-3"/>
              </w:rPr>
              <w:t>办事</w:t>
            </w:r>
          </w:p>
          <w:p w14:paraId="4D6C543E">
            <w:pPr>
              <w:pStyle w:val="6"/>
              <w:spacing w:before="11" w:line="228" w:lineRule="auto"/>
              <w:ind w:left="152"/>
            </w:pPr>
            <w:r>
              <w:t>处</w:t>
            </w:r>
          </w:p>
        </w:tc>
        <w:tc>
          <w:tcPr>
            <w:tcW w:w="449" w:type="dxa"/>
            <w:vAlign w:val="top"/>
          </w:tcPr>
          <w:p w14:paraId="64E0649A">
            <w:pPr>
              <w:spacing w:line="251" w:lineRule="auto"/>
              <w:rPr>
                <w:rFonts w:ascii="Arial"/>
                <w:sz w:val="21"/>
              </w:rPr>
            </w:pPr>
          </w:p>
          <w:p w14:paraId="07FAB493">
            <w:pPr>
              <w:spacing w:line="251" w:lineRule="auto"/>
              <w:rPr>
                <w:rFonts w:ascii="Arial"/>
                <w:sz w:val="21"/>
              </w:rPr>
            </w:pPr>
          </w:p>
          <w:p w14:paraId="7260E568">
            <w:pPr>
              <w:spacing w:line="251" w:lineRule="auto"/>
              <w:rPr>
                <w:rFonts w:ascii="Arial"/>
                <w:sz w:val="21"/>
              </w:rPr>
            </w:pPr>
          </w:p>
          <w:p w14:paraId="0A57BCE0">
            <w:pPr>
              <w:spacing w:line="251" w:lineRule="auto"/>
              <w:rPr>
                <w:rFonts w:ascii="Arial"/>
                <w:sz w:val="21"/>
              </w:rPr>
            </w:pPr>
          </w:p>
          <w:p w14:paraId="636F6DAE">
            <w:pPr>
              <w:spacing w:line="251" w:lineRule="auto"/>
              <w:rPr>
                <w:rFonts w:ascii="Arial"/>
                <w:sz w:val="21"/>
              </w:rPr>
            </w:pPr>
          </w:p>
          <w:p w14:paraId="5BE6EEA2">
            <w:pPr>
              <w:spacing w:line="251" w:lineRule="auto"/>
              <w:rPr>
                <w:rFonts w:ascii="Arial"/>
                <w:sz w:val="21"/>
              </w:rPr>
            </w:pPr>
          </w:p>
          <w:p w14:paraId="366BF1F4">
            <w:pPr>
              <w:spacing w:line="251" w:lineRule="auto"/>
              <w:rPr>
                <w:rFonts w:ascii="Arial"/>
                <w:sz w:val="21"/>
              </w:rPr>
            </w:pPr>
          </w:p>
          <w:p w14:paraId="3EE20694">
            <w:pPr>
              <w:spacing w:line="251" w:lineRule="auto"/>
              <w:rPr>
                <w:rFonts w:ascii="Arial"/>
                <w:sz w:val="21"/>
              </w:rPr>
            </w:pPr>
          </w:p>
          <w:p w14:paraId="7ED61BB9">
            <w:pPr>
              <w:spacing w:line="251" w:lineRule="auto"/>
              <w:rPr>
                <w:rFonts w:ascii="Arial"/>
                <w:sz w:val="21"/>
              </w:rPr>
            </w:pPr>
          </w:p>
          <w:p w14:paraId="684CD3EA">
            <w:pPr>
              <w:spacing w:line="251" w:lineRule="auto"/>
              <w:rPr>
                <w:rFonts w:ascii="Arial"/>
                <w:sz w:val="21"/>
              </w:rPr>
            </w:pPr>
          </w:p>
          <w:p w14:paraId="03014173">
            <w:pPr>
              <w:spacing w:line="251" w:lineRule="auto"/>
              <w:rPr>
                <w:rFonts w:ascii="Arial"/>
                <w:sz w:val="21"/>
              </w:rPr>
            </w:pPr>
          </w:p>
          <w:p w14:paraId="1A4ECC34">
            <w:pPr>
              <w:spacing w:line="251" w:lineRule="auto"/>
              <w:rPr>
                <w:rFonts w:ascii="Arial"/>
                <w:sz w:val="21"/>
              </w:rPr>
            </w:pPr>
          </w:p>
          <w:p w14:paraId="17B74A49">
            <w:pPr>
              <w:spacing w:line="252" w:lineRule="auto"/>
              <w:rPr>
                <w:rFonts w:ascii="Arial"/>
                <w:sz w:val="21"/>
              </w:rPr>
            </w:pPr>
          </w:p>
          <w:p w14:paraId="68E81C6B">
            <w:pPr>
              <w:spacing w:line="252" w:lineRule="auto"/>
              <w:rPr>
                <w:rFonts w:ascii="Arial"/>
                <w:sz w:val="21"/>
              </w:rPr>
            </w:pPr>
          </w:p>
          <w:p w14:paraId="1E43D2B4">
            <w:pPr>
              <w:spacing w:line="252" w:lineRule="auto"/>
              <w:rPr>
                <w:rFonts w:ascii="Arial"/>
                <w:sz w:val="21"/>
              </w:rPr>
            </w:pPr>
          </w:p>
          <w:p w14:paraId="7FA2A9AA">
            <w:pPr>
              <w:spacing w:line="252" w:lineRule="auto"/>
              <w:rPr>
                <w:rFonts w:ascii="Arial"/>
                <w:sz w:val="21"/>
              </w:rPr>
            </w:pPr>
          </w:p>
          <w:p w14:paraId="7FF94E25">
            <w:pPr>
              <w:spacing w:line="252" w:lineRule="auto"/>
              <w:rPr>
                <w:rFonts w:ascii="Arial"/>
                <w:sz w:val="21"/>
              </w:rPr>
            </w:pPr>
          </w:p>
          <w:p w14:paraId="6D85F16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2A566D6">
            <w:pPr>
              <w:spacing w:line="247" w:lineRule="auto"/>
              <w:rPr>
                <w:rFonts w:ascii="Arial"/>
                <w:sz w:val="21"/>
              </w:rPr>
            </w:pPr>
          </w:p>
          <w:p w14:paraId="0CD35C51">
            <w:pPr>
              <w:spacing w:line="247" w:lineRule="auto"/>
              <w:rPr>
                <w:rFonts w:ascii="Arial"/>
                <w:sz w:val="21"/>
              </w:rPr>
            </w:pPr>
          </w:p>
          <w:p w14:paraId="17670EC7">
            <w:pPr>
              <w:spacing w:line="247" w:lineRule="auto"/>
              <w:rPr>
                <w:rFonts w:ascii="Arial"/>
                <w:sz w:val="21"/>
              </w:rPr>
            </w:pPr>
          </w:p>
          <w:p w14:paraId="1B60C89E">
            <w:pPr>
              <w:spacing w:line="247" w:lineRule="auto"/>
              <w:rPr>
                <w:rFonts w:ascii="Arial"/>
                <w:sz w:val="21"/>
              </w:rPr>
            </w:pPr>
          </w:p>
          <w:p w14:paraId="47E7A0A7">
            <w:pPr>
              <w:spacing w:line="247" w:lineRule="auto"/>
              <w:rPr>
                <w:rFonts w:ascii="Arial"/>
                <w:sz w:val="21"/>
              </w:rPr>
            </w:pPr>
          </w:p>
          <w:p w14:paraId="5FDA9290">
            <w:pPr>
              <w:spacing w:line="247" w:lineRule="auto"/>
              <w:rPr>
                <w:rFonts w:ascii="Arial"/>
                <w:sz w:val="21"/>
              </w:rPr>
            </w:pPr>
          </w:p>
          <w:p w14:paraId="5F20FFDE">
            <w:pPr>
              <w:spacing w:line="247" w:lineRule="auto"/>
              <w:rPr>
                <w:rFonts w:ascii="Arial"/>
                <w:sz w:val="21"/>
              </w:rPr>
            </w:pPr>
          </w:p>
          <w:p w14:paraId="65731BDB">
            <w:pPr>
              <w:spacing w:line="247" w:lineRule="auto"/>
              <w:rPr>
                <w:rFonts w:ascii="Arial"/>
                <w:sz w:val="21"/>
              </w:rPr>
            </w:pPr>
          </w:p>
          <w:p w14:paraId="6CC73261">
            <w:pPr>
              <w:spacing w:line="248" w:lineRule="auto"/>
              <w:rPr>
                <w:rFonts w:ascii="Arial"/>
                <w:sz w:val="21"/>
              </w:rPr>
            </w:pPr>
          </w:p>
          <w:p w14:paraId="45175D78">
            <w:pPr>
              <w:spacing w:line="248" w:lineRule="auto"/>
              <w:rPr>
                <w:rFonts w:ascii="Arial"/>
                <w:sz w:val="21"/>
              </w:rPr>
            </w:pPr>
          </w:p>
          <w:p w14:paraId="7AEADE8B">
            <w:pPr>
              <w:spacing w:line="248" w:lineRule="auto"/>
              <w:rPr>
                <w:rFonts w:ascii="Arial"/>
                <w:sz w:val="21"/>
              </w:rPr>
            </w:pPr>
          </w:p>
          <w:p w14:paraId="1E66B81F">
            <w:pPr>
              <w:spacing w:line="248" w:lineRule="auto"/>
              <w:rPr>
                <w:rFonts w:ascii="Arial"/>
                <w:sz w:val="21"/>
              </w:rPr>
            </w:pPr>
          </w:p>
          <w:p w14:paraId="6A327795">
            <w:pPr>
              <w:spacing w:line="248" w:lineRule="auto"/>
              <w:rPr>
                <w:rFonts w:ascii="Arial"/>
                <w:sz w:val="21"/>
              </w:rPr>
            </w:pPr>
          </w:p>
          <w:p w14:paraId="09DF3EC0">
            <w:pPr>
              <w:pStyle w:val="6"/>
              <w:spacing w:before="49" w:line="236" w:lineRule="auto"/>
              <w:ind w:left="22" w:right="101" w:firstLine="4"/>
            </w:pPr>
            <w:r>
              <w:rPr>
                <w:spacing w:val="1"/>
              </w:rPr>
              <w:t>对运载</w:t>
            </w:r>
            <w:r>
              <w:t xml:space="preserve"> </w:t>
            </w:r>
            <w:r>
              <w:rPr>
                <w:spacing w:val="2"/>
              </w:rPr>
              <w:t>砂石、</w:t>
            </w:r>
            <w:r>
              <w:t xml:space="preserve"> </w:t>
            </w:r>
            <w:r>
              <w:rPr>
                <w:spacing w:val="2"/>
              </w:rPr>
              <w:t>渣土和</w:t>
            </w:r>
            <w:r>
              <w:t xml:space="preserve"> </w:t>
            </w:r>
            <w:r>
              <w:rPr>
                <w:spacing w:val="2"/>
              </w:rPr>
              <w:t>粉尘物</w:t>
            </w:r>
            <w:r>
              <w:t xml:space="preserve"> </w:t>
            </w:r>
            <w:r>
              <w:rPr>
                <w:spacing w:val="2"/>
              </w:rPr>
              <w:t>等的车</w:t>
            </w:r>
            <w:r>
              <w:t xml:space="preserve"> </w:t>
            </w:r>
            <w:r>
              <w:rPr>
                <w:spacing w:val="2"/>
              </w:rPr>
              <w:t>辆未按</w:t>
            </w:r>
            <w:r>
              <w:t xml:space="preserve"> </w:t>
            </w:r>
            <w:r>
              <w:rPr>
                <w:spacing w:val="2"/>
              </w:rPr>
              <w:t>规定的</w:t>
            </w:r>
            <w:r>
              <w:t xml:space="preserve"> </w:t>
            </w:r>
            <w:r>
              <w:rPr>
                <w:spacing w:val="2"/>
              </w:rPr>
              <w:t>时间、</w:t>
            </w:r>
            <w:r>
              <w:t xml:space="preserve"> </w:t>
            </w:r>
            <w:r>
              <w:rPr>
                <w:spacing w:val="2"/>
              </w:rPr>
              <w:t>路线和</w:t>
            </w:r>
            <w:r>
              <w:t xml:space="preserve"> </w:t>
            </w:r>
            <w:r>
              <w:rPr>
                <w:spacing w:val="2"/>
              </w:rPr>
              <w:t>地点进</w:t>
            </w:r>
            <w:r>
              <w:t xml:space="preserve"> </w:t>
            </w:r>
            <w:r>
              <w:rPr>
                <w:spacing w:val="2"/>
              </w:rPr>
              <w:t>行运输</w:t>
            </w:r>
            <w:r>
              <w:t xml:space="preserve"> </w:t>
            </w:r>
            <w:r>
              <w:rPr>
                <w:spacing w:val="2"/>
              </w:rPr>
              <w:t>和处置</w:t>
            </w:r>
            <w:r>
              <w:t xml:space="preserve"> </w:t>
            </w:r>
            <w:r>
              <w:rPr>
                <w:spacing w:val="2"/>
              </w:rPr>
              <w:t>的处罚</w:t>
            </w:r>
          </w:p>
        </w:tc>
        <w:tc>
          <w:tcPr>
            <w:tcW w:w="995" w:type="dxa"/>
            <w:vAlign w:val="top"/>
          </w:tcPr>
          <w:p w14:paraId="21515643">
            <w:pPr>
              <w:spacing w:line="245" w:lineRule="auto"/>
              <w:rPr>
                <w:rFonts w:ascii="Arial"/>
                <w:sz w:val="21"/>
              </w:rPr>
            </w:pPr>
          </w:p>
          <w:p w14:paraId="50AEEE95">
            <w:pPr>
              <w:spacing w:line="245" w:lineRule="auto"/>
              <w:rPr>
                <w:rFonts w:ascii="Arial"/>
                <w:sz w:val="21"/>
              </w:rPr>
            </w:pPr>
          </w:p>
          <w:p w14:paraId="7E3E04F2">
            <w:pPr>
              <w:spacing w:line="245" w:lineRule="auto"/>
              <w:rPr>
                <w:rFonts w:ascii="Arial"/>
                <w:sz w:val="21"/>
              </w:rPr>
            </w:pPr>
          </w:p>
          <w:p w14:paraId="168E4CBF">
            <w:pPr>
              <w:spacing w:line="245" w:lineRule="auto"/>
              <w:rPr>
                <w:rFonts w:ascii="Arial"/>
                <w:sz w:val="21"/>
              </w:rPr>
            </w:pPr>
          </w:p>
          <w:p w14:paraId="63430650">
            <w:pPr>
              <w:spacing w:line="245" w:lineRule="auto"/>
              <w:rPr>
                <w:rFonts w:ascii="Arial"/>
                <w:sz w:val="21"/>
              </w:rPr>
            </w:pPr>
          </w:p>
          <w:p w14:paraId="449F1656">
            <w:pPr>
              <w:spacing w:line="246" w:lineRule="auto"/>
              <w:rPr>
                <w:rFonts w:ascii="Arial"/>
                <w:sz w:val="21"/>
              </w:rPr>
            </w:pPr>
          </w:p>
          <w:p w14:paraId="30293EC6">
            <w:pPr>
              <w:spacing w:line="246" w:lineRule="auto"/>
              <w:rPr>
                <w:rFonts w:ascii="Arial"/>
                <w:sz w:val="21"/>
              </w:rPr>
            </w:pPr>
          </w:p>
          <w:p w14:paraId="70039663">
            <w:pPr>
              <w:spacing w:line="246" w:lineRule="auto"/>
              <w:rPr>
                <w:rFonts w:ascii="Arial"/>
                <w:sz w:val="21"/>
              </w:rPr>
            </w:pPr>
          </w:p>
          <w:p w14:paraId="3BA805B3">
            <w:pPr>
              <w:spacing w:line="246" w:lineRule="auto"/>
              <w:rPr>
                <w:rFonts w:ascii="Arial"/>
                <w:sz w:val="21"/>
              </w:rPr>
            </w:pPr>
          </w:p>
          <w:p w14:paraId="6E032FD5">
            <w:pPr>
              <w:spacing w:line="246" w:lineRule="auto"/>
              <w:rPr>
                <w:rFonts w:ascii="Arial"/>
                <w:sz w:val="21"/>
              </w:rPr>
            </w:pPr>
          </w:p>
          <w:p w14:paraId="0536E335">
            <w:pPr>
              <w:spacing w:line="246" w:lineRule="auto"/>
              <w:rPr>
                <w:rFonts w:ascii="Arial"/>
                <w:sz w:val="21"/>
              </w:rPr>
            </w:pPr>
          </w:p>
          <w:p w14:paraId="2F473D60">
            <w:pPr>
              <w:spacing w:line="246" w:lineRule="auto"/>
              <w:rPr>
                <w:rFonts w:ascii="Arial"/>
                <w:sz w:val="21"/>
              </w:rPr>
            </w:pPr>
          </w:p>
          <w:p w14:paraId="3A9AA07C">
            <w:pPr>
              <w:spacing w:line="246" w:lineRule="auto"/>
              <w:rPr>
                <w:rFonts w:ascii="Arial"/>
                <w:sz w:val="21"/>
              </w:rPr>
            </w:pPr>
          </w:p>
          <w:p w14:paraId="3D8F9954">
            <w:pPr>
              <w:spacing w:line="246" w:lineRule="auto"/>
              <w:rPr>
                <w:rFonts w:ascii="Arial"/>
                <w:sz w:val="21"/>
              </w:rPr>
            </w:pPr>
          </w:p>
          <w:p w14:paraId="2959F78A">
            <w:pPr>
              <w:spacing w:line="246" w:lineRule="auto"/>
              <w:rPr>
                <w:rFonts w:ascii="Arial"/>
                <w:sz w:val="21"/>
              </w:rPr>
            </w:pPr>
          </w:p>
          <w:p w14:paraId="14D660B6">
            <w:pPr>
              <w:spacing w:line="246" w:lineRule="auto"/>
              <w:rPr>
                <w:rFonts w:ascii="Arial"/>
                <w:sz w:val="21"/>
              </w:rPr>
            </w:pPr>
          </w:p>
          <w:p w14:paraId="412FE8F1">
            <w:pPr>
              <w:spacing w:line="246" w:lineRule="auto"/>
              <w:rPr>
                <w:rFonts w:ascii="Arial"/>
                <w:sz w:val="21"/>
              </w:rPr>
            </w:pPr>
          </w:p>
          <w:p w14:paraId="5E69E507">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70DA7E87">
            <w:pPr>
              <w:spacing w:line="247" w:lineRule="auto"/>
              <w:rPr>
                <w:rFonts w:ascii="Arial"/>
                <w:sz w:val="21"/>
              </w:rPr>
            </w:pPr>
          </w:p>
          <w:p w14:paraId="2FF86E17">
            <w:pPr>
              <w:spacing w:line="247" w:lineRule="auto"/>
              <w:rPr>
                <w:rFonts w:ascii="Arial"/>
                <w:sz w:val="21"/>
              </w:rPr>
            </w:pPr>
          </w:p>
          <w:p w14:paraId="0987D532">
            <w:pPr>
              <w:spacing w:line="247" w:lineRule="auto"/>
              <w:rPr>
                <w:rFonts w:ascii="Arial"/>
                <w:sz w:val="21"/>
              </w:rPr>
            </w:pPr>
          </w:p>
          <w:p w14:paraId="07F9A789">
            <w:pPr>
              <w:spacing w:line="247" w:lineRule="auto"/>
              <w:rPr>
                <w:rFonts w:ascii="Arial"/>
                <w:sz w:val="21"/>
              </w:rPr>
            </w:pPr>
          </w:p>
          <w:p w14:paraId="1EF278A9">
            <w:pPr>
              <w:spacing w:line="247" w:lineRule="auto"/>
              <w:rPr>
                <w:rFonts w:ascii="Arial"/>
                <w:sz w:val="21"/>
              </w:rPr>
            </w:pPr>
          </w:p>
          <w:p w14:paraId="41A67784">
            <w:pPr>
              <w:spacing w:line="247" w:lineRule="auto"/>
              <w:rPr>
                <w:rFonts w:ascii="Arial"/>
                <w:sz w:val="21"/>
              </w:rPr>
            </w:pPr>
          </w:p>
          <w:p w14:paraId="7411CC90">
            <w:pPr>
              <w:spacing w:line="247" w:lineRule="auto"/>
              <w:rPr>
                <w:rFonts w:ascii="Arial"/>
                <w:sz w:val="21"/>
              </w:rPr>
            </w:pPr>
          </w:p>
          <w:p w14:paraId="6223BB3F">
            <w:pPr>
              <w:spacing w:line="247" w:lineRule="auto"/>
              <w:rPr>
                <w:rFonts w:ascii="Arial"/>
                <w:sz w:val="21"/>
              </w:rPr>
            </w:pPr>
          </w:p>
          <w:p w14:paraId="666EFA90">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14:paraId="0729E9DD">
            <w:pPr>
              <w:pStyle w:val="6"/>
              <w:spacing w:before="122" w:line="65" w:lineRule="exact"/>
              <w:ind w:left="35"/>
            </w:pPr>
            <w:r>
              <w:rPr>
                <w:position w:val="1"/>
              </w:rPr>
              <w:t>。</w:t>
            </w:r>
          </w:p>
          <w:p w14:paraId="5A9D1C17">
            <w:pPr>
              <w:pStyle w:val="6"/>
              <w:spacing w:before="18" w:line="230"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14:paraId="5B1451FA">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14:paraId="420BFF0B">
            <w:pPr>
              <w:pStyle w:val="6"/>
              <w:spacing w:before="14"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14:paraId="3AF10069">
            <w:pPr>
              <w:pStyle w:val="6"/>
              <w:spacing w:before="15"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14:paraId="3C308A65">
            <w:pPr>
              <w:pStyle w:val="6"/>
              <w:spacing w:before="15"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14:paraId="3866E880">
            <w:pPr>
              <w:pStyle w:val="6"/>
              <w:spacing w:before="11"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14:paraId="7F8840CC">
            <w:pPr>
              <w:pStyle w:val="6"/>
              <w:spacing w:before="12" w:line="233"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14:paraId="518125B8">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14:paraId="227225BC">
            <w:pPr>
              <w:spacing w:line="249" w:lineRule="auto"/>
              <w:rPr>
                <w:rFonts w:ascii="Arial"/>
                <w:sz w:val="21"/>
              </w:rPr>
            </w:pPr>
          </w:p>
          <w:p w14:paraId="3CA14082">
            <w:pPr>
              <w:spacing w:line="250" w:lineRule="auto"/>
              <w:rPr>
                <w:rFonts w:ascii="Arial"/>
                <w:sz w:val="21"/>
              </w:rPr>
            </w:pPr>
          </w:p>
          <w:p w14:paraId="61CCD083">
            <w:pPr>
              <w:spacing w:line="250" w:lineRule="auto"/>
              <w:rPr>
                <w:rFonts w:ascii="Arial"/>
                <w:sz w:val="21"/>
              </w:rPr>
            </w:pPr>
          </w:p>
          <w:p w14:paraId="6B886AA4">
            <w:pPr>
              <w:spacing w:line="250" w:lineRule="auto"/>
              <w:rPr>
                <w:rFonts w:ascii="Arial"/>
                <w:sz w:val="21"/>
              </w:rPr>
            </w:pPr>
          </w:p>
          <w:p w14:paraId="7337DD94">
            <w:pPr>
              <w:spacing w:line="250" w:lineRule="auto"/>
              <w:rPr>
                <w:rFonts w:ascii="Arial"/>
                <w:sz w:val="21"/>
              </w:rPr>
            </w:pPr>
          </w:p>
          <w:p w14:paraId="66027111">
            <w:pPr>
              <w:spacing w:line="250" w:lineRule="auto"/>
              <w:rPr>
                <w:rFonts w:ascii="Arial"/>
                <w:sz w:val="21"/>
              </w:rPr>
            </w:pPr>
          </w:p>
          <w:p w14:paraId="60091AB3">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40AADFD2">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3D0B9EC2">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14:paraId="4F4E0044">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40793D58">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7B51BA7F">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14:paraId="5D3692AF">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41661450">
            <w:pPr>
              <w:pStyle w:val="6"/>
              <w:spacing w:before="12" w:line="220" w:lineRule="auto"/>
              <w:ind w:left="35"/>
            </w:pPr>
            <w:r>
              <w:rPr>
                <w:spacing w:val="4"/>
              </w:rPr>
              <w:t>6、违反法定的行政处罚程序的；</w:t>
            </w:r>
          </w:p>
          <w:p w14:paraId="3BFC39F6">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59D10D40">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28815745">
            <w:pPr>
              <w:pStyle w:val="6"/>
              <w:spacing w:before="12" w:line="230"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08DC1CAA">
            <w:pPr>
              <w:spacing w:line="255" w:lineRule="auto"/>
              <w:rPr>
                <w:rFonts w:ascii="Arial"/>
                <w:sz w:val="21"/>
              </w:rPr>
            </w:pPr>
          </w:p>
          <w:p w14:paraId="5A8D49B1">
            <w:pPr>
              <w:spacing w:line="255" w:lineRule="auto"/>
              <w:rPr>
                <w:rFonts w:ascii="Arial"/>
                <w:sz w:val="21"/>
              </w:rPr>
            </w:pPr>
          </w:p>
          <w:p w14:paraId="69FBB1A6">
            <w:pPr>
              <w:spacing w:line="255" w:lineRule="auto"/>
              <w:rPr>
                <w:rFonts w:ascii="Arial"/>
                <w:sz w:val="21"/>
              </w:rPr>
            </w:pPr>
          </w:p>
          <w:p w14:paraId="14BD7B3F">
            <w:pPr>
              <w:spacing w:line="255" w:lineRule="auto"/>
              <w:rPr>
                <w:rFonts w:ascii="Arial"/>
                <w:sz w:val="21"/>
              </w:rPr>
            </w:pPr>
          </w:p>
          <w:p w14:paraId="71F2BEFC">
            <w:pPr>
              <w:spacing w:line="256" w:lineRule="auto"/>
              <w:rPr>
                <w:rFonts w:ascii="Arial"/>
                <w:sz w:val="21"/>
              </w:rPr>
            </w:pPr>
          </w:p>
          <w:p w14:paraId="12B7A8E1">
            <w:pPr>
              <w:spacing w:line="256" w:lineRule="auto"/>
              <w:rPr>
                <w:rFonts w:ascii="Arial"/>
                <w:sz w:val="21"/>
              </w:rPr>
            </w:pPr>
          </w:p>
          <w:p w14:paraId="191C6462">
            <w:pPr>
              <w:spacing w:line="256" w:lineRule="auto"/>
              <w:rPr>
                <w:rFonts w:ascii="Arial"/>
                <w:sz w:val="21"/>
              </w:rPr>
            </w:pPr>
          </w:p>
          <w:p w14:paraId="473B53E4">
            <w:pPr>
              <w:pStyle w:val="6"/>
              <w:spacing w:before="48"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11F64064">
            <w:pPr>
              <w:pStyle w:val="6"/>
              <w:spacing w:before="12" w:line="235" w:lineRule="auto"/>
              <w:ind w:left="48" w:right="42"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6"/>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p>
          <w:p w14:paraId="01BCA50C">
            <w:pPr>
              <w:pStyle w:val="6"/>
              <w:spacing w:before="13" w:line="222" w:lineRule="auto"/>
              <w:ind w:left="604"/>
            </w:pPr>
            <w:r>
              <w:rPr>
                <w:spacing w:val="-3"/>
              </w:rPr>
              <w:t>任。</w:t>
            </w:r>
          </w:p>
          <w:p w14:paraId="38DA95BC">
            <w:pPr>
              <w:pStyle w:val="6"/>
              <w:spacing w:before="11" w:line="232" w:lineRule="auto"/>
              <w:ind w:left="52" w:right="42" w:firstLine="45"/>
            </w:pPr>
            <w:r>
              <w:rPr>
                <w:spacing w:val="3"/>
              </w:rPr>
              <w:t>2、《云南省城市市 容和环境卫生管理实</w:t>
            </w:r>
            <w:r>
              <w:rPr>
                <w:spacing w:val="6"/>
              </w:rPr>
              <w:t xml:space="preserve"> </w:t>
            </w:r>
            <w:r>
              <w:rPr>
                <w:spacing w:val="5"/>
              </w:rPr>
              <w:t>施办法》（省政府令</w:t>
            </w:r>
          </w:p>
          <w:p w14:paraId="05133AE2">
            <w:pPr>
              <w:pStyle w:val="6"/>
              <w:spacing w:before="14" w:line="235" w:lineRule="auto"/>
              <w:ind w:left="49" w:right="37" w:firstLine="89"/>
            </w:pPr>
            <w:r>
              <w:rPr>
                <w:spacing w:val="3"/>
              </w:rPr>
              <w:t>第42号）第三十条</w:t>
            </w:r>
            <w:r>
              <w:rPr>
                <w:spacing w:val="1"/>
              </w:rPr>
              <w:t xml:space="preserve">  </w:t>
            </w:r>
            <w:r>
              <w:rPr>
                <w:spacing w:val="4"/>
              </w:rPr>
              <w:t>建设行政主管部门或</w:t>
            </w:r>
            <w:r>
              <w:t xml:space="preserve"> </w:t>
            </w:r>
            <w:r>
              <w:rPr>
                <w:spacing w:val="4"/>
              </w:rPr>
              <w:t>者城建监察机构工作</w:t>
            </w:r>
            <w:r>
              <w:t xml:space="preserve"> </w:t>
            </w:r>
            <w:r>
              <w:rPr>
                <w:spacing w:val="1"/>
              </w:rPr>
              <w:t>人员玩忽职守</w:t>
            </w:r>
            <w:r>
              <w:rPr>
                <w:spacing w:val="-32"/>
              </w:rPr>
              <w:t xml:space="preserve"> </w:t>
            </w:r>
            <w:r>
              <w:rPr>
                <w:spacing w:val="1"/>
              </w:rPr>
              <w:t>，滥用</w:t>
            </w:r>
            <w:r>
              <w:t xml:space="preserve"> </w:t>
            </w:r>
            <w:r>
              <w:rPr>
                <w:spacing w:val="2"/>
              </w:rPr>
              <w:t>职权，徇私舞弊的</w:t>
            </w:r>
            <w:r>
              <w:rPr>
                <w:spacing w:val="-41"/>
              </w:rPr>
              <w:t xml:space="preserve"> </w:t>
            </w:r>
            <w:r>
              <w:rPr>
                <w:spacing w:val="2"/>
              </w:rPr>
              <w:t>，</w:t>
            </w:r>
            <w:r>
              <w:t xml:space="preserve"> </w:t>
            </w:r>
            <w:r>
              <w:rPr>
                <w:spacing w:val="4"/>
              </w:rPr>
              <w:t>由其所在单位或者上</w:t>
            </w:r>
            <w:r>
              <w:t xml:space="preserve"> </w:t>
            </w:r>
            <w:r>
              <w:rPr>
                <w:spacing w:val="4"/>
              </w:rPr>
              <w:t>级主管机关给予行政</w:t>
            </w:r>
            <w:r>
              <w:t xml:space="preserve"> </w:t>
            </w:r>
            <w:r>
              <w:rPr>
                <w:spacing w:val="2"/>
              </w:rPr>
              <w:t>处分，构成犯罪的</w:t>
            </w:r>
            <w:r>
              <w:rPr>
                <w:spacing w:val="-41"/>
              </w:rPr>
              <w:t xml:space="preserve"> </w:t>
            </w:r>
            <w:r>
              <w:rPr>
                <w:spacing w:val="2"/>
              </w:rPr>
              <w:t>，</w:t>
            </w:r>
            <w:r>
              <w:t xml:space="preserve"> </w:t>
            </w:r>
            <w:r>
              <w:rPr>
                <w:spacing w:val="1"/>
              </w:rPr>
              <w:t>依法追究刑事责任</w:t>
            </w:r>
            <w:r>
              <w:rPr>
                <w:spacing w:val="-32"/>
              </w:rPr>
              <w:t xml:space="preserve"> </w:t>
            </w:r>
            <w:r>
              <w:rPr>
                <w:spacing w:val="1"/>
              </w:rPr>
              <w:t>。</w:t>
            </w:r>
            <w:r>
              <w:t xml:space="preserve"> </w:t>
            </w:r>
            <w:r>
              <w:rPr>
                <w:spacing w:val="9"/>
              </w:rPr>
              <w:t>3、其他法律、法规</w:t>
            </w:r>
          </w:p>
          <w:p w14:paraId="49242DA3">
            <w:pPr>
              <w:pStyle w:val="6"/>
              <w:spacing w:before="13" w:line="229" w:lineRule="auto"/>
              <w:ind w:left="603" w:right="50" w:hanging="539"/>
            </w:pPr>
            <w:r>
              <w:rPr>
                <w:spacing w:val="2"/>
              </w:rPr>
              <w:t>、政策规定的共性责</w:t>
            </w:r>
            <w:r>
              <w:rPr>
                <w:spacing w:val="6"/>
              </w:rPr>
              <w:t xml:space="preserve"> </w:t>
            </w:r>
            <w:r>
              <w:rPr>
                <w:spacing w:val="-3"/>
              </w:rPr>
              <w:t>任。</w:t>
            </w:r>
          </w:p>
        </w:tc>
        <w:tc>
          <w:tcPr>
            <w:tcW w:w="1230" w:type="dxa"/>
            <w:vAlign w:val="top"/>
          </w:tcPr>
          <w:p w14:paraId="3B5CD1B4">
            <w:pPr>
              <w:spacing w:line="247" w:lineRule="auto"/>
              <w:rPr>
                <w:rFonts w:ascii="Arial"/>
                <w:sz w:val="21"/>
              </w:rPr>
            </w:pPr>
          </w:p>
          <w:p w14:paraId="6BF80DFC">
            <w:pPr>
              <w:spacing w:line="247" w:lineRule="auto"/>
              <w:rPr>
                <w:rFonts w:ascii="Arial"/>
                <w:sz w:val="21"/>
              </w:rPr>
            </w:pPr>
          </w:p>
          <w:p w14:paraId="4EB00E03">
            <w:pPr>
              <w:spacing w:line="247" w:lineRule="auto"/>
              <w:rPr>
                <w:rFonts w:ascii="Arial"/>
                <w:sz w:val="21"/>
              </w:rPr>
            </w:pPr>
          </w:p>
          <w:p w14:paraId="3190D740">
            <w:pPr>
              <w:spacing w:line="247" w:lineRule="auto"/>
              <w:rPr>
                <w:rFonts w:ascii="Arial"/>
                <w:sz w:val="21"/>
              </w:rPr>
            </w:pPr>
          </w:p>
          <w:p w14:paraId="1C05DDB9">
            <w:pPr>
              <w:spacing w:line="247" w:lineRule="auto"/>
              <w:rPr>
                <w:rFonts w:ascii="Arial"/>
                <w:sz w:val="21"/>
              </w:rPr>
            </w:pPr>
          </w:p>
          <w:p w14:paraId="5C959868">
            <w:pPr>
              <w:spacing w:line="247" w:lineRule="auto"/>
              <w:rPr>
                <w:rFonts w:ascii="Arial"/>
                <w:sz w:val="21"/>
              </w:rPr>
            </w:pPr>
          </w:p>
          <w:p w14:paraId="06DEFA3F">
            <w:pPr>
              <w:spacing w:line="247" w:lineRule="auto"/>
              <w:rPr>
                <w:rFonts w:ascii="Arial"/>
                <w:sz w:val="21"/>
              </w:rPr>
            </w:pPr>
          </w:p>
          <w:p w14:paraId="60583A11">
            <w:pPr>
              <w:spacing w:line="247" w:lineRule="auto"/>
              <w:rPr>
                <w:rFonts w:ascii="Arial"/>
                <w:sz w:val="21"/>
              </w:rPr>
            </w:pPr>
          </w:p>
          <w:p w14:paraId="09621CEB">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3547B198">
            <w:pPr>
              <w:pStyle w:val="6"/>
              <w:spacing w:before="11" w:line="237" w:lineRule="auto"/>
              <w:ind w:left="310"/>
            </w:pPr>
            <w:r>
              <w:rPr>
                <w:spacing w:val="1"/>
              </w:rPr>
              <w:t>话号码：</w:t>
            </w:r>
          </w:p>
          <w:p w14:paraId="7B7913AC">
            <w:pPr>
              <w:pStyle w:val="6"/>
              <w:spacing w:line="234" w:lineRule="auto"/>
              <w:ind w:left="306"/>
            </w:pPr>
            <w:r>
              <w:rPr>
                <w:spacing w:val="3"/>
              </w:rPr>
              <w:t>（0871）</w:t>
            </w:r>
          </w:p>
          <w:p w14:paraId="312EDBC5">
            <w:pPr>
              <w:pStyle w:val="6"/>
              <w:spacing w:before="2"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020EEC58">
            <w:pPr>
              <w:pStyle w:val="6"/>
              <w:spacing w:before="12" w:line="229" w:lineRule="auto"/>
              <w:ind w:left="197" w:right="69" w:hanging="120"/>
            </w:pPr>
            <w:r>
              <w:rPr>
                <w:spacing w:val="3"/>
              </w:rPr>
              <w:t>新城街道办事处</w:t>
            </w:r>
            <w:r>
              <w:rPr>
                <w:spacing w:val="1"/>
              </w:rPr>
              <w:t xml:space="preserve"> 406办公室；</w:t>
            </w:r>
          </w:p>
          <w:p w14:paraId="0F9375CC">
            <w:pPr>
              <w:pStyle w:val="6"/>
              <w:spacing w:before="12" w:line="219" w:lineRule="auto"/>
              <w:ind w:left="160"/>
            </w:pPr>
            <w:r>
              <w:rPr>
                <w:spacing w:val="2"/>
              </w:rPr>
              <w:t>2.纪检监察投</w:t>
            </w:r>
          </w:p>
          <w:p w14:paraId="018E3B35">
            <w:pPr>
              <w:pStyle w:val="6"/>
              <w:spacing w:before="15" w:line="221" w:lineRule="auto"/>
              <w:ind w:left="74"/>
            </w:pPr>
            <w:r>
              <w:rPr>
                <w:spacing w:val="4"/>
              </w:rPr>
              <w:t>诉：安宁市监察</w:t>
            </w:r>
          </w:p>
          <w:p w14:paraId="7CCBD674">
            <w:pPr>
              <w:pStyle w:val="6"/>
              <w:spacing w:before="14" w:line="221" w:lineRule="auto"/>
              <w:ind w:left="156"/>
            </w:pPr>
            <w:r>
              <w:rPr>
                <w:spacing w:val="3"/>
              </w:rPr>
              <w:t>局第七监察分</w:t>
            </w:r>
          </w:p>
          <w:p w14:paraId="2DBB686C">
            <w:pPr>
              <w:pStyle w:val="6"/>
              <w:spacing w:before="12" w:line="222" w:lineRule="auto"/>
              <w:ind w:left="77"/>
            </w:pPr>
            <w:r>
              <w:rPr>
                <w:spacing w:val="-2"/>
              </w:rPr>
              <w:t>局，</w:t>
            </w:r>
            <w:r>
              <w:rPr>
                <w:spacing w:val="-39"/>
              </w:rPr>
              <w:t xml:space="preserve"> </w:t>
            </w:r>
            <w:r>
              <w:rPr>
                <w:spacing w:val="-2"/>
              </w:rPr>
              <w:t>电话号码：</w:t>
            </w:r>
          </w:p>
          <w:p w14:paraId="186F8A5F">
            <w:pPr>
              <w:pStyle w:val="6"/>
              <w:spacing w:before="12" w:line="235" w:lineRule="auto"/>
              <w:ind w:left="306"/>
            </w:pPr>
            <w:r>
              <w:rPr>
                <w:spacing w:val="3"/>
              </w:rPr>
              <w:t>（0871）</w:t>
            </w:r>
          </w:p>
          <w:p w14:paraId="7B8D26AC">
            <w:pPr>
              <w:pStyle w:val="6"/>
              <w:spacing w:before="21" w:line="194" w:lineRule="auto"/>
              <w:ind w:left="240"/>
            </w:pPr>
            <w:r>
              <w:t>68615168；</w:t>
            </w:r>
          </w:p>
          <w:p w14:paraId="56C06056">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5DEFAC72">
            <w:pPr>
              <w:pStyle w:val="6"/>
              <w:spacing w:before="33" w:line="214" w:lineRule="auto"/>
              <w:ind w:left="320"/>
            </w:pPr>
            <w:r>
              <w:rPr>
                <w:spacing w:val="-1"/>
              </w:rPr>
              <w:t>650301；</w:t>
            </w:r>
          </w:p>
          <w:p w14:paraId="06BDE71A">
            <w:pPr>
              <w:pStyle w:val="6"/>
              <w:spacing w:before="1" w:line="222" w:lineRule="auto"/>
              <w:ind w:left="316"/>
            </w:pPr>
            <w:r>
              <w:t>4.网站：</w:t>
            </w:r>
          </w:p>
          <w:p w14:paraId="0866D443">
            <w:pPr>
              <w:pStyle w:val="6"/>
              <w:spacing w:before="65"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7BFAC48A">
            <w:pPr>
              <w:spacing w:line="245" w:lineRule="auto"/>
              <w:rPr>
                <w:rFonts w:ascii="Arial"/>
                <w:sz w:val="21"/>
              </w:rPr>
            </w:pPr>
          </w:p>
          <w:p w14:paraId="26D3CC2E">
            <w:pPr>
              <w:spacing w:line="245" w:lineRule="auto"/>
              <w:rPr>
                <w:rFonts w:ascii="Arial"/>
                <w:sz w:val="21"/>
              </w:rPr>
            </w:pPr>
          </w:p>
          <w:p w14:paraId="5FEB0FF1">
            <w:pPr>
              <w:spacing w:line="245" w:lineRule="auto"/>
              <w:rPr>
                <w:rFonts w:ascii="Arial"/>
                <w:sz w:val="21"/>
              </w:rPr>
            </w:pPr>
          </w:p>
          <w:p w14:paraId="583FA187">
            <w:pPr>
              <w:spacing w:line="246" w:lineRule="auto"/>
              <w:rPr>
                <w:rFonts w:ascii="Arial"/>
                <w:sz w:val="21"/>
              </w:rPr>
            </w:pPr>
          </w:p>
          <w:p w14:paraId="6C38447A">
            <w:pPr>
              <w:spacing w:line="246" w:lineRule="auto"/>
              <w:rPr>
                <w:rFonts w:ascii="Arial"/>
                <w:sz w:val="21"/>
              </w:rPr>
            </w:pPr>
          </w:p>
          <w:p w14:paraId="77FFFB35">
            <w:pPr>
              <w:spacing w:line="246" w:lineRule="auto"/>
              <w:rPr>
                <w:rFonts w:ascii="Arial"/>
                <w:sz w:val="21"/>
              </w:rPr>
            </w:pPr>
          </w:p>
          <w:p w14:paraId="5B0E743A">
            <w:pPr>
              <w:spacing w:line="246" w:lineRule="auto"/>
              <w:rPr>
                <w:rFonts w:ascii="Arial"/>
                <w:sz w:val="21"/>
              </w:rPr>
            </w:pPr>
          </w:p>
          <w:p w14:paraId="7189BD6D">
            <w:pPr>
              <w:spacing w:line="246" w:lineRule="auto"/>
              <w:rPr>
                <w:rFonts w:ascii="Arial"/>
                <w:sz w:val="21"/>
              </w:rPr>
            </w:pPr>
          </w:p>
          <w:p w14:paraId="2C5AEB98">
            <w:pPr>
              <w:spacing w:line="246" w:lineRule="auto"/>
              <w:rPr>
                <w:rFonts w:ascii="Arial"/>
                <w:sz w:val="21"/>
              </w:rPr>
            </w:pPr>
          </w:p>
          <w:p w14:paraId="3B9DB751">
            <w:pPr>
              <w:spacing w:line="246" w:lineRule="auto"/>
              <w:rPr>
                <w:rFonts w:ascii="Arial"/>
                <w:sz w:val="21"/>
              </w:rPr>
            </w:pPr>
          </w:p>
          <w:p w14:paraId="0D53BC9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C39161B">
            <w:pPr>
              <w:rPr>
                <w:rFonts w:ascii="Arial"/>
                <w:sz w:val="21"/>
              </w:rPr>
            </w:pPr>
          </w:p>
        </w:tc>
      </w:tr>
    </w:tbl>
    <w:p w14:paraId="53A3B408">
      <w:pPr>
        <w:pStyle w:val="2"/>
      </w:pPr>
    </w:p>
    <w:p w14:paraId="7AC0C2D2">
      <w:pPr>
        <w:sectPr>
          <w:pgSz w:w="15840" w:h="12240"/>
          <w:pgMar w:top="1040" w:right="1309" w:bottom="0" w:left="1077" w:header="0" w:footer="0" w:gutter="0"/>
          <w:cols w:space="720" w:num="1"/>
        </w:sectPr>
      </w:pPr>
    </w:p>
    <w:p w14:paraId="0FFC888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F0C8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14:paraId="6C65C041">
            <w:pPr>
              <w:spacing w:line="249" w:lineRule="auto"/>
              <w:rPr>
                <w:rFonts w:ascii="Arial"/>
                <w:sz w:val="21"/>
              </w:rPr>
            </w:pPr>
          </w:p>
          <w:p w14:paraId="0F18F42E">
            <w:pPr>
              <w:spacing w:line="249" w:lineRule="auto"/>
              <w:rPr>
                <w:rFonts w:ascii="Arial"/>
                <w:sz w:val="21"/>
              </w:rPr>
            </w:pPr>
          </w:p>
          <w:p w14:paraId="5444687F">
            <w:pPr>
              <w:spacing w:line="249" w:lineRule="auto"/>
              <w:rPr>
                <w:rFonts w:ascii="Arial"/>
                <w:sz w:val="21"/>
              </w:rPr>
            </w:pPr>
          </w:p>
          <w:p w14:paraId="306D7B7A">
            <w:pPr>
              <w:spacing w:line="249" w:lineRule="auto"/>
              <w:rPr>
                <w:rFonts w:ascii="Arial"/>
                <w:sz w:val="21"/>
              </w:rPr>
            </w:pPr>
          </w:p>
          <w:p w14:paraId="02F0743E">
            <w:pPr>
              <w:spacing w:line="249" w:lineRule="auto"/>
              <w:rPr>
                <w:rFonts w:ascii="Arial"/>
                <w:sz w:val="21"/>
              </w:rPr>
            </w:pPr>
          </w:p>
          <w:p w14:paraId="0161DD08">
            <w:pPr>
              <w:spacing w:line="249" w:lineRule="auto"/>
              <w:rPr>
                <w:rFonts w:ascii="Arial"/>
                <w:sz w:val="21"/>
              </w:rPr>
            </w:pPr>
          </w:p>
          <w:p w14:paraId="535A2B4D">
            <w:pPr>
              <w:spacing w:line="249" w:lineRule="auto"/>
              <w:rPr>
                <w:rFonts w:ascii="Arial"/>
                <w:sz w:val="21"/>
              </w:rPr>
            </w:pPr>
          </w:p>
          <w:p w14:paraId="6FED62A6">
            <w:pPr>
              <w:spacing w:line="249" w:lineRule="auto"/>
              <w:rPr>
                <w:rFonts w:ascii="Arial"/>
                <w:sz w:val="21"/>
              </w:rPr>
            </w:pPr>
          </w:p>
          <w:p w14:paraId="0778CFC2">
            <w:pPr>
              <w:spacing w:line="249" w:lineRule="auto"/>
              <w:rPr>
                <w:rFonts w:ascii="Arial"/>
                <w:sz w:val="21"/>
              </w:rPr>
            </w:pPr>
          </w:p>
          <w:p w14:paraId="3D7978AE">
            <w:pPr>
              <w:spacing w:line="249" w:lineRule="auto"/>
              <w:rPr>
                <w:rFonts w:ascii="Arial"/>
                <w:sz w:val="21"/>
              </w:rPr>
            </w:pPr>
          </w:p>
          <w:p w14:paraId="67E216F9">
            <w:pPr>
              <w:spacing w:line="249" w:lineRule="auto"/>
              <w:rPr>
                <w:rFonts w:ascii="Arial"/>
                <w:sz w:val="21"/>
              </w:rPr>
            </w:pPr>
          </w:p>
          <w:p w14:paraId="705E21D4">
            <w:pPr>
              <w:spacing w:line="249" w:lineRule="auto"/>
              <w:rPr>
                <w:rFonts w:ascii="Arial"/>
                <w:sz w:val="21"/>
              </w:rPr>
            </w:pPr>
          </w:p>
          <w:p w14:paraId="181B6AA6">
            <w:pPr>
              <w:spacing w:line="249" w:lineRule="auto"/>
              <w:rPr>
                <w:rFonts w:ascii="Arial"/>
                <w:sz w:val="21"/>
              </w:rPr>
            </w:pPr>
          </w:p>
          <w:p w14:paraId="050DE5BF">
            <w:pPr>
              <w:spacing w:line="249" w:lineRule="auto"/>
              <w:rPr>
                <w:rFonts w:ascii="Arial"/>
                <w:sz w:val="21"/>
              </w:rPr>
            </w:pPr>
          </w:p>
          <w:p w14:paraId="4665C046">
            <w:pPr>
              <w:spacing w:line="249" w:lineRule="auto"/>
              <w:rPr>
                <w:rFonts w:ascii="Arial"/>
                <w:sz w:val="21"/>
              </w:rPr>
            </w:pPr>
          </w:p>
          <w:p w14:paraId="589B0EF0">
            <w:pPr>
              <w:spacing w:line="249" w:lineRule="auto"/>
              <w:rPr>
                <w:rFonts w:ascii="Arial"/>
                <w:sz w:val="21"/>
              </w:rPr>
            </w:pPr>
          </w:p>
          <w:p w14:paraId="72B25513">
            <w:pPr>
              <w:spacing w:line="249" w:lineRule="auto"/>
              <w:rPr>
                <w:rFonts w:ascii="Arial"/>
                <w:sz w:val="21"/>
              </w:rPr>
            </w:pPr>
          </w:p>
          <w:p w14:paraId="72200ED3">
            <w:pPr>
              <w:spacing w:line="249" w:lineRule="auto"/>
              <w:rPr>
                <w:rFonts w:ascii="Arial"/>
                <w:sz w:val="21"/>
              </w:rPr>
            </w:pPr>
          </w:p>
          <w:p w14:paraId="39A13BA0">
            <w:pPr>
              <w:pStyle w:val="6"/>
              <w:spacing w:before="49" w:line="184" w:lineRule="auto"/>
              <w:ind w:left="177"/>
            </w:pPr>
            <w:r>
              <w:rPr>
                <w:spacing w:val="-5"/>
              </w:rPr>
              <w:t>23</w:t>
            </w:r>
          </w:p>
        </w:tc>
        <w:tc>
          <w:tcPr>
            <w:tcW w:w="449" w:type="dxa"/>
            <w:vAlign w:val="top"/>
          </w:tcPr>
          <w:p w14:paraId="434D5072">
            <w:pPr>
              <w:rPr>
                <w:rFonts w:ascii="Arial"/>
                <w:sz w:val="21"/>
              </w:rPr>
            </w:pPr>
          </w:p>
          <w:p w14:paraId="33D09911">
            <w:pPr>
              <w:rPr>
                <w:rFonts w:ascii="Arial"/>
                <w:sz w:val="21"/>
              </w:rPr>
            </w:pPr>
          </w:p>
          <w:p w14:paraId="12A592C0">
            <w:pPr>
              <w:rPr>
                <w:rFonts w:ascii="Arial"/>
                <w:sz w:val="21"/>
              </w:rPr>
            </w:pPr>
          </w:p>
          <w:p w14:paraId="0FEFC94F">
            <w:pPr>
              <w:rPr>
                <w:rFonts w:ascii="Arial"/>
                <w:sz w:val="21"/>
              </w:rPr>
            </w:pPr>
          </w:p>
          <w:p w14:paraId="2E808907">
            <w:pPr>
              <w:rPr>
                <w:rFonts w:ascii="Arial"/>
                <w:sz w:val="21"/>
              </w:rPr>
            </w:pPr>
          </w:p>
          <w:p w14:paraId="35DA7EEA">
            <w:pPr>
              <w:rPr>
                <w:rFonts w:ascii="Arial"/>
                <w:sz w:val="21"/>
              </w:rPr>
            </w:pPr>
          </w:p>
          <w:p w14:paraId="0716E1E4">
            <w:pPr>
              <w:rPr>
                <w:rFonts w:ascii="Arial"/>
                <w:sz w:val="21"/>
              </w:rPr>
            </w:pPr>
          </w:p>
          <w:p w14:paraId="3A56ADD0">
            <w:pPr>
              <w:rPr>
                <w:rFonts w:ascii="Arial"/>
                <w:sz w:val="21"/>
              </w:rPr>
            </w:pPr>
          </w:p>
          <w:p w14:paraId="12A48823">
            <w:pPr>
              <w:rPr>
                <w:rFonts w:ascii="Arial"/>
                <w:sz w:val="21"/>
              </w:rPr>
            </w:pPr>
          </w:p>
          <w:p w14:paraId="4C178B92">
            <w:pPr>
              <w:rPr>
                <w:rFonts w:ascii="Arial"/>
                <w:sz w:val="21"/>
              </w:rPr>
            </w:pPr>
          </w:p>
          <w:p w14:paraId="415882F8">
            <w:pPr>
              <w:rPr>
                <w:rFonts w:ascii="Arial"/>
                <w:sz w:val="21"/>
              </w:rPr>
            </w:pPr>
          </w:p>
          <w:p w14:paraId="00A02D25">
            <w:pPr>
              <w:rPr>
                <w:rFonts w:ascii="Arial"/>
                <w:sz w:val="21"/>
              </w:rPr>
            </w:pPr>
          </w:p>
          <w:p w14:paraId="2E1407B0">
            <w:pPr>
              <w:rPr>
                <w:rFonts w:ascii="Arial"/>
                <w:sz w:val="21"/>
              </w:rPr>
            </w:pPr>
          </w:p>
          <w:p w14:paraId="3265AC1C">
            <w:pPr>
              <w:rPr>
                <w:rFonts w:ascii="Arial"/>
                <w:sz w:val="21"/>
              </w:rPr>
            </w:pPr>
          </w:p>
          <w:p w14:paraId="061644B9">
            <w:pPr>
              <w:rPr>
                <w:rFonts w:ascii="Arial"/>
                <w:sz w:val="21"/>
              </w:rPr>
            </w:pPr>
          </w:p>
          <w:p w14:paraId="21CE982C">
            <w:pPr>
              <w:rPr>
                <w:rFonts w:ascii="Arial"/>
                <w:sz w:val="21"/>
              </w:rPr>
            </w:pPr>
          </w:p>
          <w:p w14:paraId="698A70B1">
            <w:pPr>
              <w:spacing w:line="241" w:lineRule="auto"/>
              <w:rPr>
                <w:rFonts w:ascii="Arial"/>
                <w:sz w:val="21"/>
              </w:rPr>
            </w:pPr>
          </w:p>
          <w:p w14:paraId="09461AF6">
            <w:pPr>
              <w:pStyle w:val="6"/>
              <w:spacing w:before="49" w:line="222" w:lineRule="auto"/>
              <w:ind w:left="72"/>
            </w:pPr>
            <w:r>
              <w:rPr>
                <w:spacing w:val="-2"/>
              </w:rPr>
              <w:t>太平</w:t>
            </w:r>
          </w:p>
          <w:p w14:paraId="023FC002">
            <w:pPr>
              <w:pStyle w:val="6"/>
              <w:spacing w:before="12" w:line="221" w:lineRule="auto"/>
              <w:ind w:left="69"/>
            </w:pPr>
            <w:r>
              <w:rPr>
                <w:spacing w:val="-1"/>
              </w:rPr>
              <w:t>新城</w:t>
            </w:r>
          </w:p>
          <w:p w14:paraId="2B22BB5A">
            <w:pPr>
              <w:pStyle w:val="6"/>
              <w:spacing w:before="12" w:line="221" w:lineRule="auto"/>
              <w:ind w:left="64"/>
            </w:pPr>
            <w:r>
              <w:rPr>
                <w:spacing w:val="2"/>
              </w:rPr>
              <w:t>街道</w:t>
            </w:r>
          </w:p>
          <w:p w14:paraId="032328CA">
            <w:pPr>
              <w:pStyle w:val="6"/>
              <w:spacing w:before="12" w:line="222" w:lineRule="auto"/>
              <w:ind w:left="73"/>
            </w:pPr>
            <w:r>
              <w:rPr>
                <w:spacing w:val="-3"/>
              </w:rPr>
              <w:t>办事</w:t>
            </w:r>
          </w:p>
          <w:p w14:paraId="17E5765E">
            <w:pPr>
              <w:pStyle w:val="6"/>
              <w:spacing w:before="13" w:line="228" w:lineRule="auto"/>
              <w:ind w:left="152"/>
            </w:pPr>
            <w:r>
              <w:t>处</w:t>
            </w:r>
          </w:p>
        </w:tc>
        <w:tc>
          <w:tcPr>
            <w:tcW w:w="449" w:type="dxa"/>
            <w:vAlign w:val="top"/>
          </w:tcPr>
          <w:p w14:paraId="61EA5DCE">
            <w:pPr>
              <w:spacing w:line="242" w:lineRule="auto"/>
              <w:rPr>
                <w:rFonts w:ascii="Arial"/>
                <w:sz w:val="21"/>
              </w:rPr>
            </w:pPr>
          </w:p>
          <w:p w14:paraId="435FE0F4">
            <w:pPr>
              <w:spacing w:line="242" w:lineRule="auto"/>
              <w:rPr>
                <w:rFonts w:ascii="Arial"/>
                <w:sz w:val="21"/>
              </w:rPr>
            </w:pPr>
          </w:p>
          <w:p w14:paraId="7733EF06">
            <w:pPr>
              <w:spacing w:line="242" w:lineRule="auto"/>
              <w:rPr>
                <w:rFonts w:ascii="Arial"/>
                <w:sz w:val="21"/>
              </w:rPr>
            </w:pPr>
          </w:p>
          <w:p w14:paraId="4028219A">
            <w:pPr>
              <w:spacing w:line="242" w:lineRule="auto"/>
              <w:rPr>
                <w:rFonts w:ascii="Arial"/>
                <w:sz w:val="21"/>
              </w:rPr>
            </w:pPr>
          </w:p>
          <w:p w14:paraId="488F4EDA">
            <w:pPr>
              <w:spacing w:line="242" w:lineRule="auto"/>
              <w:rPr>
                <w:rFonts w:ascii="Arial"/>
                <w:sz w:val="21"/>
              </w:rPr>
            </w:pPr>
          </w:p>
          <w:p w14:paraId="461FCD00">
            <w:pPr>
              <w:spacing w:line="242" w:lineRule="auto"/>
              <w:rPr>
                <w:rFonts w:ascii="Arial"/>
                <w:sz w:val="21"/>
              </w:rPr>
            </w:pPr>
          </w:p>
          <w:p w14:paraId="6E3E83D5">
            <w:pPr>
              <w:spacing w:line="243" w:lineRule="auto"/>
              <w:rPr>
                <w:rFonts w:ascii="Arial"/>
                <w:sz w:val="21"/>
              </w:rPr>
            </w:pPr>
          </w:p>
          <w:p w14:paraId="3B1304F1">
            <w:pPr>
              <w:spacing w:line="243" w:lineRule="auto"/>
              <w:rPr>
                <w:rFonts w:ascii="Arial"/>
                <w:sz w:val="21"/>
              </w:rPr>
            </w:pPr>
          </w:p>
          <w:p w14:paraId="7EB6FA45">
            <w:pPr>
              <w:spacing w:line="243" w:lineRule="auto"/>
              <w:rPr>
                <w:rFonts w:ascii="Arial"/>
                <w:sz w:val="21"/>
              </w:rPr>
            </w:pPr>
          </w:p>
          <w:p w14:paraId="74C335A9">
            <w:pPr>
              <w:spacing w:line="243" w:lineRule="auto"/>
              <w:rPr>
                <w:rFonts w:ascii="Arial"/>
                <w:sz w:val="21"/>
              </w:rPr>
            </w:pPr>
          </w:p>
          <w:p w14:paraId="2605ED0F">
            <w:pPr>
              <w:spacing w:line="243" w:lineRule="auto"/>
              <w:rPr>
                <w:rFonts w:ascii="Arial"/>
                <w:sz w:val="21"/>
              </w:rPr>
            </w:pPr>
          </w:p>
          <w:p w14:paraId="099269CC">
            <w:pPr>
              <w:spacing w:line="243" w:lineRule="auto"/>
              <w:rPr>
                <w:rFonts w:ascii="Arial"/>
                <w:sz w:val="21"/>
              </w:rPr>
            </w:pPr>
          </w:p>
          <w:p w14:paraId="4E2D2453">
            <w:pPr>
              <w:spacing w:line="243" w:lineRule="auto"/>
              <w:rPr>
                <w:rFonts w:ascii="Arial"/>
                <w:sz w:val="21"/>
              </w:rPr>
            </w:pPr>
          </w:p>
          <w:p w14:paraId="56D7B7DF">
            <w:pPr>
              <w:spacing w:line="243" w:lineRule="auto"/>
              <w:rPr>
                <w:rFonts w:ascii="Arial"/>
                <w:sz w:val="21"/>
              </w:rPr>
            </w:pPr>
          </w:p>
          <w:p w14:paraId="1403C1F3">
            <w:pPr>
              <w:spacing w:line="243" w:lineRule="auto"/>
              <w:rPr>
                <w:rFonts w:ascii="Arial"/>
                <w:sz w:val="21"/>
              </w:rPr>
            </w:pPr>
          </w:p>
          <w:p w14:paraId="0EDC89E6">
            <w:pPr>
              <w:spacing w:line="243" w:lineRule="auto"/>
              <w:rPr>
                <w:rFonts w:ascii="Arial"/>
                <w:sz w:val="21"/>
              </w:rPr>
            </w:pPr>
          </w:p>
          <w:p w14:paraId="1DB8EF0F">
            <w:pPr>
              <w:spacing w:line="243" w:lineRule="auto"/>
              <w:rPr>
                <w:rFonts w:ascii="Arial"/>
                <w:sz w:val="21"/>
              </w:rPr>
            </w:pPr>
          </w:p>
          <w:p w14:paraId="496AA741">
            <w:pPr>
              <w:spacing w:line="243" w:lineRule="auto"/>
              <w:rPr>
                <w:rFonts w:ascii="Arial"/>
                <w:sz w:val="21"/>
              </w:rPr>
            </w:pPr>
          </w:p>
          <w:p w14:paraId="2E7D259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070D120">
            <w:pPr>
              <w:spacing w:line="254" w:lineRule="auto"/>
              <w:rPr>
                <w:rFonts w:ascii="Arial"/>
                <w:sz w:val="21"/>
              </w:rPr>
            </w:pPr>
          </w:p>
          <w:p w14:paraId="26D912C6">
            <w:pPr>
              <w:spacing w:line="254" w:lineRule="auto"/>
              <w:rPr>
                <w:rFonts w:ascii="Arial"/>
                <w:sz w:val="21"/>
              </w:rPr>
            </w:pPr>
          </w:p>
          <w:p w14:paraId="0CF75BD2">
            <w:pPr>
              <w:spacing w:line="254" w:lineRule="auto"/>
              <w:rPr>
                <w:rFonts w:ascii="Arial"/>
                <w:sz w:val="21"/>
              </w:rPr>
            </w:pPr>
          </w:p>
          <w:p w14:paraId="6B35EF01">
            <w:pPr>
              <w:spacing w:line="255" w:lineRule="auto"/>
              <w:rPr>
                <w:rFonts w:ascii="Arial"/>
                <w:sz w:val="21"/>
              </w:rPr>
            </w:pPr>
          </w:p>
          <w:p w14:paraId="629BF659">
            <w:pPr>
              <w:spacing w:line="255" w:lineRule="auto"/>
              <w:rPr>
                <w:rFonts w:ascii="Arial"/>
                <w:sz w:val="21"/>
              </w:rPr>
            </w:pPr>
          </w:p>
          <w:p w14:paraId="58E550E4">
            <w:pPr>
              <w:spacing w:line="255" w:lineRule="auto"/>
              <w:rPr>
                <w:rFonts w:ascii="Arial"/>
                <w:sz w:val="21"/>
              </w:rPr>
            </w:pPr>
          </w:p>
          <w:p w14:paraId="1D4AE71A">
            <w:pPr>
              <w:spacing w:line="255" w:lineRule="auto"/>
              <w:rPr>
                <w:rFonts w:ascii="Arial"/>
                <w:sz w:val="21"/>
              </w:rPr>
            </w:pPr>
          </w:p>
          <w:p w14:paraId="5775C427">
            <w:pPr>
              <w:spacing w:line="255" w:lineRule="auto"/>
              <w:rPr>
                <w:rFonts w:ascii="Arial"/>
                <w:sz w:val="21"/>
              </w:rPr>
            </w:pPr>
          </w:p>
          <w:p w14:paraId="513F73D5">
            <w:pPr>
              <w:spacing w:line="255" w:lineRule="auto"/>
              <w:rPr>
                <w:rFonts w:ascii="Arial"/>
                <w:sz w:val="21"/>
              </w:rPr>
            </w:pPr>
          </w:p>
          <w:p w14:paraId="68095827">
            <w:pPr>
              <w:spacing w:line="255" w:lineRule="auto"/>
              <w:rPr>
                <w:rFonts w:ascii="Arial"/>
                <w:sz w:val="21"/>
              </w:rPr>
            </w:pPr>
          </w:p>
          <w:p w14:paraId="44456478">
            <w:pPr>
              <w:spacing w:line="255" w:lineRule="auto"/>
              <w:rPr>
                <w:rFonts w:ascii="Arial"/>
                <w:sz w:val="21"/>
              </w:rPr>
            </w:pPr>
          </w:p>
          <w:p w14:paraId="6130D44E">
            <w:pPr>
              <w:spacing w:line="255" w:lineRule="auto"/>
              <w:rPr>
                <w:rFonts w:ascii="Arial"/>
                <w:sz w:val="21"/>
              </w:rPr>
            </w:pPr>
          </w:p>
          <w:p w14:paraId="51A997A3">
            <w:pPr>
              <w:spacing w:line="255" w:lineRule="auto"/>
              <w:rPr>
                <w:rFonts w:ascii="Arial"/>
                <w:sz w:val="21"/>
              </w:rPr>
            </w:pPr>
          </w:p>
          <w:p w14:paraId="68950B82">
            <w:pPr>
              <w:pStyle w:val="6"/>
              <w:spacing w:before="48" w:line="236" w:lineRule="auto"/>
              <w:ind w:left="20" w:right="96" w:firstLine="5"/>
            </w:pPr>
            <w:r>
              <w:rPr>
                <w:spacing w:val="1"/>
              </w:rPr>
              <w:t>对擅自</w:t>
            </w:r>
            <w:r>
              <w:t xml:space="preserve"> </w:t>
            </w:r>
            <w:r>
              <w:rPr>
                <w:spacing w:val="3"/>
              </w:rPr>
              <w:t>在建筑</w:t>
            </w:r>
            <w:r>
              <w:t xml:space="preserve"> </w:t>
            </w:r>
            <w:r>
              <w:rPr>
                <w:spacing w:val="3"/>
              </w:rPr>
              <w:t>物外侧</w:t>
            </w:r>
            <w:r>
              <w:t xml:space="preserve"> </w:t>
            </w:r>
            <w:r>
              <w:rPr>
                <w:spacing w:val="3"/>
              </w:rPr>
              <w:t>、绿化</w:t>
            </w:r>
            <w:r>
              <w:t xml:space="preserve"> </w:t>
            </w:r>
            <w:r>
              <w:rPr>
                <w:spacing w:val="3"/>
              </w:rPr>
              <w:t>树木和</w:t>
            </w:r>
            <w:r>
              <w:t xml:space="preserve"> </w:t>
            </w:r>
            <w:r>
              <w:rPr>
                <w:spacing w:val="3"/>
              </w:rPr>
              <w:t>市政公</w:t>
            </w:r>
            <w:r>
              <w:t xml:space="preserve"> </w:t>
            </w:r>
            <w:r>
              <w:rPr>
                <w:spacing w:val="3"/>
              </w:rPr>
              <w:t>用设施</w:t>
            </w:r>
            <w:r>
              <w:t xml:space="preserve"> </w:t>
            </w:r>
            <w:r>
              <w:rPr>
                <w:spacing w:val="3"/>
              </w:rPr>
              <w:t>等上面</w:t>
            </w:r>
            <w:r>
              <w:t xml:space="preserve"> </w:t>
            </w:r>
            <w:r>
              <w:rPr>
                <w:spacing w:val="4"/>
              </w:rPr>
              <w:t>钉、挂</w:t>
            </w:r>
            <w:r>
              <w:rPr>
                <w:spacing w:val="1"/>
              </w:rPr>
              <w:t xml:space="preserve"> </w:t>
            </w:r>
            <w:r>
              <w:rPr>
                <w:spacing w:val="4"/>
              </w:rPr>
              <w:t>、贴、</w:t>
            </w:r>
            <w:r>
              <w:rPr>
                <w:spacing w:val="1"/>
              </w:rPr>
              <w:t xml:space="preserve"> </w:t>
            </w:r>
            <w:r>
              <w:rPr>
                <w:spacing w:val="4"/>
              </w:rPr>
              <w:t>刻、写</w:t>
            </w:r>
            <w:r>
              <w:rPr>
                <w:spacing w:val="1"/>
              </w:rPr>
              <w:t xml:space="preserve"> </w:t>
            </w:r>
            <w:r>
              <w:rPr>
                <w:spacing w:val="3"/>
              </w:rPr>
              <w:t>、画等</w:t>
            </w:r>
            <w:r>
              <w:t xml:space="preserve"> </w:t>
            </w:r>
            <w:r>
              <w:rPr>
                <w:spacing w:val="3"/>
              </w:rPr>
              <w:t>的处罚</w:t>
            </w:r>
          </w:p>
        </w:tc>
        <w:tc>
          <w:tcPr>
            <w:tcW w:w="995" w:type="dxa"/>
            <w:vAlign w:val="top"/>
          </w:tcPr>
          <w:p w14:paraId="0421EF13">
            <w:pPr>
              <w:spacing w:line="251" w:lineRule="auto"/>
              <w:rPr>
                <w:rFonts w:ascii="Arial"/>
                <w:sz w:val="21"/>
              </w:rPr>
            </w:pPr>
          </w:p>
          <w:p w14:paraId="0875FEA6">
            <w:pPr>
              <w:spacing w:line="251" w:lineRule="auto"/>
              <w:rPr>
                <w:rFonts w:ascii="Arial"/>
                <w:sz w:val="21"/>
              </w:rPr>
            </w:pPr>
          </w:p>
          <w:p w14:paraId="54FB1787">
            <w:pPr>
              <w:spacing w:line="251" w:lineRule="auto"/>
              <w:rPr>
                <w:rFonts w:ascii="Arial"/>
                <w:sz w:val="21"/>
              </w:rPr>
            </w:pPr>
          </w:p>
          <w:p w14:paraId="36A35BB0">
            <w:pPr>
              <w:spacing w:line="251" w:lineRule="auto"/>
              <w:rPr>
                <w:rFonts w:ascii="Arial"/>
                <w:sz w:val="21"/>
              </w:rPr>
            </w:pPr>
          </w:p>
          <w:p w14:paraId="7A5CCB26">
            <w:pPr>
              <w:spacing w:line="251" w:lineRule="auto"/>
              <w:rPr>
                <w:rFonts w:ascii="Arial"/>
                <w:sz w:val="21"/>
              </w:rPr>
            </w:pPr>
          </w:p>
          <w:p w14:paraId="4AB6CFDE">
            <w:pPr>
              <w:spacing w:line="251" w:lineRule="auto"/>
              <w:rPr>
                <w:rFonts w:ascii="Arial"/>
                <w:sz w:val="21"/>
              </w:rPr>
            </w:pPr>
          </w:p>
          <w:p w14:paraId="2CB00DB2">
            <w:pPr>
              <w:spacing w:line="251" w:lineRule="auto"/>
              <w:rPr>
                <w:rFonts w:ascii="Arial"/>
                <w:sz w:val="21"/>
              </w:rPr>
            </w:pPr>
          </w:p>
          <w:p w14:paraId="0A3CD7BF">
            <w:pPr>
              <w:spacing w:line="251" w:lineRule="auto"/>
              <w:rPr>
                <w:rFonts w:ascii="Arial"/>
                <w:sz w:val="21"/>
              </w:rPr>
            </w:pPr>
          </w:p>
          <w:p w14:paraId="4736A15B">
            <w:pPr>
              <w:spacing w:line="251" w:lineRule="auto"/>
              <w:rPr>
                <w:rFonts w:ascii="Arial"/>
                <w:sz w:val="21"/>
              </w:rPr>
            </w:pPr>
          </w:p>
          <w:p w14:paraId="7D17F51F">
            <w:pPr>
              <w:spacing w:line="251" w:lineRule="auto"/>
              <w:rPr>
                <w:rFonts w:ascii="Arial"/>
                <w:sz w:val="21"/>
              </w:rPr>
            </w:pPr>
          </w:p>
          <w:p w14:paraId="5F79F0D7">
            <w:pPr>
              <w:spacing w:line="251" w:lineRule="auto"/>
              <w:rPr>
                <w:rFonts w:ascii="Arial"/>
                <w:sz w:val="21"/>
              </w:rPr>
            </w:pPr>
          </w:p>
          <w:p w14:paraId="75D786AF">
            <w:pPr>
              <w:spacing w:line="252" w:lineRule="auto"/>
              <w:rPr>
                <w:rFonts w:ascii="Arial"/>
                <w:sz w:val="21"/>
              </w:rPr>
            </w:pPr>
          </w:p>
          <w:p w14:paraId="6C1D7FFB">
            <w:pPr>
              <w:spacing w:line="252" w:lineRule="auto"/>
              <w:rPr>
                <w:rFonts w:ascii="Arial"/>
                <w:sz w:val="21"/>
              </w:rPr>
            </w:pPr>
          </w:p>
          <w:p w14:paraId="26B5FFF6">
            <w:pPr>
              <w:spacing w:line="252" w:lineRule="auto"/>
              <w:rPr>
                <w:rFonts w:ascii="Arial"/>
                <w:sz w:val="21"/>
              </w:rPr>
            </w:pPr>
          </w:p>
          <w:p w14:paraId="7A6F6791">
            <w:pPr>
              <w:spacing w:line="252" w:lineRule="auto"/>
              <w:rPr>
                <w:rFonts w:ascii="Arial"/>
                <w:sz w:val="21"/>
              </w:rPr>
            </w:pPr>
          </w:p>
          <w:p w14:paraId="7E545E12">
            <w:pPr>
              <w:spacing w:line="252" w:lineRule="auto"/>
              <w:rPr>
                <w:rFonts w:ascii="Arial"/>
                <w:sz w:val="21"/>
              </w:rPr>
            </w:pPr>
          </w:p>
          <w:p w14:paraId="042BE0F3">
            <w:pPr>
              <w:spacing w:line="252" w:lineRule="auto"/>
              <w:rPr>
                <w:rFonts w:ascii="Arial"/>
                <w:sz w:val="21"/>
              </w:rPr>
            </w:pPr>
          </w:p>
          <w:p w14:paraId="62F35196">
            <w:pPr>
              <w:pStyle w:val="6"/>
              <w:spacing w:before="48"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7841286B">
            <w:pPr>
              <w:spacing w:line="259" w:lineRule="auto"/>
              <w:rPr>
                <w:rFonts w:ascii="Arial"/>
                <w:sz w:val="21"/>
              </w:rPr>
            </w:pPr>
          </w:p>
          <w:p w14:paraId="4BDBCBC7">
            <w:pPr>
              <w:spacing w:line="259" w:lineRule="auto"/>
              <w:rPr>
                <w:rFonts w:ascii="Arial"/>
                <w:sz w:val="21"/>
              </w:rPr>
            </w:pPr>
          </w:p>
          <w:p w14:paraId="01B0B234">
            <w:pPr>
              <w:spacing w:line="259" w:lineRule="auto"/>
              <w:rPr>
                <w:rFonts w:ascii="Arial"/>
                <w:sz w:val="21"/>
              </w:rPr>
            </w:pPr>
          </w:p>
          <w:p w14:paraId="6A20F79A">
            <w:pPr>
              <w:spacing w:line="259" w:lineRule="auto"/>
              <w:rPr>
                <w:rFonts w:ascii="Arial"/>
                <w:sz w:val="21"/>
              </w:rPr>
            </w:pPr>
          </w:p>
          <w:p w14:paraId="6D409FC8">
            <w:pPr>
              <w:spacing w:line="259" w:lineRule="auto"/>
              <w:rPr>
                <w:rFonts w:ascii="Arial"/>
                <w:sz w:val="21"/>
              </w:rPr>
            </w:pPr>
          </w:p>
          <w:p w14:paraId="1A8F147A">
            <w:pPr>
              <w:spacing w:line="259" w:lineRule="auto"/>
              <w:rPr>
                <w:rFonts w:ascii="Arial"/>
                <w:sz w:val="21"/>
              </w:rPr>
            </w:pPr>
          </w:p>
          <w:p w14:paraId="39AED059">
            <w:pPr>
              <w:spacing w:line="259" w:lineRule="auto"/>
              <w:rPr>
                <w:rFonts w:ascii="Arial"/>
                <w:sz w:val="21"/>
              </w:rPr>
            </w:pPr>
          </w:p>
          <w:p w14:paraId="0DD82FC9">
            <w:pPr>
              <w:spacing w:line="259" w:lineRule="auto"/>
              <w:rPr>
                <w:rFonts w:ascii="Arial"/>
                <w:sz w:val="21"/>
              </w:rPr>
            </w:pPr>
          </w:p>
          <w:p w14:paraId="3E4D6F35">
            <w:pPr>
              <w:pStyle w:val="6"/>
              <w:spacing w:before="49" w:line="232"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14:paraId="720B7274">
            <w:pPr>
              <w:pStyle w:val="6"/>
              <w:spacing w:before="122" w:line="65" w:lineRule="exact"/>
              <w:ind w:left="35"/>
            </w:pPr>
            <w:r>
              <w:rPr>
                <w:position w:val="1"/>
              </w:rPr>
              <w:t>。</w:t>
            </w:r>
          </w:p>
          <w:p w14:paraId="20844D2F">
            <w:pPr>
              <w:pStyle w:val="6"/>
              <w:spacing w:before="17" w:line="229"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14:paraId="74BAA7F2">
            <w:pPr>
              <w:pStyle w:val="6"/>
              <w:spacing w:before="12"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14:paraId="6F08ABC0">
            <w:pPr>
              <w:pStyle w:val="6"/>
              <w:spacing w:before="15"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14:paraId="7DD285C7">
            <w:pPr>
              <w:pStyle w:val="6"/>
              <w:spacing w:before="13"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14:paraId="28A317C5">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14:paraId="006DC6AE">
            <w:pPr>
              <w:pStyle w:val="6"/>
              <w:spacing w:before="12" w:line="230"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14:paraId="1666E398">
            <w:pPr>
              <w:pStyle w:val="6"/>
              <w:spacing w:before="13" w:line="232"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14:paraId="753983E7">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14:paraId="4114D9A2">
            <w:pPr>
              <w:spacing w:line="265" w:lineRule="auto"/>
              <w:rPr>
                <w:rFonts w:ascii="Arial"/>
                <w:sz w:val="21"/>
              </w:rPr>
            </w:pPr>
          </w:p>
          <w:p w14:paraId="669DF897">
            <w:pPr>
              <w:spacing w:line="266" w:lineRule="auto"/>
              <w:rPr>
                <w:rFonts w:ascii="Arial"/>
                <w:sz w:val="21"/>
              </w:rPr>
            </w:pPr>
          </w:p>
          <w:p w14:paraId="65075F70">
            <w:pPr>
              <w:spacing w:line="266" w:lineRule="auto"/>
              <w:rPr>
                <w:rFonts w:ascii="Arial"/>
                <w:sz w:val="21"/>
              </w:rPr>
            </w:pPr>
          </w:p>
          <w:p w14:paraId="10360CA2">
            <w:pPr>
              <w:spacing w:line="266" w:lineRule="auto"/>
              <w:rPr>
                <w:rFonts w:ascii="Arial"/>
                <w:sz w:val="21"/>
              </w:rPr>
            </w:pPr>
          </w:p>
          <w:p w14:paraId="52A353D3">
            <w:pPr>
              <w:spacing w:line="266" w:lineRule="auto"/>
              <w:rPr>
                <w:rFonts w:ascii="Arial"/>
                <w:sz w:val="21"/>
              </w:rPr>
            </w:pPr>
          </w:p>
          <w:p w14:paraId="0A2137B9">
            <w:pPr>
              <w:spacing w:line="266" w:lineRule="auto"/>
              <w:rPr>
                <w:rFonts w:ascii="Arial"/>
                <w:sz w:val="21"/>
              </w:rPr>
            </w:pPr>
          </w:p>
          <w:p w14:paraId="037B7AD0">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0989F413">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31439409">
            <w:pPr>
              <w:pStyle w:val="6"/>
              <w:spacing w:before="13" w:line="230" w:lineRule="auto"/>
              <w:ind w:left="36" w:right="74" w:hanging="2"/>
            </w:pPr>
            <w:r>
              <w:rPr>
                <w:spacing w:val="3"/>
              </w:rPr>
              <w:t>2、没有法律和事实依据实施行政处</w:t>
            </w:r>
            <w:r>
              <w:rPr>
                <w:spacing w:val="13"/>
              </w:rPr>
              <w:t xml:space="preserve"> </w:t>
            </w:r>
            <w:r>
              <w:rPr>
                <w:spacing w:val="-3"/>
              </w:rPr>
              <w:t>罚的；</w:t>
            </w:r>
          </w:p>
          <w:p w14:paraId="1EAF4FCF">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12AC4C21">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589BCD44">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14:paraId="4D4C9533">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3A205942">
            <w:pPr>
              <w:pStyle w:val="6"/>
              <w:spacing w:before="13" w:line="220" w:lineRule="auto"/>
              <w:ind w:left="35"/>
            </w:pPr>
            <w:r>
              <w:rPr>
                <w:spacing w:val="4"/>
              </w:rPr>
              <w:t>6、违反法定的行政处罚程序的；</w:t>
            </w:r>
          </w:p>
          <w:p w14:paraId="099BEFF0">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5CFE19D8">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4FA096E1">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32256C22">
            <w:pPr>
              <w:spacing w:line="247" w:lineRule="auto"/>
              <w:rPr>
                <w:rFonts w:ascii="Arial"/>
                <w:sz w:val="21"/>
              </w:rPr>
            </w:pPr>
          </w:p>
          <w:p w14:paraId="214EE113">
            <w:pPr>
              <w:spacing w:line="247" w:lineRule="auto"/>
              <w:rPr>
                <w:rFonts w:ascii="Arial"/>
                <w:sz w:val="21"/>
              </w:rPr>
            </w:pPr>
          </w:p>
          <w:p w14:paraId="23485DAF">
            <w:pPr>
              <w:spacing w:line="247" w:lineRule="auto"/>
              <w:rPr>
                <w:rFonts w:ascii="Arial"/>
                <w:sz w:val="21"/>
              </w:rPr>
            </w:pPr>
          </w:p>
          <w:p w14:paraId="0F5F86AA">
            <w:pPr>
              <w:spacing w:line="247" w:lineRule="auto"/>
              <w:rPr>
                <w:rFonts w:ascii="Arial"/>
                <w:sz w:val="21"/>
              </w:rPr>
            </w:pPr>
          </w:p>
          <w:p w14:paraId="73ABA015">
            <w:pPr>
              <w:spacing w:line="247" w:lineRule="auto"/>
              <w:rPr>
                <w:rFonts w:ascii="Arial"/>
                <w:sz w:val="21"/>
              </w:rPr>
            </w:pPr>
          </w:p>
          <w:p w14:paraId="0C801696">
            <w:pPr>
              <w:spacing w:line="247" w:lineRule="auto"/>
              <w:rPr>
                <w:rFonts w:ascii="Arial"/>
                <w:sz w:val="21"/>
              </w:rPr>
            </w:pPr>
          </w:p>
          <w:p w14:paraId="443B7185">
            <w:pPr>
              <w:spacing w:line="248" w:lineRule="auto"/>
              <w:rPr>
                <w:rFonts w:ascii="Arial"/>
                <w:sz w:val="21"/>
              </w:rPr>
            </w:pPr>
          </w:p>
          <w:p w14:paraId="2205A348">
            <w:pPr>
              <w:spacing w:line="248" w:lineRule="auto"/>
              <w:rPr>
                <w:rFonts w:ascii="Arial"/>
                <w:sz w:val="21"/>
              </w:rPr>
            </w:pPr>
          </w:p>
          <w:p w14:paraId="2D776CF0">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00CF2372">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59E9B6ED">
            <w:pPr>
              <w:pStyle w:val="6"/>
              <w:spacing w:before="12" w:line="221" w:lineRule="auto"/>
              <w:ind w:left="57"/>
            </w:pPr>
            <w:r>
              <w:rPr>
                <w:spacing w:val="3"/>
              </w:rPr>
              <w:t>法规、政策规定的共</w:t>
            </w:r>
          </w:p>
          <w:p w14:paraId="1E3A474E">
            <w:pPr>
              <w:pStyle w:val="6"/>
              <w:spacing w:before="12" w:line="219" w:lineRule="auto"/>
              <w:ind w:left="448"/>
            </w:pPr>
            <w:r>
              <w:t>性责任。</w:t>
            </w:r>
          </w:p>
        </w:tc>
        <w:tc>
          <w:tcPr>
            <w:tcW w:w="1230" w:type="dxa"/>
            <w:vAlign w:val="top"/>
          </w:tcPr>
          <w:p w14:paraId="55CFABD5">
            <w:pPr>
              <w:spacing w:line="259" w:lineRule="auto"/>
              <w:rPr>
                <w:rFonts w:ascii="Arial"/>
                <w:sz w:val="21"/>
              </w:rPr>
            </w:pPr>
          </w:p>
          <w:p w14:paraId="2C7DC622">
            <w:pPr>
              <w:spacing w:line="259" w:lineRule="auto"/>
              <w:rPr>
                <w:rFonts w:ascii="Arial"/>
                <w:sz w:val="21"/>
              </w:rPr>
            </w:pPr>
          </w:p>
          <w:p w14:paraId="5D30FB91">
            <w:pPr>
              <w:spacing w:line="259" w:lineRule="auto"/>
              <w:rPr>
                <w:rFonts w:ascii="Arial"/>
                <w:sz w:val="21"/>
              </w:rPr>
            </w:pPr>
          </w:p>
          <w:p w14:paraId="65D95AAA">
            <w:pPr>
              <w:spacing w:line="259" w:lineRule="auto"/>
              <w:rPr>
                <w:rFonts w:ascii="Arial"/>
                <w:sz w:val="21"/>
              </w:rPr>
            </w:pPr>
          </w:p>
          <w:p w14:paraId="4AAA56D3">
            <w:pPr>
              <w:spacing w:line="259" w:lineRule="auto"/>
              <w:rPr>
                <w:rFonts w:ascii="Arial"/>
                <w:sz w:val="21"/>
              </w:rPr>
            </w:pPr>
          </w:p>
          <w:p w14:paraId="2489FD90">
            <w:pPr>
              <w:spacing w:line="259" w:lineRule="auto"/>
              <w:rPr>
                <w:rFonts w:ascii="Arial"/>
                <w:sz w:val="21"/>
              </w:rPr>
            </w:pPr>
          </w:p>
          <w:p w14:paraId="3CD37B36">
            <w:pPr>
              <w:spacing w:line="259" w:lineRule="auto"/>
              <w:rPr>
                <w:rFonts w:ascii="Arial"/>
                <w:sz w:val="21"/>
              </w:rPr>
            </w:pPr>
          </w:p>
          <w:p w14:paraId="673A12E4">
            <w:pPr>
              <w:spacing w:line="259" w:lineRule="auto"/>
              <w:rPr>
                <w:rFonts w:ascii="Arial"/>
                <w:sz w:val="21"/>
              </w:rPr>
            </w:pPr>
          </w:p>
          <w:p w14:paraId="319398FB">
            <w:pPr>
              <w:pStyle w:val="6"/>
              <w:spacing w:before="49" w:line="233"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06CFEBAA">
            <w:pPr>
              <w:pStyle w:val="6"/>
              <w:spacing w:before="11" w:line="236" w:lineRule="auto"/>
              <w:ind w:left="310"/>
            </w:pPr>
            <w:r>
              <w:rPr>
                <w:spacing w:val="1"/>
              </w:rPr>
              <w:t>话号码：</w:t>
            </w:r>
          </w:p>
          <w:p w14:paraId="3B2446A4">
            <w:pPr>
              <w:pStyle w:val="6"/>
              <w:spacing w:line="234" w:lineRule="auto"/>
              <w:ind w:left="306"/>
            </w:pPr>
            <w:r>
              <w:rPr>
                <w:spacing w:val="3"/>
              </w:rPr>
              <w:t>（0871）</w:t>
            </w:r>
          </w:p>
          <w:p w14:paraId="71C443F6">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77BC7356">
            <w:pPr>
              <w:pStyle w:val="6"/>
              <w:spacing w:before="12" w:line="230" w:lineRule="auto"/>
              <w:ind w:left="197" w:right="69" w:hanging="120"/>
            </w:pPr>
            <w:r>
              <w:rPr>
                <w:spacing w:val="3"/>
              </w:rPr>
              <w:t>新城街道办事处</w:t>
            </w:r>
            <w:r>
              <w:rPr>
                <w:spacing w:val="1"/>
              </w:rPr>
              <w:t xml:space="preserve"> 406办公室；</w:t>
            </w:r>
          </w:p>
          <w:p w14:paraId="6BD2281B">
            <w:pPr>
              <w:pStyle w:val="6"/>
              <w:spacing w:before="13" w:line="219" w:lineRule="auto"/>
              <w:ind w:left="160"/>
            </w:pPr>
            <w:r>
              <w:rPr>
                <w:spacing w:val="2"/>
              </w:rPr>
              <w:t>2.纪检监察投</w:t>
            </w:r>
          </w:p>
          <w:p w14:paraId="67933CAD">
            <w:pPr>
              <w:pStyle w:val="6"/>
              <w:spacing w:before="14" w:line="221" w:lineRule="auto"/>
              <w:ind w:left="74"/>
            </w:pPr>
            <w:r>
              <w:rPr>
                <w:spacing w:val="4"/>
              </w:rPr>
              <w:t>诉：安宁市监察</w:t>
            </w:r>
          </w:p>
          <w:p w14:paraId="10BDA907">
            <w:pPr>
              <w:pStyle w:val="6"/>
              <w:spacing w:before="13" w:line="221" w:lineRule="auto"/>
              <w:ind w:left="156"/>
            </w:pPr>
            <w:r>
              <w:rPr>
                <w:spacing w:val="3"/>
              </w:rPr>
              <w:t>局第七监察分</w:t>
            </w:r>
          </w:p>
          <w:p w14:paraId="5EC23BE4">
            <w:pPr>
              <w:pStyle w:val="6"/>
              <w:spacing w:before="11" w:line="222" w:lineRule="auto"/>
              <w:ind w:left="77"/>
            </w:pPr>
            <w:r>
              <w:rPr>
                <w:spacing w:val="-2"/>
              </w:rPr>
              <w:t>局，</w:t>
            </w:r>
            <w:r>
              <w:rPr>
                <w:spacing w:val="-39"/>
              </w:rPr>
              <w:t xml:space="preserve"> </w:t>
            </w:r>
            <w:r>
              <w:rPr>
                <w:spacing w:val="-2"/>
              </w:rPr>
              <w:t>电话号码：</w:t>
            </w:r>
          </w:p>
          <w:p w14:paraId="4C9CA4C6">
            <w:pPr>
              <w:pStyle w:val="6"/>
              <w:spacing w:before="12" w:line="235" w:lineRule="auto"/>
              <w:ind w:left="306"/>
            </w:pPr>
            <w:r>
              <w:rPr>
                <w:spacing w:val="3"/>
              </w:rPr>
              <w:t>（0871）</w:t>
            </w:r>
          </w:p>
          <w:p w14:paraId="326A1D83">
            <w:pPr>
              <w:pStyle w:val="6"/>
              <w:spacing w:before="23" w:line="194" w:lineRule="auto"/>
              <w:ind w:left="240"/>
            </w:pPr>
            <w:r>
              <w:t>68615168；</w:t>
            </w:r>
          </w:p>
          <w:p w14:paraId="61CE207F">
            <w:pPr>
              <w:pStyle w:val="6"/>
              <w:spacing w:before="18"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78687E67">
            <w:pPr>
              <w:pStyle w:val="6"/>
              <w:spacing w:before="33" w:line="212" w:lineRule="auto"/>
              <w:ind w:left="320"/>
            </w:pPr>
            <w:r>
              <w:rPr>
                <w:spacing w:val="-1"/>
              </w:rPr>
              <w:t>650301；</w:t>
            </w:r>
          </w:p>
          <w:p w14:paraId="269164B9">
            <w:pPr>
              <w:pStyle w:val="6"/>
              <w:spacing w:line="222" w:lineRule="auto"/>
              <w:ind w:left="316"/>
            </w:pPr>
            <w:r>
              <w:t>4.网站：</w:t>
            </w:r>
          </w:p>
          <w:p w14:paraId="078A357B">
            <w:pPr>
              <w:pStyle w:val="6"/>
              <w:spacing w:before="64"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52FB2508">
            <w:pPr>
              <w:spacing w:line="255" w:lineRule="auto"/>
              <w:rPr>
                <w:rFonts w:ascii="Arial"/>
                <w:sz w:val="21"/>
              </w:rPr>
            </w:pPr>
          </w:p>
          <w:p w14:paraId="74D50C58">
            <w:pPr>
              <w:spacing w:line="255" w:lineRule="auto"/>
              <w:rPr>
                <w:rFonts w:ascii="Arial"/>
                <w:sz w:val="21"/>
              </w:rPr>
            </w:pPr>
          </w:p>
          <w:p w14:paraId="0DDC983D">
            <w:pPr>
              <w:spacing w:line="255" w:lineRule="auto"/>
              <w:rPr>
                <w:rFonts w:ascii="Arial"/>
                <w:sz w:val="21"/>
              </w:rPr>
            </w:pPr>
          </w:p>
          <w:p w14:paraId="11323101">
            <w:pPr>
              <w:spacing w:line="255" w:lineRule="auto"/>
              <w:rPr>
                <w:rFonts w:ascii="Arial"/>
                <w:sz w:val="21"/>
              </w:rPr>
            </w:pPr>
          </w:p>
          <w:p w14:paraId="559A34FB">
            <w:pPr>
              <w:spacing w:line="255" w:lineRule="auto"/>
              <w:rPr>
                <w:rFonts w:ascii="Arial"/>
                <w:sz w:val="21"/>
              </w:rPr>
            </w:pPr>
          </w:p>
          <w:p w14:paraId="032BCCDD">
            <w:pPr>
              <w:spacing w:line="255" w:lineRule="auto"/>
              <w:rPr>
                <w:rFonts w:ascii="Arial"/>
                <w:sz w:val="21"/>
              </w:rPr>
            </w:pPr>
          </w:p>
          <w:p w14:paraId="31998347">
            <w:pPr>
              <w:spacing w:line="255" w:lineRule="auto"/>
              <w:rPr>
                <w:rFonts w:ascii="Arial"/>
                <w:sz w:val="21"/>
              </w:rPr>
            </w:pPr>
          </w:p>
          <w:p w14:paraId="1E0F1050">
            <w:pPr>
              <w:spacing w:line="255" w:lineRule="auto"/>
              <w:rPr>
                <w:rFonts w:ascii="Arial"/>
                <w:sz w:val="21"/>
              </w:rPr>
            </w:pPr>
          </w:p>
          <w:p w14:paraId="48A45666">
            <w:pPr>
              <w:spacing w:line="256" w:lineRule="auto"/>
              <w:rPr>
                <w:rFonts w:ascii="Arial"/>
                <w:sz w:val="21"/>
              </w:rPr>
            </w:pPr>
          </w:p>
          <w:p w14:paraId="2A0397DD">
            <w:pPr>
              <w:spacing w:line="256" w:lineRule="auto"/>
              <w:rPr>
                <w:rFonts w:ascii="Arial"/>
                <w:sz w:val="21"/>
              </w:rPr>
            </w:pPr>
          </w:p>
          <w:p w14:paraId="38DBFF2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BD7D8AB">
            <w:pPr>
              <w:rPr>
                <w:rFonts w:ascii="Arial"/>
                <w:sz w:val="21"/>
              </w:rPr>
            </w:pPr>
          </w:p>
        </w:tc>
      </w:tr>
    </w:tbl>
    <w:p w14:paraId="63F7DA3C">
      <w:pPr>
        <w:pStyle w:val="2"/>
      </w:pPr>
    </w:p>
    <w:p w14:paraId="1C27080D">
      <w:pPr>
        <w:sectPr>
          <w:pgSz w:w="15840" w:h="12240"/>
          <w:pgMar w:top="1040" w:right="1309" w:bottom="0" w:left="1077" w:header="0" w:footer="0" w:gutter="0"/>
          <w:cols w:space="720" w:num="1"/>
        </w:sectPr>
      </w:pPr>
    </w:p>
    <w:p w14:paraId="66676D1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C93E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0" w:hRule="atLeast"/>
        </w:trPr>
        <w:tc>
          <w:tcPr>
            <w:tcW w:w="488" w:type="dxa"/>
            <w:vAlign w:val="top"/>
          </w:tcPr>
          <w:p w14:paraId="00B0A01C">
            <w:pPr>
              <w:spacing w:line="251" w:lineRule="auto"/>
              <w:rPr>
                <w:rFonts w:ascii="Arial"/>
                <w:sz w:val="21"/>
              </w:rPr>
            </w:pPr>
          </w:p>
          <w:p w14:paraId="2DCFD3B1">
            <w:pPr>
              <w:spacing w:line="251" w:lineRule="auto"/>
              <w:rPr>
                <w:rFonts w:ascii="Arial"/>
                <w:sz w:val="21"/>
              </w:rPr>
            </w:pPr>
          </w:p>
          <w:p w14:paraId="06F22120">
            <w:pPr>
              <w:spacing w:line="251" w:lineRule="auto"/>
              <w:rPr>
                <w:rFonts w:ascii="Arial"/>
                <w:sz w:val="21"/>
              </w:rPr>
            </w:pPr>
          </w:p>
          <w:p w14:paraId="56FD313D">
            <w:pPr>
              <w:spacing w:line="251" w:lineRule="auto"/>
              <w:rPr>
                <w:rFonts w:ascii="Arial"/>
                <w:sz w:val="21"/>
              </w:rPr>
            </w:pPr>
          </w:p>
          <w:p w14:paraId="266E218F">
            <w:pPr>
              <w:spacing w:line="251" w:lineRule="auto"/>
              <w:rPr>
                <w:rFonts w:ascii="Arial"/>
                <w:sz w:val="21"/>
              </w:rPr>
            </w:pPr>
          </w:p>
          <w:p w14:paraId="7D4DFFA4">
            <w:pPr>
              <w:spacing w:line="251" w:lineRule="auto"/>
              <w:rPr>
                <w:rFonts w:ascii="Arial"/>
                <w:sz w:val="21"/>
              </w:rPr>
            </w:pPr>
          </w:p>
          <w:p w14:paraId="01819520">
            <w:pPr>
              <w:spacing w:line="251" w:lineRule="auto"/>
              <w:rPr>
                <w:rFonts w:ascii="Arial"/>
                <w:sz w:val="21"/>
              </w:rPr>
            </w:pPr>
          </w:p>
          <w:p w14:paraId="3EA3A43D">
            <w:pPr>
              <w:spacing w:line="252" w:lineRule="auto"/>
              <w:rPr>
                <w:rFonts w:ascii="Arial"/>
                <w:sz w:val="21"/>
              </w:rPr>
            </w:pPr>
          </w:p>
          <w:p w14:paraId="217FC210">
            <w:pPr>
              <w:spacing w:line="252" w:lineRule="auto"/>
              <w:rPr>
                <w:rFonts w:ascii="Arial"/>
                <w:sz w:val="21"/>
              </w:rPr>
            </w:pPr>
          </w:p>
          <w:p w14:paraId="2E619B9C">
            <w:pPr>
              <w:spacing w:line="252" w:lineRule="auto"/>
              <w:rPr>
                <w:rFonts w:ascii="Arial"/>
                <w:sz w:val="21"/>
              </w:rPr>
            </w:pPr>
          </w:p>
          <w:p w14:paraId="0C13BE39">
            <w:pPr>
              <w:spacing w:line="252" w:lineRule="auto"/>
              <w:rPr>
                <w:rFonts w:ascii="Arial"/>
                <w:sz w:val="21"/>
              </w:rPr>
            </w:pPr>
          </w:p>
          <w:p w14:paraId="168AF744">
            <w:pPr>
              <w:spacing w:line="252" w:lineRule="auto"/>
              <w:rPr>
                <w:rFonts w:ascii="Arial"/>
                <w:sz w:val="21"/>
              </w:rPr>
            </w:pPr>
          </w:p>
          <w:p w14:paraId="6B78D29F">
            <w:pPr>
              <w:spacing w:line="252" w:lineRule="auto"/>
              <w:rPr>
                <w:rFonts w:ascii="Arial"/>
                <w:sz w:val="21"/>
              </w:rPr>
            </w:pPr>
          </w:p>
          <w:p w14:paraId="3D45BC1A">
            <w:pPr>
              <w:spacing w:line="252" w:lineRule="auto"/>
              <w:rPr>
                <w:rFonts w:ascii="Arial"/>
                <w:sz w:val="21"/>
              </w:rPr>
            </w:pPr>
          </w:p>
          <w:p w14:paraId="370D2E6B">
            <w:pPr>
              <w:spacing w:line="252" w:lineRule="auto"/>
              <w:rPr>
                <w:rFonts w:ascii="Arial"/>
                <w:sz w:val="21"/>
              </w:rPr>
            </w:pPr>
          </w:p>
          <w:p w14:paraId="740D13A9">
            <w:pPr>
              <w:spacing w:line="252" w:lineRule="auto"/>
              <w:rPr>
                <w:rFonts w:ascii="Arial"/>
                <w:sz w:val="21"/>
              </w:rPr>
            </w:pPr>
          </w:p>
          <w:p w14:paraId="7712F973">
            <w:pPr>
              <w:spacing w:line="252" w:lineRule="auto"/>
              <w:rPr>
                <w:rFonts w:ascii="Arial"/>
                <w:sz w:val="21"/>
              </w:rPr>
            </w:pPr>
          </w:p>
          <w:p w14:paraId="1DB11B37">
            <w:pPr>
              <w:pStyle w:val="6"/>
              <w:spacing w:before="49" w:line="183" w:lineRule="auto"/>
              <w:ind w:left="177"/>
            </w:pPr>
            <w:r>
              <w:rPr>
                <w:spacing w:val="-5"/>
              </w:rPr>
              <w:t>24</w:t>
            </w:r>
          </w:p>
        </w:tc>
        <w:tc>
          <w:tcPr>
            <w:tcW w:w="449" w:type="dxa"/>
            <w:vAlign w:val="top"/>
          </w:tcPr>
          <w:p w14:paraId="564F9AC9">
            <w:pPr>
              <w:spacing w:line="242" w:lineRule="auto"/>
              <w:rPr>
                <w:rFonts w:ascii="Arial"/>
                <w:sz w:val="21"/>
              </w:rPr>
            </w:pPr>
          </w:p>
          <w:p w14:paraId="33F29FE2">
            <w:pPr>
              <w:spacing w:line="242" w:lineRule="auto"/>
              <w:rPr>
                <w:rFonts w:ascii="Arial"/>
                <w:sz w:val="21"/>
              </w:rPr>
            </w:pPr>
          </w:p>
          <w:p w14:paraId="1B269683">
            <w:pPr>
              <w:spacing w:line="242" w:lineRule="auto"/>
              <w:rPr>
                <w:rFonts w:ascii="Arial"/>
                <w:sz w:val="21"/>
              </w:rPr>
            </w:pPr>
          </w:p>
          <w:p w14:paraId="63B37CDB">
            <w:pPr>
              <w:spacing w:line="242" w:lineRule="auto"/>
              <w:rPr>
                <w:rFonts w:ascii="Arial"/>
                <w:sz w:val="21"/>
              </w:rPr>
            </w:pPr>
          </w:p>
          <w:p w14:paraId="40E686D1">
            <w:pPr>
              <w:spacing w:line="242" w:lineRule="auto"/>
              <w:rPr>
                <w:rFonts w:ascii="Arial"/>
                <w:sz w:val="21"/>
              </w:rPr>
            </w:pPr>
          </w:p>
          <w:p w14:paraId="0A05A316">
            <w:pPr>
              <w:spacing w:line="242" w:lineRule="auto"/>
              <w:rPr>
                <w:rFonts w:ascii="Arial"/>
                <w:sz w:val="21"/>
              </w:rPr>
            </w:pPr>
          </w:p>
          <w:p w14:paraId="7556C693">
            <w:pPr>
              <w:spacing w:line="242" w:lineRule="auto"/>
              <w:rPr>
                <w:rFonts w:ascii="Arial"/>
                <w:sz w:val="21"/>
              </w:rPr>
            </w:pPr>
          </w:p>
          <w:p w14:paraId="7D2F9031">
            <w:pPr>
              <w:spacing w:line="242" w:lineRule="auto"/>
              <w:rPr>
                <w:rFonts w:ascii="Arial"/>
                <w:sz w:val="21"/>
              </w:rPr>
            </w:pPr>
          </w:p>
          <w:p w14:paraId="0631DA6D">
            <w:pPr>
              <w:spacing w:line="242" w:lineRule="auto"/>
              <w:rPr>
                <w:rFonts w:ascii="Arial"/>
                <w:sz w:val="21"/>
              </w:rPr>
            </w:pPr>
          </w:p>
          <w:p w14:paraId="5E3D5E5E">
            <w:pPr>
              <w:spacing w:line="242" w:lineRule="auto"/>
              <w:rPr>
                <w:rFonts w:ascii="Arial"/>
                <w:sz w:val="21"/>
              </w:rPr>
            </w:pPr>
          </w:p>
          <w:p w14:paraId="17631F85">
            <w:pPr>
              <w:spacing w:line="242" w:lineRule="auto"/>
              <w:rPr>
                <w:rFonts w:ascii="Arial"/>
                <w:sz w:val="21"/>
              </w:rPr>
            </w:pPr>
          </w:p>
          <w:p w14:paraId="27A3465D">
            <w:pPr>
              <w:spacing w:line="242" w:lineRule="auto"/>
              <w:rPr>
                <w:rFonts w:ascii="Arial"/>
                <w:sz w:val="21"/>
              </w:rPr>
            </w:pPr>
          </w:p>
          <w:p w14:paraId="373A0A31">
            <w:pPr>
              <w:spacing w:line="243" w:lineRule="auto"/>
              <w:rPr>
                <w:rFonts w:ascii="Arial"/>
                <w:sz w:val="21"/>
              </w:rPr>
            </w:pPr>
          </w:p>
          <w:p w14:paraId="29E599A6">
            <w:pPr>
              <w:spacing w:line="243" w:lineRule="auto"/>
              <w:rPr>
                <w:rFonts w:ascii="Arial"/>
                <w:sz w:val="21"/>
              </w:rPr>
            </w:pPr>
          </w:p>
          <w:p w14:paraId="7FDEFB58">
            <w:pPr>
              <w:spacing w:line="243" w:lineRule="auto"/>
              <w:rPr>
                <w:rFonts w:ascii="Arial"/>
                <w:sz w:val="21"/>
              </w:rPr>
            </w:pPr>
          </w:p>
          <w:p w14:paraId="276BB58B">
            <w:pPr>
              <w:spacing w:line="243" w:lineRule="auto"/>
              <w:rPr>
                <w:rFonts w:ascii="Arial"/>
                <w:sz w:val="21"/>
              </w:rPr>
            </w:pPr>
          </w:p>
          <w:p w14:paraId="193E12B6">
            <w:pPr>
              <w:pStyle w:val="6"/>
              <w:spacing w:before="49" w:line="222" w:lineRule="auto"/>
              <w:ind w:left="72"/>
            </w:pPr>
            <w:r>
              <w:rPr>
                <w:spacing w:val="-2"/>
              </w:rPr>
              <w:t>太平</w:t>
            </w:r>
          </w:p>
          <w:p w14:paraId="1BB5DB88">
            <w:pPr>
              <w:pStyle w:val="6"/>
              <w:spacing w:before="11" w:line="221" w:lineRule="auto"/>
              <w:ind w:left="69"/>
            </w:pPr>
            <w:r>
              <w:rPr>
                <w:spacing w:val="-1"/>
              </w:rPr>
              <w:t>新城</w:t>
            </w:r>
          </w:p>
          <w:p w14:paraId="5659F53D">
            <w:pPr>
              <w:pStyle w:val="6"/>
              <w:spacing w:before="12" w:line="221" w:lineRule="auto"/>
              <w:ind w:left="64"/>
            </w:pPr>
            <w:r>
              <w:rPr>
                <w:spacing w:val="2"/>
              </w:rPr>
              <w:t>街道</w:t>
            </w:r>
          </w:p>
          <w:p w14:paraId="398FE500">
            <w:pPr>
              <w:pStyle w:val="6"/>
              <w:spacing w:before="14" w:line="222" w:lineRule="auto"/>
              <w:ind w:left="73"/>
            </w:pPr>
            <w:r>
              <w:rPr>
                <w:spacing w:val="-3"/>
              </w:rPr>
              <w:t>办事</w:t>
            </w:r>
          </w:p>
          <w:p w14:paraId="2B9EAE91">
            <w:pPr>
              <w:pStyle w:val="6"/>
              <w:spacing w:before="11" w:line="228" w:lineRule="auto"/>
              <w:ind w:left="152"/>
            </w:pPr>
            <w:r>
              <w:t>处</w:t>
            </w:r>
          </w:p>
        </w:tc>
        <w:tc>
          <w:tcPr>
            <w:tcW w:w="449" w:type="dxa"/>
            <w:vAlign w:val="top"/>
          </w:tcPr>
          <w:p w14:paraId="3A9ECA98">
            <w:pPr>
              <w:spacing w:line="244" w:lineRule="auto"/>
              <w:rPr>
                <w:rFonts w:ascii="Arial"/>
                <w:sz w:val="21"/>
              </w:rPr>
            </w:pPr>
          </w:p>
          <w:p w14:paraId="75B8ED4D">
            <w:pPr>
              <w:spacing w:line="244" w:lineRule="auto"/>
              <w:rPr>
                <w:rFonts w:ascii="Arial"/>
                <w:sz w:val="21"/>
              </w:rPr>
            </w:pPr>
          </w:p>
          <w:p w14:paraId="3D738786">
            <w:pPr>
              <w:spacing w:line="245" w:lineRule="auto"/>
              <w:rPr>
                <w:rFonts w:ascii="Arial"/>
                <w:sz w:val="21"/>
              </w:rPr>
            </w:pPr>
          </w:p>
          <w:p w14:paraId="1981E867">
            <w:pPr>
              <w:spacing w:line="245" w:lineRule="auto"/>
              <w:rPr>
                <w:rFonts w:ascii="Arial"/>
                <w:sz w:val="21"/>
              </w:rPr>
            </w:pPr>
          </w:p>
          <w:p w14:paraId="47693679">
            <w:pPr>
              <w:spacing w:line="245" w:lineRule="auto"/>
              <w:rPr>
                <w:rFonts w:ascii="Arial"/>
                <w:sz w:val="21"/>
              </w:rPr>
            </w:pPr>
          </w:p>
          <w:p w14:paraId="0F5E70C2">
            <w:pPr>
              <w:spacing w:line="245" w:lineRule="auto"/>
              <w:rPr>
                <w:rFonts w:ascii="Arial"/>
                <w:sz w:val="21"/>
              </w:rPr>
            </w:pPr>
          </w:p>
          <w:p w14:paraId="5EF51117">
            <w:pPr>
              <w:spacing w:line="245" w:lineRule="auto"/>
              <w:rPr>
                <w:rFonts w:ascii="Arial"/>
                <w:sz w:val="21"/>
              </w:rPr>
            </w:pPr>
          </w:p>
          <w:p w14:paraId="01CD7BB9">
            <w:pPr>
              <w:spacing w:line="245" w:lineRule="auto"/>
              <w:rPr>
                <w:rFonts w:ascii="Arial"/>
                <w:sz w:val="21"/>
              </w:rPr>
            </w:pPr>
          </w:p>
          <w:p w14:paraId="3000D507">
            <w:pPr>
              <w:spacing w:line="245" w:lineRule="auto"/>
              <w:rPr>
                <w:rFonts w:ascii="Arial"/>
                <w:sz w:val="21"/>
              </w:rPr>
            </w:pPr>
          </w:p>
          <w:p w14:paraId="59E15F25">
            <w:pPr>
              <w:spacing w:line="245" w:lineRule="auto"/>
              <w:rPr>
                <w:rFonts w:ascii="Arial"/>
                <w:sz w:val="21"/>
              </w:rPr>
            </w:pPr>
          </w:p>
          <w:p w14:paraId="51AF3402">
            <w:pPr>
              <w:spacing w:line="245" w:lineRule="auto"/>
              <w:rPr>
                <w:rFonts w:ascii="Arial"/>
                <w:sz w:val="21"/>
              </w:rPr>
            </w:pPr>
          </w:p>
          <w:p w14:paraId="08CAA0C1">
            <w:pPr>
              <w:spacing w:line="245" w:lineRule="auto"/>
              <w:rPr>
                <w:rFonts w:ascii="Arial"/>
                <w:sz w:val="21"/>
              </w:rPr>
            </w:pPr>
          </w:p>
          <w:p w14:paraId="22A3CFC8">
            <w:pPr>
              <w:spacing w:line="245" w:lineRule="auto"/>
              <w:rPr>
                <w:rFonts w:ascii="Arial"/>
                <w:sz w:val="21"/>
              </w:rPr>
            </w:pPr>
          </w:p>
          <w:p w14:paraId="63DE42D2">
            <w:pPr>
              <w:spacing w:line="245" w:lineRule="auto"/>
              <w:rPr>
                <w:rFonts w:ascii="Arial"/>
                <w:sz w:val="21"/>
              </w:rPr>
            </w:pPr>
          </w:p>
          <w:p w14:paraId="4CCE5FE5">
            <w:pPr>
              <w:spacing w:line="245" w:lineRule="auto"/>
              <w:rPr>
                <w:rFonts w:ascii="Arial"/>
                <w:sz w:val="21"/>
              </w:rPr>
            </w:pPr>
          </w:p>
          <w:p w14:paraId="691F5254">
            <w:pPr>
              <w:spacing w:line="245" w:lineRule="auto"/>
              <w:rPr>
                <w:rFonts w:ascii="Arial"/>
                <w:sz w:val="21"/>
              </w:rPr>
            </w:pPr>
          </w:p>
          <w:p w14:paraId="11FBEB15">
            <w:pPr>
              <w:spacing w:line="245" w:lineRule="auto"/>
              <w:rPr>
                <w:rFonts w:ascii="Arial"/>
                <w:sz w:val="21"/>
              </w:rPr>
            </w:pPr>
          </w:p>
          <w:p w14:paraId="29F3DFDE">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3167933A">
            <w:pPr>
              <w:spacing w:line="243" w:lineRule="auto"/>
              <w:rPr>
                <w:rFonts w:ascii="Arial"/>
                <w:sz w:val="21"/>
              </w:rPr>
            </w:pPr>
          </w:p>
          <w:p w14:paraId="0D553765">
            <w:pPr>
              <w:spacing w:line="243" w:lineRule="auto"/>
              <w:rPr>
                <w:rFonts w:ascii="Arial"/>
                <w:sz w:val="21"/>
              </w:rPr>
            </w:pPr>
          </w:p>
          <w:p w14:paraId="391711F1">
            <w:pPr>
              <w:spacing w:line="243" w:lineRule="auto"/>
              <w:rPr>
                <w:rFonts w:ascii="Arial"/>
                <w:sz w:val="21"/>
              </w:rPr>
            </w:pPr>
          </w:p>
          <w:p w14:paraId="05768E2C">
            <w:pPr>
              <w:spacing w:line="243" w:lineRule="auto"/>
              <w:rPr>
                <w:rFonts w:ascii="Arial"/>
                <w:sz w:val="21"/>
              </w:rPr>
            </w:pPr>
          </w:p>
          <w:p w14:paraId="2FA1E6AD">
            <w:pPr>
              <w:spacing w:line="243" w:lineRule="auto"/>
              <w:rPr>
                <w:rFonts w:ascii="Arial"/>
                <w:sz w:val="21"/>
              </w:rPr>
            </w:pPr>
          </w:p>
          <w:p w14:paraId="60C53C4B">
            <w:pPr>
              <w:spacing w:line="243" w:lineRule="auto"/>
              <w:rPr>
                <w:rFonts w:ascii="Arial"/>
                <w:sz w:val="21"/>
              </w:rPr>
            </w:pPr>
          </w:p>
          <w:p w14:paraId="02D9CA00">
            <w:pPr>
              <w:spacing w:line="243" w:lineRule="auto"/>
              <w:rPr>
                <w:rFonts w:ascii="Arial"/>
                <w:sz w:val="21"/>
              </w:rPr>
            </w:pPr>
          </w:p>
          <w:p w14:paraId="1B9B0CFC">
            <w:pPr>
              <w:spacing w:line="243" w:lineRule="auto"/>
              <w:rPr>
                <w:rFonts w:ascii="Arial"/>
                <w:sz w:val="21"/>
              </w:rPr>
            </w:pPr>
          </w:p>
          <w:p w14:paraId="4A22D5A5">
            <w:pPr>
              <w:spacing w:line="243" w:lineRule="auto"/>
              <w:rPr>
                <w:rFonts w:ascii="Arial"/>
                <w:sz w:val="21"/>
              </w:rPr>
            </w:pPr>
          </w:p>
          <w:p w14:paraId="7749C222">
            <w:pPr>
              <w:spacing w:line="244" w:lineRule="auto"/>
              <w:rPr>
                <w:rFonts w:ascii="Arial"/>
                <w:sz w:val="21"/>
              </w:rPr>
            </w:pPr>
          </w:p>
          <w:p w14:paraId="746EE80B">
            <w:pPr>
              <w:spacing w:line="244" w:lineRule="auto"/>
              <w:rPr>
                <w:rFonts w:ascii="Arial"/>
                <w:sz w:val="21"/>
              </w:rPr>
            </w:pPr>
          </w:p>
          <w:p w14:paraId="24EEC490">
            <w:pPr>
              <w:spacing w:line="244" w:lineRule="auto"/>
              <w:rPr>
                <w:rFonts w:ascii="Arial"/>
                <w:sz w:val="21"/>
              </w:rPr>
            </w:pPr>
          </w:p>
          <w:p w14:paraId="37171152">
            <w:pPr>
              <w:pStyle w:val="6"/>
              <w:spacing w:before="48" w:line="236" w:lineRule="auto"/>
              <w:ind w:left="22" w:right="96" w:firstLine="4"/>
            </w:pPr>
            <w:r>
              <w:rPr>
                <w:spacing w:val="1"/>
              </w:rPr>
              <w:t>对擅自</w:t>
            </w:r>
            <w:r>
              <w:t xml:space="preserve"> </w:t>
            </w:r>
            <w:r>
              <w:rPr>
                <w:spacing w:val="2"/>
              </w:rPr>
              <w:t>在公共</w:t>
            </w:r>
            <w:r>
              <w:t xml:space="preserve"> </w:t>
            </w:r>
            <w:r>
              <w:rPr>
                <w:spacing w:val="2"/>
              </w:rPr>
              <w:t>区域或</w:t>
            </w:r>
            <w:r>
              <w:t xml:space="preserve"> </w:t>
            </w:r>
            <w:r>
              <w:rPr>
                <w:spacing w:val="2"/>
              </w:rPr>
              <w:t>者空间</w:t>
            </w:r>
            <w:r>
              <w:t xml:space="preserve"> </w:t>
            </w:r>
            <w:r>
              <w:rPr>
                <w:spacing w:val="2"/>
              </w:rPr>
              <w:t>设置户</w:t>
            </w:r>
            <w:r>
              <w:t xml:space="preserve"> </w:t>
            </w:r>
            <w:r>
              <w:rPr>
                <w:spacing w:val="2"/>
              </w:rPr>
              <w:t>外广告</w:t>
            </w:r>
            <w:r>
              <w:t xml:space="preserve"> </w:t>
            </w:r>
            <w:r>
              <w:rPr>
                <w:spacing w:val="4"/>
              </w:rPr>
              <w:t>牌、标</w:t>
            </w:r>
            <w:r>
              <w:t xml:space="preserve"> </w:t>
            </w:r>
            <w:r>
              <w:rPr>
                <w:spacing w:val="4"/>
              </w:rPr>
              <w:t>语牌、</w:t>
            </w:r>
            <w:r>
              <w:t xml:space="preserve"> </w:t>
            </w:r>
            <w:r>
              <w:rPr>
                <w:spacing w:val="2"/>
              </w:rPr>
              <w:t>宣传栏</w:t>
            </w:r>
            <w:r>
              <w:t xml:space="preserve"> </w:t>
            </w:r>
            <w:r>
              <w:rPr>
                <w:spacing w:val="2"/>
              </w:rPr>
              <w:t>、招牌</w:t>
            </w:r>
            <w:r>
              <w:rPr>
                <w:spacing w:val="1"/>
              </w:rPr>
              <w:t xml:space="preserve"> </w:t>
            </w:r>
            <w:r>
              <w:rPr>
                <w:spacing w:val="2"/>
              </w:rPr>
              <w:t>、指示</w:t>
            </w:r>
            <w:r>
              <w:rPr>
                <w:spacing w:val="1"/>
              </w:rPr>
              <w:t xml:space="preserve"> </w:t>
            </w:r>
            <w:r>
              <w:rPr>
                <w:spacing w:val="4"/>
              </w:rPr>
              <w:t>牌、实</w:t>
            </w:r>
            <w:r>
              <w:t xml:space="preserve"> </w:t>
            </w:r>
            <w:r>
              <w:rPr>
                <w:spacing w:val="2"/>
              </w:rPr>
              <w:t>物造型</w:t>
            </w:r>
            <w:r>
              <w:t xml:space="preserve"> </w:t>
            </w:r>
            <w:r>
              <w:rPr>
                <w:spacing w:val="2"/>
              </w:rPr>
              <w:t>等行为</w:t>
            </w:r>
            <w:r>
              <w:t xml:space="preserve"> </w:t>
            </w:r>
            <w:r>
              <w:rPr>
                <w:spacing w:val="2"/>
              </w:rPr>
              <w:t>的处罚</w:t>
            </w:r>
          </w:p>
        </w:tc>
        <w:tc>
          <w:tcPr>
            <w:tcW w:w="995" w:type="dxa"/>
            <w:vAlign w:val="top"/>
          </w:tcPr>
          <w:p w14:paraId="58456143">
            <w:pPr>
              <w:spacing w:line="254" w:lineRule="auto"/>
              <w:rPr>
                <w:rFonts w:ascii="Arial"/>
                <w:sz w:val="21"/>
              </w:rPr>
            </w:pPr>
          </w:p>
          <w:p w14:paraId="014BD099">
            <w:pPr>
              <w:spacing w:line="254" w:lineRule="auto"/>
              <w:rPr>
                <w:rFonts w:ascii="Arial"/>
                <w:sz w:val="21"/>
              </w:rPr>
            </w:pPr>
          </w:p>
          <w:p w14:paraId="2948F361">
            <w:pPr>
              <w:spacing w:line="254" w:lineRule="auto"/>
              <w:rPr>
                <w:rFonts w:ascii="Arial"/>
                <w:sz w:val="21"/>
              </w:rPr>
            </w:pPr>
          </w:p>
          <w:p w14:paraId="022E5CFF">
            <w:pPr>
              <w:spacing w:line="254" w:lineRule="auto"/>
              <w:rPr>
                <w:rFonts w:ascii="Arial"/>
                <w:sz w:val="21"/>
              </w:rPr>
            </w:pPr>
          </w:p>
          <w:p w14:paraId="143AA05F">
            <w:pPr>
              <w:spacing w:line="254" w:lineRule="auto"/>
              <w:rPr>
                <w:rFonts w:ascii="Arial"/>
                <w:sz w:val="21"/>
              </w:rPr>
            </w:pPr>
          </w:p>
          <w:p w14:paraId="2A42D5C4">
            <w:pPr>
              <w:spacing w:line="254" w:lineRule="auto"/>
              <w:rPr>
                <w:rFonts w:ascii="Arial"/>
                <w:sz w:val="21"/>
              </w:rPr>
            </w:pPr>
          </w:p>
          <w:p w14:paraId="7D081D7D">
            <w:pPr>
              <w:spacing w:line="254" w:lineRule="auto"/>
              <w:rPr>
                <w:rFonts w:ascii="Arial"/>
                <w:sz w:val="21"/>
              </w:rPr>
            </w:pPr>
          </w:p>
          <w:p w14:paraId="025A8290">
            <w:pPr>
              <w:spacing w:line="254" w:lineRule="auto"/>
              <w:rPr>
                <w:rFonts w:ascii="Arial"/>
                <w:sz w:val="21"/>
              </w:rPr>
            </w:pPr>
          </w:p>
          <w:p w14:paraId="0B425B02">
            <w:pPr>
              <w:spacing w:line="254" w:lineRule="auto"/>
              <w:rPr>
                <w:rFonts w:ascii="Arial"/>
                <w:sz w:val="21"/>
              </w:rPr>
            </w:pPr>
          </w:p>
          <w:p w14:paraId="5F4F0B32">
            <w:pPr>
              <w:spacing w:line="254" w:lineRule="auto"/>
              <w:rPr>
                <w:rFonts w:ascii="Arial"/>
                <w:sz w:val="21"/>
              </w:rPr>
            </w:pPr>
          </w:p>
          <w:p w14:paraId="700D9905">
            <w:pPr>
              <w:spacing w:line="254" w:lineRule="auto"/>
              <w:rPr>
                <w:rFonts w:ascii="Arial"/>
                <w:sz w:val="21"/>
              </w:rPr>
            </w:pPr>
          </w:p>
          <w:p w14:paraId="235C512F">
            <w:pPr>
              <w:spacing w:line="254" w:lineRule="auto"/>
              <w:rPr>
                <w:rFonts w:ascii="Arial"/>
                <w:sz w:val="21"/>
              </w:rPr>
            </w:pPr>
          </w:p>
          <w:p w14:paraId="4ED33332">
            <w:pPr>
              <w:spacing w:line="254" w:lineRule="auto"/>
              <w:rPr>
                <w:rFonts w:ascii="Arial"/>
                <w:sz w:val="21"/>
              </w:rPr>
            </w:pPr>
          </w:p>
          <w:p w14:paraId="21397696">
            <w:pPr>
              <w:spacing w:line="255" w:lineRule="auto"/>
              <w:rPr>
                <w:rFonts w:ascii="Arial"/>
                <w:sz w:val="21"/>
              </w:rPr>
            </w:pPr>
          </w:p>
          <w:p w14:paraId="1B923E67">
            <w:pPr>
              <w:spacing w:line="255" w:lineRule="auto"/>
              <w:rPr>
                <w:rFonts w:ascii="Arial"/>
                <w:sz w:val="21"/>
              </w:rPr>
            </w:pPr>
          </w:p>
          <w:p w14:paraId="01D60F81">
            <w:pPr>
              <w:spacing w:line="255" w:lineRule="auto"/>
              <w:rPr>
                <w:rFonts w:ascii="Arial"/>
                <w:sz w:val="21"/>
              </w:rPr>
            </w:pPr>
          </w:p>
          <w:p w14:paraId="07148A0E">
            <w:pPr>
              <w:pStyle w:val="6"/>
              <w:spacing w:before="49" w:line="236"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06A599F1">
            <w:pPr>
              <w:spacing w:line="266" w:lineRule="auto"/>
              <w:rPr>
                <w:rFonts w:ascii="Arial"/>
                <w:sz w:val="21"/>
              </w:rPr>
            </w:pPr>
          </w:p>
          <w:p w14:paraId="0CCC83B3">
            <w:pPr>
              <w:spacing w:line="266" w:lineRule="auto"/>
              <w:rPr>
                <w:rFonts w:ascii="Arial"/>
                <w:sz w:val="21"/>
              </w:rPr>
            </w:pPr>
          </w:p>
          <w:p w14:paraId="089FE8D9">
            <w:pPr>
              <w:spacing w:line="267" w:lineRule="auto"/>
              <w:rPr>
                <w:rFonts w:ascii="Arial"/>
                <w:sz w:val="21"/>
              </w:rPr>
            </w:pPr>
          </w:p>
          <w:p w14:paraId="6A3A400A">
            <w:pPr>
              <w:spacing w:line="267" w:lineRule="auto"/>
              <w:rPr>
                <w:rFonts w:ascii="Arial"/>
                <w:sz w:val="21"/>
              </w:rPr>
            </w:pPr>
          </w:p>
          <w:p w14:paraId="287D7731">
            <w:pPr>
              <w:spacing w:line="267" w:lineRule="auto"/>
              <w:rPr>
                <w:rFonts w:ascii="Arial"/>
                <w:sz w:val="21"/>
              </w:rPr>
            </w:pPr>
          </w:p>
          <w:p w14:paraId="2AA84D17">
            <w:pPr>
              <w:spacing w:line="267" w:lineRule="auto"/>
              <w:rPr>
                <w:rFonts w:ascii="Arial"/>
                <w:sz w:val="21"/>
              </w:rPr>
            </w:pPr>
          </w:p>
          <w:p w14:paraId="4330943B">
            <w:pPr>
              <w:spacing w:line="267" w:lineRule="auto"/>
              <w:rPr>
                <w:rFonts w:ascii="Arial"/>
                <w:sz w:val="21"/>
              </w:rPr>
            </w:pPr>
          </w:p>
          <w:p w14:paraId="79AAD9DE">
            <w:pPr>
              <w:pStyle w:val="6"/>
              <w:spacing w:before="49" w:line="231" w:lineRule="auto"/>
              <w:ind w:left="28" w:right="153" w:firstLine="5"/>
            </w:pPr>
            <w:r>
              <w:rPr>
                <w:spacing w:val="4"/>
              </w:rPr>
              <w:t>1.案前审查阶段：对案件来源进行立案前审</w:t>
            </w:r>
            <w:r>
              <w:rPr>
                <w:spacing w:val="3"/>
              </w:rPr>
              <w:t>查</w:t>
            </w:r>
            <w:r>
              <w:rPr>
                <w:spacing w:val="-27"/>
              </w:rPr>
              <w:t xml:space="preserve"> </w:t>
            </w:r>
            <w:r>
              <w:rPr>
                <w:spacing w:val="3"/>
              </w:rPr>
              <w:t>，确认其是</w:t>
            </w:r>
            <w:r>
              <w:t xml:space="preserve"> </w:t>
            </w:r>
            <w:r>
              <w:rPr>
                <w:spacing w:val="4"/>
              </w:rPr>
              <w:t>否符合立案条件</w:t>
            </w:r>
            <w:r>
              <w:rPr>
                <w:spacing w:val="-42"/>
              </w:rPr>
              <w:t xml:space="preserve"> </w:t>
            </w:r>
            <w:r>
              <w:rPr>
                <w:spacing w:val="4"/>
              </w:rPr>
              <w:t>；2.立案阶段：对初步判定有违法行</w:t>
            </w:r>
            <w:r>
              <w:rPr>
                <w:spacing w:val="3"/>
              </w:rPr>
              <w:t>为的</w:t>
            </w:r>
            <w:r>
              <w:t xml:space="preserve"> </w:t>
            </w:r>
            <w:r>
              <w:rPr>
                <w:spacing w:val="2"/>
              </w:rPr>
              <w:t>单位和个人</w:t>
            </w:r>
            <w:r>
              <w:rPr>
                <w:spacing w:val="-30"/>
              </w:rPr>
              <w:t xml:space="preserve"> </w:t>
            </w:r>
            <w:r>
              <w:rPr>
                <w:spacing w:val="2"/>
              </w:rPr>
              <w:t>，填写《立案审批表》</w:t>
            </w:r>
            <w:r>
              <w:rPr>
                <w:spacing w:val="-32"/>
              </w:rPr>
              <w:t xml:space="preserve"> </w:t>
            </w:r>
            <w:r>
              <w:rPr>
                <w:spacing w:val="2"/>
              </w:rPr>
              <w:t>，报职能处室领导审</w:t>
            </w:r>
          </w:p>
          <w:p w14:paraId="01F8BE29">
            <w:pPr>
              <w:pStyle w:val="6"/>
              <w:spacing w:before="13" w:line="235" w:lineRule="auto"/>
              <w:ind w:left="25" w:right="78" w:firstLine="4"/>
            </w:pPr>
            <w:r>
              <w:rPr>
                <w:spacing w:val="3"/>
              </w:rPr>
              <w:t>批；</w:t>
            </w:r>
            <w:r>
              <w:rPr>
                <w:spacing w:val="-41"/>
              </w:rPr>
              <w:t xml:space="preserve"> </w:t>
            </w:r>
            <w:r>
              <w:rPr>
                <w:spacing w:val="3"/>
              </w:rPr>
              <w:t>3.调查取证阶段：展开调查和取证</w:t>
            </w:r>
            <w:r>
              <w:rPr>
                <w:spacing w:val="-36"/>
              </w:rPr>
              <w:t xml:space="preserve"> </w:t>
            </w:r>
            <w:r>
              <w:rPr>
                <w:spacing w:val="3"/>
              </w:rPr>
              <w:t>，填写《调查笔录</w:t>
            </w:r>
            <w:r>
              <w:t xml:space="preserve">  </w:t>
            </w:r>
            <w:r>
              <w:rPr>
                <w:spacing w:val="6"/>
              </w:rPr>
              <w:t>》，并请被调查人签名（在调查取证时，应由2名以上执法</w:t>
            </w:r>
            <w:r>
              <w:t xml:space="preserve"> </w:t>
            </w:r>
            <w:r>
              <w:rPr>
                <w:spacing w:val="4"/>
              </w:rPr>
              <w:t xml:space="preserve">人员参加，并向当事人出示有效的行政执法证件 </w:t>
            </w:r>
            <w:r>
              <w:rPr>
                <w:spacing w:val="-6"/>
              </w:rPr>
              <w:t>），</w:t>
            </w:r>
            <w:r>
              <w:rPr>
                <w:spacing w:val="4"/>
              </w:rPr>
              <w:t>允许</w:t>
            </w:r>
            <w:r>
              <w:t xml:space="preserve">  </w:t>
            </w:r>
            <w:r>
              <w:rPr>
                <w:spacing w:val="5"/>
              </w:rPr>
              <w:t>当事人辩解陈述。执法人员应保守有关秘密。</w:t>
            </w:r>
            <w:r>
              <w:rPr>
                <w:spacing w:val="-43"/>
              </w:rPr>
              <w:t xml:space="preserve"> </w:t>
            </w:r>
            <w:r>
              <w:rPr>
                <w:spacing w:val="4"/>
              </w:rPr>
              <w:t>审理案件调</w:t>
            </w:r>
            <w:r>
              <w:t xml:space="preserve">  </w:t>
            </w:r>
            <w:r>
              <w:rPr>
                <w:spacing w:val="3"/>
              </w:rPr>
              <w:t>查报告，对案件违法事实</w:t>
            </w:r>
            <w:r>
              <w:rPr>
                <w:spacing w:val="-26"/>
              </w:rPr>
              <w:t xml:space="preserve"> </w:t>
            </w:r>
            <w:r>
              <w:rPr>
                <w:spacing w:val="3"/>
              </w:rPr>
              <w:t>、证据、调查取证程序</w:t>
            </w:r>
            <w:r>
              <w:rPr>
                <w:spacing w:val="-42"/>
              </w:rPr>
              <w:t xml:space="preserve"> </w:t>
            </w:r>
            <w:r>
              <w:rPr>
                <w:spacing w:val="3"/>
              </w:rPr>
              <w:t>、法律适</w:t>
            </w:r>
            <w:r>
              <w:t xml:space="preserve">  </w:t>
            </w:r>
            <w:r>
              <w:rPr>
                <w:spacing w:val="2"/>
              </w:rPr>
              <w:t>用、处罚种类和幅度</w:t>
            </w:r>
            <w:r>
              <w:rPr>
                <w:spacing w:val="-30"/>
              </w:rPr>
              <w:t xml:space="preserve"> </w:t>
            </w:r>
            <w:r>
              <w:rPr>
                <w:spacing w:val="2"/>
              </w:rPr>
              <w:t>、</w:t>
            </w:r>
            <w:r>
              <w:rPr>
                <w:spacing w:val="-39"/>
              </w:rPr>
              <w:t xml:space="preserve"> </w:t>
            </w:r>
            <w:r>
              <w:rPr>
                <w:spacing w:val="2"/>
              </w:rPr>
              <w:t>当事人陈述和申辩理由等方面进行</w:t>
            </w:r>
            <w:r>
              <w:t xml:space="preserve">  </w:t>
            </w:r>
            <w:r>
              <w:rPr>
                <w:spacing w:val="4"/>
              </w:rPr>
              <w:t>审查，提出处理意见（主要证据不足时，</w:t>
            </w:r>
            <w:r>
              <w:rPr>
                <w:spacing w:val="-26"/>
              </w:rPr>
              <w:t xml:space="preserve"> </w:t>
            </w:r>
            <w:r>
              <w:rPr>
                <w:spacing w:val="4"/>
              </w:rPr>
              <w:t>以适当的方式补</w:t>
            </w:r>
            <w:r>
              <w:t xml:space="preserve">  </w:t>
            </w:r>
            <w:r>
              <w:rPr>
                <w:spacing w:val="3"/>
              </w:rPr>
              <w:t>充调查</w:t>
            </w:r>
            <w:r>
              <w:rPr>
                <w:spacing w:val="17"/>
              </w:rPr>
              <w:t>）；</w:t>
            </w:r>
            <w:r>
              <w:rPr>
                <w:spacing w:val="3"/>
              </w:rPr>
              <w:t>4.告知并听取意见阶段</w:t>
            </w:r>
            <w:r>
              <w:rPr>
                <w:spacing w:val="-39"/>
              </w:rPr>
              <w:t xml:space="preserve"> </w:t>
            </w:r>
            <w:r>
              <w:rPr>
                <w:spacing w:val="3"/>
              </w:rPr>
              <w:t>：作出行政处罚决定</w:t>
            </w:r>
          </w:p>
          <w:p w14:paraId="2B83FCB1">
            <w:pPr>
              <w:pStyle w:val="6"/>
              <w:spacing w:before="10" w:line="236" w:lineRule="auto"/>
              <w:ind w:left="20" w:right="147" w:firstLine="8"/>
            </w:pPr>
            <w:r>
              <w:rPr>
                <w:spacing w:val="4"/>
              </w:rPr>
              <w:t>前，应制作《行政处罚告知书》送达当事人，</w:t>
            </w:r>
            <w:r>
              <w:rPr>
                <w:spacing w:val="-27"/>
              </w:rPr>
              <w:t xml:space="preserve"> </w:t>
            </w:r>
            <w:r>
              <w:rPr>
                <w:spacing w:val="4"/>
              </w:rPr>
              <w:t>向当事人告</w:t>
            </w:r>
            <w:r>
              <w:t xml:space="preserve"> </w:t>
            </w:r>
            <w:r>
              <w:rPr>
                <w:spacing w:val="4"/>
              </w:rPr>
              <w:t>知作出行政处罚决定的事实</w:t>
            </w:r>
            <w:r>
              <w:rPr>
                <w:spacing w:val="-27"/>
              </w:rPr>
              <w:t xml:space="preserve"> </w:t>
            </w:r>
            <w:r>
              <w:rPr>
                <w:spacing w:val="4"/>
              </w:rPr>
              <w:t>、理由、依据及其所享有的权</w:t>
            </w:r>
            <w:r>
              <w:t xml:space="preserve"> </w:t>
            </w:r>
            <w:r>
              <w:rPr>
                <w:spacing w:val="3"/>
              </w:rPr>
              <w:t>利，允许当事人的陈述和辩解。对于责令停产停业</w:t>
            </w:r>
            <w:r>
              <w:rPr>
                <w:spacing w:val="-23"/>
              </w:rPr>
              <w:t xml:space="preserve"> </w:t>
            </w:r>
            <w:r>
              <w:rPr>
                <w:spacing w:val="3"/>
              </w:rPr>
              <w:t>、</w:t>
            </w:r>
            <w:r>
              <w:rPr>
                <w:spacing w:val="-38"/>
              </w:rPr>
              <w:t xml:space="preserve"> </w:t>
            </w:r>
            <w:r>
              <w:rPr>
                <w:spacing w:val="3"/>
              </w:rPr>
              <w:t>吊销</w:t>
            </w:r>
            <w:r>
              <w:t xml:space="preserve"> </w:t>
            </w:r>
            <w:r>
              <w:rPr>
                <w:spacing w:val="3"/>
              </w:rPr>
              <w:t>许可证或执照</w:t>
            </w:r>
            <w:r>
              <w:rPr>
                <w:spacing w:val="-41"/>
              </w:rPr>
              <w:t xml:space="preserve"> </w:t>
            </w:r>
            <w:r>
              <w:rPr>
                <w:spacing w:val="3"/>
              </w:rPr>
              <w:t>、较大数额罚款等行政处罚</w:t>
            </w:r>
            <w:r>
              <w:rPr>
                <w:spacing w:val="-29"/>
              </w:rPr>
              <w:t xml:space="preserve"> </w:t>
            </w:r>
            <w:r>
              <w:rPr>
                <w:spacing w:val="3"/>
              </w:rPr>
              <w:t>，还应在作出处</w:t>
            </w:r>
            <w:r>
              <w:t xml:space="preserve"> </w:t>
            </w:r>
            <w:r>
              <w:rPr>
                <w:spacing w:val="4"/>
              </w:rPr>
              <w:t>罚决定前告知当事人享有听证权</w:t>
            </w:r>
            <w:r>
              <w:rPr>
                <w:spacing w:val="-29"/>
              </w:rPr>
              <w:t xml:space="preserve"> </w:t>
            </w:r>
            <w:r>
              <w:rPr>
                <w:spacing w:val="4"/>
              </w:rPr>
              <w:t>；5.作出行政处罚决</w:t>
            </w:r>
            <w:r>
              <w:rPr>
                <w:spacing w:val="3"/>
              </w:rPr>
              <w:t>定阶</w:t>
            </w:r>
            <w:r>
              <w:t xml:space="preserve"> </w:t>
            </w:r>
            <w:r>
              <w:rPr>
                <w:spacing w:val="1"/>
              </w:rPr>
              <w:t>段：</w:t>
            </w:r>
            <w:r>
              <w:rPr>
                <w:spacing w:val="-23"/>
              </w:rPr>
              <w:t xml:space="preserve"> </w:t>
            </w:r>
            <w:r>
              <w:rPr>
                <w:spacing w:val="1"/>
              </w:rPr>
              <w:t>由承办人员提出处理意见</w:t>
            </w:r>
            <w:r>
              <w:rPr>
                <w:spacing w:val="-28"/>
              </w:rPr>
              <w:t xml:space="preserve"> </w:t>
            </w:r>
            <w:r>
              <w:rPr>
                <w:spacing w:val="1"/>
              </w:rPr>
              <w:t>，填写《处理审批表》</w:t>
            </w:r>
            <w:r>
              <w:rPr>
                <w:spacing w:val="-33"/>
              </w:rPr>
              <w:t xml:space="preserve"> </w:t>
            </w:r>
            <w:r>
              <w:rPr>
                <w:spacing w:val="1"/>
              </w:rPr>
              <w:t>，报</w:t>
            </w:r>
            <w:r>
              <w:t xml:space="preserve"> </w:t>
            </w:r>
            <w:r>
              <w:rPr>
                <w:spacing w:val="4"/>
              </w:rPr>
              <w:t>职能处室领导审核和局领导审批。</w:t>
            </w:r>
            <w:r>
              <w:rPr>
                <w:spacing w:val="-44"/>
              </w:rPr>
              <w:t xml:space="preserve"> </w:t>
            </w:r>
            <w:r>
              <w:rPr>
                <w:spacing w:val="4"/>
              </w:rPr>
              <w:t>处罚决定作出后</w:t>
            </w:r>
            <w:r>
              <w:rPr>
                <w:spacing w:val="-40"/>
              </w:rPr>
              <w:t xml:space="preserve"> </w:t>
            </w:r>
            <w:r>
              <w:rPr>
                <w:spacing w:val="4"/>
              </w:rPr>
              <w:t>，</w:t>
            </w:r>
            <w:r>
              <w:rPr>
                <w:spacing w:val="3"/>
              </w:rPr>
              <w:t>填写</w:t>
            </w:r>
            <w:r>
              <w:t xml:space="preserve"> </w:t>
            </w:r>
            <w:r>
              <w:rPr>
                <w:spacing w:val="5"/>
              </w:rPr>
              <w:t>《行政处罚决定书》，加盖印章。对已构成犯罪的</w:t>
            </w:r>
            <w:r>
              <w:rPr>
                <w:spacing w:val="-36"/>
              </w:rPr>
              <w:t xml:space="preserve"> </w:t>
            </w:r>
            <w:r>
              <w:rPr>
                <w:spacing w:val="5"/>
              </w:rPr>
              <w:t>，还应</w:t>
            </w:r>
            <w:r>
              <w:t xml:space="preserve"> </w:t>
            </w:r>
            <w:r>
              <w:rPr>
                <w:spacing w:val="6"/>
              </w:rPr>
              <w:t xml:space="preserve">移送司法机关；6.送达阶段：《行政处罚决定书》；确认 </w:t>
            </w:r>
            <w:r>
              <w:rPr>
                <w:spacing w:val="5"/>
              </w:rPr>
              <w:t>当事人已经收到</w:t>
            </w:r>
            <w:r>
              <w:rPr>
                <w:spacing w:val="-43"/>
              </w:rPr>
              <w:t xml:space="preserve"> </w:t>
            </w:r>
            <w:r>
              <w:rPr>
                <w:spacing w:val="5"/>
              </w:rPr>
              <w:t>；7.执行阶段：对拒不履行</w:t>
            </w:r>
            <w:r>
              <w:rPr>
                <w:spacing w:val="4"/>
              </w:rPr>
              <w:t>《行政处罚决</w:t>
            </w:r>
            <w:r>
              <w:t xml:space="preserve"> </w:t>
            </w:r>
            <w:r>
              <w:rPr>
                <w:spacing w:val="5"/>
              </w:rPr>
              <w:t>定书》</w:t>
            </w:r>
            <w:r>
              <w:rPr>
                <w:spacing w:val="-34"/>
              </w:rPr>
              <w:t xml:space="preserve"> </w:t>
            </w:r>
            <w:r>
              <w:rPr>
                <w:spacing w:val="5"/>
              </w:rPr>
              <w:t>的，对拒不履行的应填写《行政执行催告书》，还</w:t>
            </w:r>
            <w:r>
              <w:t xml:space="preserve"> </w:t>
            </w:r>
            <w:r>
              <w:rPr>
                <w:spacing w:val="3"/>
              </w:rPr>
              <w:t>拒不履行的</w:t>
            </w:r>
            <w:r>
              <w:rPr>
                <w:spacing w:val="-32"/>
              </w:rPr>
              <w:t xml:space="preserve"> </w:t>
            </w:r>
            <w:r>
              <w:rPr>
                <w:spacing w:val="3"/>
              </w:rPr>
              <w:t>，填写《强制执行申请书》，</w:t>
            </w:r>
            <w:r>
              <w:rPr>
                <w:spacing w:val="-40"/>
              </w:rPr>
              <w:t xml:space="preserve"> </w:t>
            </w:r>
            <w:r>
              <w:rPr>
                <w:spacing w:val="3"/>
              </w:rPr>
              <w:t>向人民法院申请</w:t>
            </w:r>
            <w:r>
              <w:t xml:space="preserve"> </w:t>
            </w:r>
            <w:r>
              <w:rPr>
                <w:spacing w:val="3"/>
              </w:rPr>
              <w:t>强制执行；</w:t>
            </w:r>
            <w:r>
              <w:rPr>
                <w:spacing w:val="-26"/>
              </w:rPr>
              <w:t xml:space="preserve"> </w:t>
            </w:r>
            <w:r>
              <w:rPr>
                <w:spacing w:val="3"/>
              </w:rPr>
              <w:t>8.结案阶段：填写《结案报告》</w:t>
            </w:r>
            <w:r>
              <w:rPr>
                <w:spacing w:val="-42"/>
              </w:rPr>
              <w:t xml:space="preserve"> </w:t>
            </w:r>
            <w:r>
              <w:rPr>
                <w:spacing w:val="3"/>
              </w:rPr>
              <w:t>、《案卷目录</w:t>
            </w:r>
            <w:r>
              <w:t xml:space="preserve"> </w:t>
            </w:r>
            <w:r>
              <w:rPr>
                <w:spacing w:val="4"/>
              </w:rPr>
              <w:t>》，装订备案；</w:t>
            </w:r>
            <w:r>
              <w:rPr>
                <w:spacing w:val="-44"/>
              </w:rPr>
              <w:t xml:space="preserve"> </w:t>
            </w:r>
            <w:r>
              <w:rPr>
                <w:spacing w:val="4"/>
              </w:rPr>
              <w:t>9.其他法律法规规章文件规定的</w:t>
            </w:r>
            <w:r>
              <w:rPr>
                <w:spacing w:val="3"/>
              </w:rPr>
              <w:t>应履行的</w:t>
            </w:r>
            <w:r>
              <w:t xml:space="preserve"> </w:t>
            </w:r>
            <w:r>
              <w:rPr>
                <w:spacing w:val="2"/>
              </w:rPr>
              <w:t>责任。</w:t>
            </w:r>
          </w:p>
        </w:tc>
        <w:tc>
          <w:tcPr>
            <w:tcW w:w="2506" w:type="dxa"/>
            <w:vAlign w:val="top"/>
          </w:tcPr>
          <w:p w14:paraId="29E52174">
            <w:pPr>
              <w:spacing w:line="263" w:lineRule="auto"/>
              <w:rPr>
                <w:rFonts w:ascii="Arial"/>
                <w:sz w:val="21"/>
              </w:rPr>
            </w:pPr>
          </w:p>
          <w:p w14:paraId="577E523C">
            <w:pPr>
              <w:spacing w:line="263" w:lineRule="auto"/>
              <w:rPr>
                <w:rFonts w:ascii="Arial"/>
                <w:sz w:val="21"/>
              </w:rPr>
            </w:pPr>
          </w:p>
          <w:p w14:paraId="29A8D7E0">
            <w:pPr>
              <w:spacing w:line="264" w:lineRule="auto"/>
              <w:rPr>
                <w:rFonts w:ascii="Arial"/>
                <w:sz w:val="21"/>
              </w:rPr>
            </w:pPr>
          </w:p>
          <w:p w14:paraId="1D97CEFB">
            <w:pPr>
              <w:spacing w:line="264" w:lineRule="auto"/>
              <w:rPr>
                <w:rFonts w:ascii="Arial"/>
                <w:sz w:val="21"/>
              </w:rPr>
            </w:pPr>
          </w:p>
          <w:p w14:paraId="5618F27C">
            <w:pPr>
              <w:spacing w:line="264" w:lineRule="auto"/>
              <w:rPr>
                <w:rFonts w:ascii="Arial"/>
                <w:sz w:val="21"/>
              </w:rPr>
            </w:pPr>
          </w:p>
          <w:p w14:paraId="48E147D3">
            <w:pPr>
              <w:spacing w:line="264" w:lineRule="auto"/>
              <w:rPr>
                <w:rFonts w:ascii="Arial"/>
                <w:sz w:val="21"/>
              </w:rPr>
            </w:pPr>
          </w:p>
          <w:p w14:paraId="7BE7B701">
            <w:pPr>
              <w:pStyle w:val="6"/>
              <w:spacing w:before="48"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14:paraId="2674DA0D">
            <w:pPr>
              <w:pStyle w:val="6"/>
              <w:spacing w:before="15"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14:paraId="06085389">
            <w:pPr>
              <w:pStyle w:val="6"/>
              <w:spacing w:before="12" w:line="229" w:lineRule="auto"/>
              <w:ind w:left="30" w:right="124" w:firstLine="3"/>
            </w:pPr>
            <w:r>
              <w:rPr>
                <w:spacing w:val="2"/>
              </w:rPr>
              <w:t>法人或者其他组织的合法权益</w:t>
            </w:r>
            <w:r>
              <w:rPr>
                <w:spacing w:val="-19"/>
              </w:rPr>
              <w:t xml:space="preserve"> </w:t>
            </w:r>
            <w:r>
              <w:rPr>
                <w:spacing w:val="2"/>
              </w:rPr>
              <w:t>、公</w:t>
            </w:r>
            <w:r>
              <w:t xml:space="preserve"> </w:t>
            </w:r>
            <w:r>
              <w:rPr>
                <w:spacing w:val="5"/>
              </w:rPr>
              <w:t>共利益和社会秩序遭受损害的；</w:t>
            </w:r>
          </w:p>
          <w:p w14:paraId="1CA942C5">
            <w:pPr>
              <w:pStyle w:val="6"/>
              <w:spacing w:before="12" w:line="229" w:lineRule="auto"/>
              <w:ind w:left="36" w:right="74" w:hanging="2"/>
            </w:pPr>
            <w:r>
              <w:rPr>
                <w:spacing w:val="3"/>
              </w:rPr>
              <w:t>2、不具备行政执法资格实施行政处</w:t>
            </w:r>
            <w:r>
              <w:rPr>
                <w:spacing w:val="13"/>
              </w:rPr>
              <w:t xml:space="preserve"> </w:t>
            </w:r>
            <w:r>
              <w:rPr>
                <w:spacing w:val="-3"/>
              </w:rPr>
              <w:t>罚的；</w:t>
            </w:r>
          </w:p>
          <w:p w14:paraId="064E3114">
            <w:pPr>
              <w:pStyle w:val="6"/>
              <w:spacing w:before="14" w:line="229" w:lineRule="auto"/>
              <w:ind w:left="37" w:right="74" w:firstLine="3"/>
            </w:pPr>
            <w:r>
              <w:rPr>
                <w:spacing w:val="3"/>
              </w:rPr>
              <w:t>3、没有法律和事实依据实施行政处</w:t>
            </w:r>
            <w:r>
              <w:rPr>
                <w:spacing w:val="7"/>
              </w:rPr>
              <w:t xml:space="preserve"> </w:t>
            </w:r>
            <w:r>
              <w:rPr>
                <w:spacing w:val="-3"/>
              </w:rPr>
              <w:t>罚的；</w:t>
            </w:r>
          </w:p>
          <w:p w14:paraId="75273AAF">
            <w:pPr>
              <w:pStyle w:val="6"/>
              <w:spacing w:before="12" w:line="229" w:lineRule="auto"/>
              <w:ind w:left="33" w:right="74"/>
            </w:pPr>
            <w:r>
              <w:rPr>
                <w:spacing w:val="3"/>
              </w:rPr>
              <w:t>4、滥用行政处罚自由裁量权造成影</w:t>
            </w:r>
            <w:r>
              <w:rPr>
                <w:spacing w:val="14"/>
              </w:rPr>
              <w:t xml:space="preserve"> </w:t>
            </w:r>
            <w:r>
              <w:rPr>
                <w:spacing w:val="-1"/>
              </w:rPr>
              <w:t>响的；</w:t>
            </w:r>
          </w:p>
          <w:p w14:paraId="7483B7F6">
            <w:pPr>
              <w:pStyle w:val="6"/>
              <w:spacing w:before="12" w:line="233" w:lineRule="auto"/>
              <w:ind w:left="30" w:right="74" w:firstLine="5"/>
            </w:pPr>
            <w:r>
              <w:rPr>
                <w:spacing w:val="3"/>
              </w:rPr>
              <w:t>5、对当事人进行处罚不使用罚款单</w:t>
            </w:r>
            <w:r>
              <w:rPr>
                <w:spacing w:val="11"/>
              </w:rPr>
              <w:t xml:space="preserve"> </w:t>
            </w:r>
            <w:r>
              <w:rPr>
                <w:spacing w:val="4"/>
              </w:rPr>
              <w:t>据或者使用非财政部门制发的罚款</w:t>
            </w:r>
            <w:r>
              <w:t xml:space="preserve">  </w:t>
            </w:r>
            <w:r>
              <w:rPr>
                <w:spacing w:val="4"/>
              </w:rPr>
              <w:t>单据的，或违反规定罚缴分离规定</w:t>
            </w:r>
            <w:r>
              <w:rPr>
                <w:spacing w:val="5"/>
              </w:rPr>
              <w:t xml:space="preserve">  </w:t>
            </w:r>
            <w:r>
              <w:rPr>
                <w:spacing w:val="3"/>
              </w:rPr>
              <w:t>自行收缴罚没款的；</w:t>
            </w:r>
          </w:p>
          <w:p w14:paraId="5AE2BF6D">
            <w:pPr>
              <w:pStyle w:val="6"/>
              <w:spacing w:before="13" w:line="229" w:lineRule="auto"/>
              <w:ind w:left="28" w:right="44" w:firstLine="7"/>
            </w:pPr>
            <w:r>
              <w:rPr>
                <w:spacing w:val="5"/>
              </w:rPr>
              <w:t>6、应当依法移送追究刑事责任，而</w:t>
            </w:r>
            <w:r>
              <w:rPr>
                <w:spacing w:val="9"/>
              </w:rPr>
              <w:t xml:space="preserve"> </w:t>
            </w:r>
            <w:r>
              <w:rPr>
                <w:spacing w:val="3"/>
              </w:rPr>
              <w:t>未依法移送司法机关的；</w:t>
            </w:r>
          </w:p>
          <w:p w14:paraId="6CF21C56">
            <w:pPr>
              <w:pStyle w:val="6"/>
              <w:spacing w:before="12" w:line="229" w:lineRule="auto"/>
              <w:ind w:left="40" w:right="204" w:hanging="5"/>
            </w:pPr>
            <w:r>
              <w:rPr>
                <w:spacing w:val="2"/>
              </w:rPr>
              <w:t>7、擅自改变行政处罚种类</w:t>
            </w:r>
            <w:r>
              <w:rPr>
                <w:spacing w:val="-26"/>
              </w:rPr>
              <w:t xml:space="preserve"> </w:t>
            </w:r>
            <w:r>
              <w:rPr>
                <w:spacing w:val="2"/>
              </w:rPr>
              <w:t>、幅度</w:t>
            </w:r>
            <w:r>
              <w:t xml:space="preserve"> </w:t>
            </w:r>
            <w:r>
              <w:rPr>
                <w:spacing w:val="-8"/>
              </w:rPr>
              <w:t>的；</w:t>
            </w:r>
          </w:p>
          <w:p w14:paraId="088F8C0D">
            <w:pPr>
              <w:pStyle w:val="6"/>
              <w:spacing w:before="14" w:line="220" w:lineRule="auto"/>
              <w:ind w:left="35"/>
            </w:pPr>
            <w:r>
              <w:rPr>
                <w:spacing w:val="4"/>
              </w:rPr>
              <w:t>8、违反法定的行政处罚程序的；</w:t>
            </w:r>
          </w:p>
          <w:p w14:paraId="548C9FCC">
            <w:pPr>
              <w:pStyle w:val="6"/>
              <w:spacing w:before="14" w:line="231" w:lineRule="auto"/>
              <w:ind w:left="33" w:right="57" w:firstLine="2"/>
            </w:pPr>
            <w:r>
              <w:rPr>
                <w:spacing w:val="2"/>
              </w:rPr>
              <w:t>9、符合听证条件</w:t>
            </w:r>
            <w:r>
              <w:rPr>
                <w:spacing w:val="-31"/>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14:paraId="13A5DFB0">
            <w:pPr>
              <w:pStyle w:val="6"/>
              <w:spacing w:before="12" w:line="229" w:lineRule="auto"/>
              <w:ind w:left="33" w:right="152" w:firstLine="4"/>
            </w:pPr>
            <w:r>
              <w:rPr>
                <w:spacing w:val="3"/>
              </w:rPr>
              <w:t>10、在行政处罚过程中发生腐败行</w:t>
            </w:r>
            <w:r>
              <w:rPr>
                <w:spacing w:val="6"/>
              </w:rPr>
              <w:t xml:space="preserve"> </w:t>
            </w:r>
            <w:r>
              <w:rPr>
                <w:spacing w:val="-1"/>
              </w:rPr>
              <w:t>为的；</w:t>
            </w:r>
          </w:p>
          <w:p w14:paraId="3293A185">
            <w:pPr>
              <w:pStyle w:val="6"/>
              <w:spacing w:before="15" w:line="228" w:lineRule="auto"/>
              <w:ind w:left="30" w:right="152" w:firstLine="7"/>
            </w:pPr>
            <w:r>
              <w:rPr>
                <w:spacing w:val="3"/>
              </w:rPr>
              <w:t>11、其他违反法律法规规章文件规</w:t>
            </w:r>
            <w:r>
              <w:rPr>
                <w:spacing w:val="6"/>
              </w:rPr>
              <w:t xml:space="preserve"> </w:t>
            </w:r>
            <w:r>
              <w:rPr>
                <w:spacing w:val="1"/>
              </w:rPr>
              <w:t>定的行为。</w:t>
            </w:r>
          </w:p>
        </w:tc>
        <w:tc>
          <w:tcPr>
            <w:tcW w:w="1501" w:type="dxa"/>
            <w:vAlign w:val="top"/>
          </w:tcPr>
          <w:p w14:paraId="046F62AD">
            <w:pPr>
              <w:spacing w:line="245" w:lineRule="auto"/>
              <w:rPr>
                <w:rFonts w:ascii="Arial"/>
                <w:sz w:val="21"/>
              </w:rPr>
            </w:pPr>
          </w:p>
          <w:p w14:paraId="5329887F">
            <w:pPr>
              <w:spacing w:line="245" w:lineRule="auto"/>
              <w:rPr>
                <w:rFonts w:ascii="Arial"/>
                <w:sz w:val="21"/>
              </w:rPr>
            </w:pPr>
          </w:p>
          <w:p w14:paraId="0859F700">
            <w:pPr>
              <w:spacing w:line="245" w:lineRule="auto"/>
              <w:rPr>
                <w:rFonts w:ascii="Arial"/>
                <w:sz w:val="21"/>
              </w:rPr>
            </w:pPr>
          </w:p>
          <w:p w14:paraId="4E573832">
            <w:pPr>
              <w:spacing w:line="245" w:lineRule="auto"/>
              <w:rPr>
                <w:rFonts w:ascii="Arial"/>
                <w:sz w:val="21"/>
              </w:rPr>
            </w:pPr>
          </w:p>
          <w:p w14:paraId="16E1079C">
            <w:pPr>
              <w:spacing w:line="245" w:lineRule="auto"/>
              <w:rPr>
                <w:rFonts w:ascii="Arial"/>
                <w:sz w:val="21"/>
              </w:rPr>
            </w:pPr>
          </w:p>
          <w:p w14:paraId="08027239">
            <w:pPr>
              <w:spacing w:line="245" w:lineRule="auto"/>
              <w:rPr>
                <w:rFonts w:ascii="Arial"/>
                <w:sz w:val="21"/>
              </w:rPr>
            </w:pPr>
          </w:p>
          <w:p w14:paraId="1BCAD3D8">
            <w:pPr>
              <w:spacing w:line="246" w:lineRule="auto"/>
              <w:rPr>
                <w:rFonts w:ascii="Arial"/>
                <w:sz w:val="21"/>
              </w:rPr>
            </w:pPr>
          </w:p>
          <w:p w14:paraId="6456A98F">
            <w:pPr>
              <w:spacing w:line="246" w:lineRule="auto"/>
              <w:rPr>
                <w:rFonts w:ascii="Arial"/>
                <w:sz w:val="21"/>
              </w:rPr>
            </w:pPr>
          </w:p>
          <w:p w14:paraId="6AF3DB1C">
            <w:pPr>
              <w:spacing w:line="246" w:lineRule="auto"/>
              <w:rPr>
                <w:rFonts w:ascii="Arial"/>
                <w:sz w:val="21"/>
              </w:rPr>
            </w:pPr>
          </w:p>
          <w:p w14:paraId="4C291CD9">
            <w:pPr>
              <w:spacing w:line="246" w:lineRule="auto"/>
              <w:rPr>
                <w:rFonts w:ascii="Arial"/>
                <w:sz w:val="21"/>
              </w:rPr>
            </w:pPr>
          </w:p>
          <w:p w14:paraId="3594F82C">
            <w:pPr>
              <w:spacing w:line="246" w:lineRule="auto"/>
              <w:rPr>
                <w:rFonts w:ascii="Arial"/>
                <w:sz w:val="21"/>
              </w:rPr>
            </w:pPr>
          </w:p>
          <w:p w14:paraId="488D50E4">
            <w:pPr>
              <w:spacing w:line="246" w:lineRule="auto"/>
              <w:rPr>
                <w:rFonts w:ascii="Arial"/>
                <w:sz w:val="21"/>
              </w:rPr>
            </w:pPr>
          </w:p>
          <w:p w14:paraId="3A4BB202">
            <w:pPr>
              <w:spacing w:line="246" w:lineRule="auto"/>
              <w:rPr>
                <w:rFonts w:ascii="Arial"/>
                <w:sz w:val="21"/>
              </w:rPr>
            </w:pPr>
          </w:p>
          <w:p w14:paraId="3F99EF97">
            <w:pPr>
              <w:spacing w:line="246" w:lineRule="auto"/>
              <w:rPr>
                <w:rFonts w:ascii="Arial"/>
                <w:sz w:val="21"/>
              </w:rPr>
            </w:pPr>
          </w:p>
          <w:p w14:paraId="1CA8067C">
            <w:pPr>
              <w:spacing w:line="246" w:lineRule="auto"/>
              <w:rPr>
                <w:rFonts w:ascii="Arial"/>
                <w:sz w:val="21"/>
              </w:rPr>
            </w:pPr>
          </w:p>
          <w:p w14:paraId="1B01921E">
            <w:pPr>
              <w:pStyle w:val="6"/>
              <w:spacing w:before="49" w:line="234" w:lineRule="auto"/>
              <w:ind w:left="53" w:right="36" w:hanging="6"/>
              <w:jc w:val="both"/>
            </w:pPr>
            <w:r>
              <w:rPr>
                <w:spacing w:val="4"/>
              </w:rPr>
              <w:t>《中华人民共和国行</w:t>
            </w:r>
            <w:r>
              <w:rPr>
                <w:spacing w:val="5"/>
              </w:rPr>
              <w:t xml:space="preserve"> </w:t>
            </w:r>
            <w:r>
              <w:rPr>
                <w:spacing w:val="1"/>
              </w:rPr>
              <w:t>政处罚法》</w:t>
            </w:r>
            <w:r>
              <w:rPr>
                <w:spacing w:val="-41"/>
              </w:rPr>
              <w:t xml:space="preserve"> </w:t>
            </w:r>
            <w:r>
              <w:rPr>
                <w:spacing w:val="1"/>
              </w:rPr>
              <w:t>第五十五</w:t>
            </w:r>
            <w:r>
              <w:t xml:space="preserve"> </w:t>
            </w:r>
            <w:r>
              <w:rPr>
                <w:spacing w:val="2"/>
              </w:rPr>
              <w:t>条、第五十六条</w:t>
            </w:r>
            <w:r>
              <w:rPr>
                <w:spacing w:val="-44"/>
              </w:rPr>
              <w:t xml:space="preserve"> </w:t>
            </w:r>
            <w:r>
              <w:rPr>
                <w:spacing w:val="2"/>
              </w:rPr>
              <w:t>、第</w:t>
            </w:r>
            <w:r>
              <w:t xml:space="preserve"> </w:t>
            </w:r>
            <w:r>
              <w:rPr>
                <w:spacing w:val="4"/>
              </w:rPr>
              <w:t>五十七条、第五十八</w:t>
            </w:r>
            <w:r>
              <w:rPr>
                <w:spacing w:val="7"/>
              </w:rPr>
              <w:t xml:space="preserve"> </w:t>
            </w:r>
            <w:r>
              <w:rPr>
                <w:spacing w:val="2"/>
              </w:rPr>
              <w:t>条、第五十九条</w:t>
            </w:r>
            <w:r>
              <w:rPr>
                <w:spacing w:val="-44"/>
              </w:rPr>
              <w:t xml:space="preserve"> </w:t>
            </w:r>
            <w:r>
              <w:rPr>
                <w:spacing w:val="2"/>
              </w:rPr>
              <w:t>、第</w:t>
            </w:r>
          </w:p>
          <w:p w14:paraId="2B01A5FC">
            <w:pPr>
              <w:pStyle w:val="6"/>
              <w:spacing w:before="11" w:line="229" w:lineRule="auto"/>
              <w:ind w:left="298" w:right="44" w:hanging="240"/>
            </w:pPr>
            <w:r>
              <w:rPr>
                <w:spacing w:val="4"/>
              </w:rPr>
              <w:t>六十条、第六十一条</w:t>
            </w:r>
            <w:r>
              <w:t xml:space="preserve"> </w:t>
            </w:r>
            <w:r>
              <w:rPr>
                <w:spacing w:val="1"/>
              </w:rPr>
              <w:t>、第六十二条</w:t>
            </w:r>
          </w:p>
        </w:tc>
        <w:tc>
          <w:tcPr>
            <w:tcW w:w="1230" w:type="dxa"/>
            <w:vAlign w:val="top"/>
          </w:tcPr>
          <w:p w14:paraId="0A88E34F">
            <w:pPr>
              <w:spacing w:line="267" w:lineRule="auto"/>
              <w:rPr>
                <w:rFonts w:ascii="Arial"/>
                <w:sz w:val="21"/>
              </w:rPr>
            </w:pPr>
          </w:p>
          <w:p w14:paraId="00B6741C">
            <w:pPr>
              <w:spacing w:line="267" w:lineRule="auto"/>
              <w:rPr>
                <w:rFonts w:ascii="Arial"/>
                <w:sz w:val="21"/>
              </w:rPr>
            </w:pPr>
          </w:p>
          <w:p w14:paraId="7DFB09BD">
            <w:pPr>
              <w:spacing w:line="267" w:lineRule="auto"/>
              <w:rPr>
                <w:rFonts w:ascii="Arial"/>
                <w:sz w:val="21"/>
              </w:rPr>
            </w:pPr>
          </w:p>
          <w:p w14:paraId="052E8AE6">
            <w:pPr>
              <w:spacing w:line="267" w:lineRule="auto"/>
              <w:rPr>
                <w:rFonts w:ascii="Arial"/>
                <w:sz w:val="21"/>
              </w:rPr>
            </w:pPr>
          </w:p>
          <w:p w14:paraId="51A1779F">
            <w:pPr>
              <w:spacing w:line="267" w:lineRule="auto"/>
              <w:rPr>
                <w:rFonts w:ascii="Arial"/>
                <w:sz w:val="21"/>
              </w:rPr>
            </w:pPr>
          </w:p>
          <w:p w14:paraId="404981DA">
            <w:pPr>
              <w:spacing w:line="267" w:lineRule="auto"/>
              <w:rPr>
                <w:rFonts w:ascii="Arial"/>
                <w:sz w:val="21"/>
              </w:rPr>
            </w:pPr>
          </w:p>
          <w:p w14:paraId="0B0454B8">
            <w:pPr>
              <w:spacing w:line="267" w:lineRule="auto"/>
              <w:rPr>
                <w:rFonts w:ascii="Arial"/>
                <w:sz w:val="21"/>
              </w:rPr>
            </w:pPr>
          </w:p>
          <w:p w14:paraId="7CD3E6F6">
            <w:pPr>
              <w:pStyle w:val="6"/>
              <w:spacing w:before="48" w:line="231"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5229A6EF">
            <w:pPr>
              <w:pStyle w:val="6"/>
              <w:spacing w:before="14" w:line="237" w:lineRule="auto"/>
              <w:ind w:left="310"/>
            </w:pPr>
            <w:r>
              <w:rPr>
                <w:spacing w:val="1"/>
              </w:rPr>
              <w:t>话号码：</w:t>
            </w:r>
          </w:p>
          <w:p w14:paraId="7934B2D4">
            <w:pPr>
              <w:pStyle w:val="6"/>
              <w:spacing w:line="234" w:lineRule="auto"/>
              <w:ind w:left="306"/>
            </w:pPr>
            <w:r>
              <w:rPr>
                <w:spacing w:val="3"/>
              </w:rPr>
              <w:t>（0871）</w:t>
            </w:r>
          </w:p>
          <w:p w14:paraId="1EB174E3">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6F5F5045">
            <w:pPr>
              <w:pStyle w:val="6"/>
              <w:spacing w:before="11" w:line="229" w:lineRule="auto"/>
              <w:ind w:left="197" w:right="69" w:hanging="120"/>
            </w:pPr>
            <w:r>
              <w:rPr>
                <w:spacing w:val="3"/>
              </w:rPr>
              <w:t>新城街道办事处</w:t>
            </w:r>
            <w:r>
              <w:rPr>
                <w:spacing w:val="1"/>
              </w:rPr>
              <w:t xml:space="preserve"> 406办公室；</w:t>
            </w:r>
          </w:p>
          <w:p w14:paraId="19AB6BD6">
            <w:pPr>
              <w:pStyle w:val="6"/>
              <w:spacing w:before="15" w:line="219" w:lineRule="auto"/>
              <w:ind w:left="160"/>
            </w:pPr>
            <w:r>
              <w:rPr>
                <w:spacing w:val="2"/>
              </w:rPr>
              <w:t>2.纪检监察投</w:t>
            </w:r>
          </w:p>
          <w:p w14:paraId="23ACDB29">
            <w:pPr>
              <w:pStyle w:val="6"/>
              <w:spacing w:before="15" w:line="221" w:lineRule="auto"/>
              <w:ind w:left="74"/>
            </w:pPr>
            <w:r>
              <w:rPr>
                <w:spacing w:val="4"/>
              </w:rPr>
              <w:t>诉：安宁市监察</w:t>
            </w:r>
          </w:p>
          <w:p w14:paraId="5E2ED228">
            <w:pPr>
              <w:pStyle w:val="6"/>
              <w:spacing w:before="12" w:line="221" w:lineRule="auto"/>
              <w:ind w:left="156"/>
            </w:pPr>
            <w:r>
              <w:rPr>
                <w:spacing w:val="3"/>
              </w:rPr>
              <w:t>局第七监察分</w:t>
            </w:r>
          </w:p>
          <w:p w14:paraId="5FB1F497">
            <w:pPr>
              <w:pStyle w:val="6"/>
              <w:spacing w:before="12" w:line="222" w:lineRule="auto"/>
              <w:ind w:left="77"/>
            </w:pPr>
            <w:r>
              <w:rPr>
                <w:spacing w:val="-2"/>
              </w:rPr>
              <w:t>局，</w:t>
            </w:r>
            <w:r>
              <w:rPr>
                <w:spacing w:val="-39"/>
              </w:rPr>
              <w:t xml:space="preserve"> </w:t>
            </w:r>
            <w:r>
              <w:rPr>
                <w:spacing w:val="-2"/>
              </w:rPr>
              <w:t>电话号码：</w:t>
            </w:r>
          </w:p>
          <w:p w14:paraId="7F514619">
            <w:pPr>
              <w:pStyle w:val="6"/>
              <w:spacing w:before="12" w:line="235" w:lineRule="auto"/>
              <w:ind w:left="306"/>
            </w:pPr>
            <w:r>
              <w:rPr>
                <w:spacing w:val="3"/>
              </w:rPr>
              <w:t>（0871）</w:t>
            </w:r>
          </w:p>
          <w:p w14:paraId="341F6FF0">
            <w:pPr>
              <w:pStyle w:val="6"/>
              <w:spacing w:before="23" w:line="194" w:lineRule="auto"/>
              <w:ind w:left="240"/>
            </w:pPr>
            <w:r>
              <w:t>68615168；</w:t>
            </w:r>
          </w:p>
          <w:p w14:paraId="2E46C32D">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783E84C1">
            <w:pPr>
              <w:pStyle w:val="6"/>
              <w:spacing w:before="33" w:line="212" w:lineRule="auto"/>
              <w:ind w:left="320"/>
            </w:pPr>
            <w:r>
              <w:rPr>
                <w:spacing w:val="-1"/>
              </w:rPr>
              <w:t>650301；</w:t>
            </w:r>
          </w:p>
          <w:p w14:paraId="2E9D1EA5">
            <w:pPr>
              <w:pStyle w:val="6"/>
              <w:spacing w:before="1" w:line="222" w:lineRule="auto"/>
              <w:ind w:left="316"/>
            </w:pPr>
            <w:r>
              <w:t>4.网站：</w:t>
            </w:r>
          </w:p>
          <w:p w14:paraId="3F41489A">
            <w:pPr>
              <w:pStyle w:val="6"/>
              <w:spacing w:before="63" w:line="196"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77E9AD98">
            <w:pPr>
              <w:spacing w:line="260" w:lineRule="auto"/>
              <w:rPr>
                <w:rFonts w:ascii="Arial"/>
                <w:sz w:val="21"/>
              </w:rPr>
            </w:pPr>
          </w:p>
          <w:p w14:paraId="4262E044">
            <w:pPr>
              <w:spacing w:line="261" w:lineRule="auto"/>
              <w:rPr>
                <w:rFonts w:ascii="Arial"/>
                <w:sz w:val="21"/>
              </w:rPr>
            </w:pPr>
          </w:p>
          <w:p w14:paraId="6933D16A">
            <w:pPr>
              <w:spacing w:line="261" w:lineRule="auto"/>
              <w:rPr>
                <w:rFonts w:ascii="Arial"/>
                <w:sz w:val="21"/>
              </w:rPr>
            </w:pPr>
          </w:p>
          <w:p w14:paraId="5D955C3D">
            <w:pPr>
              <w:spacing w:line="261" w:lineRule="auto"/>
              <w:rPr>
                <w:rFonts w:ascii="Arial"/>
                <w:sz w:val="21"/>
              </w:rPr>
            </w:pPr>
          </w:p>
          <w:p w14:paraId="5277D5A6">
            <w:pPr>
              <w:spacing w:line="261" w:lineRule="auto"/>
              <w:rPr>
                <w:rFonts w:ascii="Arial"/>
                <w:sz w:val="21"/>
              </w:rPr>
            </w:pPr>
          </w:p>
          <w:p w14:paraId="32FF2E17">
            <w:pPr>
              <w:spacing w:line="261" w:lineRule="auto"/>
              <w:rPr>
                <w:rFonts w:ascii="Arial"/>
                <w:sz w:val="21"/>
              </w:rPr>
            </w:pPr>
          </w:p>
          <w:p w14:paraId="41773D13">
            <w:pPr>
              <w:spacing w:line="261" w:lineRule="auto"/>
              <w:rPr>
                <w:rFonts w:ascii="Arial"/>
                <w:sz w:val="21"/>
              </w:rPr>
            </w:pPr>
          </w:p>
          <w:p w14:paraId="7AE16486">
            <w:pPr>
              <w:spacing w:line="261" w:lineRule="auto"/>
              <w:rPr>
                <w:rFonts w:ascii="Arial"/>
                <w:sz w:val="21"/>
              </w:rPr>
            </w:pPr>
          </w:p>
          <w:p w14:paraId="38B6D219">
            <w:pPr>
              <w:spacing w:line="261" w:lineRule="auto"/>
              <w:rPr>
                <w:rFonts w:ascii="Arial"/>
                <w:sz w:val="21"/>
              </w:rPr>
            </w:pPr>
          </w:p>
          <w:p w14:paraId="29E694CF">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1F2AF45">
            <w:pPr>
              <w:rPr>
                <w:rFonts w:ascii="Arial"/>
                <w:sz w:val="21"/>
              </w:rPr>
            </w:pPr>
          </w:p>
        </w:tc>
      </w:tr>
    </w:tbl>
    <w:p w14:paraId="3769DC05">
      <w:pPr>
        <w:pStyle w:val="2"/>
      </w:pPr>
    </w:p>
    <w:p w14:paraId="400FBDDF">
      <w:pPr>
        <w:sectPr>
          <w:pgSz w:w="15840" w:h="12240"/>
          <w:pgMar w:top="1040" w:right="1309" w:bottom="0" w:left="1077" w:header="0" w:footer="0" w:gutter="0"/>
          <w:cols w:space="720" w:num="1"/>
        </w:sectPr>
      </w:pPr>
    </w:p>
    <w:p w14:paraId="4107171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940E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AD46268">
            <w:pPr>
              <w:spacing w:line="245" w:lineRule="auto"/>
              <w:rPr>
                <w:rFonts w:ascii="Arial"/>
                <w:sz w:val="21"/>
              </w:rPr>
            </w:pPr>
          </w:p>
          <w:p w14:paraId="450BA0E6">
            <w:pPr>
              <w:spacing w:line="245" w:lineRule="auto"/>
              <w:rPr>
                <w:rFonts w:ascii="Arial"/>
                <w:sz w:val="21"/>
              </w:rPr>
            </w:pPr>
          </w:p>
          <w:p w14:paraId="066A2D15">
            <w:pPr>
              <w:spacing w:line="245" w:lineRule="auto"/>
              <w:rPr>
                <w:rFonts w:ascii="Arial"/>
                <w:sz w:val="21"/>
              </w:rPr>
            </w:pPr>
          </w:p>
          <w:p w14:paraId="79D933FB">
            <w:pPr>
              <w:spacing w:line="245" w:lineRule="auto"/>
              <w:rPr>
                <w:rFonts w:ascii="Arial"/>
                <w:sz w:val="21"/>
              </w:rPr>
            </w:pPr>
          </w:p>
          <w:p w14:paraId="0E30BCB1">
            <w:pPr>
              <w:spacing w:line="245" w:lineRule="auto"/>
              <w:rPr>
                <w:rFonts w:ascii="Arial"/>
                <w:sz w:val="21"/>
              </w:rPr>
            </w:pPr>
          </w:p>
          <w:p w14:paraId="69A1347B">
            <w:pPr>
              <w:spacing w:line="245" w:lineRule="auto"/>
              <w:rPr>
                <w:rFonts w:ascii="Arial"/>
                <w:sz w:val="21"/>
              </w:rPr>
            </w:pPr>
          </w:p>
          <w:p w14:paraId="0EEC4399">
            <w:pPr>
              <w:spacing w:line="245" w:lineRule="auto"/>
              <w:rPr>
                <w:rFonts w:ascii="Arial"/>
                <w:sz w:val="21"/>
              </w:rPr>
            </w:pPr>
          </w:p>
          <w:p w14:paraId="6B3F8007">
            <w:pPr>
              <w:spacing w:line="245" w:lineRule="auto"/>
              <w:rPr>
                <w:rFonts w:ascii="Arial"/>
                <w:sz w:val="21"/>
              </w:rPr>
            </w:pPr>
          </w:p>
          <w:p w14:paraId="3ADEB505">
            <w:pPr>
              <w:spacing w:line="246" w:lineRule="auto"/>
              <w:rPr>
                <w:rFonts w:ascii="Arial"/>
                <w:sz w:val="21"/>
              </w:rPr>
            </w:pPr>
          </w:p>
          <w:p w14:paraId="07F53B04">
            <w:pPr>
              <w:spacing w:line="246" w:lineRule="auto"/>
              <w:rPr>
                <w:rFonts w:ascii="Arial"/>
                <w:sz w:val="21"/>
              </w:rPr>
            </w:pPr>
          </w:p>
          <w:p w14:paraId="37A386A6">
            <w:pPr>
              <w:spacing w:line="246" w:lineRule="auto"/>
              <w:rPr>
                <w:rFonts w:ascii="Arial"/>
                <w:sz w:val="21"/>
              </w:rPr>
            </w:pPr>
          </w:p>
          <w:p w14:paraId="79D5B37D">
            <w:pPr>
              <w:pStyle w:val="6"/>
              <w:spacing w:before="49" w:line="184" w:lineRule="auto"/>
              <w:ind w:left="177"/>
            </w:pPr>
            <w:r>
              <w:rPr>
                <w:spacing w:val="-5"/>
              </w:rPr>
              <w:t>25</w:t>
            </w:r>
          </w:p>
        </w:tc>
        <w:tc>
          <w:tcPr>
            <w:tcW w:w="449" w:type="dxa"/>
            <w:vAlign w:val="top"/>
          </w:tcPr>
          <w:p w14:paraId="3A26763C">
            <w:pPr>
              <w:spacing w:line="255" w:lineRule="auto"/>
              <w:rPr>
                <w:rFonts w:ascii="Arial"/>
                <w:sz w:val="21"/>
              </w:rPr>
            </w:pPr>
          </w:p>
          <w:p w14:paraId="1CA42DD0">
            <w:pPr>
              <w:spacing w:line="255" w:lineRule="auto"/>
              <w:rPr>
                <w:rFonts w:ascii="Arial"/>
                <w:sz w:val="21"/>
              </w:rPr>
            </w:pPr>
          </w:p>
          <w:p w14:paraId="4554297D">
            <w:pPr>
              <w:spacing w:line="255" w:lineRule="auto"/>
              <w:rPr>
                <w:rFonts w:ascii="Arial"/>
                <w:sz w:val="21"/>
              </w:rPr>
            </w:pPr>
          </w:p>
          <w:p w14:paraId="41C6753C">
            <w:pPr>
              <w:spacing w:line="255" w:lineRule="auto"/>
              <w:rPr>
                <w:rFonts w:ascii="Arial"/>
                <w:sz w:val="21"/>
              </w:rPr>
            </w:pPr>
          </w:p>
          <w:p w14:paraId="007E77F2">
            <w:pPr>
              <w:spacing w:line="255" w:lineRule="auto"/>
              <w:rPr>
                <w:rFonts w:ascii="Arial"/>
                <w:sz w:val="21"/>
              </w:rPr>
            </w:pPr>
          </w:p>
          <w:p w14:paraId="209EE866">
            <w:pPr>
              <w:spacing w:line="255" w:lineRule="auto"/>
              <w:rPr>
                <w:rFonts w:ascii="Arial"/>
                <w:sz w:val="21"/>
              </w:rPr>
            </w:pPr>
          </w:p>
          <w:p w14:paraId="522026B0">
            <w:pPr>
              <w:spacing w:line="255" w:lineRule="auto"/>
              <w:rPr>
                <w:rFonts w:ascii="Arial"/>
                <w:sz w:val="21"/>
              </w:rPr>
            </w:pPr>
          </w:p>
          <w:p w14:paraId="2B0213E8">
            <w:pPr>
              <w:spacing w:line="255" w:lineRule="auto"/>
              <w:rPr>
                <w:rFonts w:ascii="Arial"/>
                <w:sz w:val="21"/>
              </w:rPr>
            </w:pPr>
          </w:p>
          <w:p w14:paraId="04E8861B">
            <w:pPr>
              <w:spacing w:line="255" w:lineRule="auto"/>
              <w:rPr>
                <w:rFonts w:ascii="Arial"/>
                <w:sz w:val="21"/>
              </w:rPr>
            </w:pPr>
          </w:p>
          <w:p w14:paraId="2F4C668D">
            <w:pPr>
              <w:pStyle w:val="6"/>
              <w:spacing w:before="49" w:line="222" w:lineRule="auto"/>
              <w:ind w:left="72"/>
            </w:pPr>
            <w:r>
              <w:rPr>
                <w:spacing w:val="-2"/>
              </w:rPr>
              <w:t>太平</w:t>
            </w:r>
          </w:p>
          <w:p w14:paraId="1BEC6D35">
            <w:pPr>
              <w:pStyle w:val="6"/>
              <w:spacing w:before="13" w:line="221" w:lineRule="auto"/>
              <w:ind w:left="69"/>
            </w:pPr>
            <w:r>
              <w:rPr>
                <w:spacing w:val="-1"/>
              </w:rPr>
              <w:t>新城</w:t>
            </w:r>
          </w:p>
          <w:p w14:paraId="74C494EB">
            <w:pPr>
              <w:pStyle w:val="6"/>
              <w:spacing w:before="12" w:line="221" w:lineRule="auto"/>
              <w:ind w:left="64"/>
            </w:pPr>
            <w:r>
              <w:rPr>
                <w:spacing w:val="2"/>
              </w:rPr>
              <w:t>街道</w:t>
            </w:r>
          </w:p>
          <w:p w14:paraId="498011E8">
            <w:pPr>
              <w:pStyle w:val="6"/>
              <w:spacing w:before="11" w:line="222" w:lineRule="auto"/>
              <w:ind w:left="73"/>
            </w:pPr>
            <w:r>
              <w:rPr>
                <w:spacing w:val="-3"/>
              </w:rPr>
              <w:t>办事</w:t>
            </w:r>
          </w:p>
          <w:p w14:paraId="0D7FB5A0">
            <w:pPr>
              <w:pStyle w:val="6"/>
              <w:spacing w:before="12" w:line="228" w:lineRule="auto"/>
              <w:ind w:left="152"/>
            </w:pPr>
            <w:r>
              <w:t>处</w:t>
            </w:r>
          </w:p>
        </w:tc>
        <w:tc>
          <w:tcPr>
            <w:tcW w:w="449" w:type="dxa"/>
            <w:vAlign w:val="top"/>
          </w:tcPr>
          <w:p w14:paraId="30D55068">
            <w:pPr>
              <w:spacing w:line="258" w:lineRule="auto"/>
              <w:rPr>
                <w:rFonts w:ascii="Arial"/>
                <w:sz w:val="21"/>
              </w:rPr>
            </w:pPr>
          </w:p>
          <w:p w14:paraId="2E352677">
            <w:pPr>
              <w:spacing w:line="258" w:lineRule="auto"/>
              <w:rPr>
                <w:rFonts w:ascii="Arial"/>
                <w:sz w:val="21"/>
              </w:rPr>
            </w:pPr>
          </w:p>
          <w:p w14:paraId="71A81985">
            <w:pPr>
              <w:spacing w:line="258" w:lineRule="auto"/>
              <w:rPr>
                <w:rFonts w:ascii="Arial"/>
                <w:sz w:val="21"/>
              </w:rPr>
            </w:pPr>
          </w:p>
          <w:p w14:paraId="53ED79D1">
            <w:pPr>
              <w:spacing w:line="258" w:lineRule="auto"/>
              <w:rPr>
                <w:rFonts w:ascii="Arial"/>
                <w:sz w:val="21"/>
              </w:rPr>
            </w:pPr>
          </w:p>
          <w:p w14:paraId="270CEB35">
            <w:pPr>
              <w:spacing w:line="258" w:lineRule="auto"/>
              <w:rPr>
                <w:rFonts w:ascii="Arial"/>
                <w:sz w:val="21"/>
              </w:rPr>
            </w:pPr>
          </w:p>
          <w:p w14:paraId="29347F2A">
            <w:pPr>
              <w:spacing w:line="258" w:lineRule="auto"/>
              <w:rPr>
                <w:rFonts w:ascii="Arial"/>
                <w:sz w:val="21"/>
              </w:rPr>
            </w:pPr>
          </w:p>
          <w:p w14:paraId="299CF8D1">
            <w:pPr>
              <w:spacing w:line="258" w:lineRule="auto"/>
              <w:rPr>
                <w:rFonts w:ascii="Arial"/>
                <w:sz w:val="21"/>
              </w:rPr>
            </w:pPr>
          </w:p>
          <w:p w14:paraId="0AFFDFB4">
            <w:pPr>
              <w:spacing w:line="259" w:lineRule="auto"/>
              <w:rPr>
                <w:rFonts w:ascii="Arial"/>
                <w:sz w:val="21"/>
              </w:rPr>
            </w:pPr>
          </w:p>
          <w:p w14:paraId="0AE6879B">
            <w:pPr>
              <w:spacing w:line="259" w:lineRule="auto"/>
              <w:rPr>
                <w:rFonts w:ascii="Arial"/>
                <w:sz w:val="21"/>
              </w:rPr>
            </w:pPr>
          </w:p>
          <w:p w14:paraId="039E234A">
            <w:pPr>
              <w:spacing w:line="259" w:lineRule="auto"/>
              <w:rPr>
                <w:rFonts w:ascii="Arial"/>
                <w:sz w:val="21"/>
              </w:rPr>
            </w:pPr>
          </w:p>
          <w:p w14:paraId="182DDEB3">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58C9AA8">
            <w:pPr>
              <w:spacing w:line="244" w:lineRule="auto"/>
              <w:rPr>
                <w:rFonts w:ascii="Arial"/>
                <w:sz w:val="21"/>
              </w:rPr>
            </w:pPr>
          </w:p>
          <w:p w14:paraId="0EACE33A">
            <w:pPr>
              <w:spacing w:line="244" w:lineRule="auto"/>
              <w:rPr>
                <w:rFonts w:ascii="Arial"/>
                <w:sz w:val="21"/>
              </w:rPr>
            </w:pPr>
          </w:p>
          <w:p w14:paraId="4012A0DC">
            <w:pPr>
              <w:spacing w:line="244" w:lineRule="auto"/>
              <w:rPr>
                <w:rFonts w:ascii="Arial"/>
                <w:sz w:val="21"/>
              </w:rPr>
            </w:pPr>
          </w:p>
          <w:p w14:paraId="7A569E35">
            <w:pPr>
              <w:spacing w:line="244" w:lineRule="auto"/>
              <w:rPr>
                <w:rFonts w:ascii="Arial"/>
                <w:sz w:val="21"/>
              </w:rPr>
            </w:pPr>
          </w:p>
          <w:p w14:paraId="49AF5459">
            <w:pPr>
              <w:spacing w:line="245" w:lineRule="auto"/>
              <w:rPr>
                <w:rFonts w:ascii="Arial"/>
                <w:sz w:val="21"/>
              </w:rPr>
            </w:pPr>
          </w:p>
          <w:p w14:paraId="2B19259D">
            <w:pPr>
              <w:spacing w:line="245" w:lineRule="auto"/>
              <w:rPr>
                <w:rFonts w:ascii="Arial"/>
                <w:sz w:val="21"/>
              </w:rPr>
            </w:pPr>
          </w:p>
          <w:p w14:paraId="0883617F">
            <w:pPr>
              <w:spacing w:line="245" w:lineRule="auto"/>
              <w:rPr>
                <w:rFonts w:ascii="Arial"/>
                <w:sz w:val="21"/>
              </w:rPr>
            </w:pPr>
          </w:p>
          <w:p w14:paraId="6A4D7B5D">
            <w:pPr>
              <w:spacing w:line="245" w:lineRule="auto"/>
              <w:rPr>
                <w:rFonts w:ascii="Arial"/>
                <w:sz w:val="21"/>
              </w:rPr>
            </w:pPr>
          </w:p>
          <w:p w14:paraId="27355995">
            <w:pPr>
              <w:spacing w:line="245" w:lineRule="auto"/>
              <w:rPr>
                <w:rFonts w:ascii="Arial"/>
                <w:sz w:val="21"/>
              </w:rPr>
            </w:pPr>
          </w:p>
          <w:p w14:paraId="35FA4CD7">
            <w:pPr>
              <w:pStyle w:val="6"/>
              <w:spacing w:before="49" w:line="234" w:lineRule="auto"/>
              <w:ind w:left="23" w:right="96" w:firstLine="3"/>
              <w:jc w:val="both"/>
            </w:pPr>
            <w:r>
              <w:rPr>
                <w:spacing w:val="1"/>
              </w:rPr>
              <w:t>对擅自</w:t>
            </w:r>
            <w:r>
              <w:t xml:space="preserve"> </w:t>
            </w:r>
            <w:r>
              <w:rPr>
                <w:spacing w:val="2"/>
              </w:rPr>
              <w:t>在公共</w:t>
            </w:r>
            <w:r>
              <w:t xml:space="preserve"> </w:t>
            </w:r>
            <w:r>
              <w:rPr>
                <w:spacing w:val="2"/>
              </w:rPr>
              <w:t>场所散</w:t>
            </w:r>
            <w:r>
              <w:t xml:space="preserve"> </w:t>
            </w:r>
            <w:r>
              <w:rPr>
                <w:spacing w:val="4"/>
              </w:rPr>
              <w:t>发、张</w:t>
            </w:r>
            <w:r>
              <w:t xml:space="preserve"> </w:t>
            </w:r>
            <w:r>
              <w:rPr>
                <w:spacing w:val="2"/>
              </w:rPr>
              <w:t>贴广告</w:t>
            </w:r>
            <w:r>
              <w:t xml:space="preserve"> </w:t>
            </w:r>
            <w:r>
              <w:rPr>
                <w:spacing w:val="2"/>
              </w:rPr>
              <w:t>的处罚</w:t>
            </w:r>
          </w:p>
        </w:tc>
        <w:tc>
          <w:tcPr>
            <w:tcW w:w="995" w:type="dxa"/>
            <w:vAlign w:val="top"/>
          </w:tcPr>
          <w:p w14:paraId="22FF2309">
            <w:pPr>
              <w:spacing w:line="248" w:lineRule="auto"/>
              <w:rPr>
                <w:rFonts w:ascii="Arial"/>
                <w:sz w:val="21"/>
              </w:rPr>
            </w:pPr>
          </w:p>
          <w:p w14:paraId="26C323C8">
            <w:pPr>
              <w:spacing w:line="248" w:lineRule="auto"/>
              <w:rPr>
                <w:rFonts w:ascii="Arial"/>
                <w:sz w:val="21"/>
              </w:rPr>
            </w:pPr>
          </w:p>
          <w:p w14:paraId="5819A4AD">
            <w:pPr>
              <w:spacing w:line="249" w:lineRule="auto"/>
              <w:rPr>
                <w:rFonts w:ascii="Arial"/>
                <w:sz w:val="21"/>
              </w:rPr>
            </w:pPr>
          </w:p>
          <w:p w14:paraId="12CF11A8">
            <w:pPr>
              <w:spacing w:line="249" w:lineRule="auto"/>
              <w:rPr>
                <w:rFonts w:ascii="Arial"/>
                <w:sz w:val="21"/>
              </w:rPr>
            </w:pPr>
          </w:p>
          <w:p w14:paraId="612F137F">
            <w:pPr>
              <w:spacing w:line="249" w:lineRule="auto"/>
              <w:rPr>
                <w:rFonts w:ascii="Arial"/>
                <w:sz w:val="21"/>
              </w:rPr>
            </w:pPr>
          </w:p>
          <w:p w14:paraId="2E77035D">
            <w:pPr>
              <w:spacing w:line="249" w:lineRule="auto"/>
              <w:rPr>
                <w:rFonts w:ascii="Arial"/>
                <w:sz w:val="21"/>
              </w:rPr>
            </w:pPr>
          </w:p>
          <w:p w14:paraId="0A9A4446">
            <w:pPr>
              <w:spacing w:line="249" w:lineRule="auto"/>
              <w:rPr>
                <w:rFonts w:ascii="Arial"/>
                <w:sz w:val="21"/>
              </w:rPr>
            </w:pPr>
          </w:p>
          <w:p w14:paraId="63DC3E45">
            <w:pPr>
              <w:spacing w:line="249" w:lineRule="auto"/>
              <w:rPr>
                <w:rFonts w:ascii="Arial"/>
                <w:sz w:val="21"/>
              </w:rPr>
            </w:pPr>
          </w:p>
          <w:p w14:paraId="35FEEE62">
            <w:pPr>
              <w:spacing w:line="249" w:lineRule="auto"/>
              <w:rPr>
                <w:rFonts w:ascii="Arial"/>
                <w:sz w:val="21"/>
              </w:rPr>
            </w:pPr>
          </w:p>
          <w:p w14:paraId="323F1AB4">
            <w:pPr>
              <w:spacing w:line="249" w:lineRule="auto"/>
              <w:rPr>
                <w:rFonts w:ascii="Arial"/>
                <w:sz w:val="21"/>
              </w:rPr>
            </w:pPr>
          </w:p>
          <w:p w14:paraId="7424EAB3">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25C1F4E5">
            <w:pPr>
              <w:spacing w:line="335" w:lineRule="auto"/>
              <w:rPr>
                <w:rFonts w:ascii="Arial"/>
                <w:sz w:val="21"/>
              </w:rPr>
            </w:pPr>
          </w:p>
          <w:p w14:paraId="7589E7A5">
            <w:pPr>
              <w:spacing w:line="335" w:lineRule="auto"/>
              <w:rPr>
                <w:rFonts w:ascii="Arial"/>
                <w:sz w:val="21"/>
              </w:rPr>
            </w:pPr>
          </w:p>
          <w:p w14:paraId="4A68EF45">
            <w:pPr>
              <w:pStyle w:val="6"/>
              <w:spacing w:before="49" w:line="228" w:lineRule="auto"/>
              <w:ind w:left="22" w:right="152" w:firstLine="12"/>
            </w:pPr>
            <w:r>
              <w:rPr>
                <w:spacing w:val="2"/>
              </w:rPr>
              <w:t>1.案前审查阶段责任</w:t>
            </w:r>
            <w:r>
              <w:rPr>
                <w:spacing w:val="-29"/>
              </w:rPr>
              <w:t xml:space="preserve"> </w:t>
            </w:r>
            <w:r>
              <w:rPr>
                <w:spacing w:val="2"/>
              </w:rPr>
              <w:t>：对案件来源进行案前审查</w:t>
            </w:r>
            <w:r>
              <w:rPr>
                <w:spacing w:val="-26"/>
              </w:rPr>
              <w:t xml:space="preserve"> </w:t>
            </w:r>
            <w:r>
              <w:rPr>
                <w:spacing w:val="2"/>
              </w:rPr>
              <w:t>，确认其</w:t>
            </w:r>
            <w:r>
              <w:t xml:space="preserve"> </w:t>
            </w:r>
            <w:r>
              <w:rPr>
                <w:spacing w:val="3"/>
              </w:rPr>
              <w:t>是否符合立案条件；</w:t>
            </w:r>
          </w:p>
          <w:p w14:paraId="3E0D1B02">
            <w:pPr>
              <w:pStyle w:val="6"/>
              <w:spacing w:before="13" w:line="230" w:lineRule="auto"/>
              <w:ind w:left="25" w:right="184" w:firstLine="5"/>
            </w:pPr>
            <w:r>
              <w:rPr>
                <w:spacing w:val="3"/>
              </w:rPr>
              <w:t>2.立案阶段责任：对初步判定有违法行为的单位和个人</w:t>
            </w:r>
            <w:r>
              <w:rPr>
                <w:spacing w:val="-34"/>
              </w:rPr>
              <w:t xml:space="preserve"> </w:t>
            </w:r>
            <w:r>
              <w:rPr>
                <w:spacing w:val="3"/>
              </w:rPr>
              <w:t>，</w:t>
            </w:r>
            <w:r>
              <w:t xml:space="preserve"> </w:t>
            </w:r>
            <w:r>
              <w:rPr>
                <w:spacing w:val="5"/>
              </w:rPr>
              <w:t>填写《立案审批表》，报相关领导审批；</w:t>
            </w:r>
          </w:p>
          <w:p w14:paraId="66486AD5">
            <w:pPr>
              <w:pStyle w:val="6"/>
              <w:spacing w:before="14" w:line="231" w:lineRule="auto"/>
              <w:ind w:left="28" w:right="91" w:firstLine="8"/>
              <w:jc w:val="both"/>
            </w:pPr>
            <w:r>
              <w:rPr>
                <w:spacing w:val="4"/>
              </w:rPr>
              <w:t>3.调查取证阶段责任</w:t>
            </w:r>
            <w:r>
              <w:rPr>
                <w:spacing w:val="-39"/>
              </w:rPr>
              <w:t xml:space="preserve"> </w:t>
            </w:r>
            <w:r>
              <w:rPr>
                <w:spacing w:val="4"/>
              </w:rPr>
              <w:t>：展开调查和取证签名（在调查取证</w:t>
            </w:r>
            <w:r>
              <w:t xml:space="preserve">  </w:t>
            </w:r>
            <w:r>
              <w:rPr>
                <w:spacing w:val="5"/>
              </w:rPr>
              <w:t>时，应由2名以上执法人员参加，并向当事人出示有效的行</w:t>
            </w:r>
            <w:r>
              <w:rPr>
                <w:spacing w:val="10"/>
              </w:rPr>
              <w:t xml:space="preserve"> </w:t>
            </w:r>
            <w:r>
              <w:rPr>
                <w:spacing w:val="2"/>
              </w:rPr>
              <w:t>政执法证件</w:t>
            </w:r>
            <w:r>
              <w:rPr>
                <w:spacing w:val="1"/>
              </w:rPr>
              <w:t>）；</w:t>
            </w:r>
          </w:p>
          <w:p w14:paraId="09F189C2">
            <w:pPr>
              <w:pStyle w:val="6"/>
              <w:spacing w:before="11" w:line="234" w:lineRule="auto"/>
              <w:ind w:left="28" w:right="149" w:firstLine="1"/>
              <w:jc w:val="both"/>
            </w:pPr>
            <w:r>
              <w:rPr>
                <w:spacing w:val="2"/>
              </w:rPr>
              <w:t>4.告知并听取意见阶段责任</w:t>
            </w:r>
            <w:r>
              <w:rPr>
                <w:spacing w:val="-33"/>
              </w:rPr>
              <w:t xml:space="preserve"> </w:t>
            </w:r>
            <w:r>
              <w:rPr>
                <w:spacing w:val="2"/>
              </w:rPr>
              <w:t>：</w:t>
            </w:r>
            <w:r>
              <w:rPr>
                <w:spacing w:val="-39"/>
              </w:rPr>
              <w:t xml:space="preserve"> </w:t>
            </w:r>
            <w:r>
              <w:rPr>
                <w:spacing w:val="2"/>
              </w:rPr>
              <w:t>向当事人告知作出行政处罚</w:t>
            </w:r>
            <w:r>
              <w:t xml:space="preserve"> </w:t>
            </w:r>
            <w:r>
              <w:rPr>
                <w:spacing w:val="4"/>
              </w:rPr>
              <w:t>决定的事实</w:t>
            </w:r>
            <w:r>
              <w:rPr>
                <w:spacing w:val="-27"/>
              </w:rPr>
              <w:t xml:space="preserve"> </w:t>
            </w:r>
            <w:r>
              <w:rPr>
                <w:spacing w:val="4"/>
              </w:rPr>
              <w:t>、理由、依据及其所享有的权利，允许当事人</w:t>
            </w:r>
            <w:r>
              <w:t xml:space="preserve"> </w:t>
            </w:r>
            <w:r>
              <w:rPr>
                <w:spacing w:val="2"/>
              </w:rPr>
              <w:t>的陈述和辩解。对于责令停业</w:t>
            </w:r>
            <w:r>
              <w:rPr>
                <w:spacing w:val="-41"/>
              </w:rPr>
              <w:t xml:space="preserve"> </w:t>
            </w:r>
            <w:r>
              <w:rPr>
                <w:spacing w:val="2"/>
              </w:rPr>
              <w:t>、</w:t>
            </w:r>
            <w:r>
              <w:rPr>
                <w:spacing w:val="-40"/>
              </w:rPr>
              <w:t xml:space="preserve"> </w:t>
            </w:r>
            <w:r>
              <w:rPr>
                <w:spacing w:val="2"/>
              </w:rPr>
              <w:t>吊销许可证或执照</w:t>
            </w:r>
            <w:r>
              <w:rPr>
                <w:spacing w:val="-38"/>
              </w:rPr>
              <w:t xml:space="preserve"> </w:t>
            </w:r>
            <w:r>
              <w:rPr>
                <w:spacing w:val="2"/>
              </w:rPr>
              <w:t>、较大</w:t>
            </w:r>
            <w:r>
              <w:t xml:space="preserve"> </w:t>
            </w:r>
            <w:r>
              <w:rPr>
                <w:spacing w:val="3"/>
              </w:rPr>
              <w:t>数额罚款等行政处罚</w:t>
            </w:r>
            <w:r>
              <w:rPr>
                <w:spacing w:val="-22"/>
              </w:rPr>
              <w:t xml:space="preserve"> </w:t>
            </w:r>
            <w:r>
              <w:rPr>
                <w:spacing w:val="3"/>
              </w:rPr>
              <w:t>，还应在作出处罚决定前告知当事人</w:t>
            </w:r>
            <w:r>
              <w:t xml:space="preserve"> </w:t>
            </w:r>
            <w:r>
              <w:rPr>
                <w:spacing w:val="2"/>
              </w:rPr>
              <w:t>享有听证权；</w:t>
            </w:r>
          </w:p>
          <w:p w14:paraId="5E8E1B15">
            <w:pPr>
              <w:pStyle w:val="6"/>
              <w:spacing w:before="12" w:line="219" w:lineRule="auto"/>
              <w:ind w:left="32"/>
            </w:pPr>
            <w:r>
              <w:rPr>
                <w:spacing w:val="2"/>
              </w:rPr>
              <w:t>5.作出行政处罚决定阶段责任</w:t>
            </w:r>
            <w:r>
              <w:rPr>
                <w:spacing w:val="-34"/>
              </w:rPr>
              <w:t xml:space="preserve"> </w:t>
            </w:r>
            <w:r>
              <w:rPr>
                <w:spacing w:val="2"/>
              </w:rPr>
              <w:t>：</w:t>
            </w:r>
            <w:r>
              <w:rPr>
                <w:spacing w:val="-34"/>
              </w:rPr>
              <w:t xml:space="preserve"> </w:t>
            </w:r>
            <w:r>
              <w:rPr>
                <w:spacing w:val="2"/>
              </w:rPr>
              <w:t>由承办人</w:t>
            </w:r>
            <w:r>
              <w:rPr>
                <w:spacing w:val="1"/>
              </w:rPr>
              <w:t>员提出处理意</w:t>
            </w:r>
          </w:p>
          <w:p w14:paraId="509205A9">
            <w:pPr>
              <w:pStyle w:val="6"/>
              <w:spacing w:before="14" w:line="232" w:lineRule="auto"/>
              <w:ind w:left="28" w:right="170" w:firstLine="4"/>
            </w:pPr>
            <w:r>
              <w:rPr>
                <w:spacing w:val="5"/>
              </w:rPr>
              <w:t>见，填写《行政处罚审批表》，报相关领导审核和审批后</w:t>
            </w:r>
            <w:r>
              <w:rPr>
                <w:spacing w:val="6"/>
              </w:rPr>
              <w:t xml:space="preserve"> </w:t>
            </w:r>
            <w:r>
              <w:rPr>
                <w:spacing w:val="5"/>
              </w:rPr>
              <w:t>制作《行政处罚决定书》，加盖印章。对已构成犯罪的，</w:t>
            </w:r>
            <w:r>
              <w:rPr>
                <w:spacing w:val="10"/>
              </w:rPr>
              <w:t xml:space="preserve"> </w:t>
            </w:r>
            <w:r>
              <w:rPr>
                <w:spacing w:val="2"/>
              </w:rPr>
              <w:t>应移送司法机关；</w:t>
            </w:r>
          </w:p>
          <w:p w14:paraId="2E8D594F">
            <w:pPr>
              <w:pStyle w:val="6"/>
              <w:spacing w:before="12" w:line="220" w:lineRule="auto"/>
              <w:ind w:left="32"/>
            </w:pPr>
            <w:r>
              <w:rPr>
                <w:spacing w:val="6"/>
              </w:rPr>
              <w:t>6.送达阶段责任：送达《行政处罚决定书》；</w:t>
            </w:r>
          </w:p>
          <w:p w14:paraId="53D2608C">
            <w:pPr>
              <w:pStyle w:val="6"/>
              <w:spacing w:before="13" w:line="228" w:lineRule="auto"/>
              <w:ind w:left="30" w:right="147" w:firstLine="1"/>
            </w:pPr>
            <w:r>
              <w:rPr>
                <w:spacing w:val="6"/>
              </w:rPr>
              <w:t>7.执行阶段责任：对拒不履行《行政处罚决定书》的</w:t>
            </w:r>
            <w:r>
              <w:rPr>
                <w:spacing w:val="5"/>
              </w:rPr>
              <w:t>，依</w:t>
            </w:r>
            <w:r>
              <w:t xml:space="preserve"> </w:t>
            </w:r>
            <w:r>
              <w:rPr>
                <w:spacing w:val="1"/>
              </w:rPr>
              <w:t>法强制执行；</w:t>
            </w:r>
          </w:p>
          <w:p w14:paraId="2B004981">
            <w:pPr>
              <w:pStyle w:val="6"/>
              <w:spacing w:before="14" w:line="220" w:lineRule="auto"/>
              <w:ind w:left="32"/>
            </w:pPr>
            <w:r>
              <w:rPr>
                <w:spacing w:val="3"/>
              </w:rPr>
              <w:t>8.结案阶段责任：填写《结案报告》</w:t>
            </w:r>
            <w:r>
              <w:rPr>
                <w:spacing w:val="-34"/>
              </w:rPr>
              <w:t xml:space="preserve"> </w:t>
            </w:r>
            <w:r>
              <w:rPr>
                <w:spacing w:val="3"/>
              </w:rPr>
              <w:t>、《案卷目录》</w:t>
            </w:r>
            <w:r>
              <w:rPr>
                <w:spacing w:val="-37"/>
              </w:rPr>
              <w:t xml:space="preserve"> </w:t>
            </w:r>
            <w:r>
              <w:rPr>
                <w:spacing w:val="3"/>
              </w:rPr>
              <w:t>，装</w:t>
            </w:r>
          </w:p>
          <w:p w14:paraId="15A341F2">
            <w:pPr>
              <w:pStyle w:val="6"/>
              <w:spacing w:before="16" w:line="221" w:lineRule="auto"/>
              <w:ind w:left="26"/>
            </w:pPr>
            <w:r>
              <w:rPr>
                <w:spacing w:val="1"/>
              </w:rPr>
              <w:t>订备案；</w:t>
            </w:r>
          </w:p>
          <w:p w14:paraId="52C8C692">
            <w:pPr>
              <w:pStyle w:val="6"/>
              <w:spacing w:before="11" w:line="220" w:lineRule="auto"/>
              <w:ind w:left="32"/>
            </w:pPr>
            <w:r>
              <w:rPr>
                <w:spacing w:val="3"/>
              </w:rPr>
              <w:t>9.其他法律法规规章文件规定的应履行的责任</w:t>
            </w:r>
            <w:r>
              <w:rPr>
                <w:spacing w:val="-23"/>
              </w:rPr>
              <w:t xml:space="preserve"> </w:t>
            </w:r>
            <w:r>
              <w:rPr>
                <w:spacing w:val="3"/>
              </w:rPr>
              <w:t>。</w:t>
            </w:r>
          </w:p>
        </w:tc>
        <w:tc>
          <w:tcPr>
            <w:tcW w:w="2506" w:type="dxa"/>
            <w:vAlign w:val="top"/>
          </w:tcPr>
          <w:p w14:paraId="5CEDA3C5">
            <w:pPr>
              <w:spacing w:line="263" w:lineRule="auto"/>
              <w:rPr>
                <w:rFonts w:ascii="Arial"/>
                <w:sz w:val="21"/>
              </w:rPr>
            </w:pPr>
          </w:p>
          <w:p w14:paraId="6B24EE62">
            <w:pPr>
              <w:spacing w:line="263" w:lineRule="auto"/>
              <w:rPr>
                <w:rFonts w:ascii="Arial"/>
                <w:sz w:val="21"/>
              </w:rPr>
            </w:pPr>
          </w:p>
          <w:p w14:paraId="560E2C76">
            <w:pPr>
              <w:spacing w:line="263" w:lineRule="auto"/>
              <w:rPr>
                <w:rFonts w:ascii="Arial"/>
                <w:sz w:val="21"/>
              </w:rPr>
            </w:pPr>
          </w:p>
          <w:p w14:paraId="44164E79">
            <w:pPr>
              <w:spacing w:line="263" w:lineRule="auto"/>
              <w:rPr>
                <w:rFonts w:ascii="Arial"/>
                <w:sz w:val="21"/>
              </w:rPr>
            </w:pPr>
          </w:p>
          <w:p w14:paraId="63CAD150">
            <w:pPr>
              <w:pStyle w:val="6"/>
              <w:spacing w:before="49" w:line="220" w:lineRule="auto"/>
              <w:ind w:left="47"/>
            </w:pPr>
            <w:r>
              <w:rPr>
                <w:spacing w:val="2"/>
              </w:rPr>
              <w:t>因不履行或不正确履行应尽的义</w:t>
            </w:r>
          </w:p>
          <w:p w14:paraId="15D8ADC1">
            <w:pPr>
              <w:pStyle w:val="6"/>
              <w:spacing w:before="15" w:line="228" w:lineRule="auto"/>
              <w:ind w:left="34" w:right="135" w:hanging="3"/>
            </w:pPr>
            <w:r>
              <w:rPr>
                <w:spacing w:val="2"/>
              </w:rPr>
              <w:t>务，有下列情形的</w:t>
            </w:r>
            <w:r>
              <w:rPr>
                <w:spacing w:val="-27"/>
              </w:rPr>
              <w:t xml:space="preserve"> </w:t>
            </w:r>
            <w:r>
              <w:rPr>
                <w:spacing w:val="2"/>
              </w:rPr>
              <w:t>，行政机关及相</w:t>
            </w:r>
            <w:r>
              <w:t xml:space="preserve"> </w:t>
            </w:r>
            <w:r>
              <w:rPr>
                <w:spacing w:val="5"/>
              </w:rPr>
              <w:t>关工作人员应承担相应的责任：</w:t>
            </w:r>
          </w:p>
          <w:p w14:paraId="0DEDEC2D">
            <w:pPr>
              <w:pStyle w:val="6"/>
              <w:spacing w:before="13" w:line="229" w:lineRule="auto"/>
              <w:ind w:left="33" w:right="152" w:firstLine="4"/>
            </w:pPr>
            <w:r>
              <w:rPr>
                <w:spacing w:val="3"/>
              </w:rPr>
              <w:t>1.没有法律和事实依据实施违法行</w:t>
            </w:r>
            <w:r>
              <w:rPr>
                <w:spacing w:val="5"/>
              </w:rPr>
              <w:t xml:space="preserve"> </w:t>
            </w:r>
            <w:r>
              <w:rPr>
                <w:spacing w:val="1"/>
              </w:rPr>
              <w:t>为处罚的；</w:t>
            </w:r>
          </w:p>
          <w:p w14:paraId="4E74464A">
            <w:pPr>
              <w:pStyle w:val="6"/>
              <w:spacing w:before="11" w:line="229" w:lineRule="auto"/>
              <w:ind w:left="41" w:right="283" w:hanging="7"/>
            </w:pPr>
            <w:r>
              <w:rPr>
                <w:spacing w:val="2"/>
              </w:rPr>
              <w:t>2.擅自改变行为处罚种类</w:t>
            </w:r>
            <w:r>
              <w:rPr>
                <w:spacing w:val="-29"/>
              </w:rPr>
              <w:t xml:space="preserve"> </w:t>
            </w:r>
            <w:r>
              <w:rPr>
                <w:spacing w:val="2"/>
              </w:rPr>
              <w:t>、幅度</w:t>
            </w:r>
            <w:r>
              <w:t xml:space="preserve"> </w:t>
            </w:r>
            <w:r>
              <w:rPr>
                <w:spacing w:val="-8"/>
              </w:rPr>
              <w:t>的；</w:t>
            </w:r>
          </w:p>
          <w:p w14:paraId="14274D9B">
            <w:pPr>
              <w:pStyle w:val="6"/>
              <w:spacing w:before="14" w:line="220" w:lineRule="auto"/>
              <w:ind w:left="40"/>
            </w:pPr>
            <w:r>
              <w:rPr>
                <w:spacing w:val="4"/>
              </w:rPr>
              <w:t>3.违反法定的行为处罚程序的；</w:t>
            </w:r>
          </w:p>
          <w:p w14:paraId="1FF6B5F7">
            <w:pPr>
              <w:pStyle w:val="6"/>
              <w:spacing w:before="14" w:line="231" w:lineRule="auto"/>
              <w:ind w:left="29" w:right="129" w:firstLine="4"/>
            </w:pPr>
            <w:r>
              <w:t>4.违反</w:t>
            </w:r>
            <w:r>
              <w:rPr>
                <w:spacing w:val="-32"/>
              </w:rPr>
              <w:t xml:space="preserve"> </w:t>
            </w:r>
            <w:r>
              <w:t>“</w:t>
            </w:r>
            <w:r>
              <w:rPr>
                <w:spacing w:val="-58"/>
              </w:rPr>
              <w:t xml:space="preserve"> </w:t>
            </w:r>
            <w:r>
              <w:t>罚缴分离</w:t>
            </w:r>
            <w:r>
              <w:rPr>
                <w:spacing w:val="-54"/>
              </w:rPr>
              <w:t xml:space="preserve"> </w:t>
            </w:r>
            <w:r>
              <w:t xml:space="preserve">”规定，擅自罚 </w:t>
            </w:r>
            <w:r>
              <w:rPr>
                <w:spacing w:val="2"/>
              </w:rPr>
              <w:t>款的以及截留</w:t>
            </w:r>
            <w:r>
              <w:rPr>
                <w:spacing w:val="-28"/>
              </w:rPr>
              <w:t xml:space="preserve"> </w:t>
            </w:r>
            <w:r>
              <w:rPr>
                <w:spacing w:val="2"/>
              </w:rPr>
              <w:t>，私分或者变相私分</w:t>
            </w:r>
            <w:r>
              <w:t xml:space="preserve"> </w:t>
            </w:r>
            <w:r>
              <w:rPr>
                <w:spacing w:val="1"/>
              </w:rPr>
              <w:t>罚款的；</w:t>
            </w:r>
          </w:p>
          <w:p w14:paraId="696C15EE">
            <w:pPr>
              <w:pStyle w:val="6"/>
              <w:spacing w:before="11" w:line="229" w:lineRule="auto"/>
              <w:ind w:left="29" w:right="124" w:firstLine="7"/>
            </w:pPr>
            <w:r>
              <w:rPr>
                <w:spacing w:val="2"/>
              </w:rPr>
              <w:t>5.在行为处罚过程中滥用职权</w:t>
            </w:r>
            <w:r>
              <w:rPr>
                <w:spacing w:val="-23"/>
              </w:rPr>
              <w:t xml:space="preserve"> </w:t>
            </w:r>
            <w:r>
              <w:rPr>
                <w:spacing w:val="2"/>
              </w:rPr>
              <w:t>、滥</w:t>
            </w:r>
            <w:r>
              <w:t xml:space="preserve"> </w:t>
            </w:r>
            <w:r>
              <w:rPr>
                <w:spacing w:val="4"/>
              </w:rPr>
              <w:t>施处罚，给当事人造成损失的；</w:t>
            </w:r>
          </w:p>
          <w:p w14:paraId="45C92808">
            <w:pPr>
              <w:pStyle w:val="6"/>
              <w:spacing w:before="15" w:line="231" w:lineRule="auto"/>
              <w:ind w:left="30" w:right="125" w:firstLine="5"/>
            </w:pPr>
            <w:r>
              <w:rPr>
                <w:spacing w:val="2"/>
              </w:rPr>
              <w:t>6.对当事人处罚不使用罚款</w:t>
            </w:r>
            <w:r>
              <w:rPr>
                <w:spacing w:val="-24"/>
              </w:rPr>
              <w:t xml:space="preserve"> </w:t>
            </w:r>
            <w:r>
              <w:rPr>
                <w:spacing w:val="2"/>
              </w:rPr>
              <w:t>、没收</w:t>
            </w:r>
            <w:r>
              <w:t xml:space="preserve"> </w:t>
            </w:r>
            <w:r>
              <w:rPr>
                <w:spacing w:val="4"/>
              </w:rPr>
              <w:t>财物单据或者使用非法定部门制发</w:t>
            </w:r>
            <w:r>
              <w:t xml:space="preserve"> </w:t>
            </w:r>
            <w:r>
              <w:rPr>
                <w:spacing w:val="4"/>
              </w:rPr>
              <w:t>的罚款、没收财物单据的；</w:t>
            </w:r>
          </w:p>
          <w:p w14:paraId="74B7B5C6">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20CA5E77">
            <w:pPr>
              <w:spacing w:line="255" w:lineRule="auto"/>
              <w:rPr>
                <w:rFonts w:ascii="Arial"/>
                <w:sz w:val="21"/>
              </w:rPr>
            </w:pPr>
          </w:p>
          <w:p w14:paraId="650C7E84">
            <w:pPr>
              <w:spacing w:line="255" w:lineRule="auto"/>
              <w:rPr>
                <w:rFonts w:ascii="Arial"/>
                <w:sz w:val="21"/>
              </w:rPr>
            </w:pPr>
          </w:p>
          <w:p w14:paraId="228186BE">
            <w:pPr>
              <w:spacing w:line="255" w:lineRule="auto"/>
              <w:rPr>
                <w:rFonts w:ascii="Arial"/>
                <w:sz w:val="21"/>
              </w:rPr>
            </w:pPr>
          </w:p>
          <w:p w14:paraId="68155310">
            <w:pPr>
              <w:spacing w:line="255" w:lineRule="auto"/>
              <w:rPr>
                <w:rFonts w:ascii="Arial"/>
                <w:sz w:val="21"/>
              </w:rPr>
            </w:pPr>
          </w:p>
          <w:p w14:paraId="4CC13B0B">
            <w:pPr>
              <w:spacing w:line="255" w:lineRule="auto"/>
              <w:rPr>
                <w:rFonts w:ascii="Arial"/>
                <w:sz w:val="21"/>
              </w:rPr>
            </w:pPr>
          </w:p>
          <w:p w14:paraId="77A93047">
            <w:pPr>
              <w:spacing w:line="255" w:lineRule="auto"/>
              <w:rPr>
                <w:rFonts w:ascii="Arial"/>
                <w:sz w:val="21"/>
              </w:rPr>
            </w:pPr>
          </w:p>
          <w:p w14:paraId="3D4C512A">
            <w:pPr>
              <w:spacing w:line="255" w:lineRule="auto"/>
              <w:rPr>
                <w:rFonts w:ascii="Arial"/>
                <w:sz w:val="21"/>
              </w:rPr>
            </w:pPr>
          </w:p>
          <w:p w14:paraId="48EDAC37">
            <w:pPr>
              <w:spacing w:line="255" w:lineRule="auto"/>
              <w:rPr>
                <w:rFonts w:ascii="Arial"/>
                <w:sz w:val="21"/>
              </w:rPr>
            </w:pPr>
          </w:p>
          <w:p w14:paraId="696BD5D7">
            <w:pPr>
              <w:spacing w:line="255" w:lineRule="auto"/>
              <w:rPr>
                <w:rFonts w:ascii="Arial"/>
                <w:sz w:val="21"/>
              </w:rPr>
            </w:pPr>
          </w:p>
          <w:p w14:paraId="45F3310F">
            <w:pPr>
              <w:pStyle w:val="6"/>
              <w:spacing w:before="49" w:line="219" w:lineRule="auto"/>
              <w:ind w:left="51"/>
            </w:pPr>
            <w:r>
              <w:rPr>
                <w:spacing w:val="5"/>
              </w:rPr>
              <w:t>地方性法规：《云南</w:t>
            </w:r>
          </w:p>
          <w:p w14:paraId="2F075C70">
            <w:pPr>
              <w:pStyle w:val="6"/>
              <w:spacing w:before="15" w:line="229" w:lineRule="auto"/>
              <w:ind w:left="215" w:right="53" w:hanging="158"/>
            </w:pPr>
            <w:r>
              <w:rPr>
                <w:spacing w:val="3"/>
              </w:rPr>
              <w:t>省城市建设管理条例</w:t>
            </w:r>
            <w:r>
              <w:rPr>
                <w:spacing w:val="2"/>
              </w:rPr>
              <w:t xml:space="preserve"> 》第六十八条。</w:t>
            </w:r>
          </w:p>
          <w:p w14:paraId="4E66108E">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3C44C5B9">
            <w:pPr>
              <w:spacing w:line="257" w:lineRule="auto"/>
              <w:rPr>
                <w:rFonts w:ascii="Arial"/>
                <w:sz w:val="21"/>
              </w:rPr>
            </w:pPr>
          </w:p>
          <w:p w14:paraId="5AA3B114">
            <w:pPr>
              <w:spacing w:line="257" w:lineRule="auto"/>
              <w:rPr>
                <w:rFonts w:ascii="Arial"/>
                <w:sz w:val="21"/>
              </w:rPr>
            </w:pPr>
          </w:p>
          <w:p w14:paraId="5888CEF5">
            <w:pPr>
              <w:spacing w:line="258" w:lineRule="auto"/>
              <w:rPr>
                <w:rFonts w:ascii="Arial"/>
                <w:sz w:val="21"/>
              </w:rPr>
            </w:pPr>
          </w:p>
          <w:p w14:paraId="41FE73A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C802152">
            <w:pPr>
              <w:pStyle w:val="6"/>
              <w:spacing w:before="13" w:line="230" w:lineRule="auto"/>
              <w:ind w:left="52"/>
              <w:rPr>
                <w:sz w:val="13"/>
                <w:szCs w:val="13"/>
              </w:rPr>
            </w:pPr>
            <w:r>
              <w:rPr>
                <w:spacing w:val="10"/>
                <w:sz w:val="13"/>
                <w:szCs w:val="13"/>
              </w:rPr>
              <w:t>平新城街道办事处</w:t>
            </w:r>
          </w:p>
          <w:p w14:paraId="453CC727">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513C08F2">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470813D">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F4281EF">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E3AF8F5">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C30F681">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D848859">
            <w:pPr>
              <w:pStyle w:val="6"/>
              <w:spacing w:before="30" w:line="202" w:lineRule="auto"/>
              <w:ind w:left="270"/>
              <w:rPr>
                <w:sz w:val="13"/>
                <w:szCs w:val="13"/>
              </w:rPr>
            </w:pPr>
            <w:r>
              <w:rPr>
                <w:spacing w:val="3"/>
                <w:sz w:val="13"/>
                <w:szCs w:val="13"/>
              </w:rPr>
              <w:t>68615168；</w:t>
            </w:r>
          </w:p>
          <w:p w14:paraId="03CA93F1">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4E0DD192">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1D1D487">
            <w:pPr>
              <w:pStyle w:val="6"/>
              <w:spacing w:before="13" w:line="232" w:lineRule="auto"/>
              <w:ind w:left="341"/>
              <w:rPr>
                <w:sz w:val="13"/>
                <w:szCs w:val="13"/>
              </w:rPr>
            </w:pPr>
            <w:r>
              <w:rPr>
                <w:spacing w:val="4"/>
                <w:sz w:val="13"/>
                <w:szCs w:val="13"/>
              </w:rPr>
              <w:t>4.网站：</w:t>
            </w:r>
          </w:p>
          <w:p w14:paraId="76EB407E">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8D4664F">
            <w:pPr>
              <w:spacing w:line="255" w:lineRule="auto"/>
              <w:rPr>
                <w:rFonts w:ascii="Arial"/>
                <w:sz w:val="21"/>
              </w:rPr>
            </w:pPr>
          </w:p>
          <w:p w14:paraId="4A0287F7">
            <w:pPr>
              <w:spacing w:line="255" w:lineRule="auto"/>
              <w:rPr>
                <w:rFonts w:ascii="Arial"/>
                <w:sz w:val="21"/>
              </w:rPr>
            </w:pPr>
          </w:p>
          <w:p w14:paraId="49C069EC">
            <w:pPr>
              <w:spacing w:line="255" w:lineRule="auto"/>
              <w:rPr>
                <w:rFonts w:ascii="Arial"/>
                <w:sz w:val="21"/>
              </w:rPr>
            </w:pPr>
          </w:p>
          <w:p w14:paraId="615BB67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1106DDE">
            <w:pPr>
              <w:rPr>
                <w:rFonts w:ascii="Arial"/>
                <w:sz w:val="21"/>
              </w:rPr>
            </w:pPr>
          </w:p>
        </w:tc>
      </w:tr>
    </w:tbl>
    <w:p w14:paraId="05DF09FB">
      <w:pPr>
        <w:pStyle w:val="2"/>
      </w:pPr>
    </w:p>
    <w:p w14:paraId="42248480">
      <w:pPr>
        <w:sectPr>
          <w:pgSz w:w="15840" w:h="12240"/>
          <w:pgMar w:top="1040" w:right="1309" w:bottom="0" w:left="1077" w:header="0" w:footer="0" w:gutter="0"/>
          <w:cols w:space="720" w:num="1"/>
        </w:sectPr>
      </w:pPr>
    </w:p>
    <w:p w14:paraId="3B22FE3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1CA8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14:paraId="7D9775A6">
            <w:pPr>
              <w:spacing w:line="244" w:lineRule="auto"/>
              <w:rPr>
                <w:rFonts w:ascii="Arial"/>
                <w:sz w:val="21"/>
              </w:rPr>
            </w:pPr>
          </w:p>
          <w:p w14:paraId="6DBD1B7D">
            <w:pPr>
              <w:spacing w:line="244" w:lineRule="auto"/>
              <w:rPr>
                <w:rFonts w:ascii="Arial"/>
                <w:sz w:val="21"/>
              </w:rPr>
            </w:pPr>
          </w:p>
          <w:p w14:paraId="74099DB9">
            <w:pPr>
              <w:spacing w:line="244" w:lineRule="auto"/>
              <w:rPr>
                <w:rFonts w:ascii="Arial"/>
                <w:sz w:val="21"/>
              </w:rPr>
            </w:pPr>
          </w:p>
          <w:p w14:paraId="7289A0F4">
            <w:pPr>
              <w:spacing w:line="244" w:lineRule="auto"/>
              <w:rPr>
                <w:rFonts w:ascii="Arial"/>
                <w:sz w:val="21"/>
              </w:rPr>
            </w:pPr>
          </w:p>
          <w:p w14:paraId="786B1822">
            <w:pPr>
              <w:spacing w:line="244" w:lineRule="auto"/>
              <w:rPr>
                <w:rFonts w:ascii="Arial"/>
                <w:sz w:val="21"/>
              </w:rPr>
            </w:pPr>
          </w:p>
          <w:p w14:paraId="6AC7ABB2">
            <w:pPr>
              <w:spacing w:line="244" w:lineRule="auto"/>
              <w:rPr>
                <w:rFonts w:ascii="Arial"/>
                <w:sz w:val="21"/>
              </w:rPr>
            </w:pPr>
          </w:p>
          <w:p w14:paraId="07FA6C39">
            <w:pPr>
              <w:spacing w:line="244" w:lineRule="auto"/>
              <w:rPr>
                <w:rFonts w:ascii="Arial"/>
                <w:sz w:val="21"/>
              </w:rPr>
            </w:pPr>
          </w:p>
          <w:p w14:paraId="4DE30E98">
            <w:pPr>
              <w:spacing w:line="244" w:lineRule="auto"/>
              <w:rPr>
                <w:rFonts w:ascii="Arial"/>
                <w:sz w:val="21"/>
              </w:rPr>
            </w:pPr>
          </w:p>
          <w:p w14:paraId="2EDDF2D2">
            <w:pPr>
              <w:spacing w:line="244" w:lineRule="auto"/>
              <w:rPr>
                <w:rFonts w:ascii="Arial"/>
                <w:sz w:val="21"/>
              </w:rPr>
            </w:pPr>
          </w:p>
          <w:p w14:paraId="40C509F5">
            <w:pPr>
              <w:spacing w:line="244" w:lineRule="auto"/>
              <w:rPr>
                <w:rFonts w:ascii="Arial"/>
                <w:sz w:val="21"/>
              </w:rPr>
            </w:pPr>
          </w:p>
          <w:p w14:paraId="3F257847">
            <w:pPr>
              <w:spacing w:line="244" w:lineRule="auto"/>
              <w:rPr>
                <w:rFonts w:ascii="Arial"/>
                <w:sz w:val="21"/>
              </w:rPr>
            </w:pPr>
          </w:p>
          <w:p w14:paraId="53444B9F">
            <w:pPr>
              <w:spacing w:line="244" w:lineRule="auto"/>
              <w:rPr>
                <w:rFonts w:ascii="Arial"/>
                <w:sz w:val="21"/>
              </w:rPr>
            </w:pPr>
          </w:p>
          <w:p w14:paraId="54E4F5B9">
            <w:pPr>
              <w:spacing w:line="244" w:lineRule="auto"/>
              <w:rPr>
                <w:rFonts w:ascii="Arial"/>
                <w:sz w:val="21"/>
              </w:rPr>
            </w:pPr>
          </w:p>
          <w:p w14:paraId="67F08573">
            <w:pPr>
              <w:spacing w:line="244" w:lineRule="auto"/>
              <w:rPr>
                <w:rFonts w:ascii="Arial"/>
                <w:sz w:val="21"/>
              </w:rPr>
            </w:pPr>
          </w:p>
          <w:p w14:paraId="66BF28FF">
            <w:pPr>
              <w:spacing w:line="244" w:lineRule="auto"/>
              <w:rPr>
                <w:rFonts w:ascii="Arial"/>
                <w:sz w:val="21"/>
              </w:rPr>
            </w:pPr>
          </w:p>
          <w:p w14:paraId="1FD5A8E9">
            <w:pPr>
              <w:spacing w:line="244" w:lineRule="auto"/>
              <w:rPr>
                <w:rFonts w:ascii="Arial"/>
                <w:sz w:val="21"/>
              </w:rPr>
            </w:pPr>
          </w:p>
          <w:p w14:paraId="1E033DD4">
            <w:pPr>
              <w:spacing w:line="245" w:lineRule="auto"/>
              <w:rPr>
                <w:rFonts w:ascii="Arial"/>
                <w:sz w:val="21"/>
              </w:rPr>
            </w:pPr>
          </w:p>
          <w:p w14:paraId="00F69F9F">
            <w:pPr>
              <w:spacing w:line="245" w:lineRule="auto"/>
              <w:rPr>
                <w:rFonts w:ascii="Arial"/>
                <w:sz w:val="21"/>
              </w:rPr>
            </w:pPr>
          </w:p>
          <w:p w14:paraId="3D5679EC">
            <w:pPr>
              <w:pStyle w:val="6"/>
              <w:spacing w:before="49" w:line="184" w:lineRule="auto"/>
              <w:ind w:left="177"/>
            </w:pPr>
            <w:r>
              <w:rPr>
                <w:spacing w:val="-5"/>
              </w:rPr>
              <w:t>26</w:t>
            </w:r>
          </w:p>
        </w:tc>
        <w:tc>
          <w:tcPr>
            <w:tcW w:w="449" w:type="dxa"/>
            <w:vAlign w:val="top"/>
          </w:tcPr>
          <w:p w14:paraId="00DE1D20">
            <w:pPr>
              <w:spacing w:line="249" w:lineRule="auto"/>
              <w:rPr>
                <w:rFonts w:ascii="Arial"/>
                <w:sz w:val="21"/>
              </w:rPr>
            </w:pPr>
          </w:p>
          <w:p w14:paraId="265D3D59">
            <w:pPr>
              <w:spacing w:line="249" w:lineRule="auto"/>
              <w:rPr>
                <w:rFonts w:ascii="Arial"/>
                <w:sz w:val="21"/>
              </w:rPr>
            </w:pPr>
          </w:p>
          <w:p w14:paraId="222EC69C">
            <w:pPr>
              <w:spacing w:line="249" w:lineRule="auto"/>
              <w:rPr>
                <w:rFonts w:ascii="Arial"/>
                <w:sz w:val="21"/>
              </w:rPr>
            </w:pPr>
          </w:p>
          <w:p w14:paraId="6BE0B218">
            <w:pPr>
              <w:spacing w:line="249" w:lineRule="auto"/>
              <w:rPr>
                <w:rFonts w:ascii="Arial"/>
                <w:sz w:val="21"/>
              </w:rPr>
            </w:pPr>
          </w:p>
          <w:p w14:paraId="0119B01F">
            <w:pPr>
              <w:spacing w:line="249" w:lineRule="auto"/>
              <w:rPr>
                <w:rFonts w:ascii="Arial"/>
                <w:sz w:val="21"/>
              </w:rPr>
            </w:pPr>
          </w:p>
          <w:p w14:paraId="5D13957E">
            <w:pPr>
              <w:spacing w:line="249" w:lineRule="auto"/>
              <w:rPr>
                <w:rFonts w:ascii="Arial"/>
                <w:sz w:val="21"/>
              </w:rPr>
            </w:pPr>
          </w:p>
          <w:p w14:paraId="2833C452">
            <w:pPr>
              <w:spacing w:line="249" w:lineRule="auto"/>
              <w:rPr>
                <w:rFonts w:ascii="Arial"/>
                <w:sz w:val="21"/>
              </w:rPr>
            </w:pPr>
          </w:p>
          <w:p w14:paraId="692F3AA7">
            <w:pPr>
              <w:spacing w:line="250" w:lineRule="auto"/>
              <w:rPr>
                <w:rFonts w:ascii="Arial"/>
                <w:sz w:val="21"/>
              </w:rPr>
            </w:pPr>
          </w:p>
          <w:p w14:paraId="6F7FAC99">
            <w:pPr>
              <w:spacing w:line="250" w:lineRule="auto"/>
              <w:rPr>
                <w:rFonts w:ascii="Arial"/>
                <w:sz w:val="21"/>
              </w:rPr>
            </w:pPr>
          </w:p>
          <w:p w14:paraId="4056C1BF">
            <w:pPr>
              <w:spacing w:line="250" w:lineRule="auto"/>
              <w:rPr>
                <w:rFonts w:ascii="Arial"/>
                <w:sz w:val="21"/>
              </w:rPr>
            </w:pPr>
          </w:p>
          <w:p w14:paraId="5BBE67CF">
            <w:pPr>
              <w:spacing w:line="250" w:lineRule="auto"/>
              <w:rPr>
                <w:rFonts w:ascii="Arial"/>
                <w:sz w:val="21"/>
              </w:rPr>
            </w:pPr>
          </w:p>
          <w:p w14:paraId="5F2ACFAE">
            <w:pPr>
              <w:spacing w:line="250" w:lineRule="auto"/>
              <w:rPr>
                <w:rFonts w:ascii="Arial"/>
                <w:sz w:val="21"/>
              </w:rPr>
            </w:pPr>
          </w:p>
          <w:p w14:paraId="2AD78F48">
            <w:pPr>
              <w:spacing w:line="250" w:lineRule="auto"/>
              <w:rPr>
                <w:rFonts w:ascii="Arial"/>
                <w:sz w:val="21"/>
              </w:rPr>
            </w:pPr>
          </w:p>
          <w:p w14:paraId="0C0AFEA0">
            <w:pPr>
              <w:spacing w:line="250" w:lineRule="auto"/>
              <w:rPr>
                <w:rFonts w:ascii="Arial"/>
                <w:sz w:val="21"/>
              </w:rPr>
            </w:pPr>
          </w:p>
          <w:p w14:paraId="2774B604">
            <w:pPr>
              <w:spacing w:line="250" w:lineRule="auto"/>
              <w:rPr>
                <w:rFonts w:ascii="Arial"/>
                <w:sz w:val="21"/>
              </w:rPr>
            </w:pPr>
          </w:p>
          <w:p w14:paraId="20BD41FA">
            <w:pPr>
              <w:spacing w:line="250" w:lineRule="auto"/>
              <w:rPr>
                <w:rFonts w:ascii="Arial"/>
                <w:sz w:val="21"/>
              </w:rPr>
            </w:pPr>
          </w:p>
          <w:p w14:paraId="1A162F27">
            <w:pPr>
              <w:pStyle w:val="6"/>
              <w:spacing w:before="48" w:line="222" w:lineRule="auto"/>
              <w:ind w:left="72"/>
            </w:pPr>
            <w:r>
              <w:rPr>
                <w:spacing w:val="-2"/>
              </w:rPr>
              <w:t>太平</w:t>
            </w:r>
          </w:p>
          <w:p w14:paraId="14CD6282">
            <w:pPr>
              <w:pStyle w:val="6"/>
              <w:spacing w:before="12" w:line="221" w:lineRule="auto"/>
              <w:ind w:left="69"/>
            </w:pPr>
            <w:r>
              <w:rPr>
                <w:spacing w:val="-1"/>
              </w:rPr>
              <w:t>新城</w:t>
            </w:r>
          </w:p>
          <w:p w14:paraId="5D10E46C">
            <w:pPr>
              <w:pStyle w:val="6"/>
              <w:spacing w:before="12" w:line="221" w:lineRule="auto"/>
              <w:ind w:left="64"/>
            </w:pPr>
            <w:r>
              <w:rPr>
                <w:spacing w:val="2"/>
              </w:rPr>
              <w:t>街道</w:t>
            </w:r>
          </w:p>
          <w:p w14:paraId="5CB45BAF">
            <w:pPr>
              <w:pStyle w:val="6"/>
              <w:spacing w:before="12" w:line="222" w:lineRule="auto"/>
              <w:ind w:left="73"/>
            </w:pPr>
            <w:r>
              <w:rPr>
                <w:spacing w:val="-3"/>
              </w:rPr>
              <w:t>办事</w:t>
            </w:r>
          </w:p>
          <w:p w14:paraId="5252CA1F">
            <w:pPr>
              <w:pStyle w:val="6"/>
              <w:spacing w:before="13" w:line="228" w:lineRule="auto"/>
              <w:ind w:left="152"/>
            </w:pPr>
            <w:r>
              <w:t>处</w:t>
            </w:r>
          </w:p>
        </w:tc>
        <w:tc>
          <w:tcPr>
            <w:tcW w:w="449" w:type="dxa"/>
            <w:vAlign w:val="top"/>
          </w:tcPr>
          <w:p w14:paraId="50274A6A">
            <w:pPr>
              <w:spacing w:line="251" w:lineRule="auto"/>
              <w:rPr>
                <w:rFonts w:ascii="Arial"/>
                <w:sz w:val="21"/>
              </w:rPr>
            </w:pPr>
          </w:p>
          <w:p w14:paraId="1B1C9FBF">
            <w:pPr>
              <w:spacing w:line="251" w:lineRule="auto"/>
              <w:rPr>
                <w:rFonts w:ascii="Arial"/>
                <w:sz w:val="21"/>
              </w:rPr>
            </w:pPr>
          </w:p>
          <w:p w14:paraId="45CCA241">
            <w:pPr>
              <w:spacing w:line="251" w:lineRule="auto"/>
              <w:rPr>
                <w:rFonts w:ascii="Arial"/>
                <w:sz w:val="21"/>
              </w:rPr>
            </w:pPr>
          </w:p>
          <w:p w14:paraId="0001EE7C">
            <w:pPr>
              <w:spacing w:line="251" w:lineRule="auto"/>
              <w:rPr>
                <w:rFonts w:ascii="Arial"/>
                <w:sz w:val="21"/>
              </w:rPr>
            </w:pPr>
          </w:p>
          <w:p w14:paraId="397374C1">
            <w:pPr>
              <w:spacing w:line="251" w:lineRule="auto"/>
              <w:rPr>
                <w:rFonts w:ascii="Arial"/>
                <w:sz w:val="21"/>
              </w:rPr>
            </w:pPr>
          </w:p>
          <w:p w14:paraId="2A8BBB57">
            <w:pPr>
              <w:spacing w:line="252" w:lineRule="auto"/>
              <w:rPr>
                <w:rFonts w:ascii="Arial"/>
                <w:sz w:val="21"/>
              </w:rPr>
            </w:pPr>
          </w:p>
          <w:p w14:paraId="5A296562">
            <w:pPr>
              <w:spacing w:line="252" w:lineRule="auto"/>
              <w:rPr>
                <w:rFonts w:ascii="Arial"/>
                <w:sz w:val="21"/>
              </w:rPr>
            </w:pPr>
          </w:p>
          <w:p w14:paraId="03F46AB5">
            <w:pPr>
              <w:spacing w:line="252" w:lineRule="auto"/>
              <w:rPr>
                <w:rFonts w:ascii="Arial"/>
                <w:sz w:val="21"/>
              </w:rPr>
            </w:pPr>
          </w:p>
          <w:p w14:paraId="0B497B8D">
            <w:pPr>
              <w:spacing w:line="252" w:lineRule="auto"/>
              <w:rPr>
                <w:rFonts w:ascii="Arial"/>
                <w:sz w:val="21"/>
              </w:rPr>
            </w:pPr>
          </w:p>
          <w:p w14:paraId="1EEBCBE1">
            <w:pPr>
              <w:spacing w:line="252" w:lineRule="auto"/>
              <w:rPr>
                <w:rFonts w:ascii="Arial"/>
                <w:sz w:val="21"/>
              </w:rPr>
            </w:pPr>
          </w:p>
          <w:p w14:paraId="28360C70">
            <w:pPr>
              <w:spacing w:line="252" w:lineRule="auto"/>
              <w:rPr>
                <w:rFonts w:ascii="Arial"/>
                <w:sz w:val="21"/>
              </w:rPr>
            </w:pPr>
          </w:p>
          <w:p w14:paraId="67A357BD">
            <w:pPr>
              <w:spacing w:line="252" w:lineRule="auto"/>
              <w:rPr>
                <w:rFonts w:ascii="Arial"/>
                <w:sz w:val="21"/>
              </w:rPr>
            </w:pPr>
          </w:p>
          <w:p w14:paraId="3AAEFD58">
            <w:pPr>
              <w:spacing w:line="252" w:lineRule="auto"/>
              <w:rPr>
                <w:rFonts w:ascii="Arial"/>
                <w:sz w:val="21"/>
              </w:rPr>
            </w:pPr>
          </w:p>
          <w:p w14:paraId="3B8BDA38">
            <w:pPr>
              <w:spacing w:line="252" w:lineRule="auto"/>
              <w:rPr>
                <w:rFonts w:ascii="Arial"/>
                <w:sz w:val="21"/>
              </w:rPr>
            </w:pPr>
          </w:p>
          <w:p w14:paraId="77E6BB39">
            <w:pPr>
              <w:spacing w:line="252" w:lineRule="auto"/>
              <w:rPr>
                <w:rFonts w:ascii="Arial"/>
                <w:sz w:val="21"/>
              </w:rPr>
            </w:pPr>
          </w:p>
          <w:p w14:paraId="7CC8A723">
            <w:pPr>
              <w:spacing w:line="252" w:lineRule="auto"/>
              <w:rPr>
                <w:rFonts w:ascii="Arial"/>
                <w:sz w:val="21"/>
              </w:rPr>
            </w:pPr>
          </w:p>
          <w:p w14:paraId="57FC0581">
            <w:pPr>
              <w:spacing w:line="252" w:lineRule="auto"/>
              <w:rPr>
                <w:rFonts w:ascii="Arial"/>
                <w:sz w:val="21"/>
              </w:rPr>
            </w:pPr>
          </w:p>
          <w:p w14:paraId="48016E40">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D2DCA81">
            <w:pPr>
              <w:spacing w:line="255" w:lineRule="auto"/>
              <w:rPr>
                <w:rFonts w:ascii="Arial"/>
                <w:sz w:val="21"/>
              </w:rPr>
            </w:pPr>
          </w:p>
          <w:p w14:paraId="31B802EA">
            <w:pPr>
              <w:spacing w:line="255" w:lineRule="auto"/>
              <w:rPr>
                <w:rFonts w:ascii="Arial"/>
                <w:sz w:val="21"/>
              </w:rPr>
            </w:pPr>
          </w:p>
          <w:p w14:paraId="3C9C8E0B">
            <w:pPr>
              <w:spacing w:line="255" w:lineRule="auto"/>
              <w:rPr>
                <w:rFonts w:ascii="Arial"/>
                <w:sz w:val="21"/>
              </w:rPr>
            </w:pPr>
          </w:p>
          <w:p w14:paraId="620B9040">
            <w:pPr>
              <w:spacing w:line="255" w:lineRule="auto"/>
              <w:rPr>
                <w:rFonts w:ascii="Arial"/>
                <w:sz w:val="21"/>
              </w:rPr>
            </w:pPr>
          </w:p>
          <w:p w14:paraId="470E044D">
            <w:pPr>
              <w:spacing w:line="255" w:lineRule="auto"/>
              <w:rPr>
                <w:rFonts w:ascii="Arial"/>
                <w:sz w:val="21"/>
              </w:rPr>
            </w:pPr>
          </w:p>
          <w:p w14:paraId="2AB4F602">
            <w:pPr>
              <w:spacing w:line="255" w:lineRule="auto"/>
              <w:rPr>
                <w:rFonts w:ascii="Arial"/>
                <w:sz w:val="21"/>
              </w:rPr>
            </w:pPr>
          </w:p>
          <w:p w14:paraId="71E6C63A">
            <w:pPr>
              <w:spacing w:line="255" w:lineRule="auto"/>
              <w:rPr>
                <w:rFonts w:ascii="Arial"/>
                <w:sz w:val="21"/>
              </w:rPr>
            </w:pPr>
          </w:p>
          <w:p w14:paraId="38D6D538">
            <w:pPr>
              <w:spacing w:line="255" w:lineRule="auto"/>
              <w:rPr>
                <w:rFonts w:ascii="Arial"/>
                <w:sz w:val="21"/>
              </w:rPr>
            </w:pPr>
          </w:p>
          <w:p w14:paraId="1126C26D">
            <w:pPr>
              <w:spacing w:line="255" w:lineRule="auto"/>
              <w:rPr>
                <w:rFonts w:ascii="Arial"/>
                <w:sz w:val="21"/>
              </w:rPr>
            </w:pPr>
          </w:p>
          <w:p w14:paraId="4CF1B025">
            <w:pPr>
              <w:spacing w:line="256" w:lineRule="auto"/>
              <w:rPr>
                <w:rFonts w:ascii="Arial"/>
                <w:sz w:val="21"/>
              </w:rPr>
            </w:pPr>
          </w:p>
          <w:p w14:paraId="76CB2BAA">
            <w:pPr>
              <w:spacing w:line="256" w:lineRule="auto"/>
              <w:rPr>
                <w:rFonts w:ascii="Arial"/>
                <w:sz w:val="21"/>
              </w:rPr>
            </w:pPr>
          </w:p>
          <w:p w14:paraId="64F826E1">
            <w:pPr>
              <w:spacing w:line="256" w:lineRule="auto"/>
              <w:rPr>
                <w:rFonts w:ascii="Arial"/>
                <w:sz w:val="21"/>
              </w:rPr>
            </w:pPr>
          </w:p>
          <w:p w14:paraId="2B38CBB3">
            <w:pPr>
              <w:spacing w:line="256" w:lineRule="auto"/>
              <w:rPr>
                <w:rFonts w:ascii="Arial"/>
                <w:sz w:val="21"/>
              </w:rPr>
            </w:pPr>
          </w:p>
          <w:p w14:paraId="596839C5">
            <w:pPr>
              <w:pStyle w:val="6"/>
              <w:spacing w:before="49" w:line="236" w:lineRule="auto"/>
              <w:ind w:left="23" w:right="96" w:firstLine="3"/>
            </w:pPr>
            <w:r>
              <w:rPr>
                <w:spacing w:val="1"/>
              </w:rPr>
              <w:t>对在公</w:t>
            </w:r>
            <w:r>
              <w:t xml:space="preserve"> </w:t>
            </w:r>
            <w:r>
              <w:rPr>
                <w:spacing w:val="2"/>
              </w:rPr>
              <w:t>共区域</w:t>
            </w:r>
            <w:r>
              <w:t xml:space="preserve"> </w:t>
            </w:r>
            <w:r>
              <w:rPr>
                <w:spacing w:val="2"/>
              </w:rPr>
              <w:t>乱倒垃</w:t>
            </w:r>
            <w:r>
              <w:t xml:space="preserve"> </w:t>
            </w:r>
            <w:r>
              <w:rPr>
                <w:spacing w:val="4"/>
              </w:rPr>
              <w:t>圾、污</w:t>
            </w:r>
            <w:r>
              <w:t xml:space="preserve"> </w:t>
            </w:r>
            <w:r>
              <w:rPr>
                <w:spacing w:val="4"/>
              </w:rPr>
              <w:t>水，任</w:t>
            </w:r>
            <w:r>
              <w:t xml:space="preserve"> </w:t>
            </w:r>
            <w:r>
              <w:rPr>
                <w:spacing w:val="2"/>
              </w:rPr>
              <w:t>意堆放</w:t>
            </w:r>
            <w:r>
              <w:t xml:space="preserve"> </w:t>
            </w:r>
            <w:r>
              <w:rPr>
                <w:spacing w:val="4"/>
              </w:rPr>
              <w:t>杂物，</w:t>
            </w:r>
            <w:r>
              <w:t xml:space="preserve"> </w:t>
            </w:r>
            <w:r>
              <w:rPr>
                <w:spacing w:val="2"/>
              </w:rPr>
              <w:t>随地大</w:t>
            </w:r>
            <w:r>
              <w:t xml:space="preserve"> </w:t>
            </w:r>
            <w:r>
              <w:rPr>
                <w:spacing w:val="4"/>
              </w:rPr>
              <w:t>小便，</w:t>
            </w:r>
            <w:r>
              <w:t xml:space="preserve"> </w:t>
            </w:r>
            <w:r>
              <w:rPr>
                <w:spacing w:val="2"/>
              </w:rPr>
              <w:t>放任宠</w:t>
            </w:r>
            <w:r>
              <w:t xml:space="preserve"> </w:t>
            </w:r>
            <w:r>
              <w:rPr>
                <w:spacing w:val="2"/>
              </w:rPr>
              <w:t>物便溺</w:t>
            </w:r>
            <w:r>
              <w:t xml:space="preserve"> </w:t>
            </w:r>
            <w:r>
              <w:rPr>
                <w:spacing w:val="2"/>
              </w:rPr>
              <w:t>的处罚</w:t>
            </w:r>
          </w:p>
        </w:tc>
        <w:tc>
          <w:tcPr>
            <w:tcW w:w="995" w:type="dxa"/>
            <w:vAlign w:val="top"/>
          </w:tcPr>
          <w:p w14:paraId="7F0491A6">
            <w:pPr>
              <w:spacing w:line="246" w:lineRule="auto"/>
              <w:rPr>
                <w:rFonts w:ascii="Arial"/>
                <w:sz w:val="21"/>
              </w:rPr>
            </w:pPr>
          </w:p>
          <w:p w14:paraId="506C3EA1">
            <w:pPr>
              <w:spacing w:line="246" w:lineRule="auto"/>
              <w:rPr>
                <w:rFonts w:ascii="Arial"/>
                <w:sz w:val="21"/>
              </w:rPr>
            </w:pPr>
          </w:p>
          <w:p w14:paraId="7E752638">
            <w:pPr>
              <w:spacing w:line="246" w:lineRule="auto"/>
              <w:rPr>
                <w:rFonts w:ascii="Arial"/>
                <w:sz w:val="21"/>
              </w:rPr>
            </w:pPr>
          </w:p>
          <w:p w14:paraId="6CF39941">
            <w:pPr>
              <w:spacing w:line="246" w:lineRule="auto"/>
              <w:rPr>
                <w:rFonts w:ascii="Arial"/>
                <w:sz w:val="21"/>
              </w:rPr>
            </w:pPr>
          </w:p>
          <w:p w14:paraId="1369F0CD">
            <w:pPr>
              <w:spacing w:line="246" w:lineRule="auto"/>
              <w:rPr>
                <w:rFonts w:ascii="Arial"/>
                <w:sz w:val="21"/>
              </w:rPr>
            </w:pPr>
          </w:p>
          <w:p w14:paraId="4DF0CEC2">
            <w:pPr>
              <w:spacing w:line="246" w:lineRule="auto"/>
              <w:rPr>
                <w:rFonts w:ascii="Arial"/>
                <w:sz w:val="21"/>
              </w:rPr>
            </w:pPr>
          </w:p>
          <w:p w14:paraId="25EC38E6">
            <w:pPr>
              <w:spacing w:line="246" w:lineRule="auto"/>
              <w:rPr>
                <w:rFonts w:ascii="Arial"/>
                <w:sz w:val="21"/>
              </w:rPr>
            </w:pPr>
          </w:p>
          <w:p w14:paraId="412EEB46">
            <w:pPr>
              <w:spacing w:line="246" w:lineRule="auto"/>
              <w:rPr>
                <w:rFonts w:ascii="Arial"/>
                <w:sz w:val="21"/>
              </w:rPr>
            </w:pPr>
          </w:p>
          <w:p w14:paraId="69DA833A">
            <w:pPr>
              <w:spacing w:line="246" w:lineRule="auto"/>
              <w:rPr>
                <w:rFonts w:ascii="Arial"/>
                <w:sz w:val="21"/>
              </w:rPr>
            </w:pPr>
          </w:p>
          <w:p w14:paraId="3A8D58C2">
            <w:pPr>
              <w:spacing w:line="246" w:lineRule="auto"/>
              <w:rPr>
                <w:rFonts w:ascii="Arial"/>
                <w:sz w:val="21"/>
              </w:rPr>
            </w:pPr>
          </w:p>
          <w:p w14:paraId="7557ADD7">
            <w:pPr>
              <w:spacing w:line="246" w:lineRule="auto"/>
              <w:rPr>
                <w:rFonts w:ascii="Arial"/>
                <w:sz w:val="21"/>
              </w:rPr>
            </w:pPr>
          </w:p>
          <w:p w14:paraId="2E0A8F3E">
            <w:pPr>
              <w:spacing w:line="246" w:lineRule="auto"/>
              <w:rPr>
                <w:rFonts w:ascii="Arial"/>
                <w:sz w:val="21"/>
              </w:rPr>
            </w:pPr>
          </w:p>
          <w:p w14:paraId="3C155C86">
            <w:pPr>
              <w:spacing w:line="246" w:lineRule="auto"/>
              <w:rPr>
                <w:rFonts w:ascii="Arial"/>
                <w:sz w:val="21"/>
              </w:rPr>
            </w:pPr>
          </w:p>
          <w:p w14:paraId="21C46421">
            <w:pPr>
              <w:spacing w:line="246" w:lineRule="auto"/>
              <w:rPr>
                <w:rFonts w:ascii="Arial"/>
                <w:sz w:val="21"/>
              </w:rPr>
            </w:pPr>
          </w:p>
          <w:p w14:paraId="50E5522D">
            <w:pPr>
              <w:spacing w:line="246" w:lineRule="auto"/>
              <w:rPr>
                <w:rFonts w:ascii="Arial"/>
                <w:sz w:val="21"/>
              </w:rPr>
            </w:pPr>
          </w:p>
          <w:p w14:paraId="6A1E9ED3">
            <w:pPr>
              <w:spacing w:line="247" w:lineRule="auto"/>
              <w:rPr>
                <w:rFonts w:ascii="Arial"/>
                <w:sz w:val="21"/>
              </w:rPr>
            </w:pPr>
          </w:p>
          <w:p w14:paraId="346F242B">
            <w:pPr>
              <w:spacing w:line="247" w:lineRule="auto"/>
              <w:rPr>
                <w:rFonts w:ascii="Arial"/>
                <w:sz w:val="21"/>
              </w:rPr>
            </w:pPr>
          </w:p>
          <w:p w14:paraId="6AD58D28">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7E406868">
            <w:pPr>
              <w:spacing w:line="252" w:lineRule="auto"/>
              <w:rPr>
                <w:rFonts w:ascii="Arial"/>
                <w:sz w:val="21"/>
              </w:rPr>
            </w:pPr>
          </w:p>
          <w:p w14:paraId="5D2ACD98">
            <w:pPr>
              <w:spacing w:line="252" w:lineRule="auto"/>
              <w:rPr>
                <w:rFonts w:ascii="Arial"/>
                <w:sz w:val="21"/>
              </w:rPr>
            </w:pPr>
          </w:p>
          <w:p w14:paraId="65F5FBE3">
            <w:pPr>
              <w:spacing w:line="252" w:lineRule="auto"/>
              <w:rPr>
                <w:rFonts w:ascii="Arial"/>
                <w:sz w:val="21"/>
              </w:rPr>
            </w:pPr>
          </w:p>
          <w:p w14:paraId="21864862">
            <w:pPr>
              <w:spacing w:line="252" w:lineRule="auto"/>
              <w:rPr>
                <w:rFonts w:ascii="Arial"/>
                <w:sz w:val="21"/>
              </w:rPr>
            </w:pPr>
          </w:p>
          <w:p w14:paraId="1B77C00A">
            <w:pPr>
              <w:spacing w:line="252" w:lineRule="auto"/>
              <w:rPr>
                <w:rFonts w:ascii="Arial"/>
                <w:sz w:val="21"/>
              </w:rPr>
            </w:pPr>
          </w:p>
          <w:p w14:paraId="36DD57F5">
            <w:pPr>
              <w:spacing w:line="252" w:lineRule="auto"/>
              <w:rPr>
                <w:rFonts w:ascii="Arial"/>
                <w:sz w:val="21"/>
              </w:rPr>
            </w:pPr>
          </w:p>
          <w:p w14:paraId="2DD96ADF">
            <w:pPr>
              <w:spacing w:line="252" w:lineRule="auto"/>
              <w:rPr>
                <w:rFonts w:ascii="Arial"/>
                <w:sz w:val="21"/>
              </w:rPr>
            </w:pPr>
          </w:p>
          <w:p w14:paraId="1DF898B8">
            <w:pPr>
              <w:spacing w:line="253" w:lineRule="auto"/>
              <w:rPr>
                <w:rFonts w:ascii="Arial"/>
                <w:sz w:val="21"/>
              </w:rPr>
            </w:pPr>
          </w:p>
          <w:p w14:paraId="38527B8B">
            <w:pPr>
              <w:spacing w:line="253" w:lineRule="auto"/>
              <w:rPr>
                <w:rFonts w:ascii="Arial"/>
                <w:sz w:val="21"/>
              </w:rPr>
            </w:pPr>
          </w:p>
          <w:p w14:paraId="14EB407E">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14:paraId="10F5724F">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14:paraId="119DBC17">
            <w:pPr>
              <w:spacing w:line="251" w:lineRule="auto"/>
              <w:rPr>
                <w:rFonts w:ascii="Arial"/>
                <w:sz w:val="21"/>
              </w:rPr>
            </w:pPr>
          </w:p>
          <w:p w14:paraId="2916817C">
            <w:pPr>
              <w:spacing w:line="251" w:lineRule="auto"/>
              <w:rPr>
                <w:rFonts w:ascii="Arial"/>
                <w:sz w:val="21"/>
              </w:rPr>
            </w:pPr>
          </w:p>
          <w:p w14:paraId="66E170B6">
            <w:pPr>
              <w:spacing w:line="251" w:lineRule="auto"/>
              <w:rPr>
                <w:rFonts w:ascii="Arial"/>
                <w:sz w:val="21"/>
              </w:rPr>
            </w:pPr>
          </w:p>
          <w:p w14:paraId="20A5AFBB">
            <w:pPr>
              <w:spacing w:line="251" w:lineRule="auto"/>
              <w:rPr>
                <w:rFonts w:ascii="Arial"/>
                <w:sz w:val="21"/>
              </w:rPr>
            </w:pPr>
          </w:p>
          <w:p w14:paraId="6B315FAE">
            <w:pPr>
              <w:spacing w:line="251" w:lineRule="auto"/>
              <w:rPr>
                <w:rFonts w:ascii="Arial"/>
                <w:sz w:val="21"/>
              </w:rPr>
            </w:pPr>
          </w:p>
          <w:p w14:paraId="69809EC8">
            <w:pPr>
              <w:spacing w:line="251" w:lineRule="auto"/>
              <w:rPr>
                <w:rFonts w:ascii="Arial"/>
                <w:sz w:val="21"/>
              </w:rPr>
            </w:pPr>
          </w:p>
          <w:p w14:paraId="1D5F63A7">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265C2B96">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6DAF34C6">
            <w:pPr>
              <w:pStyle w:val="6"/>
              <w:spacing w:before="14" w:line="229" w:lineRule="auto"/>
              <w:ind w:left="36" w:right="74" w:hanging="2"/>
            </w:pPr>
            <w:r>
              <w:rPr>
                <w:spacing w:val="3"/>
              </w:rPr>
              <w:t>2、没有法律和事实依据实施行政处</w:t>
            </w:r>
            <w:r>
              <w:rPr>
                <w:spacing w:val="13"/>
              </w:rPr>
              <w:t xml:space="preserve"> </w:t>
            </w:r>
            <w:r>
              <w:rPr>
                <w:spacing w:val="-3"/>
              </w:rPr>
              <w:t>罚的；</w:t>
            </w:r>
          </w:p>
          <w:p w14:paraId="1151F315">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54A88C1C">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5887D89A">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14:paraId="36162BA2">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45B24AC2">
            <w:pPr>
              <w:pStyle w:val="6"/>
              <w:spacing w:before="13" w:line="220" w:lineRule="auto"/>
              <w:ind w:left="35"/>
            </w:pPr>
            <w:r>
              <w:rPr>
                <w:spacing w:val="4"/>
              </w:rPr>
              <w:t>6、违反法定的行政处罚程序的；</w:t>
            </w:r>
          </w:p>
          <w:p w14:paraId="40E9CC04">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750656AF">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3E51E633">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2B0CC8F3">
            <w:pPr>
              <w:spacing w:line="270" w:lineRule="auto"/>
              <w:rPr>
                <w:rFonts w:ascii="Arial"/>
                <w:sz w:val="21"/>
              </w:rPr>
            </w:pPr>
          </w:p>
          <w:p w14:paraId="59D93D85">
            <w:pPr>
              <w:spacing w:line="270" w:lineRule="auto"/>
              <w:rPr>
                <w:rFonts w:ascii="Arial"/>
                <w:sz w:val="21"/>
              </w:rPr>
            </w:pPr>
          </w:p>
          <w:p w14:paraId="724B7290">
            <w:pPr>
              <w:spacing w:line="270" w:lineRule="auto"/>
              <w:rPr>
                <w:rFonts w:ascii="Arial"/>
                <w:sz w:val="21"/>
              </w:rPr>
            </w:pPr>
          </w:p>
          <w:p w14:paraId="512990E8">
            <w:pPr>
              <w:spacing w:line="270" w:lineRule="auto"/>
              <w:rPr>
                <w:rFonts w:ascii="Arial"/>
                <w:sz w:val="21"/>
              </w:rPr>
            </w:pPr>
          </w:p>
          <w:p w14:paraId="54A6F166">
            <w:pPr>
              <w:spacing w:line="270" w:lineRule="auto"/>
              <w:rPr>
                <w:rFonts w:ascii="Arial"/>
                <w:sz w:val="21"/>
              </w:rPr>
            </w:pPr>
          </w:p>
          <w:p w14:paraId="20EEB932">
            <w:pPr>
              <w:spacing w:line="270" w:lineRule="auto"/>
              <w:rPr>
                <w:rFonts w:ascii="Arial"/>
                <w:sz w:val="21"/>
              </w:rPr>
            </w:pPr>
          </w:p>
          <w:p w14:paraId="32A5DB83">
            <w:pPr>
              <w:spacing w:line="270" w:lineRule="auto"/>
              <w:rPr>
                <w:rFonts w:ascii="Arial"/>
                <w:sz w:val="21"/>
              </w:rPr>
            </w:pPr>
          </w:p>
          <w:p w14:paraId="11D3825B">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58282D10">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54F42892">
            <w:pPr>
              <w:pStyle w:val="6"/>
              <w:spacing w:before="12" w:line="221" w:lineRule="auto"/>
              <w:ind w:left="57"/>
            </w:pPr>
            <w:r>
              <w:rPr>
                <w:spacing w:val="3"/>
              </w:rPr>
              <w:t>法规、政策规定的共</w:t>
            </w:r>
          </w:p>
          <w:p w14:paraId="64FCBFCE">
            <w:pPr>
              <w:pStyle w:val="6"/>
              <w:spacing w:before="12" w:line="219" w:lineRule="auto"/>
              <w:ind w:left="448"/>
            </w:pPr>
            <w:r>
              <w:t>性责任。</w:t>
            </w:r>
          </w:p>
        </w:tc>
        <w:tc>
          <w:tcPr>
            <w:tcW w:w="1230" w:type="dxa"/>
            <w:vAlign w:val="top"/>
          </w:tcPr>
          <w:p w14:paraId="0C57B9F6">
            <w:pPr>
              <w:spacing w:line="248" w:lineRule="auto"/>
              <w:rPr>
                <w:rFonts w:ascii="Arial"/>
                <w:sz w:val="21"/>
              </w:rPr>
            </w:pPr>
          </w:p>
          <w:p w14:paraId="6A55DF84">
            <w:pPr>
              <w:spacing w:line="248" w:lineRule="auto"/>
              <w:rPr>
                <w:rFonts w:ascii="Arial"/>
                <w:sz w:val="21"/>
              </w:rPr>
            </w:pPr>
          </w:p>
          <w:p w14:paraId="23586A25">
            <w:pPr>
              <w:spacing w:line="248" w:lineRule="auto"/>
              <w:rPr>
                <w:rFonts w:ascii="Arial"/>
                <w:sz w:val="21"/>
              </w:rPr>
            </w:pPr>
          </w:p>
          <w:p w14:paraId="2F33FED1">
            <w:pPr>
              <w:spacing w:line="248" w:lineRule="auto"/>
              <w:rPr>
                <w:rFonts w:ascii="Arial"/>
                <w:sz w:val="21"/>
              </w:rPr>
            </w:pPr>
          </w:p>
          <w:p w14:paraId="3C901E61">
            <w:pPr>
              <w:spacing w:line="248" w:lineRule="auto"/>
              <w:rPr>
                <w:rFonts w:ascii="Arial"/>
                <w:sz w:val="21"/>
              </w:rPr>
            </w:pPr>
          </w:p>
          <w:p w14:paraId="41212CC1">
            <w:pPr>
              <w:spacing w:line="248" w:lineRule="auto"/>
              <w:rPr>
                <w:rFonts w:ascii="Arial"/>
                <w:sz w:val="21"/>
              </w:rPr>
            </w:pPr>
          </w:p>
          <w:p w14:paraId="4E0F107F">
            <w:pPr>
              <w:spacing w:line="248" w:lineRule="auto"/>
              <w:rPr>
                <w:rFonts w:ascii="Arial"/>
                <w:sz w:val="21"/>
              </w:rPr>
            </w:pPr>
          </w:p>
          <w:p w14:paraId="6716B802">
            <w:pPr>
              <w:spacing w:line="249" w:lineRule="auto"/>
              <w:rPr>
                <w:rFonts w:ascii="Arial"/>
                <w:sz w:val="21"/>
              </w:rPr>
            </w:pPr>
          </w:p>
          <w:p w14:paraId="20851538">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08D25465">
            <w:pPr>
              <w:pStyle w:val="6"/>
              <w:spacing w:before="12" w:line="236" w:lineRule="auto"/>
              <w:ind w:left="310"/>
            </w:pPr>
            <w:r>
              <w:rPr>
                <w:spacing w:val="1"/>
              </w:rPr>
              <w:t>话号码：</w:t>
            </w:r>
          </w:p>
          <w:p w14:paraId="0FC94F7A">
            <w:pPr>
              <w:pStyle w:val="6"/>
              <w:spacing w:line="234" w:lineRule="auto"/>
              <w:ind w:left="306"/>
            </w:pPr>
            <w:r>
              <w:rPr>
                <w:spacing w:val="3"/>
              </w:rPr>
              <w:t>（0871）</w:t>
            </w:r>
          </w:p>
          <w:p w14:paraId="282B3CA5">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6E42A58A">
            <w:pPr>
              <w:pStyle w:val="6"/>
              <w:spacing w:before="12" w:line="230" w:lineRule="auto"/>
              <w:ind w:left="197" w:right="69" w:hanging="120"/>
            </w:pPr>
            <w:r>
              <w:rPr>
                <w:spacing w:val="3"/>
              </w:rPr>
              <w:t>新城街道办事处</w:t>
            </w:r>
            <w:r>
              <w:rPr>
                <w:spacing w:val="1"/>
              </w:rPr>
              <w:t xml:space="preserve"> 406办公室；</w:t>
            </w:r>
          </w:p>
          <w:p w14:paraId="3F689796">
            <w:pPr>
              <w:pStyle w:val="6"/>
              <w:spacing w:before="13" w:line="219" w:lineRule="auto"/>
              <w:ind w:left="160"/>
            </w:pPr>
            <w:r>
              <w:rPr>
                <w:spacing w:val="2"/>
              </w:rPr>
              <w:t>2.纪检监察投</w:t>
            </w:r>
          </w:p>
          <w:p w14:paraId="53EE367C">
            <w:pPr>
              <w:pStyle w:val="6"/>
              <w:spacing w:before="14" w:line="221" w:lineRule="auto"/>
              <w:ind w:left="74"/>
            </w:pPr>
            <w:r>
              <w:rPr>
                <w:spacing w:val="4"/>
              </w:rPr>
              <w:t>诉：安宁市监察</w:t>
            </w:r>
          </w:p>
          <w:p w14:paraId="50D0C561">
            <w:pPr>
              <w:pStyle w:val="6"/>
              <w:spacing w:before="13" w:line="221" w:lineRule="auto"/>
              <w:ind w:left="156"/>
            </w:pPr>
            <w:r>
              <w:rPr>
                <w:spacing w:val="3"/>
              </w:rPr>
              <w:t>局第七监察分</w:t>
            </w:r>
          </w:p>
          <w:p w14:paraId="5CEC513E">
            <w:pPr>
              <w:pStyle w:val="6"/>
              <w:spacing w:before="12" w:line="222" w:lineRule="auto"/>
              <w:ind w:left="77"/>
            </w:pPr>
            <w:r>
              <w:rPr>
                <w:spacing w:val="-2"/>
              </w:rPr>
              <w:t>局，</w:t>
            </w:r>
            <w:r>
              <w:rPr>
                <w:spacing w:val="-39"/>
              </w:rPr>
              <w:t xml:space="preserve"> </w:t>
            </w:r>
            <w:r>
              <w:rPr>
                <w:spacing w:val="-2"/>
              </w:rPr>
              <w:t>电话号码：</w:t>
            </w:r>
          </w:p>
          <w:p w14:paraId="277311AD">
            <w:pPr>
              <w:pStyle w:val="6"/>
              <w:spacing w:before="11" w:line="235" w:lineRule="auto"/>
              <w:ind w:left="306"/>
            </w:pPr>
            <w:r>
              <w:rPr>
                <w:spacing w:val="3"/>
              </w:rPr>
              <w:t>（0871）</w:t>
            </w:r>
          </w:p>
          <w:p w14:paraId="357DB67F">
            <w:pPr>
              <w:pStyle w:val="6"/>
              <w:spacing w:before="23" w:line="194" w:lineRule="auto"/>
              <w:ind w:left="240"/>
            </w:pPr>
            <w:r>
              <w:t>68615168；</w:t>
            </w:r>
          </w:p>
          <w:p w14:paraId="4DDC7FE4">
            <w:pPr>
              <w:pStyle w:val="6"/>
              <w:spacing w:before="18"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2750C90B">
            <w:pPr>
              <w:pStyle w:val="6"/>
              <w:spacing w:before="32" w:line="212" w:lineRule="auto"/>
              <w:ind w:left="320"/>
            </w:pPr>
            <w:r>
              <w:rPr>
                <w:spacing w:val="-1"/>
              </w:rPr>
              <w:t>650301；</w:t>
            </w:r>
          </w:p>
          <w:p w14:paraId="2821CEAB">
            <w:pPr>
              <w:pStyle w:val="6"/>
              <w:spacing w:before="1" w:line="222" w:lineRule="auto"/>
              <w:ind w:left="316"/>
            </w:pPr>
            <w:r>
              <w:t>4.网站：</w:t>
            </w:r>
          </w:p>
          <w:p w14:paraId="6AD36547">
            <w:pPr>
              <w:pStyle w:val="6"/>
              <w:spacing w:before="64" w:line="197"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26615B55">
            <w:pPr>
              <w:spacing w:line="246" w:lineRule="auto"/>
              <w:rPr>
                <w:rFonts w:ascii="Arial"/>
                <w:sz w:val="21"/>
              </w:rPr>
            </w:pPr>
          </w:p>
          <w:p w14:paraId="0ED21340">
            <w:pPr>
              <w:spacing w:line="246" w:lineRule="auto"/>
              <w:rPr>
                <w:rFonts w:ascii="Arial"/>
                <w:sz w:val="21"/>
              </w:rPr>
            </w:pPr>
          </w:p>
          <w:p w14:paraId="329672A4">
            <w:pPr>
              <w:spacing w:line="246" w:lineRule="auto"/>
              <w:rPr>
                <w:rFonts w:ascii="Arial"/>
                <w:sz w:val="21"/>
              </w:rPr>
            </w:pPr>
          </w:p>
          <w:p w14:paraId="27439913">
            <w:pPr>
              <w:spacing w:line="246" w:lineRule="auto"/>
              <w:rPr>
                <w:rFonts w:ascii="Arial"/>
                <w:sz w:val="21"/>
              </w:rPr>
            </w:pPr>
          </w:p>
          <w:p w14:paraId="27EE0348">
            <w:pPr>
              <w:spacing w:line="246" w:lineRule="auto"/>
              <w:rPr>
                <w:rFonts w:ascii="Arial"/>
                <w:sz w:val="21"/>
              </w:rPr>
            </w:pPr>
          </w:p>
          <w:p w14:paraId="50752DFA">
            <w:pPr>
              <w:spacing w:line="246" w:lineRule="auto"/>
              <w:rPr>
                <w:rFonts w:ascii="Arial"/>
                <w:sz w:val="21"/>
              </w:rPr>
            </w:pPr>
          </w:p>
          <w:p w14:paraId="5F8E254E">
            <w:pPr>
              <w:spacing w:line="247" w:lineRule="auto"/>
              <w:rPr>
                <w:rFonts w:ascii="Arial"/>
                <w:sz w:val="21"/>
              </w:rPr>
            </w:pPr>
          </w:p>
          <w:p w14:paraId="7AA0866A">
            <w:pPr>
              <w:spacing w:line="247" w:lineRule="auto"/>
              <w:rPr>
                <w:rFonts w:ascii="Arial"/>
                <w:sz w:val="21"/>
              </w:rPr>
            </w:pPr>
          </w:p>
          <w:p w14:paraId="16E6D02A">
            <w:pPr>
              <w:spacing w:line="247" w:lineRule="auto"/>
              <w:rPr>
                <w:rFonts w:ascii="Arial"/>
                <w:sz w:val="21"/>
              </w:rPr>
            </w:pPr>
          </w:p>
          <w:p w14:paraId="62AF990E">
            <w:pPr>
              <w:spacing w:line="247" w:lineRule="auto"/>
              <w:rPr>
                <w:rFonts w:ascii="Arial"/>
                <w:sz w:val="21"/>
              </w:rPr>
            </w:pPr>
          </w:p>
          <w:p w14:paraId="0301DD2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A7D163F">
            <w:pPr>
              <w:rPr>
                <w:rFonts w:ascii="Arial"/>
                <w:sz w:val="21"/>
              </w:rPr>
            </w:pPr>
          </w:p>
        </w:tc>
      </w:tr>
    </w:tbl>
    <w:p w14:paraId="28D9F344">
      <w:pPr>
        <w:pStyle w:val="2"/>
      </w:pPr>
    </w:p>
    <w:p w14:paraId="7EE9C6A4">
      <w:pPr>
        <w:sectPr>
          <w:pgSz w:w="15840" w:h="12240"/>
          <w:pgMar w:top="1040" w:right="1309" w:bottom="0" w:left="1077" w:header="0" w:footer="0" w:gutter="0"/>
          <w:cols w:space="720" w:num="1"/>
        </w:sectPr>
      </w:pPr>
    </w:p>
    <w:p w14:paraId="2981E59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0B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14:paraId="3C755314">
            <w:pPr>
              <w:spacing w:line="249" w:lineRule="auto"/>
              <w:rPr>
                <w:rFonts w:ascii="Arial"/>
                <w:sz w:val="21"/>
              </w:rPr>
            </w:pPr>
          </w:p>
          <w:p w14:paraId="459ECC7B">
            <w:pPr>
              <w:spacing w:line="249" w:lineRule="auto"/>
              <w:rPr>
                <w:rFonts w:ascii="Arial"/>
                <w:sz w:val="21"/>
              </w:rPr>
            </w:pPr>
          </w:p>
          <w:p w14:paraId="65817E93">
            <w:pPr>
              <w:spacing w:line="249" w:lineRule="auto"/>
              <w:rPr>
                <w:rFonts w:ascii="Arial"/>
                <w:sz w:val="21"/>
              </w:rPr>
            </w:pPr>
          </w:p>
          <w:p w14:paraId="2B0D5A70">
            <w:pPr>
              <w:spacing w:line="249" w:lineRule="auto"/>
              <w:rPr>
                <w:rFonts w:ascii="Arial"/>
                <w:sz w:val="21"/>
              </w:rPr>
            </w:pPr>
          </w:p>
          <w:p w14:paraId="037AB872">
            <w:pPr>
              <w:spacing w:line="249" w:lineRule="auto"/>
              <w:rPr>
                <w:rFonts w:ascii="Arial"/>
                <w:sz w:val="21"/>
              </w:rPr>
            </w:pPr>
          </w:p>
          <w:p w14:paraId="4DEB28D4">
            <w:pPr>
              <w:spacing w:line="249" w:lineRule="auto"/>
              <w:rPr>
                <w:rFonts w:ascii="Arial"/>
                <w:sz w:val="21"/>
              </w:rPr>
            </w:pPr>
          </w:p>
          <w:p w14:paraId="11656BAC">
            <w:pPr>
              <w:spacing w:line="249" w:lineRule="auto"/>
              <w:rPr>
                <w:rFonts w:ascii="Arial"/>
                <w:sz w:val="21"/>
              </w:rPr>
            </w:pPr>
          </w:p>
          <w:p w14:paraId="2A95BABA">
            <w:pPr>
              <w:spacing w:line="249" w:lineRule="auto"/>
              <w:rPr>
                <w:rFonts w:ascii="Arial"/>
                <w:sz w:val="21"/>
              </w:rPr>
            </w:pPr>
          </w:p>
          <w:p w14:paraId="378D6449">
            <w:pPr>
              <w:spacing w:line="249" w:lineRule="auto"/>
              <w:rPr>
                <w:rFonts w:ascii="Arial"/>
                <w:sz w:val="21"/>
              </w:rPr>
            </w:pPr>
          </w:p>
          <w:p w14:paraId="5F018914">
            <w:pPr>
              <w:spacing w:line="249" w:lineRule="auto"/>
              <w:rPr>
                <w:rFonts w:ascii="Arial"/>
                <w:sz w:val="21"/>
              </w:rPr>
            </w:pPr>
          </w:p>
          <w:p w14:paraId="78369C9C">
            <w:pPr>
              <w:spacing w:line="249" w:lineRule="auto"/>
              <w:rPr>
                <w:rFonts w:ascii="Arial"/>
                <w:sz w:val="21"/>
              </w:rPr>
            </w:pPr>
          </w:p>
          <w:p w14:paraId="7B0A47C9">
            <w:pPr>
              <w:spacing w:line="249" w:lineRule="auto"/>
              <w:rPr>
                <w:rFonts w:ascii="Arial"/>
                <w:sz w:val="21"/>
              </w:rPr>
            </w:pPr>
          </w:p>
          <w:p w14:paraId="5E785FBB">
            <w:pPr>
              <w:spacing w:line="249" w:lineRule="auto"/>
              <w:rPr>
                <w:rFonts w:ascii="Arial"/>
                <w:sz w:val="21"/>
              </w:rPr>
            </w:pPr>
          </w:p>
          <w:p w14:paraId="4E8EE3CA">
            <w:pPr>
              <w:spacing w:line="249" w:lineRule="auto"/>
              <w:rPr>
                <w:rFonts w:ascii="Arial"/>
                <w:sz w:val="21"/>
              </w:rPr>
            </w:pPr>
          </w:p>
          <w:p w14:paraId="2676A2B2">
            <w:pPr>
              <w:spacing w:line="249" w:lineRule="auto"/>
              <w:rPr>
                <w:rFonts w:ascii="Arial"/>
                <w:sz w:val="21"/>
              </w:rPr>
            </w:pPr>
          </w:p>
          <w:p w14:paraId="29B11291">
            <w:pPr>
              <w:spacing w:line="249" w:lineRule="auto"/>
              <w:rPr>
                <w:rFonts w:ascii="Arial"/>
                <w:sz w:val="21"/>
              </w:rPr>
            </w:pPr>
          </w:p>
          <w:p w14:paraId="378699B4">
            <w:pPr>
              <w:spacing w:line="249" w:lineRule="auto"/>
              <w:rPr>
                <w:rFonts w:ascii="Arial"/>
                <w:sz w:val="21"/>
              </w:rPr>
            </w:pPr>
          </w:p>
          <w:p w14:paraId="2C6396E6">
            <w:pPr>
              <w:spacing w:line="249" w:lineRule="auto"/>
              <w:rPr>
                <w:rFonts w:ascii="Arial"/>
                <w:sz w:val="21"/>
              </w:rPr>
            </w:pPr>
          </w:p>
          <w:p w14:paraId="004ED4D2">
            <w:pPr>
              <w:pStyle w:val="6"/>
              <w:spacing w:before="49" w:line="184" w:lineRule="auto"/>
              <w:ind w:left="177"/>
            </w:pPr>
            <w:r>
              <w:rPr>
                <w:spacing w:val="-5"/>
              </w:rPr>
              <w:t>27</w:t>
            </w:r>
          </w:p>
        </w:tc>
        <w:tc>
          <w:tcPr>
            <w:tcW w:w="449" w:type="dxa"/>
            <w:vAlign w:val="top"/>
          </w:tcPr>
          <w:p w14:paraId="6F865ECF">
            <w:pPr>
              <w:rPr>
                <w:rFonts w:ascii="Arial"/>
                <w:sz w:val="21"/>
              </w:rPr>
            </w:pPr>
          </w:p>
          <w:p w14:paraId="0D7066E2">
            <w:pPr>
              <w:rPr>
                <w:rFonts w:ascii="Arial"/>
                <w:sz w:val="21"/>
              </w:rPr>
            </w:pPr>
          </w:p>
          <w:p w14:paraId="35A7F2DB">
            <w:pPr>
              <w:rPr>
                <w:rFonts w:ascii="Arial"/>
                <w:sz w:val="21"/>
              </w:rPr>
            </w:pPr>
          </w:p>
          <w:p w14:paraId="6D4BCBD7">
            <w:pPr>
              <w:rPr>
                <w:rFonts w:ascii="Arial"/>
                <w:sz w:val="21"/>
              </w:rPr>
            </w:pPr>
          </w:p>
          <w:p w14:paraId="50EFB6CA">
            <w:pPr>
              <w:rPr>
                <w:rFonts w:ascii="Arial"/>
                <w:sz w:val="21"/>
              </w:rPr>
            </w:pPr>
          </w:p>
          <w:p w14:paraId="481B9EA6">
            <w:pPr>
              <w:rPr>
                <w:rFonts w:ascii="Arial"/>
                <w:sz w:val="21"/>
              </w:rPr>
            </w:pPr>
          </w:p>
          <w:p w14:paraId="7B4DB020">
            <w:pPr>
              <w:rPr>
                <w:rFonts w:ascii="Arial"/>
                <w:sz w:val="21"/>
              </w:rPr>
            </w:pPr>
          </w:p>
          <w:p w14:paraId="0231E3BC">
            <w:pPr>
              <w:rPr>
                <w:rFonts w:ascii="Arial"/>
                <w:sz w:val="21"/>
              </w:rPr>
            </w:pPr>
          </w:p>
          <w:p w14:paraId="5AC9B341">
            <w:pPr>
              <w:rPr>
                <w:rFonts w:ascii="Arial"/>
                <w:sz w:val="21"/>
              </w:rPr>
            </w:pPr>
          </w:p>
          <w:p w14:paraId="7214BD56">
            <w:pPr>
              <w:rPr>
                <w:rFonts w:ascii="Arial"/>
                <w:sz w:val="21"/>
              </w:rPr>
            </w:pPr>
          </w:p>
          <w:p w14:paraId="354F7532">
            <w:pPr>
              <w:rPr>
                <w:rFonts w:ascii="Arial"/>
                <w:sz w:val="21"/>
              </w:rPr>
            </w:pPr>
          </w:p>
          <w:p w14:paraId="46728531">
            <w:pPr>
              <w:rPr>
                <w:rFonts w:ascii="Arial"/>
                <w:sz w:val="21"/>
              </w:rPr>
            </w:pPr>
          </w:p>
          <w:p w14:paraId="38E97C8A">
            <w:pPr>
              <w:rPr>
                <w:rFonts w:ascii="Arial"/>
                <w:sz w:val="21"/>
              </w:rPr>
            </w:pPr>
          </w:p>
          <w:p w14:paraId="0D295586">
            <w:pPr>
              <w:rPr>
                <w:rFonts w:ascii="Arial"/>
                <w:sz w:val="21"/>
              </w:rPr>
            </w:pPr>
          </w:p>
          <w:p w14:paraId="18B07DE6">
            <w:pPr>
              <w:rPr>
                <w:rFonts w:ascii="Arial"/>
                <w:sz w:val="21"/>
              </w:rPr>
            </w:pPr>
          </w:p>
          <w:p w14:paraId="79716DEB">
            <w:pPr>
              <w:rPr>
                <w:rFonts w:ascii="Arial"/>
                <w:sz w:val="21"/>
              </w:rPr>
            </w:pPr>
          </w:p>
          <w:p w14:paraId="0BD8EF25">
            <w:pPr>
              <w:spacing w:line="241" w:lineRule="auto"/>
              <w:rPr>
                <w:rFonts w:ascii="Arial"/>
                <w:sz w:val="21"/>
              </w:rPr>
            </w:pPr>
          </w:p>
          <w:p w14:paraId="6C3805A0">
            <w:pPr>
              <w:pStyle w:val="6"/>
              <w:spacing w:before="49" w:line="222" w:lineRule="auto"/>
              <w:ind w:left="72"/>
            </w:pPr>
            <w:r>
              <w:rPr>
                <w:spacing w:val="-2"/>
              </w:rPr>
              <w:t>太平</w:t>
            </w:r>
          </w:p>
          <w:p w14:paraId="0D341B8E">
            <w:pPr>
              <w:pStyle w:val="6"/>
              <w:spacing w:before="12" w:line="221" w:lineRule="auto"/>
              <w:ind w:left="69"/>
            </w:pPr>
            <w:r>
              <w:rPr>
                <w:spacing w:val="-1"/>
              </w:rPr>
              <w:t>新城</w:t>
            </w:r>
          </w:p>
          <w:p w14:paraId="0DC8FE69">
            <w:pPr>
              <w:pStyle w:val="6"/>
              <w:spacing w:before="12" w:line="221" w:lineRule="auto"/>
              <w:ind w:left="64"/>
            </w:pPr>
            <w:r>
              <w:rPr>
                <w:spacing w:val="2"/>
              </w:rPr>
              <w:t>街道</w:t>
            </w:r>
          </w:p>
          <w:p w14:paraId="49B7D48A">
            <w:pPr>
              <w:pStyle w:val="6"/>
              <w:spacing w:before="12" w:line="222" w:lineRule="auto"/>
              <w:ind w:left="73"/>
            </w:pPr>
            <w:r>
              <w:rPr>
                <w:spacing w:val="-3"/>
              </w:rPr>
              <w:t>办事</w:t>
            </w:r>
          </w:p>
          <w:p w14:paraId="1DAE05FE">
            <w:pPr>
              <w:pStyle w:val="6"/>
              <w:spacing w:before="13" w:line="228" w:lineRule="auto"/>
              <w:ind w:left="152"/>
            </w:pPr>
            <w:r>
              <w:t>处</w:t>
            </w:r>
          </w:p>
        </w:tc>
        <w:tc>
          <w:tcPr>
            <w:tcW w:w="449" w:type="dxa"/>
            <w:vAlign w:val="top"/>
          </w:tcPr>
          <w:p w14:paraId="0DAC47FE">
            <w:pPr>
              <w:spacing w:line="242" w:lineRule="auto"/>
              <w:rPr>
                <w:rFonts w:ascii="Arial"/>
                <w:sz w:val="21"/>
              </w:rPr>
            </w:pPr>
          </w:p>
          <w:p w14:paraId="4ADE4D6B">
            <w:pPr>
              <w:spacing w:line="242" w:lineRule="auto"/>
              <w:rPr>
                <w:rFonts w:ascii="Arial"/>
                <w:sz w:val="21"/>
              </w:rPr>
            </w:pPr>
          </w:p>
          <w:p w14:paraId="7EBB6C86">
            <w:pPr>
              <w:spacing w:line="242" w:lineRule="auto"/>
              <w:rPr>
                <w:rFonts w:ascii="Arial"/>
                <w:sz w:val="21"/>
              </w:rPr>
            </w:pPr>
          </w:p>
          <w:p w14:paraId="2F9E3A31">
            <w:pPr>
              <w:spacing w:line="242" w:lineRule="auto"/>
              <w:rPr>
                <w:rFonts w:ascii="Arial"/>
                <w:sz w:val="21"/>
              </w:rPr>
            </w:pPr>
          </w:p>
          <w:p w14:paraId="7C39BE45">
            <w:pPr>
              <w:spacing w:line="242" w:lineRule="auto"/>
              <w:rPr>
                <w:rFonts w:ascii="Arial"/>
                <w:sz w:val="21"/>
              </w:rPr>
            </w:pPr>
          </w:p>
          <w:p w14:paraId="0CE69F04">
            <w:pPr>
              <w:spacing w:line="242" w:lineRule="auto"/>
              <w:rPr>
                <w:rFonts w:ascii="Arial"/>
                <w:sz w:val="21"/>
              </w:rPr>
            </w:pPr>
          </w:p>
          <w:p w14:paraId="45B0799E">
            <w:pPr>
              <w:spacing w:line="243" w:lineRule="auto"/>
              <w:rPr>
                <w:rFonts w:ascii="Arial"/>
                <w:sz w:val="21"/>
              </w:rPr>
            </w:pPr>
          </w:p>
          <w:p w14:paraId="59813F2A">
            <w:pPr>
              <w:spacing w:line="243" w:lineRule="auto"/>
              <w:rPr>
                <w:rFonts w:ascii="Arial"/>
                <w:sz w:val="21"/>
              </w:rPr>
            </w:pPr>
          </w:p>
          <w:p w14:paraId="7DD70784">
            <w:pPr>
              <w:spacing w:line="243" w:lineRule="auto"/>
              <w:rPr>
                <w:rFonts w:ascii="Arial"/>
                <w:sz w:val="21"/>
              </w:rPr>
            </w:pPr>
          </w:p>
          <w:p w14:paraId="307EDF72">
            <w:pPr>
              <w:spacing w:line="243" w:lineRule="auto"/>
              <w:rPr>
                <w:rFonts w:ascii="Arial"/>
                <w:sz w:val="21"/>
              </w:rPr>
            </w:pPr>
          </w:p>
          <w:p w14:paraId="11AAAA5E">
            <w:pPr>
              <w:spacing w:line="243" w:lineRule="auto"/>
              <w:rPr>
                <w:rFonts w:ascii="Arial"/>
                <w:sz w:val="21"/>
              </w:rPr>
            </w:pPr>
          </w:p>
          <w:p w14:paraId="0FEA4EFC">
            <w:pPr>
              <w:spacing w:line="243" w:lineRule="auto"/>
              <w:rPr>
                <w:rFonts w:ascii="Arial"/>
                <w:sz w:val="21"/>
              </w:rPr>
            </w:pPr>
          </w:p>
          <w:p w14:paraId="7B25870A">
            <w:pPr>
              <w:spacing w:line="243" w:lineRule="auto"/>
              <w:rPr>
                <w:rFonts w:ascii="Arial"/>
                <w:sz w:val="21"/>
              </w:rPr>
            </w:pPr>
          </w:p>
          <w:p w14:paraId="77A7D699">
            <w:pPr>
              <w:spacing w:line="243" w:lineRule="auto"/>
              <w:rPr>
                <w:rFonts w:ascii="Arial"/>
                <w:sz w:val="21"/>
              </w:rPr>
            </w:pPr>
          </w:p>
          <w:p w14:paraId="7807D75D">
            <w:pPr>
              <w:spacing w:line="243" w:lineRule="auto"/>
              <w:rPr>
                <w:rFonts w:ascii="Arial"/>
                <w:sz w:val="21"/>
              </w:rPr>
            </w:pPr>
          </w:p>
          <w:p w14:paraId="1638C42A">
            <w:pPr>
              <w:spacing w:line="243" w:lineRule="auto"/>
              <w:rPr>
                <w:rFonts w:ascii="Arial"/>
                <w:sz w:val="21"/>
              </w:rPr>
            </w:pPr>
          </w:p>
          <w:p w14:paraId="6AA7DBE0">
            <w:pPr>
              <w:spacing w:line="243" w:lineRule="auto"/>
              <w:rPr>
                <w:rFonts w:ascii="Arial"/>
                <w:sz w:val="21"/>
              </w:rPr>
            </w:pPr>
          </w:p>
          <w:p w14:paraId="63AA0E2C">
            <w:pPr>
              <w:spacing w:line="243" w:lineRule="auto"/>
              <w:rPr>
                <w:rFonts w:ascii="Arial"/>
                <w:sz w:val="21"/>
              </w:rPr>
            </w:pPr>
          </w:p>
          <w:p w14:paraId="0BF824A6">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C03EF78">
            <w:pPr>
              <w:spacing w:line="252" w:lineRule="auto"/>
              <w:rPr>
                <w:rFonts w:ascii="Arial"/>
                <w:sz w:val="21"/>
              </w:rPr>
            </w:pPr>
          </w:p>
          <w:p w14:paraId="40CD7BF7">
            <w:pPr>
              <w:spacing w:line="253" w:lineRule="auto"/>
              <w:rPr>
                <w:rFonts w:ascii="Arial"/>
                <w:sz w:val="21"/>
              </w:rPr>
            </w:pPr>
          </w:p>
          <w:p w14:paraId="544580ED">
            <w:pPr>
              <w:spacing w:line="253" w:lineRule="auto"/>
              <w:rPr>
                <w:rFonts w:ascii="Arial"/>
                <w:sz w:val="21"/>
              </w:rPr>
            </w:pPr>
          </w:p>
          <w:p w14:paraId="50FEF195">
            <w:pPr>
              <w:spacing w:line="253" w:lineRule="auto"/>
              <w:rPr>
                <w:rFonts w:ascii="Arial"/>
                <w:sz w:val="21"/>
              </w:rPr>
            </w:pPr>
          </w:p>
          <w:p w14:paraId="7FE051A2">
            <w:pPr>
              <w:spacing w:line="253" w:lineRule="auto"/>
              <w:rPr>
                <w:rFonts w:ascii="Arial"/>
                <w:sz w:val="21"/>
              </w:rPr>
            </w:pPr>
          </w:p>
          <w:p w14:paraId="39422943">
            <w:pPr>
              <w:spacing w:line="253" w:lineRule="auto"/>
              <w:rPr>
                <w:rFonts w:ascii="Arial"/>
                <w:sz w:val="21"/>
              </w:rPr>
            </w:pPr>
          </w:p>
          <w:p w14:paraId="07A45573">
            <w:pPr>
              <w:spacing w:line="253" w:lineRule="auto"/>
              <w:rPr>
                <w:rFonts w:ascii="Arial"/>
                <w:sz w:val="21"/>
              </w:rPr>
            </w:pPr>
          </w:p>
          <w:p w14:paraId="23220E53">
            <w:pPr>
              <w:spacing w:line="253" w:lineRule="auto"/>
              <w:rPr>
                <w:rFonts w:ascii="Arial"/>
                <w:sz w:val="21"/>
              </w:rPr>
            </w:pPr>
          </w:p>
          <w:p w14:paraId="7A5E5226">
            <w:pPr>
              <w:spacing w:line="253" w:lineRule="auto"/>
              <w:rPr>
                <w:rFonts w:ascii="Arial"/>
                <w:sz w:val="21"/>
              </w:rPr>
            </w:pPr>
          </w:p>
          <w:p w14:paraId="356ADF93">
            <w:pPr>
              <w:spacing w:line="253" w:lineRule="auto"/>
              <w:rPr>
                <w:rFonts w:ascii="Arial"/>
                <w:sz w:val="21"/>
              </w:rPr>
            </w:pPr>
          </w:p>
          <w:p w14:paraId="5BC99EC4">
            <w:pPr>
              <w:spacing w:line="253" w:lineRule="auto"/>
              <w:rPr>
                <w:rFonts w:ascii="Arial"/>
                <w:sz w:val="21"/>
              </w:rPr>
            </w:pPr>
          </w:p>
          <w:p w14:paraId="02B05DEB">
            <w:pPr>
              <w:spacing w:line="253" w:lineRule="auto"/>
              <w:rPr>
                <w:rFonts w:ascii="Arial"/>
                <w:sz w:val="21"/>
              </w:rPr>
            </w:pPr>
          </w:p>
          <w:p w14:paraId="433AF362">
            <w:pPr>
              <w:spacing w:line="253" w:lineRule="auto"/>
              <w:rPr>
                <w:rFonts w:ascii="Arial"/>
                <w:sz w:val="21"/>
              </w:rPr>
            </w:pPr>
          </w:p>
          <w:p w14:paraId="35BA1213">
            <w:pPr>
              <w:spacing w:line="253" w:lineRule="auto"/>
              <w:rPr>
                <w:rFonts w:ascii="Arial"/>
                <w:sz w:val="21"/>
              </w:rPr>
            </w:pPr>
          </w:p>
          <w:p w14:paraId="24E81B61">
            <w:pPr>
              <w:spacing w:line="253" w:lineRule="auto"/>
              <w:rPr>
                <w:rFonts w:ascii="Arial"/>
                <w:sz w:val="21"/>
              </w:rPr>
            </w:pPr>
          </w:p>
          <w:p w14:paraId="3F4714D4">
            <w:pPr>
              <w:pStyle w:val="6"/>
              <w:spacing w:before="49" w:line="235" w:lineRule="auto"/>
              <w:ind w:left="22" w:right="101" w:firstLine="4"/>
            </w:pPr>
            <w:r>
              <w:rPr>
                <w:spacing w:val="1"/>
              </w:rPr>
              <w:t>对运输</w:t>
            </w:r>
            <w:r>
              <w:t xml:space="preserve"> </w:t>
            </w:r>
            <w:r>
              <w:rPr>
                <w:spacing w:val="2"/>
              </w:rPr>
              <w:t>车辆沿</w:t>
            </w:r>
            <w:r>
              <w:t xml:space="preserve"> </w:t>
            </w:r>
            <w:r>
              <w:rPr>
                <w:spacing w:val="2"/>
              </w:rPr>
              <w:t>途泼洒</w:t>
            </w:r>
            <w:r>
              <w:t xml:space="preserve"> </w:t>
            </w:r>
            <w:r>
              <w:rPr>
                <w:spacing w:val="2"/>
              </w:rPr>
              <w:t>渣土、</w:t>
            </w:r>
            <w:r>
              <w:t xml:space="preserve"> </w:t>
            </w:r>
            <w:r>
              <w:rPr>
                <w:spacing w:val="2"/>
              </w:rPr>
              <w:t>粉尘、</w:t>
            </w:r>
            <w:r>
              <w:t xml:space="preserve"> </w:t>
            </w:r>
            <w:r>
              <w:rPr>
                <w:spacing w:val="2"/>
              </w:rPr>
              <w:t>垃圾等</w:t>
            </w:r>
            <w:r>
              <w:t xml:space="preserve"> </w:t>
            </w:r>
            <w:r>
              <w:rPr>
                <w:spacing w:val="2"/>
              </w:rPr>
              <w:t>行为的</w:t>
            </w:r>
            <w:r>
              <w:t xml:space="preserve"> </w:t>
            </w:r>
            <w:r>
              <w:rPr>
                <w:spacing w:val="1"/>
              </w:rPr>
              <w:t>处罚</w:t>
            </w:r>
          </w:p>
        </w:tc>
        <w:tc>
          <w:tcPr>
            <w:tcW w:w="995" w:type="dxa"/>
            <w:vAlign w:val="top"/>
          </w:tcPr>
          <w:p w14:paraId="28FBF9D5">
            <w:pPr>
              <w:spacing w:line="251" w:lineRule="auto"/>
              <w:rPr>
                <w:rFonts w:ascii="Arial"/>
                <w:sz w:val="21"/>
              </w:rPr>
            </w:pPr>
          </w:p>
          <w:p w14:paraId="62B47FAD">
            <w:pPr>
              <w:spacing w:line="251" w:lineRule="auto"/>
              <w:rPr>
                <w:rFonts w:ascii="Arial"/>
                <w:sz w:val="21"/>
              </w:rPr>
            </w:pPr>
          </w:p>
          <w:p w14:paraId="10F6AAC0">
            <w:pPr>
              <w:spacing w:line="251" w:lineRule="auto"/>
              <w:rPr>
                <w:rFonts w:ascii="Arial"/>
                <w:sz w:val="21"/>
              </w:rPr>
            </w:pPr>
          </w:p>
          <w:p w14:paraId="706D2AC6">
            <w:pPr>
              <w:spacing w:line="251" w:lineRule="auto"/>
              <w:rPr>
                <w:rFonts w:ascii="Arial"/>
                <w:sz w:val="21"/>
              </w:rPr>
            </w:pPr>
          </w:p>
          <w:p w14:paraId="66EE3D6F">
            <w:pPr>
              <w:spacing w:line="251" w:lineRule="auto"/>
              <w:rPr>
                <w:rFonts w:ascii="Arial"/>
                <w:sz w:val="21"/>
              </w:rPr>
            </w:pPr>
          </w:p>
          <w:p w14:paraId="1CB4AA64">
            <w:pPr>
              <w:spacing w:line="251" w:lineRule="auto"/>
              <w:rPr>
                <w:rFonts w:ascii="Arial"/>
                <w:sz w:val="21"/>
              </w:rPr>
            </w:pPr>
          </w:p>
          <w:p w14:paraId="627C7DFC">
            <w:pPr>
              <w:spacing w:line="251" w:lineRule="auto"/>
              <w:rPr>
                <w:rFonts w:ascii="Arial"/>
                <w:sz w:val="21"/>
              </w:rPr>
            </w:pPr>
          </w:p>
          <w:p w14:paraId="2BD27ED6">
            <w:pPr>
              <w:spacing w:line="251" w:lineRule="auto"/>
              <w:rPr>
                <w:rFonts w:ascii="Arial"/>
                <w:sz w:val="21"/>
              </w:rPr>
            </w:pPr>
          </w:p>
          <w:p w14:paraId="61FBC038">
            <w:pPr>
              <w:spacing w:line="251" w:lineRule="auto"/>
              <w:rPr>
                <w:rFonts w:ascii="Arial"/>
                <w:sz w:val="21"/>
              </w:rPr>
            </w:pPr>
          </w:p>
          <w:p w14:paraId="29D82593">
            <w:pPr>
              <w:spacing w:line="251" w:lineRule="auto"/>
              <w:rPr>
                <w:rFonts w:ascii="Arial"/>
                <w:sz w:val="21"/>
              </w:rPr>
            </w:pPr>
          </w:p>
          <w:p w14:paraId="099B30A6">
            <w:pPr>
              <w:spacing w:line="251" w:lineRule="auto"/>
              <w:rPr>
                <w:rFonts w:ascii="Arial"/>
                <w:sz w:val="21"/>
              </w:rPr>
            </w:pPr>
          </w:p>
          <w:p w14:paraId="2C36B29A">
            <w:pPr>
              <w:spacing w:line="252" w:lineRule="auto"/>
              <w:rPr>
                <w:rFonts w:ascii="Arial"/>
                <w:sz w:val="21"/>
              </w:rPr>
            </w:pPr>
          </w:p>
          <w:p w14:paraId="3C1576F6">
            <w:pPr>
              <w:spacing w:line="252" w:lineRule="auto"/>
              <w:rPr>
                <w:rFonts w:ascii="Arial"/>
                <w:sz w:val="21"/>
              </w:rPr>
            </w:pPr>
          </w:p>
          <w:p w14:paraId="63E62F88">
            <w:pPr>
              <w:spacing w:line="252" w:lineRule="auto"/>
              <w:rPr>
                <w:rFonts w:ascii="Arial"/>
                <w:sz w:val="21"/>
              </w:rPr>
            </w:pPr>
          </w:p>
          <w:p w14:paraId="24E7CBA8">
            <w:pPr>
              <w:spacing w:line="252" w:lineRule="auto"/>
              <w:rPr>
                <w:rFonts w:ascii="Arial"/>
                <w:sz w:val="21"/>
              </w:rPr>
            </w:pPr>
          </w:p>
          <w:p w14:paraId="52CEBB92">
            <w:pPr>
              <w:spacing w:line="252" w:lineRule="auto"/>
              <w:rPr>
                <w:rFonts w:ascii="Arial"/>
                <w:sz w:val="21"/>
              </w:rPr>
            </w:pPr>
          </w:p>
          <w:p w14:paraId="66BC052F">
            <w:pPr>
              <w:spacing w:line="252" w:lineRule="auto"/>
              <w:rPr>
                <w:rFonts w:ascii="Arial"/>
                <w:sz w:val="21"/>
              </w:rPr>
            </w:pPr>
          </w:p>
          <w:p w14:paraId="27F195C1">
            <w:pPr>
              <w:pStyle w:val="6"/>
              <w:spacing w:before="48"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7F156F71">
            <w:pPr>
              <w:spacing w:line="262" w:lineRule="auto"/>
              <w:rPr>
                <w:rFonts w:ascii="Arial"/>
                <w:sz w:val="21"/>
              </w:rPr>
            </w:pPr>
          </w:p>
          <w:p w14:paraId="7D872B8F">
            <w:pPr>
              <w:spacing w:line="262" w:lineRule="auto"/>
              <w:rPr>
                <w:rFonts w:ascii="Arial"/>
                <w:sz w:val="21"/>
              </w:rPr>
            </w:pPr>
          </w:p>
          <w:p w14:paraId="2EB09860">
            <w:pPr>
              <w:spacing w:line="262" w:lineRule="auto"/>
              <w:rPr>
                <w:rFonts w:ascii="Arial"/>
                <w:sz w:val="21"/>
              </w:rPr>
            </w:pPr>
          </w:p>
          <w:p w14:paraId="3838BCF6">
            <w:pPr>
              <w:spacing w:line="262" w:lineRule="auto"/>
              <w:rPr>
                <w:rFonts w:ascii="Arial"/>
                <w:sz w:val="21"/>
              </w:rPr>
            </w:pPr>
          </w:p>
          <w:p w14:paraId="1382C820">
            <w:pPr>
              <w:spacing w:line="262" w:lineRule="auto"/>
              <w:rPr>
                <w:rFonts w:ascii="Arial"/>
                <w:sz w:val="21"/>
              </w:rPr>
            </w:pPr>
          </w:p>
          <w:p w14:paraId="300D30BE">
            <w:pPr>
              <w:spacing w:line="262" w:lineRule="auto"/>
              <w:rPr>
                <w:rFonts w:ascii="Arial"/>
                <w:sz w:val="21"/>
              </w:rPr>
            </w:pPr>
          </w:p>
          <w:p w14:paraId="161BF4C3">
            <w:pPr>
              <w:spacing w:line="262" w:lineRule="auto"/>
              <w:rPr>
                <w:rFonts w:ascii="Arial"/>
                <w:sz w:val="21"/>
              </w:rPr>
            </w:pPr>
          </w:p>
          <w:p w14:paraId="225DF0D9">
            <w:pPr>
              <w:spacing w:line="262" w:lineRule="auto"/>
              <w:rPr>
                <w:rFonts w:ascii="Arial"/>
                <w:sz w:val="21"/>
              </w:rPr>
            </w:pPr>
          </w:p>
          <w:p w14:paraId="17D7A6A8">
            <w:pPr>
              <w:spacing w:line="263" w:lineRule="auto"/>
              <w:rPr>
                <w:rFonts w:ascii="Arial"/>
                <w:sz w:val="21"/>
              </w:rPr>
            </w:pPr>
          </w:p>
          <w:p w14:paraId="423E4C6A">
            <w:pPr>
              <w:pStyle w:val="6"/>
              <w:spacing w:before="48"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14:paraId="1FB89553">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14:paraId="23ED3367">
            <w:pPr>
              <w:spacing w:line="265" w:lineRule="auto"/>
              <w:rPr>
                <w:rFonts w:ascii="Arial"/>
                <w:sz w:val="21"/>
              </w:rPr>
            </w:pPr>
          </w:p>
          <w:p w14:paraId="3702A79A">
            <w:pPr>
              <w:spacing w:line="266" w:lineRule="auto"/>
              <w:rPr>
                <w:rFonts w:ascii="Arial"/>
                <w:sz w:val="21"/>
              </w:rPr>
            </w:pPr>
          </w:p>
          <w:p w14:paraId="34A9BB03">
            <w:pPr>
              <w:spacing w:line="266" w:lineRule="auto"/>
              <w:rPr>
                <w:rFonts w:ascii="Arial"/>
                <w:sz w:val="21"/>
              </w:rPr>
            </w:pPr>
          </w:p>
          <w:p w14:paraId="01E7B0A0">
            <w:pPr>
              <w:spacing w:line="266" w:lineRule="auto"/>
              <w:rPr>
                <w:rFonts w:ascii="Arial"/>
                <w:sz w:val="21"/>
              </w:rPr>
            </w:pPr>
          </w:p>
          <w:p w14:paraId="20966113">
            <w:pPr>
              <w:spacing w:line="266" w:lineRule="auto"/>
              <w:rPr>
                <w:rFonts w:ascii="Arial"/>
                <w:sz w:val="21"/>
              </w:rPr>
            </w:pPr>
          </w:p>
          <w:p w14:paraId="7142A4A7">
            <w:pPr>
              <w:spacing w:line="266" w:lineRule="auto"/>
              <w:rPr>
                <w:rFonts w:ascii="Arial"/>
                <w:sz w:val="21"/>
              </w:rPr>
            </w:pPr>
          </w:p>
          <w:p w14:paraId="005C7537">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70241F88">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795DA0A8">
            <w:pPr>
              <w:pStyle w:val="6"/>
              <w:spacing w:before="13" w:line="230" w:lineRule="auto"/>
              <w:ind w:left="36" w:right="74" w:hanging="2"/>
            </w:pPr>
            <w:r>
              <w:rPr>
                <w:spacing w:val="3"/>
              </w:rPr>
              <w:t>2、没有法律和事实依据实施行政处</w:t>
            </w:r>
            <w:r>
              <w:rPr>
                <w:spacing w:val="13"/>
              </w:rPr>
              <w:t xml:space="preserve"> </w:t>
            </w:r>
            <w:r>
              <w:rPr>
                <w:spacing w:val="-3"/>
              </w:rPr>
              <w:t>罚的；</w:t>
            </w:r>
          </w:p>
          <w:p w14:paraId="5DAB362B">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2D718D58">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12EAE3F0">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14:paraId="680AD00E">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5387B834">
            <w:pPr>
              <w:pStyle w:val="6"/>
              <w:spacing w:before="13" w:line="220" w:lineRule="auto"/>
              <w:ind w:left="35"/>
            </w:pPr>
            <w:r>
              <w:rPr>
                <w:spacing w:val="4"/>
              </w:rPr>
              <w:t>6、违反法定的行政处罚程序的；</w:t>
            </w:r>
          </w:p>
          <w:p w14:paraId="32A24AC2">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63AD89D3">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7DEB74C9">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1C20A3F3">
            <w:pPr>
              <w:spacing w:line="247" w:lineRule="auto"/>
              <w:rPr>
                <w:rFonts w:ascii="Arial"/>
                <w:sz w:val="21"/>
              </w:rPr>
            </w:pPr>
          </w:p>
          <w:p w14:paraId="79CB8083">
            <w:pPr>
              <w:spacing w:line="247" w:lineRule="auto"/>
              <w:rPr>
                <w:rFonts w:ascii="Arial"/>
                <w:sz w:val="21"/>
              </w:rPr>
            </w:pPr>
          </w:p>
          <w:p w14:paraId="6F4D4E5B">
            <w:pPr>
              <w:spacing w:line="247" w:lineRule="auto"/>
              <w:rPr>
                <w:rFonts w:ascii="Arial"/>
                <w:sz w:val="21"/>
              </w:rPr>
            </w:pPr>
          </w:p>
          <w:p w14:paraId="33032E72">
            <w:pPr>
              <w:spacing w:line="247" w:lineRule="auto"/>
              <w:rPr>
                <w:rFonts w:ascii="Arial"/>
                <w:sz w:val="21"/>
              </w:rPr>
            </w:pPr>
          </w:p>
          <w:p w14:paraId="2271E5EA">
            <w:pPr>
              <w:spacing w:line="247" w:lineRule="auto"/>
              <w:rPr>
                <w:rFonts w:ascii="Arial"/>
                <w:sz w:val="21"/>
              </w:rPr>
            </w:pPr>
          </w:p>
          <w:p w14:paraId="760EC21D">
            <w:pPr>
              <w:spacing w:line="247" w:lineRule="auto"/>
              <w:rPr>
                <w:rFonts w:ascii="Arial"/>
                <w:sz w:val="21"/>
              </w:rPr>
            </w:pPr>
          </w:p>
          <w:p w14:paraId="3B0D1D6A">
            <w:pPr>
              <w:spacing w:line="248" w:lineRule="auto"/>
              <w:rPr>
                <w:rFonts w:ascii="Arial"/>
                <w:sz w:val="21"/>
              </w:rPr>
            </w:pPr>
          </w:p>
          <w:p w14:paraId="59917F63">
            <w:pPr>
              <w:spacing w:line="248" w:lineRule="auto"/>
              <w:rPr>
                <w:rFonts w:ascii="Arial"/>
                <w:sz w:val="21"/>
              </w:rPr>
            </w:pPr>
          </w:p>
          <w:p w14:paraId="66C99BB3">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31AB06E2">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22128516">
            <w:pPr>
              <w:pStyle w:val="6"/>
              <w:spacing w:before="12" w:line="221" w:lineRule="auto"/>
              <w:ind w:left="57"/>
            </w:pPr>
            <w:r>
              <w:rPr>
                <w:spacing w:val="3"/>
              </w:rPr>
              <w:t>法规、政策规定的共</w:t>
            </w:r>
          </w:p>
          <w:p w14:paraId="0C480A99">
            <w:pPr>
              <w:pStyle w:val="6"/>
              <w:spacing w:before="12" w:line="219" w:lineRule="auto"/>
              <w:ind w:left="448"/>
            </w:pPr>
            <w:r>
              <w:t>性责任。</w:t>
            </w:r>
          </w:p>
        </w:tc>
        <w:tc>
          <w:tcPr>
            <w:tcW w:w="1230" w:type="dxa"/>
            <w:vAlign w:val="top"/>
          </w:tcPr>
          <w:p w14:paraId="47C0E50D">
            <w:pPr>
              <w:spacing w:line="259" w:lineRule="auto"/>
              <w:rPr>
                <w:rFonts w:ascii="Arial"/>
                <w:sz w:val="21"/>
              </w:rPr>
            </w:pPr>
          </w:p>
          <w:p w14:paraId="371ED2BD">
            <w:pPr>
              <w:spacing w:line="259" w:lineRule="auto"/>
              <w:rPr>
                <w:rFonts w:ascii="Arial"/>
                <w:sz w:val="21"/>
              </w:rPr>
            </w:pPr>
          </w:p>
          <w:p w14:paraId="641FC3B1">
            <w:pPr>
              <w:spacing w:line="259" w:lineRule="auto"/>
              <w:rPr>
                <w:rFonts w:ascii="Arial"/>
                <w:sz w:val="21"/>
              </w:rPr>
            </w:pPr>
          </w:p>
          <w:p w14:paraId="02C71EC4">
            <w:pPr>
              <w:spacing w:line="259" w:lineRule="auto"/>
              <w:rPr>
                <w:rFonts w:ascii="Arial"/>
                <w:sz w:val="21"/>
              </w:rPr>
            </w:pPr>
          </w:p>
          <w:p w14:paraId="70069F61">
            <w:pPr>
              <w:spacing w:line="259" w:lineRule="auto"/>
              <w:rPr>
                <w:rFonts w:ascii="Arial"/>
                <w:sz w:val="21"/>
              </w:rPr>
            </w:pPr>
          </w:p>
          <w:p w14:paraId="34D1E00F">
            <w:pPr>
              <w:spacing w:line="259" w:lineRule="auto"/>
              <w:rPr>
                <w:rFonts w:ascii="Arial"/>
                <w:sz w:val="21"/>
              </w:rPr>
            </w:pPr>
          </w:p>
          <w:p w14:paraId="1029C713">
            <w:pPr>
              <w:spacing w:line="259" w:lineRule="auto"/>
              <w:rPr>
                <w:rFonts w:ascii="Arial"/>
                <w:sz w:val="21"/>
              </w:rPr>
            </w:pPr>
          </w:p>
          <w:p w14:paraId="79CDB45F">
            <w:pPr>
              <w:spacing w:line="259" w:lineRule="auto"/>
              <w:rPr>
                <w:rFonts w:ascii="Arial"/>
                <w:sz w:val="21"/>
              </w:rPr>
            </w:pPr>
          </w:p>
          <w:p w14:paraId="554BFBFD">
            <w:pPr>
              <w:pStyle w:val="6"/>
              <w:spacing w:before="49" w:line="233"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4F5A30EC">
            <w:pPr>
              <w:pStyle w:val="6"/>
              <w:spacing w:before="11" w:line="236" w:lineRule="auto"/>
              <w:ind w:left="310"/>
            </w:pPr>
            <w:r>
              <w:rPr>
                <w:spacing w:val="1"/>
              </w:rPr>
              <w:t>话号码：</w:t>
            </w:r>
          </w:p>
          <w:p w14:paraId="508081CC">
            <w:pPr>
              <w:pStyle w:val="6"/>
              <w:spacing w:line="234" w:lineRule="auto"/>
              <w:ind w:left="306"/>
            </w:pPr>
            <w:r>
              <w:rPr>
                <w:spacing w:val="3"/>
              </w:rPr>
              <w:t>（0871）</w:t>
            </w:r>
          </w:p>
          <w:p w14:paraId="42226486">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67CB5B7C">
            <w:pPr>
              <w:pStyle w:val="6"/>
              <w:spacing w:before="12" w:line="230" w:lineRule="auto"/>
              <w:ind w:left="197" w:right="69" w:hanging="120"/>
            </w:pPr>
            <w:r>
              <w:rPr>
                <w:spacing w:val="3"/>
              </w:rPr>
              <w:t>新城街道办事处</w:t>
            </w:r>
            <w:r>
              <w:rPr>
                <w:spacing w:val="1"/>
              </w:rPr>
              <w:t xml:space="preserve"> 406办公室；</w:t>
            </w:r>
          </w:p>
          <w:p w14:paraId="0B9C2FEA">
            <w:pPr>
              <w:pStyle w:val="6"/>
              <w:spacing w:before="13" w:line="219" w:lineRule="auto"/>
              <w:ind w:left="160"/>
            </w:pPr>
            <w:r>
              <w:rPr>
                <w:spacing w:val="2"/>
              </w:rPr>
              <w:t>2.纪检监察投</w:t>
            </w:r>
          </w:p>
          <w:p w14:paraId="1293C222">
            <w:pPr>
              <w:pStyle w:val="6"/>
              <w:spacing w:before="14" w:line="221" w:lineRule="auto"/>
              <w:ind w:left="74"/>
            </w:pPr>
            <w:r>
              <w:rPr>
                <w:spacing w:val="4"/>
              </w:rPr>
              <w:t>诉：安宁市监察</w:t>
            </w:r>
          </w:p>
          <w:p w14:paraId="35D34264">
            <w:pPr>
              <w:pStyle w:val="6"/>
              <w:spacing w:before="13" w:line="221" w:lineRule="auto"/>
              <w:ind w:left="156"/>
            </w:pPr>
            <w:r>
              <w:rPr>
                <w:spacing w:val="3"/>
              </w:rPr>
              <w:t>局第七监察分</w:t>
            </w:r>
          </w:p>
          <w:p w14:paraId="78F0FA23">
            <w:pPr>
              <w:pStyle w:val="6"/>
              <w:spacing w:before="11" w:line="222" w:lineRule="auto"/>
              <w:ind w:left="77"/>
            </w:pPr>
            <w:r>
              <w:rPr>
                <w:spacing w:val="-2"/>
              </w:rPr>
              <w:t>局，</w:t>
            </w:r>
            <w:r>
              <w:rPr>
                <w:spacing w:val="-39"/>
              </w:rPr>
              <w:t xml:space="preserve"> </w:t>
            </w:r>
            <w:r>
              <w:rPr>
                <w:spacing w:val="-2"/>
              </w:rPr>
              <w:t>电话号码：</w:t>
            </w:r>
          </w:p>
          <w:p w14:paraId="3E4D5D84">
            <w:pPr>
              <w:pStyle w:val="6"/>
              <w:spacing w:before="12" w:line="235" w:lineRule="auto"/>
              <w:ind w:left="306"/>
            </w:pPr>
            <w:r>
              <w:rPr>
                <w:spacing w:val="3"/>
              </w:rPr>
              <w:t>（0871）</w:t>
            </w:r>
          </w:p>
          <w:p w14:paraId="166A0FC0">
            <w:pPr>
              <w:pStyle w:val="6"/>
              <w:spacing w:before="23" w:line="194" w:lineRule="auto"/>
              <w:ind w:left="240"/>
            </w:pPr>
            <w:r>
              <w:t>68615168；</w:t>
            </w:r>
          </w:p>
          <w:p w14:paraId="5620B7F3">
            <w:pPr>
              <w:pStyle w:val="6"/>
              <w:spacing w:before="18"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6883F353">
            <w:pPr>
              <w:pStyle w:val="6"/>
              <w:spacing w:before="33" w:line="212" w:lineRule="auto"/>
              <w:ind w:left="320"/>
            </w:pPr>
            <w:r>
              <w:rPr>
                <w:spacing w:val="-1"/>
              </w:rPr>
              <w:t>650301；</w:t>
            </w:r>
          </w:p>
          <w:p w14:paraId="5ACA8087">
            <w:pPr>
              <w:pStyle w:val="6"/>
              <w:spacing w:line="222" w:lineRule="auto"/>
              <w:ind w:left="316"/>
            </w:pPr>
            <w:r>
              <w:t>4.网站：</w:t>
            </w:r>
          </w:p>
          <w:p w14:paraId="671B564F">
            <w:pPr>
              <w:pStyle w:val="6"/>
              <w:spacing w:before="64"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7BDAA705">
            <w:pPr>
              <w:spacing w:line="255" w:lineRule="auto"/>
              <w:rPr>
                <w:rFonts w:ascii="Arial"/>
                <w:sz w:val="21"/>
              </w:rPr>
            </w:pPr>
          </w:p>
          <w:p w14:paraId="1A028BED">
            <w:pPr>
              <w:spacing w:line="255" w:lineRule="auto"/>
              <w:rPr>
                <w:rFonts w:ascii="Arial"/>
                <w:sz w:val="21"/>
              </w:rPr>
            </w:pPr>
          </w:p>
          <w:p w14:paraId="0580DD4D">
            <w:pPr>
              <w:spacing w:line="255" w:lineRule="auto"/>
              <w:rPr>
                <w:rFonts w:ascii="Arial"/>
                <w:sz w:val="21"/>
              </w:rPr>
            </w:pPr>
          </w:p>
          <w:p w14:paraId="3395877E">
            <w:pPr>
              <w:spacing w:line="255" w:lineRule="auto"/>
              <w:rPr>
                <w:rFonts w:ascii="Arial"/>
                <w:sz w:val="21"/>
              </w:rPr>
            </w:pPr>
          </w:p>
          <w:p w14:paraId="36527869">
            <w:pPr>
              <w:spacing w:line="255" w:lineRule="auto"/>
              <w:rPr>
                <w:rFonts w:ascii="Arial"/>
                <w:sz w:val="21"/>
              </w:rPr>
            </w:pPr>
          </w:p>
          <w:p w14:paraId="12A06DDD">
            <w:pPr>
              <w:spacing w:line="255" w:lineRule="auto"/>
              <w:rPr>
                <w:rFonts w:ascii="Arial"/>
                <w:sz w:val="21"/>
              </w:rPr>
            </w:pPr>
          </w:p>
          <w:p w14:paraId="1F33D63B">
            <w:pPr>
              <w:spacing w:line="255" w:lineRule="auto"/>
              <w:rPr>
                <w:rFonts w:ascii="Arial"/>
                <w:sz w:val="21"/>
              </w:rPr>
            </w:pPr>
          </w:p>
          <w:p w14:paraId="66835411">
            <w:pPr>
              <w:spacing w:line="255" w:lineRule="auto"/>
              <w:rPr>
                <w:rFonts w:ascii="Arial"/>
                <w:sz w:val="21"/>
              </w:rPr>
            </w:pPr>
          </w:p>
          <w:p w14:paraId="07CD4256">
            <w:pPr>
              <w:spacing w:line="256" w:lineRule="auto"/>
              <w:rPr>
                <w:rFonts w:ascii="Arial"/>
                <w:sz w:val="21"/>
              </w:rPr>
            </w:pPr>
          </w:p>
          <w:p w14:paraId="33ABAC94">
            <w:pPr>
              <w:spacing w:line="256" w:lineRule="auto"/>
              <w:rPr>
                <w:rFonts w:ascii="Arial"/>
                <w:sz w:val="21"/>
              </w:rPr>
            </w:pPr>
          </w:p>
          <w:p w14:paraId="2C2592A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51D7C7F">
            <w:pPr>
              <w:rPr>
                <w:rFonts w:ascii="Arial"/>
                <w:sz w:val="21"/>
              </w:rPr>
            </w:pPr>
          </w:p>
        </w:tc>
      </w:tr>
    </w:tbl>
    <w:p w14:paraId="2FA30847">
      <w:pPr>
        <w:pStyle w:val="2"/>
      </w:pPr>
    </w:p>
    <w:p w14:paraId="23BDD2BA">
      <w:pPr>
        <w:sectPr>
          <w:pgSz w:w="15840" w:h="12240"/>
          <w:pgMar w:top="1040" w:right="1309" w:bottom="0" w:left="1077" w:header="0" w:footer="0" w:gutter="0"/>
          <w:cols w:space="720" w:num="1"/>
        </w:sectPr>
      </w:pPr>
    </w:p>
    <w:p w14:paraId="605A623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893B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1" w:hRule="atLeast"/>
        </w:trPr>
        <w:tc>
          <w:tcPr>
            <w:tcW w:w="488" w:type="dxa"/>
            <w:vAlign w:val="top"/>
          </w:tcPr>
          <w:p w14:paraId="1EC2BC5E">
            <w:pPr>
              <w:spacing w:line="252" w:lineRule="auto"/>
              <w:rPr>
                <w:rFonts w:ascii="Arial"/>
                <w:sz w:val="21"/>
              </w:rPr>
            </w:pPr>
          </w:p>
          <w:p w14:paraId="588A609A">
            <w:pPr>
              <w:spacing w:line="252" w:lineRule="auto"/>
              <w:rPr>
                <w:rFonts w:ascii="Arial"/>
                <w:sz w:val="21"/>
              </w:rPr>
            </w:pPr>
          </w:p>
          <w:p w14:paraId="1D42D24B">
            <w:pPr>
              <w:spacing w:line="252" w:lineRule="auto"/>
              <w:rPr>
                <w:rFonts w:ascii="Arial"/>
                <w:sz w:val="21"/>
              </w:rPr>
            </w:pPr>
          </w:p>
          <w:p w14:paraId="618E9F46">
            <w:pPr>
              <w:spacing w:line="252" w:lineRule="auto"/>
              <w:rPr>
                <w:rFonts w:ascii="Arial"/>
                <w:sz w:val="21"/>
              </w:rPr>
            </w:pPr>
          </w:p>
          <w:p w14:paraId="1D8E9A35">
            <w:pPr>
              <w:spacing w:line="252" w:lineRule="auto"/>
              <w:rPr>
                <w:rFonts w:ascii="Arial"/>
                <w:sz w:val="21"/>
              </w:rPr>
            </w:pPr>
          </w:p>
          <w:p w14:paraId="48CDDEA9">
            <w:pPr>
              <w:spacing w:line="252" w:lineRule="auto"/>
              <w:rPr>
                <w:rFonts w:ascii="Arial"/>
                <w:sz w:val="21"/>
              </w:rPr>
            </w:pPr>
          </w:p>
          <w:p w14:paraId="0F023365">
            <w:pPr>
              <w:spacing w:line="252" w:lineRule="auto"/>
              <w:rPr>
                <w:rFonts w:ascii="Arial"/>
                <w:sz w:val="21"/>
              </w:rPr>
            </w:pPr>
          </w:p>
          <w:p w14:paraId="4DB6BEE4">
            <w:pPr>
              <w:spacing w:line="252" w:lineRule="auto"/>
              <w:rPr>
                <w:rFonts w:ascii="Arial"/>
                <w:sz w:val="21"/>
              </w:rPr>
            </w:pPr>
          </w:p>
          <w:p w14:paraId="1CFE1E10">
            <w:pPr>
              <w:spacing w:line="252" w:lineRule="auto"/>
              <w:rPr>
                <w:rFonts w:ascii="Arial"/>
                <w:sz w:val="21"/>
              </w:rPr>
            </w:pPr>
          </w:p>
          <w:p w14:paraId="65E29EC5">
            <w:pPr>
              <w:spacing w:line="252" w:lineRule="auto"/>
              <w:rPr>
                <w:rFonts w:ascii="Arial"/>
                <w:sz w:val="21"/>
              </w:rPr>
            </w:pPr>
          </w:p>
          <w:p w14:paraId="612B0454">
            <w:pPr>
              <w:spacing w:line="252" w:lineRule="auto"/>
              <w:rPr>
                <w:rFonts w:ascii="Arial"/>
                <w:sz w:val="21"/>
              </w:rPr>
            </w:pPr>
          </w:p>
          <w:p w14:paraId="10BB9435">
            <w:pPr>
              <w:spacing w:line="252" w:lineRule="auto"/>
              <w:rPr>
                <w:rFonts w:ascii="Arial"/>
                <w:sz w:val="21"/>
              </w:rPr>
            </w:pPr>
          </w:p>
          <w:p w14:paraId="0F4F3183">
            <w:pPr>
              <w:spacing w:line="252" w:lineRule="auto"/>
              <w:rPr>
                <w:rFonts w:ascii="Arial"/>
                <w:sz w:val="21"/>
              </w:rPr>
            </w:pPr>
          </w:p>
          <w:p w14:paraId="6423716C">
            <w:pPr>
              <w:spacing w:line="252" w:lineRule="auto"/>
              <w:rPr>
                <w:rFonts w:ascii="Arial"/>
                <w:sz w:val="21"/>
              </w:rPr>
            </w:pPr>
          </w:p>
          <w:p w14:paraId="27518830">
            <w:pPr>
              <w:spacing w:line="252" w:lineRule="auto"/>
              <w:rPr>
                <w:rFonts w:ascii="Arial"/>
                <w:sz w:val="21"/>
              </w:rPr>
            </w:pPr>
          </w:p>
          <w:p w14:paraId="649722A7">
            <w:pPr>
              <w:spacing w:line="252" w:lineRule="auto"/>
              <w:rPr>
                <w:rFonts w:ascii="Arial"/>
                <w:sz w:val="21"/>
              </w:rPr>
            </w:pPr>
          </w:p>
          <w:p w14:paraId="24C3BC3D">
            <w:pPr>
              <w:spacing w:line="253" w:lineRule="auto"/>
              <w:rPr>
                <w:rFonts w:ascii="Arial"/>
                <w:sz w:val="21"/>
              </w:rPr>
            </w:pPr>
          </w:p>
          <w:p w14:paraId="3678F7EA">
            <w:pPr>
              <w:pStyle w:val="6"/>
              <w:spacing w:before="49" w:line="184" w:lineRule="auto"/>
              <w:ind w:left="177"/>
            </w:pPr>
            <w:r>
              <w:rPr>
                <w:spacing w:val="-5"/>
              </w:rPr>
              <w:t>28</w:t>
            </w:r>
          </w:p>
        </w:tc>
        <w:tc>
          <w:tcPr>
            <w:tcW w:w="449" w:type="dxa"/>
            <w:vAlign w:val="top"/>
          </w:tcPr>
          <w:p w14:paraId="7F78230C">
            <w:pPr>
              <w:spacing w:line="242" w:lineRule="auto"/>
              <w:rPr>
                <w:rFonts w:ascii="Arial"/>
                <w:sz w:val="21"/>
              </w:rPr>
            </w:pPr>
          </w:p>
          <w:p w14:paraId="41521F67">
            <w:pPr>
              <w:spacing w:line="242" w:lineRule="auto"/>
              <w:rPr>
                <w:rFonts w:ascii="Arial"/>
                <w:sz w:val="21"/>
              </w:rPr>
            </w:pPr>
          </w:p>
          <w:p w14:paraId="2906A017">
            <w:pPr>
              <w:spacing w:line="242" w:lineRule="auto"/>
              <w:rPr>
                <w:rFonts w:ascii="Arial"/>
                <w:sz w:val="21"/>
              </w:rPr>
            </w:pPr>
          </w:p>
          <w:p w14:paraId="70C277BD">
            <w:pPr>
              <w:spacing w:line="242" w:lineRule="auto"/>
              <w:rPr>
                <w:rFonts w:ascii="Arial"/>
                <w:sz w:val="21"/>
              </w:rPr>
            </w:pPr>
          </w:p>
          <w:p w14:paraId="23F0C696">
            <w:pPr>
              <w:spacing w:line="242" w:lineRule="auto"/>
              <w:rPr>
                <w:rFonts w:ascii="Arial"/>
                <w:sz w:val="21"/>
              </w:rPr>
            </w:pPr>
          </w:p>
          <w:p w14:paraId="39162512">
            <w:pPr>
              <w:spacing w:line="242" w:lineRule="auto"/>
              <w:rPr>
                <w:rFonts w:ascii="Arial"/>
                <w:sz w:val="21"/>
              </w:rPr>
            </w:pPr>
          </w:p>
          <w:p w14:paraId="70A239E2">
            <w:pPr>
              <w:spacing w:line="242" w:lineRule="auto"/>
              <w:rPr>
                <w:rFonts w:ascii="Arial"/>
                <w:sz w:val="21"/>
              </w:rPr>
            </w:pPr>
          </w:p>
          <w:p w14:paraId="227138FB">
            <w:pPr>
              <w:spacing w:line="243" w:lineRule="auto"/>
              <w:rPr>
                <w:rFonts w:ascii="Arial"/>
                <w:sz w:val="21"/>
              </w:rPr>
            </w:pPr>
          </w:p>
          <w:p w14:paraId="4B640D79">
            <w:pPr>
              <w:spacing w:line="243" w:lineRule="auto"/>
              <w:rPr>
                <w:rFonts w:ascii="Arial"/>
                <w:sz w:val="21"/>
              </w:rPr>
            </w:pPr>
          </w:p>
          <w:p w14:paraId="31E0911C">
            <w:pPr>
              <w:spacing w:line="243" w:lineRule="auto"/>
              <w:rPr>
                <w:rFonts w:ascii="Arial"/>
                <w:sz w:val="21"/>
              </w:rPr>
            </w:pPr>
          </w:p>
          <w:p w14:paraId="4652B1E5">
            <w:pPr>
              <w:spacing w:line="243" w:lineRule="auto"/>
              <w:rPr>
                <w:rFonts w:ascii="Arial"/>
                <w:sz w:val="21"/>
              </w:rPr>
            </w:pPr>
          </w:p>
          <w:p w14:paraId="3BADD954">
            <w:pPr>
              <w:spacing w:line="243" w:lineRule="auto"/>
              <w:rPr>
                <w:rFonts w:ascii="Arial"/>
                <w:sz w:val="21"/>
              </w:rPr>
            </w:pPr>
          </w:p>
          <w:p w14:paraId="0981CA4F">
            <w:pPr>
              <w:spacing w:line="243" w:lineRule="auto"/>
              <w:rPr>
                <w:rFonts w:ascii="Arial"/>
                <w:sz w:val="21"/>
              </w:rPr>
            </w:pPr>
          </w:p>
          <w:p w14:paraId="35BCC642">
            <w:pPr>
              <w:spacing w:line="243" w:lineRule="auto"/>
              <w:rPr>
                <w:rFonts w:ascii="Arial"/>
                <w:sz w:val="21"/>
              </w:rPr>
            </w:pPr>
          </w:p>
          <w:p w14:paraId="13122C5F">
            <w:pPr>
              <w:spacing w:line="243" w:lineRule="auto"/>
              <w:rPr>
                <w:rFonts w:ascii="Arial"/>
                <w:sz w:val="21"/>
              </w:rPr>
            </w:pPr>
          </w:p>
          <w:p w14:paraId="3F864E08">
            <w:pPr>
              <w:spacing w:line="243" w:lineRule="auto"/>
              <w:rPr>
                <w:rFonts w:ascii="Arial"/>
                <w:sz w:val="21"/>
              </w:rPr>
            </w:pPr>
          </w:p>
          <w:p w14:paraId="6A373227">
            <w:pPr>
              <w:pStyle w:val="6"/>
              <w:spacing w:before="49" w:line="222" w:lineRule="auto"/>
              <w:ind w:left="72"/>
            </w:pPr>
            <w:r>
              <w:rPr>
                <w:spacing w:val="-2"/>
              </w:rPr>
              <w:t>太平</w:t>
            </w:r>
          </w:p>
          <w:p w14:paraId="633AEA39">
            <w:pPr>
              <w:pStyle w:val="6"/>
              <w:spacing w:before="13" w:line="221" w:lineRule="auto"/>
              <w:ind w:left="69"/>
            </w:pPr>
            <w:r>
              <w:rPr>
                <w:spacing w:val="-1"/>
              </w:rPr>
              <w:t>新城</w:t>
            </w:r>
          </w:p>
          <w:p w14:paraId="5020CA8D">
            <w:pPr>
              <w:pStyle w:val="6"/>
              <w:spacing w:before="12" w:line="221" w:lineRule="auto"/>
              <w:ind w:left="64"/>
            </w:pPr>
            <w:r>
              <w:rPr>
                <w:spacing w:val="2"/>
              </w:rPr>
              <w:t>街道</w:t>
            </w:r>
          </w:p>
          <w:p w14:paraId="65D00894">
            <w:pPr>
              <w:pStyle w:val="6"/>
              <w:spacing w:before="11" w:line="222" w:lineRule="auto"/>
              <w:ind w:left="73"/>
            </w:pPr>
            <w:r>
              <w:rPr>
                <w:spacing w:val="-3"/>
              </w:rPr>
              <w:t>办事</w:t>
            </w:r>
          </w:p>
          <w:p w14:paraId="04CC8726">
            <w:pPr>
              <w:pStyle w:val="6"/>
              <w:spacing w:before="12" w:line="228" w:lineRule="auto"/>
              <w:ind w:left="152"/>
            </w:pPr>
            <w:r>
              <w:t>处</w:t>
            </w:r>
          </w:p>
        </w:tc>
        <w:tc>
          <w:tcPr>
            <w:tcW w:w="449" w:type="dxa"/>
            <w:vAlign w:val="top"/>
          </w:tcPr>
          <w:p w14:paraId="4F189E1E">
            <w:pPr>
              <w:spacing w:line="245" w:lineRule="auto"/>
              <w:rPr>
                <w:rFonts w:ascii="Arial"/>
                <w:sz w:val="21"/>
              </w:rPr>
            </w:pPr>
          </w:p>
          <w:p w14:paraId="14F34873">
            <w:pPr>
              <w:spacing w:line="245" w:lineRule="auto"/>
              <w:rPr>
                <w:rFonts w:ascii="Arial"/>
                <w:sz w:val="21"/>
              </w:rPr>
            </w:pPr>
          </w:p>
          <w:p w14:paraId="4F770EEF">
            <w:pPr>
              <w:spacing w:line="245" w:lineRule="auto"/>
              <w:rPr>
                <w:rFonts w:ascii="Arial"/>
                <w:sz w:val="21"/>
              </w:rPr>
            </w:pPr>
          </w:p>
          <w:p w14:paraId="6969CF7B">
            <w:pPr>
              <w:spacing w:line="245" w:lineRule="auto"/>
              <w:rPr>
                <w:rFonts w:ascii="Arial"/>
                <w:sz w:val="21"/>
              </w:rPr>
            </w:pPr>
          </w:p>
          <w:p w14:paraId="49DB26E6">
            <w:pPr>
              <w:spacing w:line="245" w:lineRule="auto"/>
              <w:rPr>
                <w:rFonts w:ascii="Arial"/>
                <w:sz w:val="21"/>
              </w:rPr>
            </w:pPr>
          </w:p>
          <w:p w14:paraId="46F70974">
            <w:pPr>
              <w:spacing w:line="245" w:lineRule="auto"/>
              <w:rPr>
                <w:rFonts w:ascii="Arial"/>
                <w:sz w:val="21"/>
              </w:rPr>
            </w:pPr>
          </w:p>
          <w:p w14:paraId="19B5D99B">
            <w:pPr>
              <w:spacing w:line="245" w:lineRule="auto"/>
              <w:rPr>
                <w:rFonts w:ascii="Arial"/>
                <w:sz w:val="21"/>
              </w:rPr>
            </w:pPr>
          </w:p>
          <w:p w14:paraId="528FF66B">
            <w:pPr>
              <w:spacing w:line="245" w:lineRule="auto"/>
              <w:rPr>
                <w:rFonts w:ascii="Arial"/>
                <w:sz w:val="21"/>
              </w:rPr>
            </w:pPr>
          </w:p>
          <w:p w14:paraId="290920E0">
            <w:pPr>
              <w:spacing w:line="245" w:lineRule="auto"/>
              <w:rPr>
                <w:rFonts w:ascii="Arial"/>
                <w:sz w:val="21"/>
              </w:rPr>
            </w:pPr>
          </w:p>
          <w:p w14:paraId="2DA379AA">
            <w:pPr>
              <w:spacing w:line="245" w:lineRule="auto"/>
              <w:rPr>
                <w:rFonts w:ascii="Arial"/>
                <w:sz w:val="21"/>
              </w:rPr>
            </w:pPr>
          </w:p>
          <w:p w14:paraId="5A994776">
            <w:pPr>
              <w:spacing w:line="245" w:lineRule="auto"/>
              <w:rPr>
                <w:rFonts w:ascii="Arial"/>
                <w:sz w:val="21"/>
              </w:rPr>
            </w:pPr>
          </w:p>
          <w:p w14:paraId="4052A08D">
            <w:pPr>
              <w:spacing w:line="245" w:lineRule="auto"/>
              <w:rPr>
                <w:rFonts w:ascii="Arial"/>
                <w:sz w:val="21"/>
              </w:rPr>
            </w:pPr>
          </w:p>
          <w:p w14:paraId="36C2B779">
            <w:pPr>
              <w:spacing w:line="246" w:lineRule="auto"/>
              <w:rPr>
                <w:rFonts w:ascii="Arial"/>
                <w:sz w:val="21"/>
              </w:rPr>
            </w:pPr>
          </w:p>
          <w:p w14:paraId="54CC89D0">
            <w:pPr>
              <w:spacing w:line="246" w:lineRule="auto"/>
              <w:rPr>
                <w:rFonts w:ascii="Arial"/>
                <w:sz w:val="21"/>
              </w:rPr>
            </w:pPr>
          </w:p>
          <w:p w14:paraId="61830C0B">
            <w:pPr>
              <w:spacing w:line="246" w:lineRule="auto"/>
              <w:rPr>
                <w:rFonts w:ascii="Arial"/>
                <w:sz w:val="21"/>
              </w:rPr>
            </w:pPr>
          </w:p>
          <w:p w14:paraId="6F86CDF2">
            <w:pPr>
              <w:spacing w:line="246" w:lineRule="auto"/>
              <w:rPr>
                <w:rFonts w:ascii="Arial"/>
                <w:sz w:val="21"/>
              </w:rPr>
            </w:pPr>
          </w:p>
          <w:p w14:paraId="089C308B">
            <w:pPr>
              <w:spacing w:line="246" w:lineRule="auto"/>
              <w:rPr>
                <w:rFonts w:ascii="Arial"/>
                <w:sz w:val="21"/>
              </w:rPr>
            </w:pPr>
          </w:p>
          <w:p w14:paraId="425C709C">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343E100A">
            <w:pPr>
              <w:spacing w:line="249" w:lineRule="auto"/>
              <w:rPr>
                <w:rFonts w:ascii="Arial"/>
                <w:sz w:val="21"/>
              </w:rPr>
            </w:pPr>
          </w:p>
          <w:p w14:paraId="2B6AEE7E">
            <w:pPr>
              <w:spacing w:line="250" w:lineRule="auto"/>
              <w:rPr>
                <w:rFonts w:ascii="Arial"/>
                <w:sz w:val="21"/>
              </w:rPr>
            </w:pPr>
          </w:p>
          <w:p w14:paraId="0A99FCC6">
            <w:pPr>
              <w:spacing w:line="250" w:lineRule="auto"/>
              <w:rPr>
                <w:rFonts w:ascii="Arial"/>
                <w:sz w:val="21"/>
              </w:rPr>
            </w:pPr>
          </w:p>
          <w:p w14:paraId="002EC110">
            <w:pPr>
              <w:spacing w:line="250" w:lineRule="auto"/>
              <w:rPr>
                <w:rFonts w:ascii="Arial"/>
                <w:sz w:val="21"/>
              </w:rPr>
            </w:pPr>
          </w:p>
          <w:p w14:paraId="4FC8C9D8">
            <w:pPr>
              <w:spacing w:line="250" w:lineRule="auto"/>
              <w:rPr>
                <w:rFonts w:ascii="Arial"/>
                <w:sz w:val="21"/>
              </w:rPr>
            </w:pPr>
          </w:p>
          <w:p w14:paraId="631AF64A">
            <w:pPr>
              <w:spacing w:line="250" w:lineRule="auto"/>
              <w:rPr>
                <w:rFonts w:ascii="Arial"/>
                <w:sz w:val="21"/>
              </w:rPr>
            </w:pPr>
          </w:p>
          <w:p w14:paraId="65F5F244">
            <w:pPr>
              <w:spacing w:line="250" w:lineRule="auto"/>
              <w:rPr>
                <w:rFonts w:ascii="Arial"/>
                <w:sz w:val="21"/>
              </w:rPr>
            </w:pPr>
          </w:p>
          <w:p w14:paraId="46CD7CAA">
            <w:pPr>
              <w:spacing w:line="250" w:lineRule="auto"/>
              <w:rPr>
                <w:rFonts w:ascii="Arial"/>
                <w:sz w:val="21"/>
              </w:rPr>
            </w:pPr>
          </w:p>
          <w:p w14:paraId="34F8C1C0">
            <w:pPr>
              <w:spacing w:line="250" w:lineRule="auto"/>
              <w:rPr>
                <w:rFonts w:ascii="Arial"/>
                <w:sz w:val="21"/>
              </w:rPr>
            </w:pPr>
          </w:p>
          <w:p w14:paraId="17D7E160">
            <w:pPr>
              <w:spacing w:line="250" w:lineRule="auto"/>
              <w:rPr>
                <w:rFonts w:ascii="Arial"/>
                <w:sz w:val="21"/>
              </w:rPr>
            </w:pPr>
          </w:p>
          <w:p w14:paraId="512AAEDE">
            <w:pPr>
              <w:spacing w:line="250" w:lineRule="auto"/>
              <w:rPr>
                <w:rFonts w:ascii="Arial"/>
                <w:sz w:val="21"/>
              </w:rPr>
            </w:pPr>
          </w:p>
          <w:p w14:paraId="2F51C810">
            <w:pPr>
              <w:spacing w:line="250" w:lineRule="auto"/>
              <w:rPr>
                <w:rFonts w:ascii="Arial"/>
                <w:sz w:val="21"/>
              </w:rPr>
            </w:pPr>
          </w:p>
          <w:p w14:paraId="251C34C4">
            <w:pPr>
              <w:spacing w:line="250" w:lineRule="auto"/>
              <w:rPr>
                <w:rFonts w:ascii="Arial"/>
                <w:sz w:val="21"/>
              </w:rPr>
            </w:pPr>
          </w:p>
          <w:p w14:paraId="73A32FC6">
            <w:pPr>
              <w:spacing w:line="250" w:lineRule="auto"/>
              <w:rPr>
                <w:rFonts w:ascii="Arial"/>
                <w:sz w:val="21"/>
              </w:rPr>
            </w:pPr>
          </w:p>
          <w:p w14:paraId="64E952E9">
            <w:pPr>
              <w:pStyle w:val="6"/>
              <w:spacing w:before="49" w:line="235" w:lineRule="auto"/>
              <w:ind w:left="23" w:right="101" w:firstLine="3"/>
            </w:pPr>
            <w:r>
              <w:rPr>
                <w:spacing w:val="1"/>
              </w:rPr>
              <w:t>对擅自</w:t>
            </w:r>
            <w:r>
              <w:t xml:space="preserve"> </w:t>
            </w:r>
            <w:r>
              <w:rPr>
                <w:spacing w:val="2"/>
              </w:rPr>
              <w:t>拆除、</w:t>
            </w:r>
            <w:r>
              <w:t xml:space="preserve"> </w:t>
            </w:r>
            <w:r>
              <w:rPr>
                <w:spacing w:val="2"/>
              </w:rPr>
              <w:t>移动、</w:t>
            </w:r>
            <w:r>
              <w:t xml:space="preserve"> </w:t>
            </w:r>
            <w:r>
              <w:rPr>
                <w:spacing w:val="2"/>
              </w:rPr>
              <w:t>封闭、</w:t>
            </w:r>
            <w:r>
              <w:t xml:space="preserve"> </w:t>
            </w:r>
            <w:r>
              <w:rPr>
                <w:spacing w:val="2"/>
              </w:rPr>
              <w:t>挪用或</w:t>
            </w:r>
            <w:r>
              <w:t xml:space="preserve"> </w:t>
            </w:r>
            <w:r>
              <w:rPr>
                <w:spacing w:val="2"/>
              </w:rPr>
              <w:t>者损坏</w:t>
            </w:r>
            <w:r>
              <w:t xml:space="preserve"> </w:t>
            </w:r>
            <w:r>
              <w:rPr>
                <w:spacing w:val="2"/>
              </w:rPr>
              <w:t>环境卫</w:t>
            </w:r>
            <w:r>
              <w:t xml:space="preserve"> </w:t>
            </w:r>
            <w:r>
              <w:rPr>
                <w:spacing w:val="2"/>
              </w:rPr>
              <w:t>生设施</w:t>
            </w:r>
            <w:r>
              <w:t xml:space="preserve"> </w:t>
            </w:r>
            <w:r>
              <w:rPr>
                <w:spacing w:val="2"/>
              </w:rPr>
              <w:t>的处罚</w:t>
            </w:r>
          </w:p>
        </w:tc>
        <w:tc>
          <w:tcPr>
            <w:tcW w:w="995" w:type="dxa"/>
            <w:vAlign w:val="top"/>
          </w:tcPr>
          <w:p w14:paraId="38BFAE62">
            <w:pPr>
              <w:spacing w:line="254" w:lineRule="auto"/>
              <w:rPr>
                <w:rFonts w:ascii="Arial"/>
                <w:sz w:val="21"/>
              </w:rPr>
            </w:pPr>
          </w:p>
          <w:p w14:paraId="710A6D52">
            <w:pPr>
              <w:spacing w:line="254" w:lineRule="auto"/>
              <w:rPr>
                <w:rFonts w:ascii="Arial"/>
                <w:sz w:val="21"/>
              </w:rPr>
            </w:pPr>
          </w:p>
          <w:p w14:paraId="6687ACBD">
            <w:pPr>
              <w:spacing w:line="254" w:lineRule="auto"/>
              <w:rPr>
                <w:rFonts w:ascii="Arial"/>
                <w:sz w:val="21"/>
              </w:rPr>
            </w:pPr>
          </w:p>
          <w:p w14:paraId="61E1B594">
            <w:pPr>
              <w:spacing w:line="254" w:lineRule="auto"/>
              <w:rPr>
                <w:rFonts w:ascii="Arial"/>
                <w:sz w:val="21"/>
              </w:rPr>
            </w:pPr>
          </w:p>
          <w:p w14:paraId="6E5F10FB">
            <w:pPr>
              <w:spacing w:line="254" w:lineRule="auto"/>
              <w:rPr>
                <w:rFonts w:ascii="Arial"/>
                <w:sz w:val="21"/>
              </w:rPr>
            </w:pPr>
          </w:p>
          <w:p w14:paraId="56BA0D56">
            <w:pPr>
              <w:spacing w:line="254" w:lineRule="auto"/>
              <w:rPr>
                <w:rFonts w:ascii="Arial"/>
                <w:sz w:val="21"/>
              </w:rPr>
            </w:pPr>
          </w:p>
          <w:p w14:paraId="033EF4BD">
            <w:pPr>
              <w:spacing w:line="255" w:lineRule="auto"/>
              <w:rPr>
                <w:rFonts w:ascii="Arial"/>
                <w:sz w:val="21"/>
              </w:rPr>
            </w:pPr>
          </w:p>
          <w:p w14:paraId="4F8F14C2">
            <w:pPr>
              <w:spacing w:line="255" w:lineRule="auto"/>
              <w:rPr>
                <w:rFonts w:ascii="Arial"/>
                <w:sz w:val="21"/>
              </w:rPr>
            </w:pPr>
          </w:p>
          <w:p w14:paraId="5D8FAE2A">
            <w:pPr>
              <w:spacing w:line="255" w:lineRule="auto"/>
              <w:rPr>
                <w:rFonts w:ascii="Arial"/>
                <w:sz w:val="21"/>
              </w:rPr>
            </w:pPr>
          </w:p>
          <w:p w14:paraId="1F44DA81">
            <w:pPr>
              <w:spacing w:line="255" w:lineRule="auto"/>
              <w:rPr>
                <w:rFonts w:ascii="Arial"/>
                <w:sz w:val="21"/>
              </w:rPr>
            </w:pPr>
          </w:p>
          <w:p w14:paraId="6AB9F635">
            <w:pPr>
              <w:spacing w:line="255" w:lineRule="auto"/>
              <w:rPr>
                <w:rFonts w:ascii="Arial"/>
                <w:sz w:val="21"/>
              </w:rPr>
            </w:pPr>
          </w:p>
          <w:p w14:paraId="4245C574">
            <w:pPr>
              <w:spacing w:line="255" w:lineRule="auto"/>
              <w:rPr>
                <w:rFonts w:ascii="Arial"/>
                <w:sz w:val="21"/>
              </w:rPr>
            </w:pPr>
          </w:p>
          <w:p w14:paraId="1E086A3E">
            <w:pPr>
              <w:spacing w:line="255" w:lineRule="auto"/>
              <w:rPr>
                <w:rFonts w:ascii="Arial"/>
                <w:sz w:val="21"/>
              </w:rPr>
            </w:pPr>
          </w:p>
          <w:p w14:paraId="00D91D4C">
            <w:pPr>
              <w:spacing w:line="255" w:lineRule="auto"/>
              <w:rPr>
                <w:rFonts w:ascii="Arial"/>
                <w:sz w:val="21"/>
              </w:rPr>
            </w:pPr>
          </w:p>
          <w:p w14:paraId="13110398">
            <w:pPr>
              <w:spacing w:line="255" w:lineRule="auto"/>
              <w:rPr>
                <w:rFonts w:ascii="Arial"/>
                <w:sz w:val="21"/>
              </w:rPr>
            </w:pPr>
          </w:p>
          <w:p w14:paraId="19873586">
            <w:pPr>
              <w:spacing w:line="255" w:lineRule="auto"/>
              <w:rPr>
                <w:rFonts w:ascii="Arial"/>
                <w:sz w:val="21"/>
              </w:rPr>
            </w:pPr>
          </w:p>
          <w:p w14:paraId="58A2D5F4">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2948703E">
            <w:pPr>
              <w:rPr>
                <w:rFonts w:ascii="Arial"/>
                <w:sz w:val="21"/>
              </w:rPr>
            </w:pPr>
          </w:p>
          <w:p w14:paraId="16154687">
            <w:pPr>
              <w:rPr>
                <w:rFonts w:ascii="Arial"/>
                <w:sz w:val="21"/>
              </w:rPr>
            </w:pPr>
          </w:p>
          <w:p w14:paraId="726E08AA">
            <w:pPr>
              <w:rPr>
                <w:rFonts w:ascii="Arial"/>
                <w:sz w:val="21"/>
              </w:rPr>
            </w:pPr>
          </w:p>
          <w:p w14:paraId="3A4A3FFE">
            <w:pPr>
              <w:rPr>
                <w:rFonts w:ascii="Arial"/>
                <w:sz w:val="21"/>
              </w:rPr>
            </w:pPr>
          </w:p>
          <w:p w14:paraId="0CE5D6DD">
            <w:pPr>
              <w:rPr>
                <w:rFonts w:ascii="Arial"/>
                <w:sz w:val="21"/>
              </w:rPr>
            </w:pPr>
          </w:p>
          <w:p w14:paraId="65438A1B">
            <w:pPr>
              <w:rPr>
                <w:rFonts w:ascii="Arial"/>
                <w:sz w:val="21"/>
              </w:rPr>
            </w:pPr>
          </w:p>
          <w:p w14:paraId="3217F225">
            <w:pPr>
              <w:rPr>
                <w:rFonts w:ascii="Arial"/>
                <w:sz w:val="21"/>
              </w:rPr>
            </w:pPr>
          </w:p>
          <w:p w14:paraId="10318FFF">
            <w:pPr>
              <w:rPr>
                <w:rFonts w:ascii="Arial"/>
                <w:sz w:val="21"/>
              </w:rPr>
            </w:pPr>
          </w:p>
          <w:p w14:paraId="25EF4F98">
            <w:pPr>
              <w:rPr>
                <w:rFonts w:ascii="Arial"/>
                <w:sz w:val="21"/>
              </w:rPr>
            </w:pPr>
          </w:p>
          <w:p w14:paraId="43F48AA4">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14:paraId="2FF4F307">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14:paraId="79778F9F">
            <w:pPr>
              <w:spacing w:line="279" w:lineRule="auto"/>
              <w:rPr>
                <w:rFonts w:ascii="Arial"/>
                <w:sz w:val="21"/>
              </w:rPr>
            </w:pPr>
          </w:p>
          <w:p w14:paraId="37D2610C">
            <w:pPr>
              <w:spacing w:line="279" w:lineRule="auto"/>
              <w:rPr>
                <w:rFonts w:ascii="Arial"/>
                <w:sz w:val="21"/>
              </w:rPr>
            </w:pPr>
          </w:p>
          <w:p w14:paraId="38123019">
            <w:pPr>
              <w:spacing w:line="279" w:lineRule="auto"/>
              <w:rPr>
                <w:rFonts w:ascii="Arial"/>
                <w:sz w:val="21"/>
              </w:rPr>
            </w:pPr>
          </w:p>
          <w:p w14:paraId="5A514422">
            <w:pPr>
              <w:spacing w:line="279" w:lineRule="auto"/>
              <w:rPr>
                <w:rFonts w:ascii="Arial"/>
                <w:sz w:val="21"/>
              </w:rPr>
            </w:pPr>
          </w:p>
          <w:p w14:paraId="243E444F">
            <w:pPr>
              <w:spacing w:line="279" w:lineRule="auto"/>
              <w:rPr>
                <w:rFonts w:ascii="Arial"/>
                <w:sz w:val="21"/>
              </w:rPr>
            </w:pPr>
          </w:p>
          <w:p w14:paraId="6E8422B3">
            <w:pPr>
              <w:pStyle w:val="6"/>
              <w:spacing w:before="48" w:line="232"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14:paraId="39ACB536">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14:paraId="7CBAE755">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14:paraId="3CDFD5CF">
            <w:pPr>
              <w:pStyle w:val="6"/>
              <w:spacing w:before="12" w:line="229"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14:paraId="01BA58E1">
            <w:pPr>
              <w:pStyle w:val="6"/>
              <w:spacing w:before="15"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094F98B8">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14:paraId="6A61C49E">
            <w:pPr>
              <w:pStyle w:val="6"/>
              <w:spacing w:before="14"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14:paraId="28998425">
            <w:pPr>
              <w:pStyle w:val="6"/>
              <w:spacing w:before="11" w:line="220" w:lineRule="auto"/>
              <w:ind w:left="35"/>
            </w:pPr>
            <w:r>
              <w:rPr>
                <w:spacing w:val="4"/>
              </w:rPr>
              <w:t>6、违反法定的行政处罚程序的；</w:t>
            </w:r>
          </w:p>
          <w:p w14:paraId="5808BC7B">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14:paraId="4B18ADF7">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14:paraId="4922D8D2">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14:paraId="7E8B7429">
            <w:pPr>
              <w:spacing w:line="254" w:lineRule="auto"/>
              <w:rPr>
                <w:rFonts w:ascii="Arial"/>
                <w:sz w:val="21"/>
              </w:rPr>
            </w:pPr>
          </w:p>
          <w:p w14:paraId="114A539F">
            <w:pPr>
              <w:spacing w:line="254" w:lineRule="auto"/>
              <w:rPr>
                <w:rFonts w:ascii="Arial"/>
                <w:sz w:val="21"/>
              </w:rPr>
            </w:pPr>
          </w:p>
          <w:p w14:paraId="4294EEBD">
            <w:pPr>
              <w:spacing w:line="254" w:lineRule="auto"/>
              <w:rPr>
                <w:rFonts w:ascii="Arial"/>
                <w:sz w:val="21"/>
              </w:rPr>
            </w:pPr>
          </w:p>
          <w:p w14:paraId="197A1C34">
            <w:pPr>
              <w:spacing w:line="254" w:lineRule="auto"/>
              <w:rPr>
                <w:rFonts w:ascii="Arial"/>
                <w:sz w:val="21"/>
              </w:rPr>
            </w:pPr>
          </w:p>
          <w:p w14:paraId="7266C7DF">
            <w:pPr>
              <w:spacing w:line="254" w:lineRule="auto"/>
              <w:rPr>
                <w:rFonts w:ascii="Arial"/>
                <w:sz w:val="21"/>
              </w:rPr>
            </w:pPr>
          </w:p>
          <w:p w14:paraId="64A682E7">
            <w:pPr>
              <w:spacing w:line="255" w:lineRule="auto"/>
              <w:rPr>
                <w:rFonts w:ascii="Arial"/>
                <w:sz w:val="21"/>
              </w:rPr>
            </w:pPr>
          </w:p>
          <w:p w14:paraId="0878D0CB">
            <w:pPr>
              <w:spacing w:line="255" w:lineRule="auto"/>
              <w:rPr>
                <w:rFonts w:ascii="Arial"/>
                <w:sz w:val="21"/>
              </w:rPr>
            </w:pPr>
          </w:p>
          <w:p w14:paraId="3B472B2B">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14:paraId="7B616FC8">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14:paraId="5A664C82">
            <w:pPr>
              <w:pStyle w:val="6"/>
              <w:spacing w:before="13" w:line="221" w:lineRule="auto"/>
              <w:ind w:left="57"/>
            </w:pPr>
            <w:r>
              <w:rPr>
                <w:spacing w:val="3"/>
              </w:rPr>
              <w:t>法规、政策规定的共</w:t>
            </w:r>
          </w:p>
          <w:p w14:paraId="31D2736D">
            <w:pPr>
              <w:pStyle w:val="6"/>
              <w:spacing w:before="12" w:line="219" w:lineRule="auto"/>
              <w:ind w:left="448"/>
            </w:pPr>
            <w:r>
              <w:t>性责任。</w:t>
            </w:r>
          </w:p>
        </w:tc>
        <w:tc>
          <w:tcPr>
            <w:tcW w:w="1230" w:type="dxa"/>
            <w:vAlign w:val="top"/>
          </w:tcPr>
          <w:p w14:paraId="7D795875">
            <w:pPr>
              <w:spacing w:line="267" w:lineRule="auto"/>
              <w:rPr>
                <w:rFonts w:ascii="Arial"/>
                <w:sz w:val="21"/>
              </w:rPr>
            </w:pPr>
          </w:p>
          <w:p w14:paraId="0B599EF1">
            <w:pPr>
              <w:spacing w:line="267" w:lineRule="auto"/>
              <w:rPr>
                <w:rFonts w:ascii="Arial"/>
                <w:sz w:val="21"/>
              </w:rPr>
            </w:pPr>
          </w:p>
          <w:p w14:paraId="0903A315">
            <w:pPr>
              <w:spacing w:line="268" w:lineRule="auto"/>
              <w:rPr>
                <w:rFonts w:ascii="Arial"/>
                <w:sz w:val="21"/>
              </w:rPr>
            </w:pPr>
          </w:p>
          <w:p w14:paraId="678F81E9">
            <w:pPr>
              <w:spacing w:line="268" w:lineRule="auto"/>
              <w:rPr>
                <w:rFonts w:ascii="Arial"/>
                <w:sz w:val="21"/>
              </w:rPr>
            </w:pPr>
          </w:p>
          <w:p w14:paraId="0087B207">
            <w:pPr>
              <w:spacing w:line="268" w:lineRule="auto"/>
              <w:rPr>
                <w:rFonts w:ascii="Arial"/>
                <w:sz w:val="21"/>
              </w:rPr>
            </w:pPr>
          </w:p>
          <w:p w14:paraId="42099125">
            <w:pPr>
              <w:spacing w:line="268" w:lineRule="auto"/>
              <w:rPr>
                <w:rFonts w:ascii="Arial"/>
                <w:sz w:val="21"/>
              </w:rPr>
            </w:pPr>
          </w:p>
          <w:p w14:paraId="33E94B88">
            <w:pPr>
              <w:spacing w:line="268" w:lineRule="auto"/>
              <w:rPr>
                <w:rFonts w:ascii="Arial"/>
                <w:sz w:val="21"/>
              </w:rPr>
            </w:pPr>
          </w:p>
          <w:p w14:paraId="029C0283">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5EF48F29">
            <w:pPr>
              <w:pStyle w:val="6"/>
              <w:spacing w:before="11" w:line="236" w:lineRule="auto"/>
              <w:ind w:left="310"/>
            </w:pPr>
            <w:r>
              <w:rPr>
                <w:spacing w:val="1"/>
              </w:rPr>
              <w:t>话号码：</w:t>
            </w:r>
          </w:p>
          <w:p w14:paraId="56A4FDA2">
            <w:pPr>
              <w:pStyle w:val="6"/>
              <w:spacing w:line="234" w:lineRule="auto"/>
              <w:ind w:left="306"/>
            </w:pPr>
            <w:r>
              <w:rPr>
                <w:spacing w:val="3"/>
              </w:rPr>
              <w:t>（0871）</w:t>
            </w:r>
          </w:p>
          <w:p w14:paraId="0E15358E">
            <w:pPr>
              <w:pStyle w:val="6"/>
              <w:spacing w:before="3"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4004E20A">
            <w:pPr>
              <w:pStyle w:val="6"/>
              <w:spacing w:before="11" w:line="229" w:lineRule="auto"/>
              <w:ind w:left="197" w:right="69" w:hanging="120"/>
            </w:pPr>
            <w:r>
              <w:rPr>
                <w:spacing w:val="3"/>
              </w:rPr>
              <w:t>新城街道办事处</w:t>
            </w:r>
            <w:r>
              <w:rPr>
                <w:spacing w:val="1"/>
              </w:rPr>
              <w:t xml:space="preserve"> 406办公室；</w:t>
            </w:r>
          </w:p>
          <w:p w14:paraId="77939D5A">
            <w:pPr>
              <w:pStyle w:val="6"/>
              <w:spacing w:before="12" w:line="219" w:lineRule="auto"/>
              <w:ind w:left="160"/>
            </w:pPr>
            <w:r>
              <w:rPr>
                <w:spacing w:val="2"/>
              </w:rPr>
              <w:t>2.纪检监察投</w:t>
            </w:r>
          </w:p>
          <w:p w14:paraId="2B5C09DD">
            <w:pPr>
              <w:pStyle w:val="6"/>
              <w:spacing w:before="14" w:line="221" w:lineRule="auto"/>
              <w:ind w:left="74"/>
            </w:pPr>
            <w:r>
              <w:rPr>
                <w:spacing w:val="4"/>
              </w:rPr>
              <w:t>诉：安宁市监察</w:t>
            </w:r>
          </w:p>
          <w:p w14:paraId="3541C568">
            <w:pPr>
              <w:pStyle w:val="6"/>
              <w:spacing w:before="15" w:line="221" w:lineRule="auto"/>
              <w:ind w:left="156"/>
            </w:pPr>
            <w:r>
              <w:rPr>
                <w:spacing w:val="3"/>
              </w:rPr>
              <w:t>局第七监察分</w:t>
            </w:r>
          </w:p>
          <w:p w14:paraId="4AEF0075">
            <w:pPr>
              <w:pStyle w:val="6"/>
              <w:spacing w:before="13" w:line="222" w:lineRule="auto"/>
              <w:ind w:left="77"/>
            </w:pPr>
            <w:r>
              <w:rPr>
                <w:spacing w:val="-2"/>
              </w:rPr>
              <w:t>局，</w:t>
            </w:r>
            <w:r>
              <w:rPr>
                <w:spacing w:val="-39"/>
              </w:rPr>
              <w:t xml:space="preserve"> </w:t>
            </w:r>
            <w:r>
              <w:rPr>
                <w:spacing w:val="-2"/>
              </w:rPr>
              <w:t>电话号码：</w:t>
            </w:r>
          </w:p>
          <w:p w14:paraId="70437503">
            <w:pPr>
              <w:pStyle w:val="6"/>
              <w:spacing w:before="11" w:line="235" w:lineRule="auto"/>
              <w:ind w:left="306"/>
            </w:pPr>
            <w:r>
              <w:rPr>
                <w:spacing w:val="3"/>
              </w:rPr>
              <w:t>（0871）</w:t>
            </w:r>
          </w:p>
          <w:p w14:paraId="396CF697">
            <w:pPr>
              <w:pStyle w:val="6"/>
              <w:spacing w:before="21" w:line="194" w:lineRule="auto"/>
              <w:ind w:left="240"/>
            </w:pPr>
            <w:r>
              <w:t>68615168；</w:t>
            </w:r>
          </w:p>
          <w:p w14:paraId="713C5FCA">
            <w:pPr>
              <w:pStyle w:val="6"/>
              <w:spacing w:before="18"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399B626C">
            <w:pPr>
              <w:pStyle w:val="6"/>
              <w:spacing w:before="34" w:line="212" w:lineRule="auto"/>
              <w:ind w:left="320"/>
            </w:pPr>
            <w:r>
              <w:rPr>
                <w:spacing w:val="-1"/>
              </w:rPr>
              <w:t>650301；</w:t>
            </w:r>
          </w:p>
          <w:p w14:paraId="76977E8A">
            <w:pPr>
              <w:pStyle w:val="6"/>
              <w:spacing w:before="1" w:line="222" w:lineRule="auto"/>
              <w:ind w:left="316"/>
            </w:pPr>
            <w:r>
              <w:t>4.网站：</w:t>
            </w:r>
          </w:p>
          <w:p w14:paraId="677597DD">
            <w:pPr>
              <w:pStyle w:val="6"/>
              <w:spacing w:before="63" w:line="196"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07821730">
            <w:pPr>
              <w:spacing w:line="261" w:lineRule="auto"/>
              <w:rPr>
                <w:rFonts w:ascii="Arial"/>
                <w:sz w:val="21"/>
              </w:rPr>
            </w:pPr>
          </w:p>
          <w:p w14:paraId="48D55065">
            <w:pPr>
              <w:spacing w:line="261" w:lineRule="auto"/>
              <w:rPr>
                <w:rFonts w:ascii="Arial"/>
                <w:sz w:val="21"/>
              </w:rPr>
            </w:pPr>
          </w:p>
          <w:p w14:paraId="37A504C8">
            <w:pPr>
              <w:spacing w:line="261" w:lineRule="auto"/>
              <w:rPr>
                <w:rFonts w:ascii="Arial"/>
                <w:sz w:val="21"/>
              </w:rPr>
            </w:pPr>
          </w:p>
          <w:p w14:paraId="1DCF8880">
            <w:pPr>
              <w:spacing w:line="261" w:lineRule="auto"/>
              <w:rPr>
                <w:rFonts w:ascii="Arial"/>
                <w:sz w:val="21"/>
              </w:rPr>
            </w:pPr>
          </w:p>
          <w:p w14:paraId="3C23DB55">
            <w:pPr>
              <w:spacing w:line="261" w:lineRule="auto"/>
              <w:rPr>
                <w:rFonts w:ascii="Arial"/>
                <w:sz w:val="21"/>
              </w:rPr>
            </w:pPr>
          </w:p>
          <w:p w14:paraId="22955BF5">
            <w:pPr>
              <w:spacing w:line="261" w:lineRule="auto"/>
              <w:rPr>
                <w:rFonts w:ascii="Arial"/>
                <w:sz w:val="21"/>
              </w:rPr>
            </w:pPr>
          </w:p>
          <w:p w14:paraId="3BF9EAA1">
            <w:pPr>
              <w:spacing w:line="262" w:lineRule="auto"/>
              <w:rPr>
                <w:rFonts w:ascii="Arial"/>
                <w:sz w:val="21"/>
              </w:rPr>
            </w:pPr>
          </w:p>
          <w:p w14:paraId="05991C46">
            <w:pPr>
              <w:spacing w:line="262" w:lineRule="auto"/>
              <w:rPr>
                <w:rFonts w:ascii="Arial"/>
                <w:sz w:val="21"/>
              </w:rPr>
            </w:pPr>
          </w:p>
          <w:p w14:paraId="4EAAA4EF">
            <w:pPr>
              <w:spacing w:line="262" w:lineRule="auto"/>
              <w:rPr>
                <w:rFonts w:ascii="Arial"/>
                <w:sz w:val="21"/>
              </w:rPr>
            </w:pPr>
          </w:p>
          <w:p w14:paraId="58D762A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217BC63">
            <w:pPr>
              <w:rPr>
                <w:rFonts w:ascii="Arial"/>
                <w:sz w:val="21"/>
              </w:rPr>
            </w:pPr>
          </w:p>
        </w:tc>
      </w:tr>
    </w:tbl>
    <w:p w14:paraId="591B04E6">
      <w:pPr>
        <w:pStyle w:val="2"/>
      </w:pPr>
    </w:p>
    <w:p w14:paraId="44A6EFD4">
      <w:pPr>
        <w:sectPr>
          <w:pgSz w:w="15840" w:h="12240"/>
          <w:pgMar w:top="1040" w:right="1309" w:bottom="0" w:left="1077" w:header="0" w:footer="0" w:gutter="0"/>
          <w:cols w:space="720" w:num="1"/>
        </w:sectPr>
      </w:pPr>
    </w:p>
    <w:p w14:paraId="342B200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3692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1FE4450">
            <w:pPr>
              <w:spacing w:line="245" w:lineRule="auto"/>
              <w:rPr>
                <w:rFonts w:ascii="Arial"/>
                <w:sz w:val="21"/>
              </w:rPr>
            </w:pPr>
          </w:p>
          <w:p w14:paraId="11B4A0C2">
            <w:pPr>
              <w:spacing w:line="245" w:lineRule="auto"/>
              <w:rPr>
                <w:rFonts w:ascii="Arial"/>
                <w:sz w:val="21"/>
              </w:rPr>
            </w:pPr>
          </w:p>
          <w:p w14:paraId="3B74A8B4">
            <w:pPr>
              <w:spacing w:line="245" w:lineRule="auto"/>
              <w:rPr>
                <w:rFonts w:ascii="Arial"/>
                <w:sz w:val="21"/>
              </w:rPr>
            </w:pPr>
          </w:p>
          <w:p w14:paraId="49725340">
            <w:pPr>
              <w:spacing w:line="245" w:lineRule="auto"/>
              <w:rPr>
                <w:rFonts w:ascii="Arial"/>
                <w:sz w:val="21"/>
              </w:rPr>
            </w:pPr>
          </w:p>
          <w:p w14:paraId="13EF5D07">
            <w:pPr>
              <w:spacing w:line="245" w:lineRule="auto"/>
              <w:rPr>
                <w:rFonts w:ascii="Arial"/>
                <w:sz w:val="21"/>
              </w:rPr>
            </w:pPr>
          </w:p>
          <w:p w14:paraId="083EA564">
            <w:pPr>
              <w:spacing w:line="245" w:lineRule="auto"/>
              <w:rPr>
                <w:rFonts w:ascii="Arial"/>
                <w:sz w:val="21"/>
              </w:rPr>
            </w:pPr>
          </w:p>
          <w:p w14:paraId="43459DBD">
            <w:pPr>
              <w:spacing w:line="245" w:lineRule="auto"/>
              <w:rPr>
                <w:rFonts w:ascii="Arial"/>
                <w:sz w:val="21"/>
              </w:rPr>
            </w:pPr>
          </w:p>
          <w:p w14:paraId="4928DA9E">
            <w:pPr>
              <w:spacing w:line="245" w:lineRule="auto"/>
              <w:rPr>
                <w:rFonts w:ascii="Arial"/>
                <w:sz w:val="21"/>
              </w:rPr>
            </w:pPr>
          </w:p>
          <w:p w14:paraId="2BE91E68">
            <w:pPr>
              <w:spacing w:line="246" w:lineRule="auto"/>
              <w:rPr>
                <w:rFonts w:ascii="Arial"/>
                <w:sz w:val="21"/>
              </w:rPr>
            </w:pPr>
          </w:p>
          <w:p w14:paraId="235B0F03">
            <w:pPr>
              <w:spacing w:line="246" w:lineRule="auto"/>
              <w:rPr>
                <w:rFonts w:ascii="Arial"/>
                <w:sz w:val="21"/>
              </w:rPr>
            </w:pPr>
          </w:p>
          <w:p w14:paraId="3BAE7D65">
            <w:pPr>
              <w:spacing w:line="246" w:lineRule="auto"/>
              <w:rPr>
                <w:rFonts w:ascii="Arial"/>
                <w:sz w:val="21"/>
              </w:rPr>
            </w:pPr>
          </w:p>
          <w:p w14:paraId="001C4F58">
            <w:pPr>
              <w:pStyle w:val="6"/>
              <w:spacing w:before="49" w:line="184" w:lineRule="auto"/>
              <w:ind w:left="177"/>
            </w:pPr>
            <w:r>
              <w:rPr>
                <w:spacing w:val="-5"/>
              </w:rPr>
              <w:t>29</w:t>
            </w:r>
          </w:p>
        </w:tc>
        <w:tc>
          <w:tcPr>
            <w:tcW w:w="449" w:type="dxa"/>
            <w:vAlign w:val="top"/>
          </w:tcPr>
          <w:p w14:paraId="088FA168">
            <w:pPr>
              <w:spacing w:line="255" w:lineRule="auto"/>
              <w:rPr>
                <w:rFonts w:ascii="Arial"/>
                <w:sz w:val="21"/>
              </w:rPr>
            </w:pPr>
          </w:p>
          <w:p w14:paraId="61B77AE9">
            <w:pPr>
              <w:spacing w:line="255" w:lineRule="auto"/>
              <w:rPr>
                <w:rFonts w:ascii="Arial"/>
                <w:sz w:val="21"/>
              </w:rPr>
            </w:pPr>
          </w:p>
          <w:p w14:paraId="597223AC">
            <w:pPr>
              <w:spacing w:line="255" w:lineRule="auto"/>
              <w:rPr>
                <w:rFonts w:ascii="Arial"/>
                <w:sz w:val="21"/>
              </w:rPr>
            </w:pPr>
          </w:p>
          <w:p w14:paraId="4D7026EB">
            <w:pPr>
              <w:spacing w:line="255" w:lineRule="auto"/>
              <w:rPr>
                <w:rFonts w:ascii="Arial"/>
                <w:sz w:val="21"/>
              </w:rPr>
            </w:pPr>
          </w:p>
          <w:p w14:paraId="39660CE9">
            <w:pPr>
              <w:spacing w:line="255" w:lineRule="auto"/>
              <w:rPr>
                <w:rFonts w:ascii="Arial"/>
                <w:sz w:val="21"/>
              </w:rPr>
            </w:pPr>
          </w:p>
          <w:p w14:paraId="47C91737">
            <w:pPr>
              <w:spacing w:line="255" w:lineRule="auto"/>
              <w:rPr>
                <w:rFonts w:ascii="Arial"/>
                <w:sz w:val="21"/>
              </w:rPr>
            </w:pPr>
          </w:p>
          <w:p w14:paraId="42DBF8D3">
            <w:pPr>
              <w:spacing w:line="255" w:lineRule="auto"/>
              <w:rPr>
                <w:rFonts w:ascii="Arial"/>
                <w:sz w:val="21"/>
              </w:rPr>
            </w:pPr>
          </w:p>
          <w:p w14:paraId="520FE474">
            <w:pPr>
              <w:spacing w:line="255" w:lineRule="auto"/>
              <w:rPr>
                <w:rFonts w:ascii="Arial"/>
                <w:sz w:val="21"/>
              </w:rPr>
            </w:pPr>
          </w:p>
          <w:p w14:paraId="53A03159">
            <w:pPr>
              <w:spacing w:line="255" w:lineRule="auto"/>
              <w:rPr>
                <w:rFonts w:ascii="Arial"/>
                <w:sz w:val="21"/>
              </w:rPr>
            </w:pPr>
          </w:p>
          <w:p w14:paraId="2438DEF9">
            <w:pPr>
              <w:pStyle w:val="6"/>
              <w:spacing w:before="49" w:line="222" w:lineRule="auto"/>
              <w:ind w:left="72"/>
            </w:pPr>
            <w:r>
              <w:rPr>
                <w:spacing w:val="-2"/>
              </w:rPr>
              <w:t>太平</w:t>
            </w:r>
          </w:p>
          <w:p w14:paraId="1B1FCBC3">
            <w:pPr>
              <w:pStyle w:val="6"/>
              <w:spacing w:before="13" w:line="221" w:lineRule="auto"/>
              <w:ind w:left="69"/>
            </w:pPr>
            <w:r>
              <w:rPr>
                <w:spacing w:val="-1"/>
              </w:rPr>
              <w:t>新城</w:t>
            </w:r>
          </w:p>
          <w:p w14:paraId="7E664F76">
            <w:pPr>
              <w:pStyle w:val="6"/>
              <w:spacing w:before="12" w:line="221" w:lineRule="auto"/>
              <w:ind w:left="64"/>
            </w:pPr>
            <w:r>
              <w:rPr>
                <w:spacing w:val="2"/>
              </w:rPr>
              <w:t>街道</w:t>
            </w:r>
          </w:p>
          <w:p w14:paraId="0CDD3586">
            <w:pPr>
              <w:pStyle w:val="6"/>
              <w:spacing w:before="11" w:line="222" w:lineRule="auto"/>
              <w:ind w:left="73"/>
            </w:pPr>
            <w:r>
              <w:rPr>
                <w:spacing w:val="-3"/>
              </w:rPr>
              <w:t>办事</w:t>
            </w:r>
          </w:p>
          <w:p w14:paraId="6E2ACB97">
            <w:pPr>
              <w:pStyle w:val="6"/>
              <w:spacing w:before="12" w:line="228" w:lineRule="auto"/>
              <w:ind w:left="152"/>
            </w:pPr>
            <w:r>
              <w:t>处</w:t>
            </w:r>
          </w:p>
        </w:tc>
        <w:tc>
          <w:tcPr>
            <w:tcW w:w="449" w:type="dxa"/>
            <w:vAlign w:val="top"/>
          </w:tcPr>
          <w:p w14:paraId="07D2996A">
            <w:pPr>
              <w:spacing w:line="258" w:lineRule="auto"/>
              <w:rPr>
                <w:rFonts w:ascii="Arial"/>
                <w:sz w:val="21"/>
              </w:rPr>
            </w:pPr>
          </w:p>
          <w:p w14:paraId="2604D8D6">
            <w:pPr>
              <w:spacing w:line="258" w:lineRule="auto"/>
              <w:rPr>
                <w:rFonts w:ascii="Arial"/>
                <w:sz w:val="21"/>
              </w:rPr>
            </w:pPr>
          </w:p>
          <w:p w14:paraId="701AD07E">
            <w:pPr>
              <w:spacing w:line="258" w:lineRule="auto"/>
              <w:rPr>
                <w:rFonts w:ascii="Arial"/>
                <w:sz w:val="21"/>
              </w:rPr>
            </w:pPr>
          </w:p>
          <w:p w14:paraId="1BFE9E77">
            <w:pPr>
              <w:spacing w:line="258" w:lineRule="auto"/>
              <w:rPr>
                <w:rFonts w:ascii="Arial"/>
                <w:sz w:val="21"/>
              </w:rPr>
            </w:pPr>
          </w:p>
          <w:p w14:paraId="0CC26E48">
            <w:pPr>
              <w:spacing w:line="258" w:lineRule="auto"/>
              <w:rPr>
                <w:rFonts w:ascii="Arial"/>
                <w:sz w:val="21"/>
              </w:rPr>
            </w:pPr>
          </w:p>
          <w:p w14:paraId="681C9C7C">
            <w:pPr>
              <w:spacing w:line="258" w:lineRule="auto"/>
              <w:rPr>
                <w:rFonts w:ascii="Arial"/>
                <w:sz w:val="21"/>
              </w:rPr>
            </w:pPr>
          </w:p>
          <w:p w14:paraId="3461075C">
            <w:pPr>
              <w:spacing w:line="258" w:lineRule="auto"/>
              <w:rPr>
                <w:rFonts w:ascii="Arial"/>
                <w:sz w:val="21"/>
              </w:rPr>
            </w:pPr>
          </w:p>
          <w:p w14:paraId="6716B6E7">
            <w:pPr>
              <w:spacing w:line="259" w:lineRule="auto"/>
              <w:rPr>
                <w:rFonts w:ascii="Arial"/>
                <w:sz w:val="21"/>
              </w:rPr>
            </w:pPr>
          </w:p>
          <w:p w14:paraId="31902DC3">
            <w:pPr>
              <w:spacing w:line="259" w:lineRule="auto"/>
              <w:rPr>
                <w:rFonts w:ascii="Arial"/>
                <w:sz w:val="21"/>
              </w:rPr>
            </w:pPr>
          </w:p>
          <w:p w14:paraId="657894E3">
            <w:pPr>
              <w:spacing w:line="259" w:lineRule="auto"/>
              <w:rPr>
                <w:rFonts w:ascii="Arial"/>
                <w:sz w:val="21"/>
              </w:rPr>
            </w:pPr>
          </w:p>
          <w:p w14:paraId="69D313D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1203668">
            <w:pPr>
              <w:spacing w:line="265" w:lineRule="auto"/>
              <w:rPr>
                <w:rFonts w:ascii="Arial"/>
                <w:sz w:val="21"/>
              </w:rPr>
            </w:pPr>
          </w:p>
          <w:p w14:paraId="07A3B120">
            <w:pPr>
              <w:spacing w:line="265" w:lineRule="auto"/>
              <w:rPr>
                <w:rFonts w:ascii="Arial"/>
                <w:sz w:val="21"/>
              </w:rPr>
            </w:pPr>
          </w:p>
          <w:p w14:paraId="2020F5DC">
            <w:pPr>
              <w:spacing w:line="266" w:lineRule="auto"/>
              <w:rPr>
                <w:rFonts w:ascii="Arial"/>
                <w:sz w:val="21"/>
              </w:rPr>
            </w:pPr>
          </w:p>
          <w:p w14:paraId="4AD953EA">
            <w:pPr>
              <w:spacing w:line="266" w:lineRule="auto"/>
              <w:rPr>
                <w:rFonts w:ascii="Arial"/>
                <w:sz w:val="21"/>
              </w:rPr>
            </w:pPr>
          </w:p>
          <w:p w14:paraId="774B186E">
            <w:pPr>
              <w:spacing w:line="266" w:lineRule="auto"/>
              <w:rPr>
                <w:rFonts w:ascii="Arial"/>
                <w:sz w:val="21"/>
              </w:rPr>
            </w:pPr>
          </w:p>
          <w:p w14:paraId="7B6217FA">
            <w:pPr>
              <w:spacing w:line="266" w:lineRule="auto"/>
              <w:rPr>
                <w:rFonts w:ascii="Arial"/>
                <w:sz w:val="21"/>
              </w:rPr>
            </w:pPr>
          </w:p>
          <w:p w14:paraId="3CC9BD70">
            <w:pPr>
              <w:spacing w:line="266" w:lineRule="auto"/>
              <w:rPr>
                <w:rFonts w:ascii="Arial"/>
                <w:sz w:val="21"/>
              </w:rPr>
            </w:pPr>
          </w:p>
          <w:p w14:paraId="1A53CD6B">
            <w:pPr>
              <w:spacing w:line="266" w:lineRule="auto"/>
              <w:rPr>
                <w:rFonts w:ascii="Arial"/>
                <w:sz w:val="21"/>
              </w:rPr>
            </w:pPr>
          </w:p>
          <w:p w14:paraId="09EC39A9">
            <w:pPr>
              <w:spacing w:line="266" w:lineRule="auto"/>
              <w:rPr>
                <w:rFonts w:ascii="Arial"/>
                <w:sz w:val="21"/>
              </w:rPr>
            </w:pPr>
          </w:p>
          <w:p w14:paraId="168F8540">
            <w:pPr>
              <w:pStyle w:val="6"/>
              <w:spacing w:before="49" w:line="233" w:lineRule="auto"/>
              <w:ind w:left="31" w:right="101" w:hanging="5"/>
              <w:jc w:val="both"/>
            </w:pPr>
            <w:r>
              <w:rPr>
                <w:spacing w:val="1"/>
              </w:rPr>
              <w:t>对擅自</w:t>
            </w:r>
            <w:r>
              <w:t xml:space="preserve"> </w:t>
            </w:r>
            <w:r>
              <w:rPr>
                <w:spacing w:val="-1"/>
              </w:rPr>
              <w:t>占道经</w:t>
            </w:r>
            <w:r>
              <w:t xml:space="preserve"> </w:t>
            </w:r>
            <w:r>
              <w:rPr>
                <w:spacing w:val="-1"/>
              </w:rPr>
              <w:t>营的处</w:t>
            </w:r>
            <w:r>
              <w:t xml:space="preserve"> 罚</w:t>
            </w:r>
          </w:p>
        </w:tc>
        <w:tc>
          <w:tcPr>
            <w:tcW w:w="995" w:type="dxa"/>
            <w:vAlign w:val="top"/>
          </w:tcPr>
          <w:p w14:paraId="2C1A178A">
            <w:pPr>
              <w:spacing w:line="248" w:lineRule="auto"/>
              <w:rPr>
                <w:rFonts w:ascii="Arial"/>
                <w:sz w:val="21"/>
              </w:rPr>
            </w:pPr>
          </w:p>
          <w:p w14:paraId="60BE6D63">
            <w:pPr>
              <w:spacing w:line="248" w:lineRule="auto"/>
              <w:rPr>
                <w:rFonts w:ascii="Arial"/>
                <w:sz w:val="21"/>
              </w:rPr>
            </w:pPr>
          </w:p>
          <w:p w14:paraId="2B0948BA">
            <w:pPr>
              <w:spacing w:line="249" w:lineRule="auto"/>
              <w:rPr>
                <w:rFonts w:ascii="Arial"/>
                <w:sz w:val="21"/>
              </w:rPr>
            </w:pPr>
          </w:p>
          <w:p w14:paraId="5C55EC5A">
            <w:pPr>
              <w:spacing w:line="249" w:lineRule="auto"/>
              <w:rPr>
                <w:rFonts w:ascii="Arial"/>
                <w:sz w:val="21"/>
              </w:rPr>
            </w:pPr>
          </w:p>
          <w:p w14:paraId="0774AA99">
            <w:pPr>
              <w:spacing w:line="249" w:lineRule="auto"/>
              <w:rPr>
                <w:rFonts w:ascii="Arial"/>
                <w:sz w:val="21"/>
              </w:rPr>
            </w:pPr>
          </w:p>
          <w:p w14:paraId="2369B9DE">
            <w:pPr>
              <w:spacing w:line="249" w:lineRule="auto"/>
              <w:rPr>
                <w:rFonts w:ascii="Arial"/>
                <w:sz w:val="21"/>
              </w:rPr>
            </w:pPr>
          </w:p>
          <w:p w14:paraId="180753FC">
            <w:pPr>
              <w:spacing w:line="249" w:lineRule="auto"/>
              <w:rPr>
                <w:rFonts w:ascii="Arial"/>
                <w:sz w:val="21"/>
              </w:rPr>
            </w:pPr>
          </w:p>
          <w:p w14:paraId="7EC44F86">
            <w:pPr>
              <w:spacing w:line="249" w:lineRule="auto"/>
              <w:rPr>
                <w:rFonts w:ascii="Arial"/>
                <w:sz w:val="21"/>
              </w:rPr>
            </w:pPr>
          </w:p>
          <w:p w14:paraId="09921DE8">
            <w:pPr>
              <w:spacing w:line="249" w:lineRule="auto"/>
              <w:rPr>
                <w:rFonts w:ascii="Arial"/>
                <w:sz w:val="21"/>
              </w:rPr>
            </w:pPr>
          </w:p>
          <w:p w14:paraId="045B2E54">
            <w:pPr>
              <w:spacing w:line="249" w:lineRule="auto"/>
              <w:rPr>
                <w:rFonts w:ascii="Arial"/>
                <w:sz w:val="21"/>
              </w:rPr>
            </w:pPr>
          </w:p>
          <w:p w14:paraId="50843353">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14:paraId="47E321EC">
            <w:pPr>
              <w:spacing w:line="255" w:lineRule="auto"/>
              <w:rPr>
                <w:rFonts w:ascii="Arial"/>
                <w:sz w:val="21"/>
              </w:rPr>
            </w:pPr>
          </w:p>
          <w:p w14:paraId="796DFD77">
            <w:pPr>
              <w:spacing w:line="255" w:lineRule="auto"/>
              <w:rPr>
                <w:rFonts w:ascii="Arial"/>
                <w:sz w:val="21"/>
              </w:rPr>
            </w:pPr>
          </w:p>
          <w:p w14:paraId="5008B663">
            <w:pPr>
              <w:spacing w:line="255" w:lineRule="auto"/>
              <w:rPr>
                <w:rFonts w:ascii="Arial"/>
                <w:sz w:val="21"/>
              </w:rPr>
            </w:pPr>
          </w:p>
          <w:p w14:paraId="6755CCE3">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729D4965">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14:paraId="158C5300">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14:paraId="443A75BD">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14:paraId="0DE6E066">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14:paraId="6A520C72">
            <w:pPr>
              <w:pStyle w:val="6"/>
              <w:spacing w:before="12" w:line="220" w:lineRule="auto"/>
              <w:ind w:left="32"/>
            </w:pPr>
            <w:r>
              <w:rPr>
                <w:spacing w:val="5"/>
              </w:rPr>
              <w:t>6.送达：《行政处罚决定书》；</w:t>
            </w:r>
          </w:p>
          <w:p w14:paraId="6E5B3E72">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5A8CF0CE">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224E248E">
            <w:pPr>
              <w:spacing w:line="268" w:lineRule="auto"/>
              <w:rPr>
                <w:rFonts w:ascii="Arial"/>
                <w:sz w:val="21"/>
              </w:rPr>
            </w:pPr>
          </w:p>
          <w:p w14:paraId="6FD342D7">
            <w:pPr>
              <w:spacing w:line="268" w:lineRule="auto"/>
              <w:rPr>
                <w:rFonts w:ascii="Arial"/>
                <w:sz w:val="21"/>
              </w:rPr>
            </w:pPr>
          </w:p>
          <w:p w14:paraId="655F29B8">
            <w:pPr>
              <w:spacing w:line="268" w:lineRule="auto"/>
              <w:rPr>
                <w:rFonts w:ascii="Arial"/>
                <w:sz w:val="21"/>
              </w:rPr>
            </w:pPr>
          </w:p>
          <w:p w14:paraId="62F00475">
            <w:pPr>
              <w:spacing w:line="268" w:lineRule="auto"/>
              <w:rPr>
                <w:rFonts w:ascii="Arial"/>
                <w:sz w:val="21"/>
              </w:rPr>
            </w:pPr>
          </w:p>
          <w:p w14:paraId="5C603A8E">
            <w:pPr>
              <w:spacing w:line="268" w:lineRule="auto"/>
              <w:rPr>
                <w:rFonts w:ascii="Arial"/>
                <w:sz w:val="21"/>
              </w:rPr>
            </w:pPr>
          </w:p>
          <w:p w14:paraId="29C37957">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01027B2">
            <w:pPr>
              <w:pStyle w:val="6"/>
              <w:spacing w:before="12" w:line="229" w:lineRule="auto"/>
              <w:ind w:left="41" w:right="152" w:hanging="3"/>
            </w:pPr>
            <w:r>
              <w:rPr>
                <w:spacing w:val="3"/>
              </w:rPr>
              <w:t>1.对符合审查受理条件而不予受理</w:t>
            </w:r>
            <w:r>
              <w:rPr>
                <w:spacing w:val="5"/>
              </w:rPr>
              <w:t xml:space="preserve"> </w:t>
            </w:r>
            <w:r>
              <w:rPr>
                <w:spacing w:val="-8"/>
              </w:rPr>
              <w:t>的；</w:t>
            </w:r>
          </w:p>
          <w:p w14:paraId="45EA45AF">
            <w:pPr>
              <w:pStyle w:val="6"/>
              <w:spacing w:before="12" w:line="230" w:lineRule="auto"/>
              <w:ind w:left="28" w:right="152" w:firstLine="5"/>
            </w:pPr>
            <w:r>
              <w:rPr>
                <w:spacing w:val="3"/>
              </w:rPr>
              <w:t>2.对不符合有关法律法规而同意审</w:t>
            </w:r>
            <w:r>
              <w:rPr>
                <w:spacing w:val="9"/>
              </w:rPr>
              <w:t xml:space="preserve"> </w:t>
            </w:r>
            <w:r>
              <w:rPr>
                <w:spacing w:val="2"/>
              </w:rPr>
              <w:t>查办理的；</w:t>
            </w:r>
          </w:p>
          <w:p w14:paraId="6A38B3DE">
            <w:pPr>
              <w:pStyle w:val="6"/>
              <w:spacing w:before="11" w:line="229" w:lineRule="auto"/>
              <w:ind w:left="30" w:right="141" w:firstLine="10"/>
            </w:pPr>
            <w:r>
              <w:rPr>
                <w:spacing w:val="3"/>
              </w:rPr>
              <w:t>3.擅自增设、变更审查程序或核准</w:t>
            </w:r>
            <w:r>
              <w:rPr>
                <w:spacing w:val="14"/>
              </w:rPr>
              <w:t xml:space="preserve"> </w:t>
            </w:r>
            <w:r>
              <w:rPr>
                <w:spacing w:val="1"/>
              </w:rPr>
              <w:t>条件的；</w:t>
            </w:r>
          </w:p>
          <w:p w14:paraId="67A7811A">
            <w:pPr>
              <w:pStyle w:val="6"/>
              <w:spacing w:before="13" w:line="228" w:lineRule="auto"/>
              <w:ind w:left="34" w:right="136" w:hanging="1"/>
            </w:pPr>
            <w:r>
              <w:rPr>
                <w:spacing w:val="4"/>
              </w:rPr>
              <w:t>4.在受理、审查、审批过程中滥用</w:t>
            </w:r>
            <w:r>
              <w:rPr>
                <w:spacing w:val="10"/>
              </w:rPr>
              <w:t xml:space="preserve"> </w:t>
            </w:r>
            <w:r>
              <w:rPr>
                <w:spacing w:val="2"/>
              </w:rPr>
              <w:t>职权、玩忽职守</w:t>
            </w:r>
            <w:r>
              <w:rPr>
                <w:spacing w:val="-35"/>
              </w:rPr>
              <w:t xml:space="preserve"> </w:t>
            </w:r>
            <w:r>
              <w:rPr>
                <w:spacing w:val="2"/>
              </w:rPr>
              <w:t>，造成较大损失</w:t>
            </w:r>
          </w:p>
          <w:p w14:paraId="2E11CA69">
            <w:pPr>
              <w:pStyle w:val="6"/>
              <w:spacing w:before="14" w:line="221" w:lineRule="auto"/>
              <w:ind w:left="41"/>
            </w:pPr>
            <w:r>
              <w:rPr>
                <w:spacing w:val="-8"/>
              </w:rPr>
              <w:t>的；</w:t>
            </w:r>
          </w:p>
          <w:p w14:paraId="602EE539">
            <w:pPr>
              <w:pStyle w:val="6"/>
              <w:spacing w:before="13" w:line="231" w:lineRule="auto"/>
              <w:ind w:left="35" w:right="152"/>
            </w:pPr>
            <w:r>
              <w:rPr>
                <w:spacing w:val="1"/>
              </w:rPr>
              <w:t>5.收受贿赂</w:t>
            </w:r>
            <w:r>
              <w:rPr>
                <w:spacing w:val="-36"/>
              </w:rPr>
              <w:t xml:space="preserve"> </w:t>
            </w:r>
            <w:r>
              <w:rPr>
                <w:spacing w:val="1"/>
              </w:rPr>
              <w:t>，为他人提供方便的；</w:t>
            </w:r>
            <w:r>
              <w:t xml:space="preserve"> </w:t>
            </w:r>
            <w:r>
              <w:rPr>
                <w:spacing w:val="3"/>
              </w:rPr>
              <w:t>6.其他违反法律法规规章文件规定</w:t>
            </w:r>
            <w:r>
              <w:rPr>
                <w:spacing w:val="8"/>
              </w:rPr>
              <w:t xml:space="preserve"> </w:t>
            </w:r>
            <w:r>
              <w:rPr>
                <w:spacing w:val="-1"/>
              </w:rPr>
              <w:t>的行为。</w:t>
            </w:r>
          </w:p>
        </w:tc>
        <w:tc>
          <w:tcPr>
            <w:tcW w:w="1501" w:type="dxa"/>
            <w:vAlign w:val="top"/>
          </w:tcPr>
          <w:p w14:paraId="07E050DB">
            <w:pPr>
              <w:spacing w:line="265" w:lineRule="auto"/>
              <w:rPr>
                <w:rFonts w:ascii="Arial"/>
                <w:sz w:val="21"/>
              </w:rPr>
            </w:pPr>
          </w:p>
          <w:p w14:paraId="2966F290">
            <w:pPr>
              <w:spacing w:line="265" w:lineRule="auto"/>
              <w:rPr>
                <w:rFonts w:ascii="Arial"/>
                <w:sz w:val="21"/>
              </w:rPr>
            </w:pPr>
          </w:p>
          <w:p w14:paraId="53BC3CBE">
            <w:pPr>
              <w:spacing w:line="266" w:lineRule="auto"/>
              <w:rPr>
                <w:rFonts w:ascii="Arial"/>
                <w:sz w:val="21"/>
              </w:rPr>
            </w:pPr>
          </w:p>
          <w:p w14:paraId="05D2B865">
            <w:pPr>
              <w:spacing w:line="266" w:lineRule="auto"/>
              <w:rPr>
                <w:rFonts w:ascii="Arial"/>
                <w:sz w:val="21"/>
              </w:rPr>
            </w:pPr>
          </w:p>
          <w:p w14:paraId="25F7694C">
            <w:pPr>
              <w:spacing w:line="266" w:lineRule="auto"/>
              <w:rPr>
                <w:rFonts w:ascii="Arial"/>
                <w:sz w:val="21"/>
              </w:rPr>
            </w:pPr>
          </w:p>
          <w:p w14:paraId="1E7E772E">
            <w:pPr>
              <w:spacing w:line="266" w:lineRule="auto"/>
              <w:rPr>
                <w:rFonts w:ascii="Arial"/>
                <w:sz w:val="21"/>
              </w:rPr>
            </w:pPr>
          </w:p>
          <w:p w14:paraId="159BE15B">
            <w:pPr>
              <w:spacing w:line="266" w:lineRule="auto"/>
              <w:rPr>
                <w:rFonts w:ascii="Arial"/>
                <w:sz w:val="21"/>
              </w:rPr>
            </w:pPr>
          </w:p>
          <w:p w14:paraId="640F1DDF">
            <w:pPr>
              <w:spacing w:line="266" w:lineRule="auto"/>
              <w:rPr>
                <w:rFonts w:ascii="Arial"/>
                <w:sz w:val="21"/>
              </w:rPr>
            </w:pPr>
          </w:p>
          <w:p w14:paraId="1BBB64BD">
            <w:pPr>
              <w:spacing w:line="266" w:lineRule="auto"/>
              <w:rPr>
                <w:rFonts w:ascii="Arial"/>
                <w:sz w:val="21"/>
              </w:rPr>
            </w:pPr>
          </w:p>
          <w:p w14:paraId="7003DAFB">
            <w:pPr>
              <w:pStyle w:val="6"/>
              <w:spacing w:before="49" w:line="221" w:lineRule="auto"/>
              <w:ind w:left="47"/>
            </w:pPr>
            <w:r>
              <w:rPr>
                <w:spacing w:val="4"/>
              </w:rPr>
              <w:t>《云南省城市建设管</w:t>
            </w:r>
          </w:p>
          <w:p w14:paraId="6D0F0DD3">
            <w:pPr>
              <w:pStyle w:val="6"/>
              <w:spacing w:before="12" w:line="221" w:lineRule="auto"/>
              <w:ind w:left="132"/>
            </w:pPr>
            <w:r>
              <w:rPr>
                <w:spacing w:val="4"/>
              </w:rPr>
              <w:t>理条例》第六十八</w:t>
            </w:r>
          </w:p>
          <w:p w14:paraId="12C3AAB6">
            <w:pPr>
              <w:pStyle w:val="6"/>
              <w:spacing w:before="12" w:line="219" w:lineRule="auto"/>
              <w:ind w:left="54"/>
            </w:pPr>
            <w:r>
              <w:rPr>
                <w:spacing w:val="1"/>
              </w:rPr>
              <w:t>条；其他详见</w:t>
            </w:r>
            <w:r>
              <w:rPr>
                <w:spacing w:val="-36"/>
              </w:rPr>
              <w:t xml:space="preserve"> </w:t>
            </w:r>
            <w:r>
              <w:rPr>
                <w:spacing w:val="1"/>
              </w:rPr>
              <w:t>“共性</w:t>
            </w:r>
          </w:p>
          <w:p w14:paraId="220C4AFA">
            <w:pPr>
              <w:pStyle w:val="6"/>
              <w:spacing w:before="14" w:line="221" w:lineRule="auto"/>
              <w:ind w:left="292"/>
            </w:pPr>
            <w:r>
              <w:rPr>
                <w:spacing w:val="2"/>
              </w:rPr>
              <w:t>责任”部分。</w:t>
            </w:r>
          </w:p>
        </w:tc>
        <w:tc>
          <w:tcPr>
            <w:tcW w:w="1230" w:type="dxa"/>
            <w:vAlign w:val="top"/>
          </w:tcPr>
          <w:p w14:paraId="15B85D4B">
            <w:pPr>
              <w:spacing w:line="257" w:lineRule="auto"/>
              <w:rPr>
                <w:rFonts w:ascii="Arial"/>
                <w:sz w:val="21"/>
              </w:rPr>
            </w:pPr>
          </w:p>
          <w:p w14:paraId="1F0DAB56">
            <w:pPr>
              <w:spacing w:line="257" w:lineRule="auto"/>
              <w:rPr>
                <w:rFonts w:ascii="Arial"/>
                <w:sz w:val="21"/>
              </w:rPr>
            </w:pPr>
          </w:p>
          <w:p w14:paraId="49D32ACC">
            <w:pPr>
              <w:spacing w:line="258" w:lineRule="auto"/>
              <w:rPr>
                <w:rFonts w:ascii="Arial"/>
                <w:sz w:val="21"/>
              </w:rPr>
            </w:pPr>
          </w:p>
          <w:p w14:paraId="4B93BFDF">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9F3FDF4">
            <w:pPr>
              <w:pStyle w:val="6"/>
              <w:spacing w:before="13" w:line="230" w:lineRule="auto"/>
              <w:ind w:left="52"/>
              <w:rPr>
                <w:sz w:val="13"/>
                <w:szCs w:val="13"/>
              </w:rPr>
            </w:pPr>
            <w:r>
              <w:rPr>
                <w:spacing w:val="10"/>
                <w:sz w:val="13"/>
                <w:szCs w:val="13"/>
              </w:rPr>
              <w:t>平新城街道办事处</w:t>
            </w:r>
          </w:p>
          <w:p w14:paraId="47183F32">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FDE74C1">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0854201">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5212E611">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22CF238">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FD1302D">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10420FF">
            <w:pPr>
              <w:pStyle w:val="6"/>
              <w:spacing w:before="30" w:line="202" w:lineRule="auto"/>
              <w:ind w:left="270"/>
              <w:rPr>
                <w:sz w:val="13"/>
                <w:szCs w:val="13"/>
              </w:rPr>
            </w:pPr>
            <w:r>
              <w:rPr>
                <w:spacing w:val="3"/>
                <w:sz w:val="13"/>
                <w:szCs w:val="13"/>
              </w:rPr>
              <w:t>68615168；</w:t>
            </w:r>
          </w:p>
          <w:p w14:paraId="27FDDB01">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CF344D2">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1D5FA43">
            <w:pPr>
              <w:pStyle w:val="6"/>
              <w:spacing w:before="13" w:line="232" w:lineRule="auto"/>
              <w:ind w:left="341"/>
              <w:rPr>
                <w:sz w:val="13"/>
                <w:szCs w:val="13"/>
              </w:rPr>
            </w:pPr>
            <w:r>
              <w:rPr>
                <w:spacing w:val="4"/>
                <w:sz w:val="13"/>
                <w:szCs w:val="13"/>
              </w:rPr>
              <w:t>4.网站：</w:t>
            </w:r>
          </w:p>
          <w:p w14:paraId="33A6B6C1">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BAF8980">
            <w:pPr>
              <w:spacing w:line="255" w:lineRule="auto"/>
              <w:rPr>
                <w:rFonts w:ascii="Arial"/>
                <w:sz w:val="21"/>
              </w:rPr>
            </w:pPr>
          </w:p>
          <w:p w14:paraId="5533EA92">
            <w:pPr>
              <w:spacing w:line="255" w:lineRule="auto"/>
              <w:rPr>
                <w:rFonts w:ascii="Arial"/>
                <w:sz w:val="21"/>
              </w:rPr>
            </w:pPr>
          </w:p>
          <w:p w14:paraId="655F0592">
            <w:pPr>
              <w:spacing w:line="255" w:lineRule="auto"/>
              <w:rPr>
                <w:rFonts w:ascii="Arial"/>
                <w:sz w:val="21"/>
              </w:rPr>
            </w:pPr>
          </w:p>
          <w:p w14:paraId="41A0227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BC16A94">
            <w:pPr>
              <w:rPr>
                <w:rFonts w:ascii="Arial"/>
                <w:sz w:val="21"/>
              </w:rPr>
            </w:pPr>
          </w:p>
        </w:tc>
      </w:tr>
    </w:tbl>
    <w:p w14:paraId="0A1F9FEE">
      <w:pPr>
        <w:pStyle w:val="2"/>
      </w:pPr>
    </w:p>
    <w:p w14:paraId="046DE9FD">
      <w:pPr>
        <w:sectPr>
          <w:pgSz w:w="15840" w:h="12240"/>
          <w:pgMar w:top="1040" w:right="1309" w:bottom="0" w:left="1077" w:header="0" w:footer="0" w:gutter="0"/>
          <w:cols w:space="720" w:num="1"/>
        </w:sectPr>
      </w:pPr>
    </w:p>
    <w:p w14:paraId="7653633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A5D1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6" w:hRule="atLeast"/>
        </w:trPr>
        <w:tc>
          <w:tcPr>
            <w:tcW w:w="488" w:type="dxa"/>
            <w:vAlign w:val="top"/>
          </w:tcPr>
          <w:p w14:paraId="659EF764">
            <w:pPr>
              <w:spacing w:line="243" w:lineRule="auto"/>
              <w:rPr>
                <w:rFonts w:ascii="Arial"/>
                <w:sz w:val="21"/>
              </w:rPr>
            </w:pPr>
          </w:p>
          <w:p w14:paraId="11051B86">
            <w:pPr>
              <w:spacing w:line="243" w:lineRule="auto"/>
              <w:rPr>
                <w:rFonts w:ascii="Arial"/>
                <w:sz w:val="21"/>
              </w:rPr>
            </w:pPr>
          </w:p>
          <w:p w14:paraId="1A3938E0">
            <w:pPr>
              <w:spacing w:line="243" w:lineRule="auto"/>
              <w:rPr>
                <w:rFonts w:ascii="Arial"/>
                <w:sz w:val="21"/>
              </w:rPr>
            </w:pPr>
          </w:p>
          <w:p w14:paraId="04CD149A">
            <w:pPr>
              <w:spacing w:line="243" w:lineRule="auto"/>
              <w:rPr>
                <w:rFonts w:ascii="Arial"/>
                <w:sz w:val="21"/>
              </w:rPr>
            </w:pPr>
          </w:p>
          <w:p w14:paraId="352DA0C5">
            <w:pPr>
              <w:spacing w:line="243" w:lineRule="auto"/>
              <w:rPr>
                <w:rFonts w:ascii="Arial"/>
                <w:sz w:val="21"/>
              </w:rPr>
            </w:pPr>
          </w:p>
          <w:p w14:paraId="4EB3B0CC">
            <w:pPr>
              <w:spacing w:line="243" w:lineRule="auto"/>
              <w:rPr>
                <w:rFonts w:ascii="Arial"/>
                <w:sz w:val="21"/>
              </w:rPr>
            </w:pPr>
          </w:p>
          <w:p w14:paraId="55294DDD">
            <w:pPr>
              <w:spacing w:line="243" w:lineRule="auto"/>
              <w:rPr>
                <w:rFonts w:ascii="Arial"/>
                <w:sz w:val="21"/>
              </w:rPr>
            </w:pPr>
          </w:p>
          <w:p w14:paraId="6A5DEC9A">
            <w:pPr>
              <w:spacing w:line="243" w:lineRule="auto"/>
              <w:rPr>
                <w:rFonts w:ascii="Arial"/>
                <w:sz w:val="21"/>
              </w:rPr>
            </w:pPr>
          </w:p>
          <w:p w14:paraId="307F53D3">
            <w:pPr>
              <w:spacing w:line="243" w:lineRule="auto"/>
              <w:rPr>
                <w:rFonts w:ascii="Arial"/>
                <w:sz w:val="21"/>
              </w:rPr>
            </w:pPr>
          </w:p>
          <w:p w14:paraId="7052985E">
            <w:pPr>
              <w:spacing w:line="243" w:lineRule="auto"/>
              <w:rPr>
                <w:rFonts w:ascii="Arial"/>
                <w:sz w:val="21"/>
              </w:rPr>
            </w:pPr>
          </w:p>
          <w:p w14:paraId="1B48B273">
            <w:pPr>
              <w:spacing w:line="243" w:lineRule="auto"/>
              <w:rPr>
                <w:rFonts w:ascii="Arial"/>
                <w:sz w:val="21"/>
              </w:rPr>
            </w:pPr>
          </w:p>
          <w:p w14:paraId="3C43448A">
            <w:pPr>
              <w:spacing w:line="243" w:lineRule="auto"/>
              <w:rPr>
                <w:rFonts w:ascii="Arial"/>
                <w:sz w:val="21"/>
              </w:rPr>
            </w:pPr>
          </w:p>
          <w:p w14:paraId="191B337A">
            <w:pPr>
              <w:spacing w:line="244" w:lineRule="auto"/>
              <w:rPr>
                <w:rFonts w:ascii="Arial"/>
                <w:sz w:val="21"/>
              </w:rPr>
            </w:pPr>
          </w:p>
          <w:p w14:paraId="3EE8E4D0">
            <w:pPr>
              <w:spacing w:line="244" w:lineRule="auto"/>
              <w:rPr>
                <w:rFonts w:ascii="Arial"/>
                <w:sz w:val="21"/>
              </w:rPr>
            </w:pPr>
          </w:p>
          <w:p w14:paraId="17AF464F">
            <w:pPr>
              <w:spacing w:line="244" w:lineRule="auto"/>
              <w:rPr>
                <w:rFonts w:ascii="Arial"/>
                <w:sz w:val="21"/>
              </w:rPr>
            </w:pPr>
          </w:p>
          <w:p w14:paraId="08B5B394">
            <w:pPr>
              <w:spacing w:line="244" w:lineRule="auto"/>
              <w:rPr>
                <w:rFonts w:ascii="Arial"/>
                <w:sz w:val="21"/>
              </w:rPr>
            </w:pPr>
          </w:p>
          <w:p w14:paraId="44F1B5F6">
            <w:pPr>
              <w:spacing w:line="244" w:lineRule="auto"/>
              <w:rPr>
                <w:rFonts w:ascii="Arial"/>
                <w:sz w:val="21"/>
              </w:rPr>
            </w:pPr>
          </w:p>
          <w:p w14:paraId="05D54DC2">
            <w:pPr>
              <w:spacing w:line="244" w:lineRule="auto"/>
              <w:rPr>
                <w:rFonts w:ascii="Arial"/>
                <w:sz w:val="21"/>
              </w:rPr>
            </w:pPr>
          </w:p>
          <w:p w14:paraId="097FA6C5">
            <w:pPr>
              <w:pStyle w:val="6"/>
              <w:spacing w:before="49" w:line="184" w:lineRule="auto"/>
              <w:ind w:left="183"/>
            </w:pPr>
            <w:r>
              <w:rPr>
                <w:spacing w:val="-8"/>
              </w:rPr>
              <w:t>30</w:t>
            </w:r>
          </w:p>
        </w:tc>
        <w:tc>
          <w:tcPr>
            <w:tcW w:w="449" w:type="dxa"/>
            <w:vAlign w:val="top"/>
          </w:tcPr>
          <w:p w14:paraId="7A852435">
            <w:pPr>
              <w:spacing w:line="248" w:lineRule="auto"/>
              <w:rPr>
                <w:rFonts w:ascii="Arial"/>
                <w:sz w:val="21"/>
              </w:rPr>
            </w:pPr>
          </w:p>
          <w:p w14:paraId="316AE523">
            <w:pPr>
              <w:spacing w:line="248" w:lineRule="auto"/>
              <w:rPr>
                <w:rFonts w:ascii="Arial"/>
                <w:sz w:val="21"/>
              </w:rPr>
            </w:pPr>
          </w:p>
          <w:p w14:paraId="10DA268B">
            <w:pPr>
              <w:spacing w:line="248" w:lineRule="auto"/>
              <w:rPr>
                <w:rFonts w:ascii="Arial"/>
                <w:sz w:val="21"/>
              </w:rPr>
            </w:pPr>
          </w:p>
          <w:p w14:paraId="40A169AB">
            <w:pPr>
              <w:spacing w:line="248" w:lineRule="auto"/>
              <w:rPr>
                <w:rFonts w:ascii="Arial"/>
                <w:sz w:val="21"/>
              </w:rPr>
            </w:pPr>
          </w:p>
          <w:p w14:paraId="78775A78">
            <w:pPr>
              <w:spacing w:line="248" w:lineRule="auto"/>
              <w:rPr>
                <w:rFonts w:ascii="Arial"/>
                <w:sz w:val="21"/>
              </w:rPr>
            </w:pPr>
          </w:p>
          <w:p w14:paraId="1583DEC6">
            <w:pPr>
              <w:spacing w:line="248" w:lineRule="auto"/>
              <w:rPr>
                <w:rFonts w:ascii="Arial"/>
                <w:sz w:val="21"/>
              </w:rPr>
            </w:pPr>
          </w:p>
          <w:p w14:paraId="08A8408C">
            <w:pPr>
              <w:spacing w:line="249" w:lineRule="auto"/>
              <w:rPr>
                <w:rFonts w:ascii="Arial"/>
                <w:sz w:val="21"/>
              </w:rPr>
            </w:pPr>
          </w:p>
          <w:p w14:paraId="444317E1">
            <w:pPr>
              <w:spacing w:line="249" w:lineRule="auto"/>
              <w:rPr>
                <w:rFonts w:ascii="Arial"/>
                <w:sz w:val="21"/>
              </w:rPr>
            </w:pPr>
          </w:p>
          <w:p w14:paraId="41CA9B25">
            <w:pPr>
              <w:spacing w:line="249" w:lineRule="auto"/>
              <w:rPr>
                <w:rFonts w:ascii="Arial"/>
                <w:sz w:val="21"/>
              </w:rPr>
            </w:pPr>
          </w:p>
          <w:p w14:paraId="267C36F4">
            <w:pPr>
              <w:spacing w:line="249" w:lineRule="auto"/>
              <w:rPr>
                <w:rFonts w:ascii="Arial"/>
                <w:sz w:val="21"/>
              </w:rPr>
            </w:pPr>
          </w:p>
          <w:p w14:paraId="5DCAA4A5">
            <w:pPr>
              <w:spacing w:line="249" w:lineRule="auto"/>
              <w:rPr>
                <w:rFonts w:ascii="Arial"/>
                <w:sz w:val="21"/>
              </w:rPr>
            </w:pPr>
          </w:p>
          <w:p w14:paraId="6481C7A4">
            <w:pPr>
              <w:spacing w:line="249" w:lineRule="auto"/>
              <w:rPr>
                <w:rFonts w:ascii="Arial"/>
                <w:sz w:val="21"/>
              </w:rPr>
            </w:pPr>
          </w:p>
          <w:p w14:paraId="5C9E1E6B">
            <w:pPr>
              <w:spacing w:line="249" w:lineRule="auto"/>
              <w:rPr>
                <w:rFonts w:ascii="Arial"/>
                <w:sz w:val="21"/>
              </w:rPr>
            </w:pPr>
          </w:p>
          <w:p w14:paraId="5BA78438">
            <w:pPr>
              <w:spacing w:line="249" w:lineRule="auto"/>
              <w:rPr>
                <w:rFonts w:ascii="Arial"/>
                <w:sz w:val="21"/>
              </w:rPr>
            </w:pPr>
          </w:p>
          <w:p w14:paraId="035C3518">
            <w:pPr>
              <w:spacing w:line="249" w:lineRule="auto"/>
              <w:rPr>
                <w:rFonts w:ascii="Arial"/>
                <w:sz w:val="21"/>
              </w:rPr>
            </w:pPr>
          </w:p>
          <w:p w14:paraId="46F5E01D">
            <w:pPr>
              <w:spacing w:line="249" w:lineRule="auto"/>
              <w:rPr>
                <w:rFonts w:ascii="Arial"/>
                <w:sz w:val="21"/>
              </w:rPr>
            </w:pPr>
          </w:p>
          <w:p w14:paraId="32F081DF">
            <w:pPr>
              <w:pStyle w:val="6"/>
              <w:spacing w:before="49" w:line="222" w:lineRule="auto"/>
              <w:ind w:left="72"/>
            </w:pPr>
            <w:r>
              <w:rPr>
                <w:spacing w:val="-2"/>
              </w:rPr>
              <w:t>太平</w:t>
            </w:r>
          </w:p>
          <w:p w14:paraId="2FD2091C">
            <w:pPr>
              <w:pStyle w:val="6"/>
              <w:spacing w:before="12" w:line="221" w:lineRule="auto"/>
              <w:ind w:left="69"/>
            </w:pPr>
            <w:r>
              <w:rPr>
                <w:spacing w:val="-1"/>
              </w:rPr>
              <w:t>新城</w:t>
            </w:r>
          </w:p>
          <w:p w14:paraId="66F3D98B">
            <w:pPr>
              <w:pStyle w:val="6"/>
              <w:spacing w:before="12" w:line="221" w:lineRule="auto"/>
              <w:ind w:left="64"/>
            </w:pPr>
            <w:r>
              <w:rPr>
                <w:spacing w:val="2"/>
              </w:rPr>
              <w:t>街道</w:t>
            </w:r>
          </w:p>
          <w:p w14:paraId="6814D292">
            <w:pPr>
              <w:pStyle w:val="6"/>
              <w:spacing w:before="11" w:line="222" w:lineRule="auto"/>
              <w:ind w:left="73"/>
            </w:pPr>
            <w:r>
              <w:rPr>
                <w:spacing w:val="-3"/>
              </w:rPr>
              <w:t>办事</w:t>
            </w:r>
          </w:p>
          <w:p w14:paraId="1517B80E">
            <w:pPr>
              <w:pStyle w:val="6"/>
              <w:spacing w:before="14" w:line="228" w:lineRule="auto"/>
              <w:ind w:left="152"/>
            </w:pPr>
            <w:r>
              <w:t>处</w:t>
            </w:r>
          </w:p>
        </w:tc>
        <w:tc>
          <w:tcPr>
            <w:tcW w:w="449" w:type="dxa"/>
            <w:vAlign w:val="top"/>
          </w:tcPr>
          <w:p w14:paraId="2C3F6EA0">
            <w:pPr>
              <w:spacing w:line="250" w:lineRule="auto"/>
              <w:rPr>
                <w:rFonts w:ascii="Arial"/>
                <w:sz w:val="21"/>
              </w:rPr>
            </w:pPr>
          </w:p>
          <w:p w14:paraId="17F4511F">
            <w:pPr>
              <w:spacing w:line="250" w:lineRule="auto"/>
              <w:rPr>
                <w:rFonts w:ascii="Arial"/>
                <w:sz w:val="21"/>
              </w:rPr>
            </w:pPr>
          </w:p>
          <w:p w14:paraId="3ECF8898">
            <w:pPr>
              <w:spacing w:line="251" w:lineRule="auto"/>
              <w:rPr>
                <w:rFonts w:ascii="Arial"/>
                <w:sz w:val="21"/>
              </w:rPr>
            </w:pPr>
          </w:p>
          <w:p w14:paraId="135AD68A">
            <w:pPr>
              <w:spacing w:line="251" w:lineRule="auto"/>
              <w:rPr>
                <w:rFonts w:ascii="Arial"/>
                <w:sz w:val="21"/>
              </w:rPr>
            </w:pPr>
          </w:p>
          <w:p w14:paraId="151B40B0">
            <w:pPr>
              <w:spacing w:line="251" w:lineRule="auto"/>
              <w:rPr>
                <w:rFonts w:ascii="Arial"/>
                <w:sz w:val="21"/>
              </w:rPr>
            </w:pPr>
          </w:p>
          <w:p w14:paraId="4B20AE8B">
            <w:pPr>
              <w:spacing w:line="251" w:lineRule="auto"/>
              <w:rPr>
                <w:rFonts w:ascii="Arial"/>
                <w:sz w:val="21"/>
              </w:rPr>
            </w:pPr>
          </w:p>
          <w:p w14:paraId="58F75EB2">
            <w:pPr>
              <w:spacing w:line="251" w:lineRule="auto"/>
              <w:rPr>
                <w:rFonts w:ascii="Arial"/>
                <w:sz w:val="21"/>
              </w:rPr>
            </w:pPr>
          </w:p>
          <w:p w14:paraId="2CB6F6A8">
            <w:pPr>
              <w:spacing w:line="251" w:lineRule="auto"/>
              <w:rPr>
                <w:rFonts w:ascii="Arial"/>
                <w:sz w:val="21"/>
              </w:rPr>
            </w:pPr>
          </w:p>
          <w:p w14:paraId="072F00A5">
            <w:pPr>
              <w:spacing w:line="251" w:lineRule="auto"/>
              <w:rPr>
                <w:rFonts w:ascii="Arial"/>
                <w:sz w:val="21"/>
              </w:rPr>
            </w:pPr>
          </w:p>
          <w:p w14:paraId="02516547">
            <w:pPr>
              <w:spacing w:line="251" w:lineRule="auto"/>
              <w:rPr>
                <w:rFonts w:ascii="Arial"/>
                <w:sz w:val="21"/>
              </w:rPr>
            </w:pPr>
          </w:p>
          <w:p w14:paraId="61100281">
            <w:pPr>
              <w:spacing w:line="251" w:lineRule="auto"/>
              <w:rPr>
                <w:rFonts w:ascii="Arial"/>
                <w:sz w:val="21"/>
              </w:rPr>
            </w:pPr>
          </w:p>
          <w:p w14:paraId="6C476E98">
            <w:pPr>
              <w:spacing w:line="251" w:lineRule="auto"/>
              <w:rPr>
                <w:rFonts w:ascii="Arial"/>
                <w:sz w:val="21"/>
              </w:rPr>
            </w:pPr>
          </w:p>
          <w:p w14:paraId="6EB1E74C">
            <w:pPr>
              <w:spacing w:line="251" w:lineRule="auto"/>
              <w:rPr>
                <w:rFonts w:ascii="Arial"/>
                <w:sz w:val="21"/>
              </w:rPr>
            </w:pPr>
          </w:p>
          <w:p w14:paraId="785AB2C2">
            <w:pPr>
              <w:spacing w:line="251" w:lineRule="auto"/>
              <w:rPr>
                <w:rFonts w:ascii="Arial"/>
                <w:sz w:val="21"/>
              </w:rPr>
            </w:pPr>
          </w:p>
          <w:p w14:paraId="59B2D7F6">
            <w:pPr>
              <w:spacing w:line="251" w:lineRule="auto"/>
              <w:rPr>
                <w:rFonts w:ascii="Arial"/>
                <w:sz w:val="21"/>
              </w:rPr>
            </w:pPr>
          </w:p>
          <w:p w14:paraId="4AEEC986">
            <w:pPr>
              <w:spacing w:line="251" w:lineRule="auto"/>
              <w:rPr>
                <w:rFonts w:ascii="Arial"/>
                <w:sz w:val="21"/>
              </w:rPr>
            </w:pPr>
          </w:p>
          <w:p w14:paraId="3048C295">
            <w:pPr>
              <w:spacing w:line="251" w:lineRule="auto"/>
              <w:rPr>
                <w:rFonts w:ascii="Arial"/>
                <w:sz w:val="21"/>
              </w:rPr>
            </w:pPr>
          </w:p>
          <w:p w14:paraId="187A4C45">
            <w:pPr>
              <w:pStyle w:val="6"/>
              <w:spacing w:before="48" w:line="231" w:lineRule="auto"/>
              <w:ind w:left="71" w:right="70" w:hanging="5"/>
            </w:pPr>
            <w:r>
              <w:rPr>
                <w:spacing w:val="1"/>
              </w:rPr>
              <w:t>行政</w:t>
            </w:r>
            <w:r>
              <w:t xml:space="preserve"> </w:t>
            </w:r>
            <w:r>
              <w:rPr>
                <w:spacing w:val="-2"/>
              </w:rPr>
              <w:t>处罚</w:t>
            </w:r>
          </w:p>
        </w:tc>
        <w:tc>
          <w:tcPr>
            <w:tcW w:w="592" w:type="dxa"/>
            <w:vAlign w:val="top"/>
          </w:tcPr>
          <w:p w14:paraId="17B8585E">
            <w:pPr>
              <w:spacing w:line="246" w:lineRule="auto"/>
              <w:rPr>
                <w:rFonts w:ascii="Arial"/>
                <w:sz w:val="21"/>
              </w:rPr>
            </w:pPr>
          </w:p>
          <w:p w14:paraId="4F64CF78">
            <w:pPr>
              <w:spacing w:line="246" w:lineRule="auto"/>
              <w:rPr>
                <w:rFonts w:ascii="Arial"/>
                <w:sz w:val="21"/>
              </w:rPr>
            </w:pPr>
          </w:p>
          <w:p w14:paraId="2C6A0C50">
            <w:pPr>
              <w:spacing w:line="247" w:lineRule="auto"/>
              <w:rPr>
                <w:rFonts w:ascii="Arial"/>
                <w:sz w:val="21"/>
              </w:rPr>
            </w:pPr>
          </w:p>
          <w:p w14:paraId="1D26AB54">
            <w:pPr>
              <w:spacing w:line="247" w:lineRule="auto"/>
              <w:rPr>
                <w:rFonts w:ascii="Arial"/>
                <w:sz w:val="21"/>
              </w:rPr>
            </w:pPr>
          </w:p>
          <w:p w14:paraId="0D979B63">
            <w:pPr>
              <w:spacing w:line="247" w:lineRule="auto"/>
              <w:rPr>
                <w:rFonts w:ascii="Arial"/>
                <w:sz w:val="21"/>
              </w:rPr>
            </w:pPr>
          </w:p>
          <w:p w14:paraId="0AE8ED46">
            <w:pPr>
              <w:spacing w:line="247" w:lineRule="auto"/>
              <w:rPr>
                <w:rFonts w:ascii="Arial"/>
                <w:sz w:val="21"/>
              </w:rPr>
            </w:pPr>
          </w:p>
          <w:p w14:paraId="35379DBF">
            <w:pPr>
              <w:spacing w:line="247" w:lineRule="auto"/>
              <w:rPr>
                <w:rFonts w:ascii="Arial"/>
                <w:sz w:val="21"/>
              </w:rPr>
            </w:pPr>
          </w:p>
          <w:p w14:paraId="58441C0C">
            <w:pPr>
              <w:spacing w:line="247" w:lineRule="auto"/>
              <w:rPr>
                <w:rFonts w:ascii="Arial"/>
                <w:sz w:val="21"/>
              </w:rPr>
            </w:pPr>
          </w:p>
          <w:p w14:paraId="4BD7A155">
            <w:pPr>
              <w:spacing w:line="247" w:lineRule="auto"/>
              <w:rPr>
                <w:rFonts w:ascii="Arial"/>
                <w:sz w:val="21"/>
              </w:rPr>
            </w:pPr>
          </w:p>
          <w:p w14:paraId="04AFF486">
            <w:pPr>
              <w:spacing w:line="247" w:lineRule="auto"/>
              <w:rPr>
                <w:rFonts w:ascii="Arial"/>
                <w:sz w:val="21"/>
              </w:rPr>
            </w:pPr>
          </w:p>
          <w:p w14:paraId="7C194310">
            <w:pPr>
              <w:spacing w:line="247" w:lineRule="auto"/>
              <w:rPr>
                <w:rFonts w:ascii="Arial"/>
                <w:sz w:val="21"/>
              </w:rPr>
            </w:pPr>
          </w:p>
          <w:p w14:paraId="66AC0733">
            <w:pPr>
              <w:spacing w:line="247" w:lineRule="auto"/>
              <w:rPr>
                <w:rFonts w:ascii="Arial"/>
                <w:sz w:val="21"/>
              </w:rPr>
            </w:pPr>
          </w:p>
          <w:p w14:paraId="04F59C0E">
            <w:pPr>
              <w:spacing w:line="247" w:lineRule="auto"/>
              <w:rPr>
                <w:rFonts w:ascii="Arial"/>
                <w:sz w:val="21"/>
              </w:rPr>
            </w:pPr>
          </w:p>
          <w:p w14:paraId="7A725DE7">
            <w:pPr>
              <w:pStyle w:val="6"/>
              <w:spacing w:before="49" w:line="236" w:lineRule="auto"/>
              <w:ind w:left="21" w:right="100" w:firstLine="4"/>
            </w:pPr>
            <w:r>
              <w:rPr>
                <w:spacing w:val="1"/>
              </w:rPr>
              <w:t>对经营</w:t>
            </w:r>
            <w:r>
              <w:t xml:space="preserve"> </w:t>
            </w:r>
            <w:r>
              <w:rPr>
                <w:spacing w:val="2"/>
              </w:rPr>
              <w:t>无产品</w:t>
            </w:r>
            <w:r>
              <w:rPr>
                <w:spacing w:val="1"/>
              </w:rPr>
              <w:t xml:space="preserve"> </w:t>
            </w:r>
            <w:r>
              <w:rPr>
                <w:spacing w:val="3"/>
              </w:rPr>
              <w:t>标签、</w:t>
            </w:r>
            <w:r>
              <w:t xml:space="preserve"> </w:t>
            </w:r>
            <w:r>
              <w:rPr>
                <w:spacing w:val="2"/>
              </w:rPr>
              <w:t>无生产</w:t>
            </w:r>
            <w:r>
              <w:rPr>
                <w:spacing w:val="1"/>
              </w:rPr>
              <w:t xml:space="preserve"> </w:t>
            </w:r>
            <w:r>
              <w:rPr>
                <w:spacing w:val="2"/>
              </w:rPr>
              <w:t>许可证</w:t>
            </w:r>
            <w:r>
              <w:rPr>
                <w:spacing w:val="1"/>
              </w:rPr>
              <w:t xml:space="preserve"> </w:t>
            </w:r>
            <w:r>
              <w:rPr>
                <w:spacing w:val="3"/>
              </w:rPr>
              <w:t>、无产</w:t>
            </w:r>
            <w:r>
              <w:t xml:space="preserve"> </w:t>
            </w:r>
            <w:r>
              <w:rPr>
                <w:spacing w:val="2"/>
              </w:rPr>
              <w:t>品质量</w:t>
            </w:r>
            <w:r>
              <w:rPr>
                <w:spacing w:val="1"/>
              </w:rPr>
              <w:t xml:space="preserve"> </w:t>
            </w:r>
            <w:r>
              <w:rPr>
                <w:spacing w:val="2"/>
              </w:rPr>
              <w:t>检验合</w:t>
            </w:r>
            <w:r>
              <w:rPr>
                <w:spacing w:val="1"/>
              </w:rPr>
              <w:t xml:space="preserve"> </w:t>
            </w:r>
            <w:r>
              <w:rPr>
                <w:spacing w:val="2"/>
              </w:rPr>
              <w:t>格证的</w:t>
            </w:r>
            <w:r>
              <w:rPr>
                <w:spacing w:val="1"/>
              </w:rPr>
              <w:t xml:space="preserve"> </w:t>
            </w:r>
            <w:r>
              <w:rPr>
                <w:spacing w:val="3"/>
              </w:rPr>
              <w:t>饲料、</w:t>
            </w:r>
            <w:r>
              <w:t xml:space="preserve"> </w:t>
            </w:r>
            <w:r>
              <w:rPr>
                <w:spacing w:val="2"/>
              </w:rPr>
              <w:t>饲料添</w:t>
            </w:r>
            <w:r>
              <w:rPr>
                <w:spacing w:val="1"/>
              </w:rPr>
              <w:t xml:space="preserve"> </w:t>
            </w:r>
            <w:r>
              <w:rPr>
                <w:spacing w:val="2"/>
              </w:rPr>
              <w:t>加剂的</w:t>
            </w:r>
            <w:r>
              <w:rPr>
                <w:spacing w:val="1"/>
              </w:rPr>
              <w:t xml:space="preserve"> 处罚</w:t>
            </w:r>
          </w:p>
        </w:tc>
        <w:tc>
          <w:tcPr>
            <w:tcW w:w="995" w:type="dxa"/>
            <w:vAlign w:val="top"/>
          </w:tcPr>
          <w:p w14:paraId="49F21E0A">
            <w:pPr>
              <w:spacing w:line="245" w:lineRule="auto"/>
              <w:rPr>
                <w:rFonts w:ascii="Arial"/>
                <w:sz w:val="21"/>
              </w:rPr>
            </w:pPr>
          </w:p>
          <w:p w14:paraId="5974B25E">
            <w:pPr>
              <w:spacing w:line="245" w:lineRule="auto"/>
              <w:rPr>
                <w:rFonts w:ascii="Arial"/>
                <w:sz w:val="21"/>
              </w:rPr>
            </w:pPr>
          </w:p>
          <w:p w14:paraId="16BFA4EA">
            <w:pPr>
              <w:spacing w:line="245" w:lineRule="auto"/>
              <w:rPr>
                <w:rFonts w:ascii="Arial"/>
                <w:sz w:val="21"/>
              </w:rPr>
            </w:pPr>
          </w:p>
          <w:p w14:paraId="7076E468">
            <w:pPr>
              <w:spacing w:line="245" w:lineRule="auto"/>
              <w:rPr>
                <w:rFonts w:ascii="Arial"/>
                <w:sz w:val="21"/>
              </w:rPr>
            </w:pPr>
          </w:p>
          <w:p w14:paraId="1BC53785">
            <w:pPr>
              <w:spacing w:line="245" w:lineRule="auto"/>
              <w:rPr>
                <w:rFonts w:ascii="Arial"/>
                <w:sz w:val="21"/>
              </w:rPr>
            </w:pPr>
          </w:p>
          <w:p w14:paraId="4E14E0E4">
            <w:pPr>
              <w:spacing w:line="245" w:lineRule="auto"/>
              <w:rPr>
                <w:rFonts w:ascii="Arial"/>
                <w:sz w:val="21"/>
              </w:rPr>
            </w:pPr>
          </w:p>
          <w:p w14:paraId="4964C485">
            <w:pPr>
              <w:spacing w:line="245" w:lineRule="auto"/>
              <w:rPr>
                <w:rFonts w:ascii="Arial"/>
                <w:sz w:val="21"/>
              </w:rPr>
            </w:pPr>
          </w:p>
          <w:p w14:paraId="756895A8">
            <w:pPr>
              <w:spacing w:line="245" w:lineRule="auto"/>
              <w:rPr>
                <w:rFonts w:ascii="Arial"/>
                <w:sz w:val="21"/>
              </w:rPr>
            </w:pPr>
          </w:p>
          <w:p w14:paraId="332164B7">
            <w:pPr>
              <w:spacing w:line="245" w:lineRule="auto"/>
              <w:rPr>
                <w:rFonts w:ascii="Arial"/>
                <w:sz w:val="21"/>
              </w:rPr>
            </w:pPr>
          </w:p>
          <w:p w14:paraId="51588C85">
            <w:pPr>
              <w:spacing w:line="245" w:lineRule="auto"/>
              <w:rPr>
                <w:rFonts w:ascii="Arial"/>
                <w:sz w:val="21"/>
              </w:rPr>
            </w:pPr>
          </w:p>
          <w:p w14:paraId="1538CED3">
            <w:pPr>
              <w:spacing w:line="245" w:lineRule="auto"/>
              <w:rPr>
                <w:rFonts w:ascii="Arial"/>
                <w:sz w:val="21"/>
              </w:rPr>
            </w:pPr>
          </w:p>
          <w:p w14:paraId="2999BB6E">
            <w:pPr>
              <w:spacing w:line="245" w:lineRule="auto"/>
              <w:rPr>
                <w:rFonts w:ascii="Arial"/>
                <w:sz w:val="21"/>
              </w:rPr>
            </w:pPr>
          </w:p>
          <w:p w14:paraId="4335BE8F">
            <w:pPr>
              <w:spacing w:line="246" w:lineRule="auto"/>
              <w:rPr>
                <w:rFonts w:ascii="Arial"/>
                <w:sz w:val="21"/>
              </w:rPr>
            </w:pPr>
          </w:p>
          <w:p w14:paraId="0FD25EF1">
            <w:pPr>
              <w:spacing w:line="246" w:lineRule="auto"/>
              <w:rPr>
                <w:rFonts w:ascii="Arial"/>
                <w:sz w:val="21"/>
              </w:rPr>
            </w:pPr>
          </w:p>
          <w:p w14:paraId="1A1041C3">
            <w:pPr>
              <w:spacing w:line="246" w:lineRule="auto"/>
              <w:rPr>
                <w:rFonts w:ascii="Arial"/>
                <w:sz w:val="21"/>
              </w:rPr>
            </w:pPr>
          </w:p>
          <w:p w14:paraId="3B9689C0">
            <w:pPr>
              <w:spacing w:line="246" w:lineRule="auto"/>
              <w:rPr>
                <w:rFonts w:ascii="Arial"/>
                <w:sz w:val="21"/>
              </w:rPr>
            </w:pPr>
          </w:p>
          <w:p w14:paraId="02E6CDA4">
            <w:pPr>
              <w:spacing w:line="246" w:lineRule="auto"/>
              <w:rPr>
                <w:rFonts w:ascii="Arial"/>
                <w:sz w:val="21"/>
              </w:rPr>
            </w:pPr>
          </w:p>
          <w:p w14:paraId="79D6BF7B">
            <w:pPr>
              <w:pStyle w:val="6"/>
              <w:spacing w:before="49" w:line="231"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14:paraId="1C0A2725">
            <w:pPr>
              <w:spacing w:line="258" w:lineRule="auto"/>
              <w:rPr>
                <w:rFonts w:ascii="Arial"/>
                <w:sz w:val="21"/>
              </w:rPr>
            </w:pPr>
          </w:p>
          <w:p w14:paraId="61B7D425">
            <w:pPr>
              <w:spacing w:line="258" w:lineRule="auto"/>
              <w:rPr>
                <w:rFonts w:ascii="Arial"/>
                <w:sz w:val="21"/>
              </w:rPr>
            </w:pPr>
          </w:p>
          <w:p w14:paraId="5B7C3094">
            <w:pPr>
              <w:spacing w:line="259" w:lineRule="auto"/>
              <w:rPr>
                <w:rFonts w:ascii="Arial"/>
                <w:sz w:val="21"/>
              </w:rPr>
            </w:pPr>
          </w:p>
          <w:p w14:paraId="16D0FC4C">
            <w:pPr>
              <w:spacing w:line="259" w:lineRule="auto"/>
              <w:rPr>
                <w:rFonts w:ascii="Arial"/>
                <w:sz w:val="21"/>
              </w:rPr>
            </w:pPr>
          </w:p>
          <w:p w14:paraId="3938F440">
            <w:pPr>
              <w:spacing w:line="259" w:lineRule="auto"/>
              <w:rPr>
                <w:rFonts w:ascii="Arial"/>
                <w:sz w:val="21"/>
              </w:rPr>
            </w:pPr>
          </w:p>
          <w:p w14:paraId="4B88667C">
            <w:pPr>
              <w:spacing w:line="259" w:lineRule="auto"/>
              <w:rPr>
                <w:rFonts w:ascii="Arial"/>
                <w:sz w:val="21"/>
              </w:rPr>
            </w:pPr>
          </w:p>
          <w:p w14:paraId="5755EA7F">
            <w:pPr>
              <w:spacing w:line="259" w:lineRule="auto"/>
              <w:rPr>
                <w:rFonts w:ascii="Arial"/>
                <w:sz w:val="21"/>
              </w:rPr>
            </w:pPr>
          </w:p>
          <w:p w14:paraId="523E45FD">
            <w:pPr>
              <w:spacing w:line="259" w:lineRule="auto"/>
              <w:rPr>
                <w:rFonts w:ascii="Arial"/>
                <w:sz w:val="21"/>
              </w:rPr>
            </w:pPr>
          </w:p>
          <w:p w14:paraId="4DB353CE">
            <w:pPr>
              <w:pStyle w:val="6"/>
              <w:spacing w:before="48" w:line="235" w:lineRule="auto"/>
              <w:ind w:left="25" w:right="73" w:firstLine="9"/>
            </w:pPr>
            <w:r>
              <w:rPr>
                <w:spacing w:val="4"/>
              </w:rPr>
              <w:t>1、立案责任：在监督检查中发现对饲料</w:t>
            </w:r>
            <w:r>
              <w:rPr>
                <w:spacing w:val="-31"/>
              </w:rPr>
              <w:t xml:space="preserve"> </w:t>
            </w:r>
            <w:r>
              <w:rPr>
                <w:spacing w:val="4"/>
              </w:rPr>
              <w:t>、</w:t>
            </w:r>
            <w:r>
              <w:rPr>
                <w:spacing w:val="3"/>
              </w:rPr>
              <w:t>饲料添加剂进行</w:t>
            </w:r>
            <w:r>
              <w:t xml:space="preserve"> </w:t>
            </w:r>
            <w:r>
              <w:rPr>
                <w:spacing w:val="3"/>
              </w:rPr>
              <w:t>再加工或者添加物质的</w:t>
            </w:r>
            <w:r>
              <w:rPr>
                <w:spacing w:val="-36"/>
              </w:rPr>
              <w:t xml:space="preserve"> </w:t>
            </w:r>
            <w:r>
              <w:rPr>
                <w:spacing w:val="3"/>
              </w:rPr>
              <w:t>；经营无产品标签</w:t>
            </w:r>
            <w:r>
              <w:rPr>
                <w:spacing w:val="-38"/>
              </w:rPr>
              <w:t xml:space="preserve"> </w:t>
            </w:r>
            <w:r>
              <w:rPr>
                <w:spacing w:val="3"/>
              </w:rPr>
              <w:t>、无生产许可证</w:t>
            </w:r>
            <w:r>
              <w:t xml:space="preserve">  </w:t>
            </w:r>
            <w:r>
              <w:rPr>
                <w:spacing w:val="4"/>
              </w:rPr>
              <w:t>、无产品质量检验合格证的饲料</w:t>
            </w:r>
            <w:r>
              <w:rPr>
                <w:spacing w:val="-18"/>
              </w:rPr>
              <w:t xml:space="preserve"> </w:t>
            </w:r>
            <w:r>
              <w:rPr>
                <w:spacing w:val="4"/>
              </w:rPr>
              <w:t>、饲料添加剂的；经营无</w:t>
            </w:r>
            <w:r>
              <w:t xml:space="preserve">  </w:t>
            </w:r>
            <w:r>
              <w:rPr>
                <w:spacing w:val="3"/>
              </w:rPr>
              <w:t>产品批准文号的饲料添加剂</w:t>
            </w:r>
            <w:r>
              <w:rPr>
                <w:spacing w:val="-24"/>
              </w:rPr>
              <w:t xml:space="preserve"> </w:t>
            </w:r>
            <w:r>
              <w:rPr>
                <w:spacing w:val="3"/>
              </w:rPr>
              <w:t>、添加剂预混合饲料的</w:t>
            </w:r>
            <w:r>
              <w:rPr>
                <w:spacing w:val="-41"/>
              </w:rPr>
              <w:t xml:space="preserve"> </w:t>
            </w:r>
            <w:r>
              <w:rPr>
                <w:spacing w:val="3"/>
              </w:rPr>
              <w:t>；经营</w:t>
            </w:r>
            <w:r>
              <w:t xml:space="preserve">  </w:t>
            </w:r>
            <w:r>
              <w:rPr>
                <w:spacing w:val="3"/>
              </w:rPr>
              <w:t>用国务院农业行政主管部门公布的饲料原料目录 、饲料添</w:t>
            </w:r>
            <w:r>
              <w:rPr>
                <w:spacing w:val="2"/>
              </w:rPr>
              <w:t xml:space="preserve">  </w:t>
            </w:r>
            <w:r>
              <w:rPr>
                <w:spacing w:val="4"/>
              </w:rPr>
              <w:t>加剂品种目录和药物饲料添加剂品种目录以外的物质生产</w:t>
            </w:r>
            <w:r>
              <w:rPr>
                <w:spacing w:val="3"/>
              </w:rPr>
              <w:t xml:space="preserve">  </w:t>
            </w:r>
            <w:r>
              <w:rPr>
                <w:spacing w:val="4"/>
              </w:rPr>
              <w:t>的饲料的；经营未取得新饲料</w:t>
            </w:r>
            <w:r>
              <w:rPr>
                <w:spacing w:val="-36"/>
              </w:rPr>
              <w:t xml:space="preserve"> </w:t>
            </w:r>
            <w:r>
              <w:rPr>
                <w:spacing w:val="4"/>
              </w:rPr>
              <w:t>、新饲料添加剂证书的新饲</w:t>
            </w:r>
            <w:r>
              <w:t xml:space="preserve">  </w:t>
            </w:r>
            <w:r>
              <w:rPr>
                <w:spacing w:val="4"/>
              </w:rPr>
              <w:t>料、新饲料添加剂或者未取得饲料</w:t>
            </w:r>
            <w:r>
              <w:rPr>
                <w:spacing w:val="-26"/>
              </w:rPr>
              <w:t xml:space="preserve"> </w:t>
            </w:r>
            <w:r>
              <w:rPr>
                <w:spacing w:val="4"/>
              </w:rPr>
              <w:t>、饲料添加</w:t>
            </w:r>
            <w:r>
              <w:rPr>
                <w:spacing w:val="3"/>
              </w:rPr>
              <w:t>剂进口登记</w:t>
            </w:r>
            <w:r>
              <w:t xml:space="preserve">  </w:t>
            </w:r>
            <w:r>
              <w:rPr>
                <w:spacing w:val="3"/>
              </w:rPr>
              <w:t>证的进口饲料</w:t>
            </w:r>
            <w:r>
              <w:rPr>
                <w:spacing w:val="-42"/>
              </w:rPr>
              <w:t xml:space="preserve"> </w:t>
            </w:r>
            <w:r>
              <w:rPr>
                <w:spacing w:val="3"/>
              </w:rPr>
              <w:t>、进口饲料添加剂以及禁用的饲料</w:t>
            </w:r>
            <w:r>
              <w:rPr>
                <w:spacing w:val="-24"/>
              </w:rPr>
              <w:t xml:space="preserve"> </w:t>
            </w:r>
            <w:r>
              <w:rPr>
                <w:spacing w:val="3"/>
              </w:rPr>
              <w:t>、饲</w:t>
            </w:r>
            <w:r>
              <w:rPr>
                <w:spacing w:val="2"/>
              </w:rPr>
              <w:t>料添</w:t>
            </w:r>
            <w:r>
              <w:t xml:space="preserve">  </w:t>
            </w:r>
            <w:r>
              <w:rPr>
                <w:spacing w:val="3"/>
              </w:rPr>
              <w:t>加剂等违法行为</w:t>
            </w:r>
            <w:r>
              <w:rPr>
                <w:spacing w:val="-26"/>
              </w:rPr>
              <w:t xml:space="preserve"> </w:t>
            </w:r>
            <w:r>
              <w:rPr>
                <w:spacing w:val="3"/>
              </w:rPr>
              <w:t>，应予以审查</w:t>
            </w:r>
            <w:r>
              <w:rPr>
                <w:spacing w:val="-41"/>
              </w:rPr>
              <w:t xml:space="preserve"> </w:t>
            </w:r>
            <w:r>
              <w:rPr>
                <w:spacing w:val="3"/>
              </w:rPr>
              <w:t>，决定是否立案。2、调查责</w:t>
            </w:r>
            <w:r>
              <w:t xml:space="preserve"> </w:t>
            </w:r>
            <w:r>
              <w:rPr>
                <w:spacing w:val="2"/>
              </w:rPr>
              <w:t>任：对立案的案件</w:t>
            </w:r>
            <w:r>
              <w:rPr>
                <w:spacing w:val="-24"/>
              </w:rPr>
              <w:t xml:space="preserve"> </w:t>
            </w:r>
            <w:r>
              <w:rPr>
                <w:spacing w:val="2"/>
              </w:rPr>
              <w:t>，指定专人负责</w:t>
            </w:r>
            <w:r>
              <w:rPr>
                <w:spacing w:val="-37"/>
              </w:rPr>
              <w:t xml:space="preserve"> </w:t>
            </w:r>
            <w:r>
              <w:rPr>
                <w:spacing w:val="2"/>
              </w:rPr>
              <w:t>，及时组织调查取证，</w:t>
            </w:r>
          </w:p>
          <w:p w14:paraId="0A264FE2">
            <w:pPr>
              <w:pStyle w:val="6"/>
              <w:spacing w:before="11" w:line="231" w:lineRule="auto"/>
              <w:ind w:left="30" w:right="147" w:firstLine="3"/>
            </w:pPr>
            <w:r>
              <w:rPr>
                <w:spacing w:val="4"/>
              </w:rPr>
              <w:t>与当事人有直接利害关系的应到回避</w:t>
            </w:r>
            <w:r>
              <w:rPr>
                <w:spacing w:val="-38"/>
              </w:rPr>
              <w:t xml:space="preserve"> </w:t>
            </w:r>
            <w:r>
              <w:rPr>
                <w:spacing w:val="4"/>
              </w:rPr>
              <w:t>。执法人员不得少于</w:t>
            </w:r>
            <w:r>
              <w:t xml:space="preserve"> </w:t>
            </w:r>
            <w:r>
              <w:rPr>
                <w:spacing w:val="6"/>
              </w:rPr>
              <w:t xml:space="preserve">两人，调查时应出示执法证件，允许当事人辩解陈述。执 </w:t>
            </w:r>
            <w:r>
              <w:rPr>
                <w:spacing w:val="3"/>
              </w:rPr>
              <w:t>法人员应保守有关秘密。</w:t>
            </w:r>
            <w:r>
              <w:rPr>
                <w:spacing w:val="-41"/>
              </w:rPr>
              <w:t xml:space="preserve"> </w:t>
            </w:r>
            <w:r>
              <w:rPr>
                <w:spacing w:val="3"/>
              </w:rPr>
              <w:t>3、审查责任：</w:t>
            </w:r>
            <w:r>
              <w:rPr>
                <w:spacing w:val="-44"/>
              </w:rPr>
              <w:t xml:space="preserve"> </w:t>
            </w:r>
            <w:r>
              <w:rPr>
                <w:spacing w:val="3"/>
              </w:rPr>
              <w:t>审理案件调查报</w:t>
            </w:r>
          </w:p>
          <w:p w14:paraId="369715B8">
            <w:pPr>
              <w:pStyle w:val="6"/>
              <w:spacing w:before="16" w:line="221" w:lineRule="auto"/>
              <w:ind w:left="29"/>
            </w:pPr>
            <w:r>
              <w:rPr>
                <w:spacing w:val="3"/>
              </w:rPr>
              <w:t>告，对案件违法事实</w:t>
            </w:r>
            <w:r>
              <w:rPr>
                <w:spacing w:val="-40"/>
              </w:rPr>
              <w:t xml:space="preserve"> </w:t>
            </w:r>
            <w:r>
              <w:rPr>
                <w:spacing w:val="3"/>
              </w:rPr>
              <w:t>、证据、调查取证程序</w:t>
            </w:r>
            <w:r>
              <w:rPr>
                <w:spacing w:val="-42"/>
              </w:rPr>
              <w:t xml:space="preserve"> </w:t>
            </w:r>
            <w:r>
              <w:rPr>
                <w:spacing w:val="3"/>
              </w:rPr>
              <w:t>、法律适用、</w:t>
            </w:r>
          </w:p>
          <w:p w14:paraId="16D5406C">
            <w:pPr>
              <w:pStyle w:val="6"/>
              <w:spacing w:before="12" w:line="220" w:lineRule="auto"/>
              <w:ind w:left="31"/>
            </w:pPr>
            <w:r>
              <w:rPr>
                <w:spacing w:val="2"/>
              </w:rPr>
              <w:t>处罚种类和幅度</w:t>
            </w:r>
            <w:r>
              <w:rPr>
                <w:spacing w:val="-39"/>
              </w:rPr>
              <w:t xml:space="preserve"> </w:t>
            </w:r>
            <w:r>
              <w:rPr>
                <w:spacing w:val="2"/>
              </w:rPr>
              <w:t>、</w:t>
            </w:r>
            <w:r>
              <w:rPr>
                <w:spacing w:val="-41"/>
              </w:rPr>
              <w:t xml:space="preserve"> </w:t>
            </w:r>
            <w:r>
              <w:rPr>
                <w:spacing w:val="2"/>
              </w:rPr>
              <w:t>当事人陈述和身边理由等方面进</w:t>
            </w:r>
            <w:r>
              <w:rPr>
                <w:spacing w:val="1"/>
              </w:rPr>
              <w:t>行审</w:t>
            </w:r>
          </w:p>
          <w:p w14:paraId="234B1B19">
            <w:pPr>
              <w:pStyle w:val="6"/>
              <w:spacing w:before="12" w:line="235" w:lineRule="auto"/>
              <w:ind w:left="23" w:right="68" w:firstLine="1"/>
            </w:pPr>
            <w:r>
              <w:rPr>
                <w:spacing w:val="4"/>
              </w:rPr>
              <w:t>查，提出处理意见（主要证据不足时，</w:t>
            </w:r>
            <w:r>
              <w:rPr>
                <w:spacing w:val="-30"/>
              </w:rPr>
              <w:t xml:space="preserve"> </w:t>
            </w:r>
            <w:r>
              <w:rPr>
                <w:spacing w:val="4"/>
              </w:rPr>
              <w:t>以适当的方式补充</w:t>
            </w:r>
            <w:r>
              <w:t xml:space="preserve">  </w:t>
            </w:r>
            <w:r>
              <w:rPr>
                <w:spacing w:val="5"/>
              </w:rPr>
              <w:t>调查）。4、告知责任：作出行政处罚决定前</w:t>
            </w:r>
            <w:r>
              <w:rPr>
                <w:spacing w:val="-32"/>
              </w:rPr>
              <w:t xml:space="preserve"> </w:t>
            </w:r>
            <w:r>
              <w:rPr>
                <w:spacing w:val="4"/>
              </w:rPr>
              <w:t>，应制作《行</w:t>
            </w:r>
            <w:r>
              <w:t xml:space="preserve"> </w:t>
            </w:r>
            <w:r>
              <w:rPr>
                <w:spacing w:val="4"/>
              </w:rPr>
              <w:t>政处罚告知书》送达当事人，告知违法事实及其享有的</w:t>
            </w:r>
            <w:r>
              <w:rPr>
                <w:spacing w:val="67"/>
                <w:w w:val="101"/>
              </w:rPr>
              <w:t xml:space="preserve"> </w:t>
            </w:r>
            <w:r>
              <w:rPr>
                <w:spacing w:val="4"/>
              </w:rPr>
              <w:t>陈</w:t>
            </w:r>
            <w: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2"/>
              </w:rPr>
              <w:t>明行政处罚告知</w:t>
            </w:r>
            <w:r>
              <w:rPr>
                <w:spacing w:val="-25"/>
              </w:rPr>
              <w:t xml:space="preserve"> </w:t>
            </w:r>
            <w:r>
              <w:rPr>
                <w:spacing w:val="2"/>
              </w:rPr>
              <w:t>、</w:t>
            </w:r>
            <w:r>
              <w:rPr>
                <w:spacing w:val="-42"/>
              </w:rPr>
              <w:t xml:space="preserve"> </w:t>
            </w:r>
            <w:r>
              <w:rPr>
                <w:spacing w:val="2"/>
              </w:rPr>
              <w:t>当事人陈述申辩或者听证情况等内容</w:t>
            </w:r>
            <w:r>
              <w:rPr>
                <w:spacing w:val="-43"/>
              </w:rPr>
              <w:t xml:space="preserve"> </w:t>
            </w:r>
            <w:r>
              <w:rPr>
                <w:spacing w:val="2"/>
              </w:rPr>
              <w:t>。6</w:t>
            </w:r>
            <w:r>
              <w:t xml:space="preserve"> </w:t>
            </w:r>
            <w:r>
              <w:rPr>
                <w:spacing w:val="4"/>
              </w:rPr>
              <w:t xml:space="preserve">、送达责任：行政处罚决定书按法律规定的方式送达当事  </w:t>
            </w:r>
            <w:r>
              <w:rPr>
                <w:spacing w:val="3"/>
              </w:rPr>
              <w:t>人7、执行责任：依照生效的行政处罚决定</w:t>
            </w:r>
            <w:r>
              <w:rPr>
                <w:spacing w:val="-18"/>
              </w:rPr>
              <w:t xml:space="preserve"> </w:t>
            </w:r>
            <w:r>
              <w:rPr>
                <w:spacing w:val="3"/>
              </w:rPr>
              <w:t>，进行处罚。</w:t>
            </w:r>
            <w:r>
              <w:rPr>
                <w:spacing w:val="-44"/>
              </w:rPr>
              <w:t xml:space="preserve"> </w:t>
            </w:r>
            <w:r>
              <w:rPr>
                <w:spacing w:val="3"/>
              </w:rPr>
              <w:t>8</w:t>
            </w:r>
            <w:r>
              <w:t xml:space="preserve">  </w:t>
            </w:r>
            <w:r>
              <w:rPr>
                <w:spacing w:val="4"/>
              </w:rPr>
              <w:t>、其他法律法规规章文件规定应履行的责任</w:t>
            </w:r>
            <w:r>
              <w:rPr>
                <w:spacing w:val="-34"/>
              </w:rPr>
              <w:t xml:space="preserve"> </w:t>
            </w:r>
            <w:r>
              <w:rPr>
                <w:spacing w:val="4"/>
              </w:rPr>
              <w:t>。</w:t>
            </w:r>
          </w:p>
        </w:tc>
        <w:tc>
          <w:tcPr>
            <w:tcW w:w="2506" w:type="dxa"/>
            <w:vAlign w:val="top"/>
          </w:tcPr>
          <w:p w14:paraId="6118E7F5">
            <w:pPr>
              <w:spacing w:line="257" w:lineRule="auto"/>
              <w:rPr>
                <w:rFonts w:ascii="Arial"/>
                <w:sz w:val="21"/>
              </w:rPr>
            </w:pPr>
          </w:p>
          <w:p w14:paraId="5FEF9DD3">
            <w:pPr>
              <w:spacing w:line="257" w:lineRule="auto"/>
              <w:rPr>
                <w:rFonts w:ascii="Arial"/>
                <w:sz w:val="21"/>
              </w:rPr>
            </w:pPr>
          </w:p>
          <w:p w14:paraId="59CC7C71">
            <w:pPr>
              <w:spacing w:line="257" w:lineRule="auto"/>
              <w:rPr>
                <w:rFonts w:ascii="Arial"/>
                <w:sz w:val="21"/>
              </w:rPr>
            </w:pPr>
          </w:p>
          <w:p w14:paraId="39B0A053">
            <w:pPr>
              <w:spacing w:line="257" w:lineRule="auto"/>
              <w:rPr>
                <w:rFonts w:ascii="Arial"/>
                <w:sz w:val="21"/>
              </w:rPr>
            </w:pPr>
          </w:p>
          <w:p w14:paraId="7E4A5BEC">
            <w:pPr>
              <w:spacing w:line="257" w:lineRule="auto"/>
              <w:rPr>
                <w:rFonts w:ascii="Arial"/>
                <w:sz w:val="21"/>
              </w:rPr>
            </w:pPr>
          </w:p>
          <w:p w14:paraId="077487AF">
            <w:pPr>
              <w:spacing w:line="257" w:lineRule="auto"/>
              <w:rPr>
                <w:rFonts w:ascii="Arial"/>
                <w:sz w:val="21"/>
              </w:rPr>
            </w:pPr>
          </w:p>
          <w:p w14:paraId="62131781">
            <w:pPr>
              <w:spacing w:line="258" w:lineRule="auto"/>
              <w:rPr>
                <w:rFonts w:ascii="Arial"/>
                <w:sz w:val="21"/>
              </w:rPr>
            </w:pPr>
          </w:p>
          <w:p w14:paraId="7092260D">
            <w:pPr>
              <w:spacing w:line="258" w:lineRule="auto"/>
              <w:rPr>
                <w:rFonts w:ascii="Arial"/>
                <w:sz w:val="21"/>
              </w:rPr>
            </w:pPr>
          </w:p>
          <w:p w14:paraId="4934E122">
            <w:pPr>
              <w:spacing w:line="258" w:lineRule="auto"/>
              <w:rPr>
                <w:rFonts w:ascii="Arial"/>
                <w:sz w:val="21"/>
              </w:rPr>
            </w:pPr>
          </w:p>
          <w:p w14:paraId="2B4E42EA">
            <w:pPr>
              <w:spacing w:line="258" w:lineRule="auto"/>
              <w:rPr>
                <w:rFonts w:ascii="Arial"/>
                <w:sz w:val="21"/>
              </w:rPr>
            </w:pPr>
          </w:p>
          <w:p w14:paraId="2E1F0780">
            <w:pPr>
              <w:spacing w:line="258" w:lineRule="auto"/>
              <w:rPr>
                <w:rFonts w:ascii="Arial"/>
                <w:sz w:val="21"/>
              </w:rPr>
            </w:pPr>
          </w:p>
          <w:p w14:paraId="07E7F1C9">
            <w:pPr>
              <w:pStyle w:val="6"/>
              <w:spacing w:before="48" w:line="232" w:lineRule="auto"/>
              <w:ind w:left="28" w:right="129" w:firstLine="18"/>
            </w:pPr>
            <w:r>
              <w:rPr>
                <w:spacing w:val="2"/>
              </w:rPr>
              <w:t>因不履行或不正确履行行政职责</w:t>
            </w:r>
            <w:r>
              <w:rPr>
                <w:spacing w:val="-37"/>
              </w:rPr>
              <w:t xml:space="preserve"> </w:t>
            </w:r>
            <w:r>
              <w:rPr>
                <w:spacing w:val="2"/>
              </w:rPr>
              <w:t>，</w:t>
            </w:r>
            <w:r>
              <w:t xml:space="preserve"> </w:t>
            </w:r>
            <w:r>
              <w:rPr>
                <w:spacing w:val="2"/>
              </w:rPr>
              <w:t>有下列情形的</w:t>
            </w:r>
            <w:r>
              <w:rPr>
                <w:spacing w:val="-27"/>
              </w:rPr>
              <w:t xml:space="preserve"> </w:t>
            </w:r>
            <w:r>
              <w:rPr>
                <w:spacing w:val="2"/>
              </w:rPr>
              <w:t>，行政机关及相关工</w:t>
            </w:r>
            <w:r>
              <w:t xml:space="preserve"> </w:t>
            </w:r>
            <w:r>
              <w:rPr>
                <w:spacing w:val="3"/>
              </w:rPr>
              <w:t>作人员应承担相应责任</w:t>
            </w:r>
            <w:r>
              <w:rPr>
                <w:spacing w:val="-36"/>
              </w:rPr>
              <w:t xml:space="preserve"> </w:t>
            </w:r>
            <w:r>
              <w:rPr>
                <w:spacing w:val="3"/>
              </w:rPr>
              <w:t>：1.不具备</w:t>
            </w:r>
            <w:r>
              <w:t xml:space="preserve"> </w:t>
            </w:r>
            <w:r>
              <w:rPr>
                <w:spacing w:val="3"/>
              </w:rPr>
              <w:t>行政执法资格实施行政处罚的</w:t>
            </w:r>
            <w:r>
              <w:rPr>
                <w:spacing w:val="-25"/>
              </w:rPr>
              <w:t xml:space="preserve"> </w:t>
            </w:r>
            <w:r>
              <w:rPr>
                <w:spacing w:val="3"/>
              </w:rPr>
              <w:t>;</w:t>
            </w:r>
          </w:p>
          <w:p w14:paraId="0126206E">
            <w:pPr>
              <w:pStyle w:val="6"/>
              <w:spacing w:before="16" w:line="229" w:lineRule="auto"/>
              <w:ind w:left="36" w:right="152" w:hanging="2"/>
            </w:pPr>
            <w:r>
              <w:rPr>
                <w:spacing w:val="3"/>
              </w:rPr>
              <w:t>2.没有法律和事实依据实施行政处</w:t>
            </w:r>
            <w:r>
              <w:rPr>
                <w:spacing w:val="9"/>
              </w:rPr>
              <w:t xml:space="preserve"> </w:t>
            </w:r>
            <w:r>
              <w:t>罚的;</w:t>
            </w:r>
          </w:p>
          <w:p w14:paraId="35632801">
            <w:pPr>
              <w:pStyle w:val="6"/>
              <w:spacing w:before="11" w:line="229" w:lineRule="auto"/>
              <w:ind w:left="34" w:right="152" w:firstLine="5"/>
            </w:pPr>
            <w:r>
              <w:rPr>
                <w:spacing w:val="3"/>
              </w:rPr>
              <w:t xml:space="preserve">3.违反规定设立处罚种类或者改变 </w:t>
            </w:r>
            <w:r>
              <w:rPr>
                <w:spacing w:val="4"/>
              </w:rPr>
              <w:t>处罚幅度的;</w:t>
            </w:r>
          </w:p>
          <w:p w14:paraId="20AC5268">
            <w:pPr>
              <w:pStyle w:val="6"/>
              <w:spacing w:before="11" w:line="220" w:lineRule="auto"/>
              <w:ind w:left="33"/>
            </w:pPr>
            <w:r>
              <w:rPr>
                <w:spacing w:val="3"/>
              </w:rPr>
              <w:t>4.违反法定程序进行处罚的</w:t>
            </w:r>
            <w:r>
              <w:rPr>
                <w:spacing w:val="-39"/>
              </w:rPr>
              <w:t xml:space="preserve"> </w:t>
            </w:r>
            <w:r>
              <w:rPr>
                <w:spacing w:val="3"/>
              </w:rPr>
              <w:t>;</w:t>
            </w:r>
          </w:p>
          <w:p w14:paraId="145E5505">
            <w:pPr>
              <w:pStyle w:val="6"/>
              <w:spacing w:before="13" w:line="231" w:lineRule="auto"/>
              <w:ind w:left="33" w:right="152" w:firstLine="3"/>
            </w:pPr>
            <w:r>
              <w:rPr>
                <w:spacing w:val="3"/>
              </w:rPr>
              <w:t>5.应当依法移交司法机关追究刑事</w:t>
            </w:r>
            <w:r>
              <w:rPr>
                <w:spacing w:val="7"/>
              </w:rPr>
              <w:t xml:space="preserve"> </w:t>
            </w:r>
            <w:r>
              <w:rPr>
                <w:spacing w:val="6"/>
              </w:rPr>
              <w:t>责任而不移交的;</w:t>
            </w:r>
          </w:p>
          <w:p w14:paraId="575B1FC9">
            <w:pPr>
              <w:pStyle w:val="6"/>
              <w:spacing w:before="12" w:line="228" w:lineRule="auto"/>
              <w:ind w:left="33" w:right="152" w:firstLine="2"/>
            </w:pPr>
            <w:r>
              <w:rPr>
                <w:spacing w:val="3"/>
              </w:rPr>
              <w:t>6.对应当予以制止和处罚的违法行</w:t>
            </w:r>
            <w:r>
              <w:rPr>
                <w:spacing w:val="8"/>
              </w:rPr>
              <w:t xml:space="preserve"> </w:t>
            </w:r>
            <w:r>
              <w:rPr>
                <w:spacing w:val="2"/>
              </w:rPr>
              <w:t>为不予制止</w:t>
            </w:r>
            <w:r>
              <w:rPr>
                <w:spacing w:val="-44"/>
              </w:rPr>
              <w:t xml:space="preserve"> </w:t>
            </w:r>
            <w:r>
              <w:rPr>
                <w:spacing w:val="2"/>
              </w:rPr>
              <w:t>、处罚的;</w:t>
            </w:r>
          </w:p>
          <w:p w14:paraId="7BAE3352">
            <w:pPr>
              <w:pStyle w:val="6"/>
              <w:spacing w:before="12" w:line="233" w:lineRule="auto"/>
              <w:ind w:left="33" w:right="67" w:firstLine="2"/>
              <w:jc w:val="both"/>
            </w:pPr>
            <w:r>
              <w:rPr>
                <w:spacing w:val="2"/>
              </w:rPr>
              <w:t>7.符合听证条件</w:t>
            </w:r>
            <w:r>
              <w:rPr>
                <w:spacing w:val="-35"/>
              </w:rPr>
              <w:t xml:space="preserve"> </w:t>
            </w:r>
            <w:r>
              <w:rPr>
                <w:spacing w:val="2"/>
              </w:rPr>
              <w:t>、行政管理相对人</w:t>
            </w:r>
            <w:r>
              <w:t xml:space="preserve">  </w:t>
            </w:r>
            <w:r>
              <w:rPr>
                <w:spacing w:val="4"/>
              </w:rPr>
              <w:t>要求听证,应予组织听证而不组织听</w:t>
            </w:r>
            <w:r>
              <w:rPr>
                <w:spacing w:val="5"/>
              </w:rPr>
              <w:t xml:space="preserve"> </w:t>
            </w:r>
            <w:r>
              <w:rPr>
                <w:spacing w:val="1"/>
              </w:rPr>
              <w:t>证的;</w:t>
            </w:r>
          </w:p>
          <w:p w14:paraId="1CBF3A66">
            <w:pPr>
              <w:pStyle w:val="6"/>
              <w:spacing w:before="11" w:line="220" w:lineRule="auto"/>
              <w:ind w:left="35"/>
            </w:pPr>
            <w:r>
              <w:rPr>
                <w:spacing w:val="4"/>
              </w:rPr>
              <w:t>8.其他违法实施行政处罚的。</w:t>
            </w:r>
          </w:p>
        </w:tc>
        <w:tc>
          <w:tcPr>
            <w:tcW w:w="1501" w:type="dxa"/>
            <w:vAlign w:val="top"/>
          </w:tcPr>
          <w:p w14:paraId="7E48B507">
            <w:pPr>
              <w:spacing w:line="251" w:lineRule="auto"/>
              <w:rPr>
                <w:rFonts w:ascii="Arial"/>
                <w:sz w:val="21"/>
              </w:rPr>
            </w:pPr>
          </w:p>
          <w:p w14:paraId="6616C667">
            <w:pPr>
              <w:spacing w:line="251" w:lineRule="auto"/>
              <w:rPr>
                <w:rFonts w:ascii="Arial"/>
                <w:sz w:val="21"/>
              </w:rPr>
            </w:pPr>
          </w:p>
          <w:p w14:paraId="47A5E072">
            <w:pPr>
              <w:spacing w:line="252" w:lineRule="auto"/>
              <w:rPr>
                <w:rFonts w:ascii="Arial"/>
                <w:sz w:val="21"/>
              </w:rPr>
            </w:pPr>
          </w:p>
          <w:p w14:paraId="5EF40268">
            <w:pPr>
              <w:spacing w:line="252" w:lineRule="auto"/>
              <w:rPr>
                <w:rFonts w:ascii="Arial"/>
                <w:sz w:val="21"/>
              </w:rPr>
            </w:pPr>
          </w:p>
          <w:p w14:paraId="255028A5">
            <w:pPr>
              <w:spacing w:line="252" w:lineRule="auto"/>
              <w:rPr>
                <w:rFonts w:ascii="Arial"/>
                <w:sz w:val="21"/>
              </w:rPr>
            </w:pPr>
          </w:p>
          <w:p w14:paraId="752924CF">
            <w:pPr>
              <w:spacing w:line="252" w:lineRule="auto"/>
              <w:rPr>
                <w:rFonts w:ascii="Arial"/>
                <w:sz w:val="21"/>
              </w:rPr>
            </w:pPr>
          </w:p>
          <w:p w14:paraId="70C71F91">
            <w:pPr>
              <w:spacing w:line="252" w:lineRule="auto"/>
              <w:rPr>
                <w:rFonts w:ascii="Arial"/>
                <w:sz w:val="21"/>
              </w:rPr>
            </w:pPr>
          </w:p>
          <w:p w14:paraId="54358EA8">
            <w:pPr>
              <w:spacing w:line="252" w:lineRule="auto"/>
              <w:rPr>
                <w:rFonts w:ascii="Arial"/>
                <w:sz w:val="21"/>
              </w:rPr>
            </w:pPr>
          </w:p>
          <w:p w14:paraId="074E9D58">
            <w:pPr>
              <w:spacing w:line="252" w:lineRule="auto"/>
              <w:rPr>
                <w:rFonts w:ascii="Arial"/>
                <w:sz w:val="21"/>
              </w:rPr>
            </w:pPr>
          </w:p>
          <w:p w14:paraId="35F9B9B9">
            <w:pPr>
              <w:spacing w:line="252" w:lineRule="auto"/>
              <w:rPr>
                <w:rFonts w:ascii="Arial"/>
                <w:sz w:val="21"/>
              </w:rPr>
            </w:pPr>
          </w:p>
          <w:p w14:paraId="1AEF3EA1">
            <w:pPr>
              <w:spacing w:line="252" w:lineRule="auto"/>
              <w:rPr>
                <w:rFonts w:ascii="Arial"/>
                <w:sz w:val="21"/>
              </w:rPr>
            </w:pPr>
          </w:p>
          <w:p w14:paraId="5F173F37">
            <w:pPr>
              <w:spacing w:line="252" w:lineRule="auto"/>
              <w:rPr>
                <w:rFonts w:ascii="Arial"/>
                <w:sz w:val="21"/>
              </w:rPr>
            </w:pPr>
          </w:p>
          <w:p w14:paraId="35DD9DFB">
            <w:pPr>
              <w:pStyle w:val="6"/>
              <w:spacing w:before="49" w:line="234" w:lineRule="auto"/>
              <w:ind w:left="53" w:right="37" w:hanging="6"/>
            </w:pPr>
            <w:r>
              <w:rPr>
                <w:spacing w:val="5"/>
              </w:rPr>
              <w:t>【法律】《中华人民</w:t>
            </w:r>
            <w:r>
              <w:rPr>
                <w:spacing w:val="4"/>
              </w:rPr>
              <w:t xml:space="preserve"> </w:t>
            </w:r>
            <w:r>
              <w:rPr>
                <w:spacing w:val="2"/>
              </w:rPr>
              <w:t>共和国行政许可法</w:t>
            </w:r>
            <w:r>
              <w:rPr>
                <w:spacing w:val="-45"/>
              </w:rPr>
              <w:t xml:space="preserve"> </w:t>
            </w:r>
            <w:r>
              <w:rPr>
                <w:spacing w:val="2"/>
              </w:rPr>
              <w:t>》</w:t>
            </w:r>
            <w:r>
              <w:t xml:space="preserve"> </w:t>
            </w:r>
            <w:r>
              <w:rPr>
                <w:spacing w:val="1"/>
              </w:rPr>
              <w:t>第七十二条</w:t>
            </w:r>
            <w:r>
              <w:rPr>
                <w:spacing w:val="-38"/>
              </w:rPr>
              <w:t xml:space="preserve"> </w:t>
            </w:r>
            <w:r>
              <w:rPr>
                <w:spacing w:val="1"/>
              </w:rPr>
              <w:t>、第七十</w:t>
            </w:r>
            <w:r>
              <w:t xml:space="preserve"> </w:t>
            </w:r>
            <w:r>
              <w:rPr>
                <w:spacing w:val="1"/>
              </w:rPr>
              <w:t>三条、第七十四条</w:t>
            </w:r>
            <w:r>
              <w:rPr>
                <w:spacing w:val="-36"/>
              </w:rPr>
              <w:t xml:space="preserve"> </w:t>
            </w:r>
            <w:r>
              <w:rPr>
                <w:spacing w:val="1"/>
              </w:rPr>
              <w:t>、</w:t>
            </w:r>
            <w:r>
              <w:t xml:space="preserve"> </w:t>
            </w:r>
            <w:r>
              <w:rPr>
                <w:spacing w:val="1"/>
              </w:rPr>
              <w:t>第七十五条</w:t>
            </w:r>
            <w:r>
              <w:rPr>
                <w:spacing w:val="-38"/>
              </w:rPr>
              <w:t xml:space="preserve"> </w:t>
            </w:r>
            <w:r>
              <w:rPr>
                <w:spacing w:val="1"/>
              </w:rPr>
              <w:t>、第七十</w:t>
            </w:r>
          </w:p>
          <w:p w14:paraId="78E62E48">
            <w:pPr>
              <w:pStyle w:val="6"/>
              <w:spacing w:before="11" w:line="234" w:lineRule="auto"/>
              <w:ind w:left="47" w:right="37" w:firstLine="89"/>
            </w:pPr>
            <w:r>
              <w:rPr>
                <w:spacing w:val="3"/>
              </w:rPr>
              <w:t>六条、第七十七条</w:t>
            </w:r>
            <w:r>
              <w:rPr>
                <w:spacing w:val="2"/>
              </w:rPr>
              <w:t xml:space="preserve">  </w:t>
            </w:r>
            <w:r>
              <w:rPr>
                <w:spacing w:val="5"/>
              </w:rPr>
              <w:t>【法律】《中华人民</w:t>
            </w:r>
            <w:r>
              <w:rPr>
                <w:spacing w:val="4"/>
              </w:rPr>
              <w:t xml:space="preserve"> </w:t>
            </w:r>
            <w:r>
              <w:rPr>
                <w:spacing w:val="2"/>
              </w:rPr>
              <w:t>共和国行政处罚法</w:t>
            </w:r>
            <w:r>
              <w:rPr>
                <w:spacing w:val="-39"/>
              </w:rPr>
              <w:t xml:space="preserve"> </w:t>
            </w:r>
            <w:r>
              <w:rPr>
                <w:spacing w:val="2"/>
              </w:rPr>
              <w:t>》</w:t>
            </w:r>
            <w:r>
              <w:t xml:space="preserve"> </w:t>
            </w:r>
            <w:r>
              <w:rPr>
                <w:spacing w:val="2"/>
              </w:rPr>
              <w:t>第五十五条</w:t>
            </w:r>
            <w:r>
              <w:rPr>
                <w:spacing w:val="-41"/>
              </w:rPr>
              <w:t xml:space="preserve"> </w:t>
            </w:r>
            <w:r>
              <w:rPr>
                <w:spacing w:val="2"/>
              </w:rPr>
              <w:t>、第五十</w:t>
            </w:r>
            <w:r>
              <w:t xml:space="preserve"> </w:t>
            </w:r>
            <w:r>
              <w:rPr>
                <w:spacing w:val="4"/>
              </w:rPr>
              <w:t>八条、第六十一条、</w:t>
            </w:r>
          </w:p>
          <w:p w14:paraId="4B0A8EE9">
            <w:pPr>
              <w:pStyle w:val="6"/>
              <w:spacing w:before="12" w:line="221" w:lineRule="auto"/>
              <w:ind w:left="374"/>
            </w:pPr>
            <w:r>
              <w:rPr>
                <w:spacing w:val="1"/>
              </w:rPr>
              <w:t>第六十二条</w:t>
            </w:r>
          </w:p>
          <w:p w14:paraId="19722D17">
            <w:pPr>
              <w:pStyle w:val="6"/>
              <w:spacing w:before="13" w:line="232" w:lineRule="auto"/>
              <w:ind w:left="55" w:right="37" w:hanging="8"/>
            </w:pPr>
            <w:r>
              <w:rPr>
                <w:spacing w:val="6"/>
              </w:rPr>
              <w:t>【行政法规】《饲料</w:t>
            </w:r>
            <w:r>
              <w:t xml:space="preserve"> </w:t>
            </w:r>
            <w:r>
              <w:rPr>
                <w:spacing w:val="3"/>
              </w:rPr>
              <w:t xml:space="preserve">和饲料添加剂管理条 </w:t>
            </w:r>
            <w:r>
              <w:rPr>
                <w:spacing w:val="13"/>
              </w:rPr>
              <w:t>例》（国务院令第</w:t>
            </w:r>
            <w:r>
              <w:rPr>
                <w:spacing w:val="3"/>
              </w:rPr>
              <w:t xml:space="preserve">  </w:t>
            </w:r>
            <w:r>
              <w:rPr>
                <w:spacing w:val="7"/>
              </w:rPr>
              <w:t>609号）第三十五条</w:t>
            </w:r>
          </w:p>
        </w:tc>
        <w:tc>
          <w:tcPr>
            <w:tcW w:w="1230" w:type="dxa"/>
            <w:vAlign w:val="top"/>
          </w:tcPr>
          <w:p w14:paraId="4B5F29BD">
            <w:pPr>
              <w:spacing w:line="246" w:lineRule="auto"/>
              <w:rPr>
                <w:rFonts w:ascii="Arial"/>
                <w:sz w:val="21"/>
              </w:rPr>
            </w:pPr>
          </w:p>
          <w:p w14:paraId="15184367">
            <w:pPr>
              <w:spacing w:line="246" w:lineRule="auto"/>
              <w:rPr>
                <w:rFonts w:ascii="Arial"/>
                <w:sz w:val="21"/>
              </w:rPr>
            </w:pPr>
          </w:p>
          <w:p w14:paraId="5BA92AE1">
            <w:pPr>
              <w:spacing w:line="246" w:lineRule="auto"/>
              <w:rPr>
                <w:rFonts w:ascii="Arial"/>
                <w:sz w:val="21"/>
              </w:rPr>
            </w:pPr>
          </w:p>
          <w:p w14:paraId="2EF4C6F5">
            <w:pPr>
              <w:spacing w:line="246" w:lineRule="auto"/>
              <w:rPr>
                <w:rFonts w:ascii="Arial"/>
                <w:sz w:val="21"/>
              </w:rPr>
            </w:pPr>
          </w:p>
          <w:p w14:paraId="0C095F4A">
            <w:pPr>
              <w:spacing w:line="246" w:lineRule="auto"/>
              <w:rPr>
                <w:rFonts w:ascii="Arial"/>
                <w:sz w:val="21"/>
              </w:rPr>
            </w:pPr>
          </w:p>
          <w:p w14:paraId="3FFB0668">
            <w:pPr>
              <w:spacing w:line="247" w:lineRule="auto"/>
              <w:rPr>
                <w:rFonts w:ascii="Arial"/>
                <w:sz w:val="21"/>
              </w:rPr>
            </w:pPr>
          </w:p>
          <w:p w14:paraId="40A4C1FA">
            <w:pPr>
              <w:spacing w:line="247" w:lineRule="auto"/>
              <w:rPr>
                <w:rFonts w:ascii="Arial"/>
                <w:sz w:val="21"/>
              </w:rPr>
            </w:pPr>
          </w:p>
          <w:p w14:paraId="49393FE9">
            <w:pPr>
              <w:spacing w:line="247" w:lineRule="auto"/>
              <w:rPr>
                <w:rFonts w:ascii="Arial"/>
                <w:sz w:val="21"/>
              </w:rPr>
            </w:pPr>
          </w:p>
          <w:p w14:paraId="10D67415">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4F9298DC">
            <w:pPr>
              <w:pStyle w:val="6"/>
              <w:spacing w:before="12" w:line="236" w:lineRule="auto"/>
              <w:ind w:left="310"/>
            </w:pPr>
            <w:r>
              <w:rPr>
                <w:spacing w:val="1"/>
              </w:rPr>
              <w:t>话号码：</w:t>
            </w:r>
          </w:p>
          <w:p w14:paraId="6CF5E08F">
            <w:pPr>
              <w:pStyle w:val="6"/>
              <w:spacing w:line="234" w:lineRule="auto"/>
              <w:ind w:left="306"/>
            </w:pPr>
            <w:r>
              <w:rPr>
                <w:spacing w:val="3"/>
              </w:rPr>
              <w:t>（0871）</w:t>
            </w:r>
          </w:p>
          <w:p w14:paraId="35F1E96D">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39A31879">
            <w:pPr>
              <w:pStyle w:val="6"/>
              <w:spacing w:before="14" w:line="229" w:lineRule="auto"/>
              <w:ind w:left="197" w:right="69" w:hanging="120"/>
            </w:pPr>
            <w:r>
              <w:rPr>
                <w:spacing w:val="3"/>
              </w:rPr>
              <w:t>新城街道办事处</w:t>
            </w:r>
            <w:r>
              <w:rPr>
                <w:spacing w:val="1"/>
              </w:rPr>
              <w:t xml:space="preserve"> 406办公室；</w:t>
            </w:r>
          </w:p>
          <w:p w14:paraId="337E98EE">
            <w:pPr>
              <w:pStyle w:val="6"/>
              <w:spacing w:before="13" w:line="219" w:lineRule="auto"/>
              <w:ind w:left="160"/>
            </w:pPr>
            <w:r>
              <w:rPr>
                <w:spacing w:val="2"/>
              </w:rPr>
              <w:t>2.纪检监察投</w:t>
            </w:r>
          </w:p>
          <w:p w14:paraId="1EEF1389">
            <w:pPr>
              <w:pStyle w:val="6"/>
              <w:spacing w:before="13" w:line="221" w:lineRule="auto"/>
              <w:ind w:left="74"/>
            </w:pPr>
            <w:r>
              <w:rPr>
                <w:spacing w:val="4"/>
              </w:rPr>
              <w:t>诉：安宁市监察</w:t>
            </w:r>
          </w:p>
          <w:p w14:paraId="2D88EF05">
            <w:pPr>
              <w:pStyle w:val="6"/>
              <w:spacing w:before="13" w:line="221" w:lineRule="auto"/>
              <w:ind w:left="156"/>
            </w:pPr>
            <w:r>
              <w:rPr>
                <w:spacing w:val="3"/>
              </w:rPr>
              <w:t>局第七监察分</w:t>
            </w:r>
          </w:p>
          <w:p w14:paraId="5FBC093B">
            <w:pPr>
              <w:pStyle w:val="6"/>
              <w:spacing w:before="12" w:line="222" w:lineRule="auto"/>
              <w:ind w:left="77"/>
            </w:pPr>
            <w:r>
              <w:rPr>
                <w:spacing w:val="-2"/>
              </w:rPr>
              <w:t>局，</w:t>
            </w:r>
            <w:r>
              <w:rPr>
                <w:spacing w:val="-39"/>
              </w:rPr>
              <w:t xml:space="preserve"> </w:t>
            </w:r>
            <w:r>
              <w:rPr>
                <w:spacing w:val="-2"/>
              </w:rPr>
              <w:t>电话号码：</w:t>
            </w:r>
          </w:p>
          <w:p w14:paraId="528B7321">
            <w:pPr>
              <w:pStyle w:val="6"/>
              <w:spacing w:before="14" w:line="235" w:lineRule="auto"/>
              <w:ind w:left="306"/>
            </w:pPr>
            <w:r>
              <w:rPr>
                <w:spacing w:val="3"/>
              </w:rPr>
              <w:t>（0871）</w:t>
            </w:r>
          </w:p>
          <w:p w14:paraId="35032699">
            <w:pPr>
              <w:pStyle w:val="6"/>
              <w:spacing w:before="21" w:line="194" w:lineRule="auto"/>
              <w:ind w:left="240"/>
            </w:pPr>
            <w:r>
              <w:t>68615168；</w:t>
            </w:r>
          </w:p>
          <w:p w14:paraId="1DBD2DC2">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3ED44E6F">
            <w:pPr>
              <w:pStyle w:val="6"/>
              <w:spacing w:before="33" w:line="212" w:lineRule="auto"/>
              <w:ind w:left="320"/>
            </w:pPr>
            <w:r>
              <w:rPr>
                <w:spacing w:val="-1"/>
              </w:rPr>
              <w:t>650301；</w:t>
            </w:r>
          </w:p>
          <w:p w14:paraId="5D30263C">
            <w:pPr>
              <w:pStyle w:val="6"/>
              <w:spacing w:line="222" w:lineRule="auto"/>
              <w:ind w:left="316"/>
            </w:pPr>
            <w:r>
              <w:t>4.网站：</w:t>
            </w:r>
          </w:p>
          <w:p w14:paraId="4A95DA20">
            <w:pPr>
              <w:pStyle w:val="6"/>
              <w:spacing w:before="64" w:line="197"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13FB7001">
            <w:pPr>
              <w:spacing w:line="245" w:lineRule="auto"/>
              <w:rPr>
                <w:rFonts w:ascii="Arial"/>
                <w:sz w:val="21"/>
              </w:rPr>
            </w:pPr>
          </w:p>
          <w:p w14:paraId="2E0833C1">
            <w:pPr>
              <w:spacing w:line="245" w:lineRule="auto"/>
              <w:rPr>
                <w:rFonts w:ascii="Arial"/>
                <w:sz w:val="21"/>
              </w:rPr>
            </w:pPr>
          </w:p>
          <w:p w14:paraId="736BF232">
            <w:pPr>
              <w:spacing w:line="245" w:lineRule="auto"/>
              <w:rPr>
                <w:rFonts w:ascii="Arial"/>
                <w:sz w:val="21"/>
              </w:rPr>
            </w:pPr>
          </w:p>
          <w:p w14:paraId="1723BB0A">
            <w:pPr>
              <w:spacing w:line="245" w:lineRule="auto"/>
              <w:rPr>
                <w:rFonts w:ascii="Arial"/>
                <w:sz w:val="21"/>
              </w:rPr>
            </w:pPr>
          </w:p>
          <w:p w14:paraId="1E46B422">
            <w:pPr>
              <w:spacing w:line="245" w:lineRule="auto"/>
              <w:rPr>
                <w:rFonts w:ascii="Arial"/>
                <w:sz w:val="21"/>
              </w:rPr>
            </w:pPr>
          </w:p>
          <w:p w14:paraId="4A00653E">
            <w:pPr>
              <w:spacing w:line="245" w:lineRule="auto"/>
              <w:rPr>
                <w:rFonts w:ascii="Arial"/>
                <w:sz w:val="21"/>
              </w:rPr>
            </w:pPr>
          </w:p>
          <w:p w14:paraId="2BB3E654">
            <w:pPr>
              <w:spacing w:line="245" w:lineRule="auto"/>
              <w:rPr>
                <w:rFonts w:ascii="Arial"/>
                <w:sz w:val="21"/>
              </w:rPr>
            </w:pPr>
          </w:p>
          <w:p w14:paraId="3AA3ADB7">
            <w:pPr>
              <w:spacing w:line="245" w:lineRule="auto"/>
              <w:rPr>
                <w:rFonts w:ascii="Arial"/>
                <w:sz w:val="21"/>
              </w:rPr>
            </w:pPr>
          </w:p>
          <w:p w14:paraId="0B664414">
            <w:pPr>
              <w:spacing w:line="245" w:lineRule="auto"/>
              <w:rPr>
                <w:rFonts w:ascii="Arial"/>
                <w:sz w:val="21"/>
              </w:rPr>
            </w:pPr>
          </w:p>
          <w:p w14:paraId="588F3624">
            <w:pPr>
              <w:spacing w:line="245" w:lineRule="auto"/>
              <w:rPr>
                <w:rFonts w:ascii="Arial"/>
                <w:sz w:val="21"/>
              </w:rPr>
            </w:pPr>
          </w:p>
          <w:p w14:paraId="3C0A299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637FA86">
            <w:pPr>
              <w:rPr>
                <w:rFonts w:ascii="Arial"/>
                <w:sz w:val="21"/>
              </w:rPr>
            </w:pPr>
          </w:p>
        </w:tc>
      </w:tr>
    </w:tbl>
    <w:p w14:paraId="2572D47C">
      <w:pPr>
        <w:pStyle w:val="2"/>
      </w:pPr>
    </w:p>
    <w:p w14:paraId="7935067A">
      <w:pPr>
        <w:sectPr>
          <w:pgSz w:w="15840" w:h="12240"/>
          <w:pgMar w:top="1040" w:right="1309" w:bottom="0" w:left="1077" w:header="0" w:footer="0" w:gutter="0"/>
          <w:cols w:space="720" w:num="1"/>
        </w:sectPr>
      </w:pPr>
    </w:p>
    <w:p w14:paraId="7F68BB6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7E1A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FEF0D28">
            <w:pPr>
              <w:spacing w:line="245" w:lineRule="auto"/>
              <w:rPr>
                <w:rFonts w:ascii="Arial"/>
                <w:sz w:val="21"/>
              </w:rPr>
            </w:pPr>
          </w:p>
          <w:p w14:paraId="7C10FF2F">
            <w:pPr>
              <w:spacing w:line="245" w:lineRule="auto"/>
              <w:rPr>
                <w:rFonts w:ascii="Arial"/>
                <w:sz w:val="21"/>
              </w:rPr>
            </w:pPr>
          </w:p>
          <w:p w14:paraId="5F5A0376">
            <w:pPr>
              <w:spacing w:line="245" w:lineRule="auto"/>
              <w:rPr>
                <w:rFonts w:ascii="Arial"/>
                <w:sz w:val="21"/>
              </w:rPr>
            </w:pPr>
          </w:p>
          <w:p w14:paraId="4200084A">
            <w:pPr>
              <w:spacing w:line="245" w:lineRule="auto"/>
              <w:rPr>
                <w:rFonts w:ascii="Arial"/>
                <w:sz w:val="21"/>
              </w:rPr>
            </w:pPr>
          </w:p>
          <w:p w14:paraId="2A42FAB9">
            <w:pPr>
              <w:spacing w:line="245" w:lineRule="auto"/>
              <w:rPr>
                <w:rFonts w:ascii="Arial"/>
                <w:sz w:val="21"/>
              </w:rPr>
            </w:pPr>
          </w:p>
          <w:p w14:paraId="6F81003A">
            <w:pPr>
              <w:spacing w:line="245" w:lineRule="auto"/>
              <w:rPr>
                <w:rFonts w:ascii="Arial"/>
                <w:sz w:val="21"/>
              </w:rPr>
            </w:pPr>
          </w:p>
          <w:p w14:paraId="078B1B20">
            <w:pPr>
              <w:spacing w:line="245" w:lineRule="auto"/>
              <w:rPr>
                <w:rFonts w:ascii="Arial"/>
                <w:sz w:val="21"/>
              </w:rPr>
            </w:pPr>
          </w:p>
          <w:p w14:paraId="0E9F7744">
            <w:pPr>
              <w:spacing w:line="245" w:lineRule="auto"/>
              <w:rPr>
                <w:rFonts w:ascii="Arial"/>
                <w:sz w:val="21"/>
              </w:rPr>
            </w:pPr>
          </w:p>
          <w:p w14:paraId="2F59AB2E">
            <w:pPr>
              <w:spacing w:line="246" w:lineRule="auto"/>
              <w:rPr>
                <w:rFonts w:ascii="Arial"/>
                <w:sz w:val="21"/>
              </w:rPr>
            </w:pPr>
          </w:p>
          <w:p w14:paraId="08DC3941">
            <w:pPr>
              <w:spacing w:line="246" w:lineRule="auto"/>
              <w:rPr>
                <w:rFonts w:ascii="Arial"/>
                <w:sz w:val="21"/>
              </w:rPr>
            </w:pPr>
          </w:p>
          <w:p w14:paraId="2D9B6F7E">
            <w:pPr>
              <w:spacing w:line="246" w:lineRule="auto"/>
              <w:rPr>
                <w:rFonts w:ascii="Arial"/>
                <w:sz w:val="21"/>
              </w:rPr>
            </w:pPr>
          </w:p>
          <w:p w14:paraId="19EDA9B6">
            <w:pPr>
              <w:pStyle w:val="6"/>
              <w:spacing w:before="49" w:line="184" w:lineRule="auto"/>
              <w:ind w:left="183"/>
            </w:pPr>
            <w:r>
              <w:rPr>
                <w:spacing w:val="-8"/>
              </w:rPr>
              <w:t>31</w:t>
            </w:r>
          </w:p>
        </w:tc>
        <w:tc>
          <w:tcPr>
            <w:tcW w:w="449" w:type="dxa"/>
            <w:vAlign w:val="top"/>
          </w:tcPr>
          <w:p w14:paraId="04261219">
            <w:pPr>
              <w:spacing w:line="255" w:lineRule="auto"/>
              <w:rPr>
                <w:rFonts w:ascii="Arial"/>
                <w:sz w:val="21"/>
              </w:rPr>
            </w:pPr>
          </w:p>
          <w:p w14:paraId="0A4A080D">
            <w:pPr>
              <w:spacing w:line="255" w:lineRule="auto"/>
              <w:rPr>
                <w:rFonts w:ascii="Arial"/>
                <w:sz w:val="21"/>
              </w:rPr>
            </w:pPr>
          </w:p>
          <w:p w14:paraId="5D9E5A60">
            <w:pPr>
              <w:spacing w:line="255" w:lineRule="auto"/>
              <w:rPr>
                <w:rFonts w:ascii="Arial"/>
                <w:sz w:val="21"/>
              </w:rPr>
            </w:pPr>
          </w:p>
          <w:p w14:paraId="730CBEDD">
            <w:pPr>
              <w:spacing w:line="255" w:lineRule="auto"/>
              <w:rPr>
                <w:rFonts w:ascii="Arial"/>
                <w:sz w:val="21"/>
              </w:rPr>
            </w:pPr>
          </w:p>
          <w:p w14:paraId="6F54F5F6">
            <w:pPr>
              <w:spacing w:line="255" w:lineRule="auto"/>
              <w:rPr>
                <w:rFonts w:ascii="Arial"/>
                <w:sz w:val="21"/>
              </w:rPr>
            </w:pPr>
          </w:p>
          <w:p w14:paraId="4F0E260A">
            <w:pPr>
              <w:spacing w:line="255" w:lineRule="auto"/>
              <w:rPr>
                <w:rFonts w:ascii="Arial"/>
                <w:sz w:val="21"/>
              </w:rPr>
            </w:pPr>
          </w:p>
          <w:p w14:paraId="5360DFCF">
            <w:pPr>
              <w:spacing w:line="255" w:lineRule="auto"/>
              <w:rPr>
                <w:rFonts w:ascii="Arial"/>
                <w:sz w:val="21"/>
              </w:rPr>
            </w:pPr>
          </w:p>
          <w:p w14:paraId="0EFE4A75">
            <w:pPr>
              <w:spacing w:line="255" w:lineRule="auto"/>
              <w:rPr>
                <w:rFonts w:ascii="Arial"/>
                <w:sz w:val="21"/>
              </w:rPr>
            </w:pPr>
          </w:p>
          <w:p w14:paraId="72887FCF">
            <w:pPr>
              <w:spacing w:line="255" w:lineRule="auto"/>
              <w:rPr>
                <w:rFonts w:ascii="Arial"/>
                <w:sz w:val="21"/>
              </w:rPr>
            </w:pPr>
          </w:p>
          <w:p w14:paraId="6648D27E">
            <w:pPr>
              <w:pStyle w:val="6"/>
              <w:spacing w:before="49" w:line="222" w:lineRule="auto"/>
              <w:ind w:left="72"/>
            </w:pPr>
            <w:r>
              <w:rPr>
                <w:spacing w:val="-2"/>
              </w:rPr>
              <w:t>太平</w:t>
            </w:r>
          </w:p>
          <w:p w14:paraId="2C21EE93">
            <w:pPr>
              <w:pStyle w:val="6"/>
              <w:spacing w:before="13" w:line="221" w:lineRule="auto"/>
              <w:ind w:left="69"/>
            </w:pPr>
            <w:r>
              <w:rPr>
                <w:spacing w:val="-1"/>
              </w:rPr>
              <w:t>新城</w:t>
            </w:r>
          </w:p>
          <w:p w14:paraId="58A48B3E">
            <w:pPr>
              <w:pStyle w:val="6"/>
              <w:spacing w:before="12" w:line="221" w:lineRule="auto"/>
              <w:ind w:left="64"/>
            </w:pPr>
            <w:r>
              <w:rPr>
                <w:spacing w:val="2"/>
              </w:rPr>
              <w:t>街道</w:t>
            </w:r>
          </w:p>
          <w:p w14:paraId="321F601C">
            <w:pPr>
              <w:pStyle w:val="6"/>
              <w:spacing w:before="11" w:line="222" w:lineRule="auto"/>
              <w:ind w:left="73"/>
            </w:pPr>
            <w:r>
              <w:rPr>
                <w:spacing w:val="-3"/>
              </w:rPr>
              <w:t>办事</w:t>
            </w:r>
          </w:p>
          <w:p w14:paraId="772999FC">
            <w:pPr>
              <w:pStyle w:val="6"/>
              <w:spacing w:before="12" w:line="228" w:lineRule="auto"/>
              <w:ind w:left="152"/>
            </w:pPr>
            <w:r>
              <w:t>处</w:t>
            </w:r>
          </w:p>
        </w:tc>
        <w:tc>
          <w:tcPr>
            <w:tcW w:w="449" w:type="dxa"/>
            <w:vAlign w:val="top"/>
          </w:tcPr>
          <w:p w14:paraId="3F115C52">
            <w:pPr>
              <w:spacing w:line="258" w:lineRule="auto"/>
              <w:rPr>
                <w:rFonts w:ascii="Arial"/>
                <w:sz w:val="21"/>
              </w:rPr>
            </w:pPr>
          </w:p>
          <w:p w14:paraId="23FD70B3">
            <w:pPr>
              <w:spacing w:line="258" w:lineRule="auto"/>
              <w:rPr>
                <w:rFonts w:ascii="Arial"/>
                <w:sz w:val="21"/>
              </w:rPr>
            </w:pPr>
          </w:p>
          <w:p w14:paraId="10396993">
            <w:pPr>
              <w:spacing w:line="258" w:lineRule="auto"/>
              <w:rPr>
                <w:rFonts w:ascii="Arial"/>
                <w:sz w:val="21"/>
              </w:rPr>
            </w:pPr>
          </w:p>
          <w:p w14:paraId="74981DB3">
            <w:pPr>
              <w:spacing w:line="258" w:lineRule="auto"/>
              <w:rPr>
                <w:rFonts w:ascii="Arial"/>
                <w:sz w:val="21"/>
              </w:rPr>
            </w:pPr>
          </w:p>
          <w:p w14:paraId="5B7E6B0B">
            <w:pPr>
              <w:spacing w:line="258" w:lineRule="auto"/>
              <w:rPr>
                <w:rFonts w:ascii="Arial"/>
                <w:sz w:val="21"/>
              </w:rPr>
            </w:pPr>
          </w:p>
          <w:p w14:paraId="0999E04A">
            <w:pPr>
              <w:spacing w:line="258" w:lineRule="auto"/>
              <w:rPr>
                <w:rFonts w:ascii="Arial"/>
                <w:sz w:val="21"/>
              </w:rPr>
            </w:pPr>
          </w:p>
          <w:p w14:paraId="1E543072">
            <w:pPr>
              <w:spacing w:line="258" w:lineRule="auto"/>
              <w:rPr>
                <w:rFonts w:ascii="Arial"/>
                <w:sz w:val="21"/>
              </w:rPr>
            </w:pPr>
          </w:p>
          <w:p w14:paraId="49ED77A9">
            <w:pPr>
              <w:spacing w:line="259" w:lineRule="auto"/>
              <w:rPr>
                <w:rFonts w:ascii="Arial"/>
                <w:sz w:val="21"/>
              </w:rPr>
            </w:pPr>
          </w:p>
          <w:p w14:paraId="2B42653D">
            <w:pPr>
              <w:spacing w:line="259" w:lineRule="auto"/>
              <w:rPr>
                <w:rFonts w:ascii="Arial"/>
                <w:sz w:val="21"/>
              </w:rPr>
            </w:pPr>
          </w:p>
          <w:p w14:paraId="343EC64A">
            <w:pPr>
              <w:spacing w:line="259" w:lineRule="auto"/>
              <w:rPr>
                <w:rFonts w:ascii="Arial"/>
                <w:sz w:val="21"/>
              </w:rPr>
            </w:pPr>
          </w:p>
          <w:p w14:paraId="053BA52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4B1891B">
            <w:pPr>
              <w:spacing w:line="260" w:lineRule="auto"/>
              <w:rPr>
                <w:rFonts w:ascii="Arial"/>
                <w:sz w:val="21"/>
              </w:rPr>
            </w:pPr>
          </w:p>
          <w:p w14:paraId="7DC7BC1D">
            <w:pPr>
              <w:spacing w:line="260" w:lineRule="auto"/>
              <w:rPr>
                <w:rFonts w:ascii="Arial"/>
                <w:sz w:val="21"/>
              </w:rPr>
            </w:pPr>
          </w:p>
          <w:p w14:paraId="18021D90">
            <w:pPr>
              <w:spacing w:line="260" w:lineRule="auto"/>
              <w:rPr>
                <w:rFonts w:ascii="Arial"/>
                <w:sz w:val="21"/>
              </w:rPr>
            </w:pPr>
          </w:p>
          <w:p w14:paraId="5F9F8B53">
            <w:pPr>
              <w:spacing w:line="260" w:lineRule="auto"/>
              <w:rPr>
                <w:rFonts w:ascii="Arial"/>
                <w:sz w:val="21"/>
              </w:rPr>
            </w:pPr>
          </w:p>
          <w:p w14:paraId="4B4A9F7D">
            <w:pPr>
              <w:spacing w:line="260" w:lineRule="auto"/>
              <w:rPr>
                <w:rFonts w:ascii="Arial"/>
                <w:sz w:val="21"/>
              </w:rPr>
            </w:pPr>
          </w:p>
          <w:p w14:paraId="757317D8">
            <w:pPr>
              <w:spacing w:line="260" w:lineRule="auto"/>
              <w:rPr>
                <w:rFonts w:ascii="Arial"/>
                <w:sz w:val="21"/>
              </w:rPr>
            </w:pPr>
          </w:p>
          <w:p w14:paraId="5E006435">
            <w:pPr>
              <w:spacing w:line="261" w:lineRule="auto"/>
              <w:rPr>
                <w:rFonts w:ascii="Arial"/>
                <w:sz w:val="21"/>
              </w:rPr>
            </w:pPr>
          </w:p>
          <w:p w14:paraId="4F254DD5">
            <w:pPr>
              <w:pStyle w:val="6"/>
              <w:spacing w:before="49" w:line="235" w:lineRule="auto"/>
              <w:ind w:left="23" w:right="96" w:firstLine="3"/>
              <w:jc w:val="both"/>
            </w:pPr>
            <w:r>
              <w:rPr>
                <w:spacing w:val="1"/>
              </w:rPr>
              <w:t>对经营</w:t>
            </w:r>
            <w:r>
              <w:t xml:space="preserve"> </w:t>
            </w:r>
            <w:r>
              <w:rPr>
                <w:spacing w:val="2"/>
              </w:rPr>
              <w:t>无产品</w:t>
            </w:r>
            <w:r>
              <w:t xml:space="preserve"> </w:t>
            </w:r>
            <w:r>
              <w:rPr>
                <w:spacing w:val="2"/>
              </w:rPr>
              <w:t>批准文</w:t>
            </w:r>
            <w:r>
              <w:t xml:space="preserve"> </w:t>
            </w:r>
            <w:r>
              <w:rPr>
                <w:spacing w:val="2"/>
              </w:rPr>
              <w:t>号的饲</w:t>
            </w:r>
            <w:r>
              <w:t xml:space="preserve"> </w:t>
            </w:r>
            <w:r>
              <w:rPr>
                <w:spacing w:val="2"/>
              </w:rPr>
              <w:t>料添加</w:t>
            </w:r>
            <w:r>
              <w:t xml:space="preserve"> </w:t>
            </w:r>
            <w:r>
              <w:rPr>
                <w:spacing w:val="3"/>
              </w:rPr>
              <w:t>剂、添</w:t>
            </w:r>
            <w:r>
              <w:rPr>
                <w:spacing w:val="1"/>
              </w:rPr>
              <w:t xml:space="preserve"> </w:t>
            </w:r>
            <w:r>
              <w:rPr>
                <w:spacing w:val="2"/>
              </w:rPr>
              <w:t>加剂预</w:t>
            </w:r>
            <w:r>
              <w:t xml:space="preserve"> </w:t>
            </w:r>
            <w:r>
              <w:rPr>
                <w:spacing w:val="2"/>
              </w:rPr>
              <w:t>混合饲</w:t>
            </w:r>
            <w:r>
              <w:t xml:space="preserve"> </w:t>
            </w:r>
            <w:r>
              <w:rPr>
                <w:spacing w:val="2"/>
              </w:rPr>
              <w:t>料的处</w:t>
            </w:r>
            <w:r>
              <w:t xml:space="preserve"> 罚</w:t>
            </w:r>
          </w:p>
        </w:tc>
        <w:tc>
          <w:tcPr>
            <w:tcW w:w="995" w:type="dxa"/>
            <w:vAlign w:val="top"/>
          </w:tcPr>
          <w:p w14:paraId="227BF221">
            <w:pPr>
              <w:spacing w:line="248" w:lineRule="auto"/>
              <w:rPr>
                <w:rFonts w:ascii="Arial"/>
                <w:sz w:val="21"/>
              </w:rPr>
            </w:pPr>
          </w:p>
          <w:p w14:paraId="3C0FC42E">
            <w:pPr>
              <w:spacing w:line="248" w:lineRule="auto"/>
              <w:rPr>
                <w:rFonts w:ascii="Arial"/>
                <w:sz w:val="21"/>
              </w:rPr>
            </w:pPr>
          </w:p>
          <w:p w14:paraId="1480A46E">
            <w:pPr>
              <w:spacing w:line="248" w:lineRule="auto"/>
              <w:rPr>
                <w:rFonts w:ascii="Arial"/>
                <w:sz w:val="21"/>
              </w:rPr>
            </w:pPr>
          </w:p>
          <w:p w14:paraId="50742262">
            <w:pPr>
              <w:spacing w:line="248" w:lineRule="auto"/>
              <w:rPr>
                <w:rFonts w:ascii="Arial"/>
                <w:sz w:val="21"/>
              </w:rPr>
            </w:pPr>
          </w:p>
          <w:p w14:paraId="216A4B0F">
            <w:pPr>
              <w:spacing w:line="249" w:lineRule="auto"/>
              <w:rPr>
                <w:rFonts w:ascii="Arial"/>
                <w:sz w:val="21"/>
              </w:rPr>
            </w:pPr>
          </w:p>
          <w:p w14:paraId="072B2C81">
            <w:pPr>
              <w:spacing w:line="249" w:lineRule="auto"/>
              <w:rPr>
                <w:rFonts w:ascii="Arial"/>
                <w:sz w:val="21"/>
              </w:rPr>
            </w:pPr>
          </w:p>
          <w:p w14:paraId="14229A5C">
            <w:pPr>
              <w:spacing w:line="249" w:lineRule="auto"/>
              <w:rPr>
                <w:rFonts w:ascii="Arial"/>
                <w:sz w:val="21"/>
              </w:rPr>
            </w:pPr>
          </w:p>
          <w:p w14:paraId="41902E10">
            <w:pPr>
              <w:spacing w:line="249" w:lineRule="auto"/>
              <w:rPr>
                <w:rFonts w:ascii="Arial"/>
                <w:sz w:val="21"/>
              </w:rPr>
            </w:pPr>
          </w:p>
          <w:p w14:paraId="73FE49F5">
            <w:pPr>
              <w:spacing w:line="249" w:lineRule="auto"/>
              <w:rPr>
                <w:rFonts w:ascii="Arial"/>
                <w:sz w:val="21"/>
              </w:rPr>
            </w:pPr>
          </w:p>
          <w:p w14:paraId="439AD041">
            <w:pPr>
              <w:spacing w:line="249" w:lineRule="auto"/>
              <w:rPr>
                <w:rFonts w:ascii="Arial"/>
                <w:sz w:val="21"/>
              </w:rPr>
            </w:pPr>
          </w:p>
          <w:p w14:paraId="3BD30B37">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14:paraId="1EA8E582">
            <w:pPr>
              <w:spacing w:line="255" w:lineRule="auto"/>
              <w:rPr>
                <w:rFonts w:ascii="Arial"/>
                <w:sz w:val="21"/>
              </w:rPr>
            </w:pPr>
          </w:p>
          <w:p w14:paraId="18AC5CA0">
            <w:pPr>
              <w:spacing w:line="255" w:lineRule="auto"/>
              <w:rPr>
                <w:rFonts w:ascii="Arial"/>
                <w:sz w:val="21"/>
              </w:rPr>
            </w:pPr>
          </w:p>
          <w:p w14:paraId="35782A27">
            <w:pPr>
              <w:spacing w:line="255" w:lineRule="auto"/>
              <w:rPr>
                <w:rFonts w:ascii="Arial"/>
                <w:sz w:val="21"/>
              </w:rPr>
            </w:pPr>
          </w:p>
          <w:p w14:paraId="13DF3CF4">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312F5F31">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14:paraId="048A5F75">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14:paraId="36516DAE">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14:paraId="228E5B5D">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14:paraId="2C98CB06">
            <w:pPr>
              <w:pStyle w:val="6"/>
              <w:spacing w:before="12" w:line="220" w:lineRule="auto"/>
              <w:ind w:left="32"/>
            </w:pPr>
            <w:r>
              <w:rPr>
                <w:spacing w:val="5"/>
              </w:rPr>
              <w:t>6.送达：《行政处罚决定书》；</w:t>
            </w:r>
          </w:p>
          <w:p w14:paraId="18CB2CCC">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1AA25A21">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4E11D185">
            <w:pPr>
              <w:spacing w:line="263" w:lineRule="auto"/>
              <w:rPr>
                <w:rFonts w:ascii="Arial"/>
                <w:sz w:val="21"/>
              </w:rPr>
            </w:pPr>
          </w:p>
          <w:p w14:paraId="237B24B4">
            <w:pPr>
              <w:spacing w:line="263" w:lineRule="auto"/>
              <w:rPr>
                <w:rFonts w:ascii="Arial"/>
                <w:sz w:val="21"/>
              </w:rPr>
            </w:pPr>
          </w:p>
          <w:p w14:paraId="69F20918">
            <w:pPr>
              <w:spacing w:line="263" w:lineRule="auto"/>
              <w:rPr>
                <w:rFonts w:ascii="Arial"/>
                <w:sz w:val="21"/>
              </w:rPr>
            </w:pPr>
          </w:p>
          <w:p w14:paraId="5DBA24BE">
            <w:pPr>
              <w:spacing w:line="263" w:lineRule="auto"/>
              <w:rPr>
                <w:rFonts w:ascii="Arial"/>
                <w:sz w:val="21"/>
              </w:rPr>
            </w:pPr>
          </w:p>
          <w:p w14:paraId="7767B84B">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532B7B72">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14:paraId="01569ED6">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14:paraId="41EA49F9">
            <w:pPr>
              <w:pStyle w:val="6"/>
              <w:spacing w:before="14" w:line="220" w:lineRule="auto"/>
              <w:ind w:left="40"/>
            </w:pPr>
            <w:r>
              <w:rPr>
                <w:spacing w:val="4"/>
              </w:rPr>
              <w:t>3.违反法定的行政处罚程序的；</w:t>
            </w:r>
          </w:p>
          <w:p w14:paraId="37CFFE4E">
            <w:pPr>
              <w:pStyle w:val="6"/>
              <w:spacing w:before="14"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72133F66">
            <w:pPr>
              <w:pStyle w:val="6"/>
              <w:spacing w:before="11"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14:paraId="4FDB03F6">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63C08635">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5A0A83AB">
            <w:pPr>
              <w:spacing w:line="244" w:lineRule="auto"/>
              <w:rPr>
                <w:rFonts w:ascii="Arial"/>
                <w:sz w:val="21"/>
              </w:rPr>
            </w:pPr>
          </w:p>
          <w:p w14:paraId="39BB1AF1">
            <w:pPr>
              <w:spacing w:line="244" w:lineRule="auto"/>
              <w:rPr>
                <w:rFonts w:ascii="Arial"/>
                <w:sz w:val="21"/>
              </w:rPr>
            </w:pPr>
          </w:p>
          <w:p w14:paraId="24CB8205">
            <w:pPr>
              <w:spacing w:line="244" w:lineRule="auto"/>
              <w:rPr>
                <w:rFonts w:ascii="Arial"/>
                <w:sz w:val="21"/>
              </w:rPr>
            </w:pPr>
          </w:p>
          <w:p w14:paraId="22A0E94C">
            <w:pPr>
              <w:spacing w:line="244" w:lineRule="auto"/>
              <w:rPr>
                <w:rFonts w:ascii="Arial"/>
                <w:sz w:val="21"/>
              </w:rPr>
            </w:pPr>
          </w:p>
          <w:p w14:paraId="1116B9E7">
            <w:pPr>
              <w:spacing w:line="244" w:lineRule="auto"/>
              <w:rPr>
                <w:rFonts w:ascii="Arial"/>
                <w:sz w:val="21"/>
              </w:rPr>
            </w:pPr>
          </w:p>
          <w:p w14:paraId="483588EB">
            <w:pPr>
              <w:spacing w:line="245" w:lineRule="auto"/>
              <w:rPr>
                <w:rFonts w:ascii="Arial"/>
                <w:sz w:val="21"/>
              </w:rPr>
            </w:pPr>
          </w:p>
          <w:p w14:paraId="38BFDBE6">
            <w:pPr>
              <w:spacing w:line="245" w:lineRule="auto"/>
              <w:rPr>
                <w:rFonts w:ascii="Arial"/>
                <w:sz w:val="21"/>
              </w:rPr>
            </w:pPr>
          </w:p>
          <w:p w14:paraId="3B6B2D81">
            <w:pPr>
              <w:spacing w:line="245" w:lineRule="auto"/>
              <w:rPr>
                <w:rFonts w:ascii="Arial"/>
                <w:sz w:val="21"/>
              </w:rPr>
            </w:pPr>
          </w:p>
          <w:p w14:paraId="637C8359">
            <w:pPr>
              <w:spacing w:line="245" w:lineRule="auto"/>
              <w:rPr>
                <w:rFonts w:ascii="Arial"/>
                <w:sz w:val="21"/>
              </w:rPr>
            </w:pPr>
          </w:p>
          <w:p w14:paraId="6855D052">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14:paraId="05178269">
            <w:pPr>
              <w:pStyle w:val="6"/>
              <w:spacing w:before="13"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14:paraId="356C412F">
            <w:pPr>
              <w:spacing w:line="257" w:lineRule="auto"/>
              <w:rPr>
                <w:rFonts w:ascii="Arial"/>
                <w:sz w:val="21"/>
              </w:rPr>
            </w:pPr>
          </w:p>
          <w:p w14:paraId="010EA5FF">
            <w:pPr>
              <w:spacing w:line="257" w:lineRule="auto"/>
              <w:rPr>
                <w:rFonts w:ascii="Arial"/>
                <w:sz w:val="21"/>
              </w:rPr>
            </w:pPr>
          </w:p>
          <w:p w14:paraId="72F471FA">
            <w:pPr>
              <w:spacing w:line="258" w:lineRule="auto"/>
              <w:rPr>
                <w:rFonts w:ascii="Arial"/>
                <w:sz w:val="21"/>
              </w:rPr>
            </w:pPr>
          </w:p>
          <w:p w14:paraId="46FED87E">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40438FD">
            <w:pPr>
              <w:pStyle w:val="6"/>
              <w:spacing w:before="13" w:line="230" w:lineRule="auto"/>
              <w:ind w:left="52"/>
              <w:rPr>
                <w:sz w:val="13"/>
                <w:szCs w:val="13"/>
              </w:rPr>
            </w:pPr>
            <w:r>
              <w:rPr>
                <w:spacing w:val="10"/>
                <w:sz w:val="13"/>
                <w:szCs w:val="13"/>
              </w:rPr>
              <w:t>平新城街道办事处</w:t>
            </w:r>
          </w:p>
          <w:p w14:paraId="0786F886">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54130622">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1F9638E">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0B7BEC5">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EBF126C">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73D2A30">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568DA84">
            <w:pPr>
              <w:pStyle w:val="6"/>
              <w:spacing w:before="30" w:line="202" w:lineRule="auto"/>
              <w:ind w:left="270"/>
              <w:rPr>
                <w:sz w:val="13"/>
                <w:szCs w:val="13"/>
              </w:rPr>
            </w:pPr>
            <w:r>
              <w:rPr>
                <w:spacing w:val="3"/>
                <w:sz w:val="13"/>
                <w:szCs w:val="13"/>
              </w:rPr>
              <w:t>68615168；</w:t>
            </w:r>
          </w:p>
          <w:p w14:paraId="6EBAE6D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CC6F1AE">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AF8A4A0">
            <w:pPr>
              <w:pStyle w:val="6"/>
              <w:spacing w:before="13" w:line="232" w:lineRule="auto"/>
              <w:ind w:left="341"/>
              <w:rPr>
                <w:sz w:val="13"/>
                <w:szCs w:val="13"/>
              </w:rPr>
            </w:pPr>
            <w:r>
              <w:rPr>
                <w:spacing w:val="4"/>
                <w:sz w:val="13"/>
                <w:szCs w:val="13"/>
              </w:rPr>
              <w:t>4.网站：</w:t>
            </w:r>
          </w:p>
          <w:p w14:paraId="3FC2DC5A">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08A80C8">
            <w:pPr>
              <w:spacing w:line="255" w:lineRule="auto"/>
              <w:rPr>
                <w:rFonts w:ascii="Arial"/>
                <w:sz w:val="21"/>
              </w:rPr>
            </w:pPr>
          </w:p>
          <w:p w14:paraId="7B0B56ED">
            <w:pPr>
              <w:spacing w:line="255" w:lineRule="auto"/>
              <w:rPr>
                <w:rFonts w:ascii="Arial"/>
                <w:sz w:val="21"/>
              </w:rPr>
            </w:pPr>
          </w:p>
          <w:p w14:paraId="7A9DE903">
            <w:pPr>
              <w:spacing w:line="255" w:lineRule="auto"/>
              <w:rPr>
                <w:rFonts w:ascii="Arial"/>
                <w:sz w:val="21"/>
              </w:rPr>
            </w:pPr>
          </w:p>
          <w:p w14:paraId="104E815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60D2381">
            <w:pPr>
              <w:rPr>
                <w:rFonts w:ascii="Arial"/>
                <w:sz w:val="21"/>
              </w:rPr>
            </w:pPr>
          </w:p>
        </w:tc>
      </w:tr>
    </w:tbl>
    <w:p w14:paraId="1A6A1436">
      <w:pPr>
        <w:pStyle w:val="2"/>
      </w:pPr>
    </w:p>
    <w:p w14:paraId="3C0ED3FA">
      <w:pPr>
        <w:sectPr>
          <w:pgSz w:w="15840" w:h="12240"/>
          <w:pgMar w:top="1040" w:right="1309" w:bottom="0" w:left="1077" w:header="0" w:footer="0" w:gutter="0"/>
          <w:cols w:space="720" w:num="1"/>
        </w:sectPr>
      </w:pPr>
    </w:p>
    <w:p w14:paraId="21A7823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446E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D214182">
            <w:pPr>
              <w:spacing w:line="245" w:lineRule="auto"/>
              <w:rPr>
                <w:rFonts w:ascii="Arial"/>
                <w:sz w:val="21"/>
              </w:rPr>
            </w:pPr>
          </w:p>
          <w:p w14:paraId="69B82C0D">
            <w:pPr>
              <w:spacing w:line="245" w:lineRule="auto"/>
              <w:rPr>
                <w:rFonts w:ascii="Arial"/>
                <w:sz w:val="21"/>
              </w:rPr>
            </w:pPr>
          </w:p>
          <w:p w14:paraId="0010FF35">
            <w:pPr>
              <w:spacing w:line="245" w:lineRule="auto"/>
              <w:rPr>
                <w:rFonts w:ascii="Arial"/>
                <w:sz w:val="21"/>
              </w:rPr>
            </w:pPr>
          </w:p>
          <w:p w14:paraId="23F5FC92">
            <w:pPr>
              <w:spacing w:line="245" w:lineRule="auto"/>
              <w:rPr>
                <w:rFonts w:ascii="Arial"/>
                <w:sz w:val="21"/>
              </w:rPr>
            </w:pPr>
          </w:p>
          <w:p w14:paraId="07B419F2">
            <w:pPr>
              <w:spacing w:line="245" w:lineRule="auto"/>
              <w:rPr>
                <w:rFonts w:ascii="Arial"/>
                <w:sz w:val="21"/>
              </w:rPr>
            </w:pPr>
          </w:p>
          <w:p w14:paraId="7616E4E3">
            <w:pPr>
              <w:spacing w:line="245" w:lineRule="auto"/>
              <w:rPr>
                <w:rFonts w:ascii="Arial"/>
                <w:sz w:val="21"/>
              </w:rPr>
            </w:pPr>
          </w:p>
          <w:p w14:paraId="5DB38FCD">
            <w:pPr>
              <w:spacing w:line="245" w:lineRule="auto"/>
              <w:rPr>
                <w:rFonts w:ascii="Arial"/>
                <w:sz w:val="21"/>
              </w:rPr>
            </w:pPr>
          </w:p>
          <w:p w14:paraId="6779E130">
            <w:pPr>
              <w:spacing w:line="245" w:lineRule="auto"/>
              <w:rPr>
                <w:rFonts w:ascii="Arial"/>
                <w:sz w:val="21"/>
              </w:rPr>
            </w:pPr>
          </w:p>
          <w:p w14:paraId="2BF433D2">
            <w:pPr>
              <w:spacing w:line="246" w:lineRule="auto"/>
              <w:rPr>
                <w:rFonts w:ascii="Arial"/>
                <w:sz w:val="21"/>
              </w:rPr>
            </w:pPr>
          </w:p>
          <w:p w14:paraId="2CB1E192">
            <w:pPr>
              <w:spacing w:line="246" w:lineRule="auto"/>
              <w:rPr>
                <w:rFonts w:ascii="Arial"/>
                <w:sz w:val="21"/>
              </w:rPr>
            </w:pPr>
          </w:p>
          <w:p w14:paraId="3D8C42B6">
            <w:pPr>
              <w:spacing w:line="246" w:lineRule="auto"/>
              <w:rPr>
                <w:rFonts w:ascii="Arial"/>
                <w:sz w:val="21"/>
              </w:rPr>
            </w:pPr>
          </w:p>
          <w:p w14:paraId="71E76F78">
            <w:pPr>
              <w:pStyle w:val="6"/>
              <w:spacing w:before="49" w:line="184" w:lineRule="auto"/>
              <w:ind w:left="183"/>
            </w:pPr>
            <w:r>
              <w:rPr>
                <w:spacing w:val="-8"/>
              </w:rPr>
              <w:t>32</w:t>
            </w:r>
          </w:p>
        </w:tc>
        <w:tc>
          <w:tcPr>
            <w:tcW w:w="449" w:type="dxa"/>
            <w:vAlign w:val="top"/>
          </w:tcPr>
          <w:p w14:paraId="12D90B5E">
            <w:pPr>
              <w:spacing w:line="255" w:lineRule="auto"/>
              <w:rPr>
                <w:rFonts w:ascii="Arial"/>
                <w:sz w:val="21"/>
              </w:rPr>
            </w:pPr>
          </w:p>
          <w:p w14:paraId="5F1B7C2B">
            <w:pPr>
              <w:spacing w:line="255" w:lineRule="auto"/>
              <w:rPr>
                <w:rFonts w:ascii="Arial"/>
                <w:sz w:val="21"/>
              </w:rPr>
            </w:pPr>
          </w:p>
          <w:p w14:paraId="77B13FC4">
            <w:pPr>
              <w:spacing w:line="255" w:lineRule="auto"/>
              <w:rPr>
                <w:rFonts w:ascii="Arial"/>
                <w:sz w:val="21"/>
              </w:rPr>
            </w:pPr>
          </w:p>
          <w:p w14:paraId="113FB880">
            <w:pPr>
              <w:spacing w:line="255" w:lineRule="auto"/>
              <w:rPr>
                <w:rFonts w:ascii="Arial"/>
                <w:sz w:val="21"/>
              </w:rPr>
            </w:pPr>
          </w:p>
          <w:p w14:paraId="2D2DA378">
            <w:pPr>
              <w:spacing w:line="255" w:lineRule="auto"/>
              <w:rPr>
                <w:rFonts w:ascii="Arial"/>
                <w:sz w:val="21"/>
              </w:rPr>
            </w:pPr>
          </w:p>
          <w:p w14:paraId="6781CAD9">
            <w:pPr>
              <w:spacing w:line="255" w:lineRule="auto"/>
              <w:rPr>
                <w:rFonts w:ascii="Arial"/>
                <w:sz w:val="21"/>
              </w:rPr>
            </w:pPr>
          </w:p>
          <w:p w14:paraId="3308A74C">
            <w:pPr>
              <w:spacing w:line="255" w:lineRule="auto"/>
              <w:rPr>
                <w:rFonts w:ascii="Arial"/>
                <w:sz w:val="21"/>
              </w:rPr>
            </w:pPr>
          </w:p>
          <w:p w14:paraId="4BE7160D">
            <w:pPr>
              <w:spacing w:line="255" w:lineRule="auto"/>
              <w:rPr>
                <w:rFonts w:ascii="Arial"/>
                <w:sz w:val="21"/>
              </w:rPr>
            </w:pPr>
          </w:p>
          <w:p w14:paraId="787261A2">
            <w:pPr>
              <w:spacing w:line="255" w:lineRule="auto"/>
              <w:rPr>
                <w:rFonts w:ascii="Arial"/>
                <w:sz w:val="21"/>
              </w:rPr>
            </w:pPr>
          </w:p>
          <w:p w14:paraId="5ABB1301">
            <w:pPr>
              <w:pStyle w:val="6"/>
              <w:spacing w:before="49" w:line="222" w:lineRule="auto"/>
              <w:ind w:left="72"/>
            </w:pPr>
            <w:r>
              <w:rPr>
                <w:spacing w:val="-2"/>
              </w:rPr>
              <w:t>太平</w:t>
            </w:r>
          </w:p>
          <w:p w14:paraId="3EBE8F1F">
            <w:pPr>
              <w:pStyle w:val="6"/>
              <w:spacing w:before="13" w:line="221" w:lineRule="auto"/>
              <w:ind w:left="69"/>
            </w:pPr>
            <w:r>
              <w:rPr>
                <w:spacing w:val="-1"/>
              </w:rPr>
              <w:t>新城</w:t>
            </w:r>
          </w:p>
          <w:p w14:paraId="6C8BF4E2">
            <w:pPr>
              <w:pStyle w:val="6"/>
              <w:spacing w:before="12" w:line="221" w:lineRule="auto"/>
              <w:ind w:left="64"/>
            </w:pPr>
            <w:r>
              <w:rPr>
                <w:spacing w:val="2"/>
              </w:rPr>
              <w:t>街道</w:t>
            </w:r>
          </w:p>
          <w:p w14:paraId="17B97290">
            <w:pPr>
              <w:pStyle w:val="6"/>
              <w:spacing w:before="11" w:line="222" w:lineRule="auto"/>
              <w:ind w:left="73"/>
            </w:pPr>
            <w:r>
              <w:rPr>
                <w:spacing w:val="-3"/>
              </w:rPr>
              <w:t>办事</w:t>
            </w:r>
          </w:p>
          <w:p w14:paraId="12C18D4B">
            <w:pPr>
              <w:pStyle w:val="6"/>
              <w:spacing w:before="12" w:line="228" w:lineRule="auto"/>
              <w:ind w:left="152"/>
            </w:pPr>
            <w:r>
              <w:t>处</w:t>
            </w:r>
          </w:p>
        </w:tc>
        <w:tc>
          <w:tcPr>
            <w:tcW w:w="449" w:type="dxa"/>
            <w:vAlign w:val="top"/>
          </w:tcPr>
          <w:p w14:paraId="68555C22">
            <w:pPr>
              <w:spacing w:line="258" w:lineRule="auto"/>
              <w:rPr>
                <w:rFonts w:ascii="Arial"/>
                <w:sz w:val="21"/>
              </w:rPr>
            </w:pPr>
          </w:p>
          <w:p w14:paraId="111129B3">
            <w:pPr>
              <w:spacing w:line="258" w:lineRule="auto"/>
              <w:rPr>
                <w:rFonts w:ascii="Arial"/>
                <w:sz w:val="21"/>
              </w:rPr>
            </w:pPr>
          </w:p>
          <w:p w14:paraId="5031D17B">
            <w:pPr>
              <w:spacing w:line="258" w:lineRule="auto"/>
              <w:rPr>
                <w:rFonts w:ascii="Arial"/>
                <w:sz w:val="21"/>
              </w:rPr>
            </w:pPr>
          </w:p>
          <w:p w14:paraId="0FBBA4F2">
            <w:pPr>
              <w:spacing w:line="258" w:lineRule="auto"/>
              <w:rPr>
                <w:rFonts w:ascii="Arial"/>
                <w:sz w:val="21"/>
              </w:rPr>
            </w:pPr>
          </w:p>
          <w:p w14:paraId="4BF6E282">
            <w:pPr>
              <w:spacing w:line="258" w:lineRule="auto"/>
              <w:rPr>
                <w:rFonts w:ascii="Arial"/>
                <w:sz w:val="21"/>
              </w:rPr>
            </w:pPr>
          </w:p>
          <w:p w14:paraId="1CD412FF">
            <w:pPr>
              <w:spacing w:line="258" w:lineRule="auto"/>
              <w:rPr>
                <w:rFonts w:ascii="Arial"/>
                <w:sz w:val="21"/>
              </w:rPr>
            </w:pPr>
          </w:p>
          <w:p w14:paraId="1311FF81">
            <w:pPr>
              <w:spacing w:line="258" w:lineRule="auto"/>
              <w:rPr>
                <w:rFonts w:ascii="Arial"/>
                <w:sz w:val="21"/>
              </w:rPr>
            </w:pPr>
          </w:p>
          <w:p w14:paraId="0D337F2B">
            <w:pPr>
              <w:spacing w:line="259" w:lineRule="auto"/>
              <w:rPr>
                <w:rFonts w:ascii="Arial"/>
                <w:sz w:val="21"/>
              </w:rPr>
            </w:pPr>
          </w:p>
          <w:p w14:paraId="44E01C3A">
            <w:pPr>
              <w:spacing w:line="259" w:lineRule="auto"/>
              <w:rPr>
                <w:rFonts w:ascii="Arial"/>
                <w:sz w:val="21"/>
              </w:rPr>
            </w:pPr>
          </w:p>
          <w:p w14:paraId="41F901F4">
            <w:pPr>
              <w:spacing w:line="259" w:lineRule="auto"/>
              <w:rPr>
                <w:rFonts w:ascii="Arial"/>
                <w:sz w:val="21"/>
              </w:rPr>
            </w:pPr>
          </w:p>
          <w:p w14:paraId="127C09E9">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801C021">
            <w:pPr>
              <w:spacing w:line="262" w:lineRule="auto"/>
              <w:rPr>
                <w:rFonts w:ascii="Arial"/>
                <w:sz w:val="21"/>
              </w:rPr>
            </w:pPr>
          </w:p>
          <w:p w14:paraId="01EA0572">
            <w:pPr>
              <w:spacing w:line="262" w:lineRule="auto"/>
              <w:rPr>
                <w:rFonts w:ascii="Arial"/>
                <w:sz w:val="21"/>
              </w:rPr>
            </w:pPr>
          </w:p>
          <w:p w14:paraId="73C0D34F">
            <w:pPr>
              <w:spacing w:line="263" w:lineRule="auto"/>
              <w:rPr>
                <w:rFonts w:ascii="Arial"/>
                <w:sz w:val="21"/>
              </w:rPr>
            </w:pPr>
          </w:p>
          <w:p w14:paraId="477C5AD4">
            <w:pPr>
              <w:spacing w:line="263" w:lineRule="auto"/>
              <w:rPr>
                <w:rFonts w:ascii="Arial"/>
                <w:sz w:val="21"/>
              </w:rPr>
            </w:pPr>
          </w:p>
          <w:p w14:paraId="271DCA68">
            <w:pPr>
              <w:spacing w:line="263" w:lineRule="auto"/>
              <w:rPr>
                <w:rFonts w:ascii="Arial"/>
                <w:sz w:val="21"/>
              </w:rPr>
            </w:pPr>
          </w:p>
          <w:p w14:paraId="12F86FDF">
            <w:pPr>
              <w:spacing w:line="263" w:lineRule="auto"/>
              <w:rPr>
                <w:rFonts w:ascii="Arial"/>
                <w:sz w:val="21"/>
              </w:rPr>
            </w:pPr>
          </w:p>
          <w:p w14:paraId="1C18B9FC">
            <w:pPr>
              <w:spacing w:line="263" w:lineRule="auto"/>
              <w:rPr>
                <w:rFonts w:ascii="Arial"/>
                <w:sz w:val="21"/>
              </w:rPr>
            </w:pPr>
          </w:p>
          <w:p w14:paraId="037E7DBD">
            <w:pPr>
              <w:spacing w:line="263" w:lineRule="auto"/>
              <w:rPr>
                <w:rFonts w:ascii="Arial"/>
                <w:sz w:val="21"/>
              </w:rPr>
            </w:pPr>
          </w:p>
          <w:p w14:paraId="101F5104">
            <w:pPr>
              <w:pStyle w:val="6"/>
              <w:spacing w:before="49" w:line="235" w:lineRule="auto"/>
              <w:ind w:left="19" w:right="96" w:firstLine="7"/>
              <w:jc w:val="both"/>
            </w:pPr>
            <w:r>
              <w:rPr>
                <w:spacing w:val="1"/>
              </w:rPr>
              <w:t>对饲料</w:t>
            </w:r>
            <w:r>
              <w:t xml:space="preserve"> </w:t>
            </w:r>
            <w:r>
              <w:rPr>
                <w:spacing w:val="4"/>
              </w:rPr>
              <w:t>、饲料</w:t>
            </w:r>
            <w:r>
              <w:t xml:space="preserve"> </w:t>
            </w:r>
            <w:r>
              <w:rPr>
                <w:spacing w:val="3"/>
              </w:rPr>
              <w:t>添加剂</w:t>
            </w:r>
            <w:r>
              <w:rPr>
                <w:spacing w:val="1"/>
              </w:rPr>
              <w:t xml:space="preserve"> </w:t>
            </w:r>
            <w:r>
              <w:rPr>
                <w:spacing w:val="3"/>
              </w:rPr>
              <w:t>进行拆</w:t>
            </w:r>
            <w:r>
              <w:rPr>
                <w:spacing w:val="1"/>
              </w:rPr>
              <w:t xml:space="preserve"> </w:t>
            </w:r>
            <w:r>
              <w:rPr>
                <w:spacing w:val="5"/>
              </w:rPr>
              <w:t>包、分</w:t>
            </w:r>
            <w:r>
              <w:t xml:space="preserve"> </w:t>
            </w:r>
            <w:r>
              <w:rPr>
                <w:spacing w:val="3"/>
              </w:rPr>
              <w:t>装的处</w:t>
            </w:r>
            <w:r>
              <w:rPr>
                <w:spacing w:val="1"/>
              </w:rPr>
              <w:t xml:space="preserve"> </w:t>
            </w:r>
            <w:r>
              <w:rPr>
                <w:spacing w:val="2"/>
              </w:rPr>
              <w:t>罚</w:t>
            </w:r>
          </w:p>
        </w:tc>
        <w:tc>
          <w:tcPr>
            <w:tcW w:w="995" w:type="dxa"/>
            <w:vAlign w:val="top"/>
          </w:tcPr>
          <w:p w14:paraId="7ECCC933">
            <w:pPr>
              <w:spacing w:line="248" w:lineRule="auto"/>
              <w:rPr>
                <w:rFonts w:ascii="Arial"/>
                <w:sz w:val="21"/>
              </w:rPr>
            </w:pPr>
          </w:p>
          <w:p w14:paraId="1ABD8F0C">
            <w:pPr>
              <w:spacing w:line="248" w:lineRule="auto"/>
              <w:rPr>
                <w:rFonts w:ascii="Arial"/>
                <w:sz w:val="21"/>
              </w:rPr>
            </w:pPr>
          </w:p>
          <w:p w14:paraId="0AA646E6">
            <w:pPr>
              <w:spacing w:line="248" w:lineRule="auto"/>
              <w:rPr>
                <w:rFonts w:ascii="Arial"/>
                <w:sz w:val="21"/>
              </w:rPr>
            </w:pPr>
          </w:p>
          <w:p w14:paraId="4BFE3D0B">
            <w:pPr>
              <w:spacing w:line="248" w:lineRule="auto"/>
              <w:rPr>
                <w:rFonts w:ascii="Arial"/>
                <w:sz w:val="21"/>
              </w:rPr>
            </w:pPr>
          </w:p>
          <w:p w14:paraId="6DCD4937">
            <w:pPr>
              <w:spacing w:line="249" w:lineRule="auto"/>
              <w:rPr>
                <w:rFonts w:ascii="Arial"/>
                <w:sz w:val="21"/>
              </w:rPr>
            </w:pPr>
          </w:p>
          <w:p w14:paraId="0634A43B">
            <w:pPr>
              <w:spacing w:line="249" w:lineRule="auto"/>
              <w:rPr>
                <w:rFonts w:ascii="Arial"/>
                <w:sz w:val="21"/>
              </w:rPr>
            </w:pPr>
          </w:p>
          <w:p w14:paraId="5072FDB2">
            <w:pPr>
              <w:spacing w:line="249" w:lineRule="auto"/>
              <w:rPr>
                <w:rFonts w:ascii="Arial"/>
                <w:sz w:val="21"/>
              </w:rPr>
            </w:pPr>
          </w:p>
          <w:p w14:paraId="4078A983">
            <w:pPr>
              <w:spacing w:line="249" w:lineRule="auto"/>
              <w:rPr>
                <w:rFonts w:ascii="Arial"/>
                <w:sz w:val="21"/>
              </w:rPr>
            </w:pPr>
          </w:p>
          <w:p w14:paraId="537214DC">
            <w:pPr>
              <w:spacing w:line="249" w:lineRule="auto"/>
              <w:rPr>
                <w:rFonts w:ascii="Arial"/>
                <w:sz w:val="21"/>
              </w:rPr>
            </w:pPr>
          </w:p>
          <w:p w14:paraId="415C0911">
            <w:pPr>
              <w:spacing w:line="249" w:lineRule="auto"/>
              <w:rPr>
                <w:rFonts w:ascii="Arial"/>
                <w:sz w:val="21"/>
              </w:rPr>
            </w:pPr>
          </w:p>
          <w:p w14:paraId="7D0CEA12">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14:paraId="7BCE37A1">
            <w:pPr>
              <w:spacing w:line="255" w:lineRule="auto"/>
              <w:rPr>
                <w:rFonts w:ascii="Arial"/>
                <w:sz w:val="21"/>
              </w:rPr>
            </w:pPr>
          </w:p>
          <w:p w14:paraId="0B7E8ADA">
            <w:pPr>
              <w:spacing w:line="255" w:lineRule="auto"/>
              <w:rPr>
                <w:rFonts w:ascii="Arial"/>
                <w:sz w:val="21"/>
              </w:rPr>
            </w:pPr>
          </w:p>
          <w:p w14:paraId="5B7BAB21">
            <w:pPr>
              <w:spacing w:line="255" w:lineRule="auto"/>
              <w:rPr>
                <w:rFonts w:ascii="Arial"/>
                <w:sz w:val="21"/>
              </w:rPr>
            </w:pPr>
          </w:p>
          <w:p w14:paraId="77534937">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73408ACC">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14:paraId="686A6BA0">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14:paraId="62BAF312">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14:paraId="084A5696">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14:paraId="6C89DE11">
            <w:pPr>
              <w:pStyle w:val="6"/>
              <w:spacing w:before="12" w:line="220" w:lineRule="auto"/>
              <w:ind w:left="32"/>
            </w:pPr>
            <w:r>
              <w:rPr>
                <w:spacing w:val="5"/>
              </w:rPr>
              <w:t>6.送达：《行政处罚决定书》；</w:t>
            </w:r>
          </w:p>
          <w:p w14:paraId="4C253820">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11A26D29">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05921196">
            <w:pPr>
              <w:spacing w:line="263" w:lineRule="auto"/>
              <w:rPr>
                <w:rFonts w:ascii="Arial"/>
                <w:sz w:val="21"/>
              </w:rPr>
            </w:pPr>
          </w:p>
          <w:p w14:paraId="3B9B3F19">
            <w:pPr>
              <w:spacing w:line="263" w:lineRule="auto"/>
              <w:rPr>
                <w:rFonts w:ascii="Arial"/>
                <w:sz w:val="21"/>
              </w:rPr>
            </w:pPr>
          </w:p>
          <w:p w14:paraId="746FEBE6">
            <w:pPr>
              <w:spacing w:line="263" w:lineRule="auto"/>
              <w:rPr>
                <w:rFonts w:ascii="Arial"/>
                <w:sz w:val="21"/>
              </w:rPr>
            </w:pPr>
          </w:p>
          <w:p w14:paraId="098387F4">
            <w:pPr>
              <w:spacing w:line="263" w:lineRule="auto"/>
              <w:rPr>
                <w:rFonts w:ascii="Arial"/>
                <w:sz w:val="21"/>
              </w:rPr>
            </w:pPr>
          </w:p>
          <w:p w14:paraId="53BA7019">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4D727C62">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14:paraId="4A195B0B">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14:paraId="02CCD5FF">
            <w:pPr>
              <w:pStyle w:val="6"/>
              <w:spacing w:before="14" w:line="220" w:lineRule="auto"/>
              <w:ind w:left="40"/>
            </w:pPr>
            <w:r>
              <w:rPr>
                <w:spacing w:val="4"/>
              </w:rPr>
              <w:t>3.违反法定的行政处罚程序的；</w:t>
            </w:r>
          </w:p>
          <w:p w14:paraId="130FD3D2">
            <w:pPr>
              <w:pStyle w:val="6"/>
              <w:spacing w:before="14"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13013F91">
            <w:pPr>
              <w:pStyle w:val="6"/>
              <w:spacing w:before="11"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14:paraId="42D3F9E5">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7A97A9AF">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207D92C4">
            <w:pPr>
              <w:spacing w:line="244" w:lineRule="auto"/>
              <w:rPr>
                <w:rFonts w:ascii="Arial"/>
                <w:sz w:val="21"/>
              </w:rPr>
            </w:pPr>
          </w:p>
          <w:p w14:paraId="40413167">
            <w:pPr>
              <w:spacing w:line="244" w:lineRule="auto"/>
              <w:rPr>
                <w:rFonts w:ascii="Arial"/>
                <w:sz w:val="21"/>
              </w:rPr>
            </w:pPr>
          </w:p>
          <w:p w14:paraId="139D6491">
            <w:pPr>
              <w:spacing w:line="244" w:lineRule="auto"/>
              <w:rPr>
                <w:rFonts w:ascii="Arial"/>
                <w:sz w:val="21"/>
              </w:rPr>
            </w:pPr>
          </w:p>
          <w:p w14:paraId="40352A2B">
            <w:pPr>
              <w:spacing w:line="244" w:lineRule="auto"/>
              <w:rPr>
                <w:rFonts w:ascii="Arial"/>
                <w:sz w:val="21"/>
              </w:rPr>
            </w:pPr>
          </w:p>
          <w:p w14:paraId="3DBE8374">
            <w:pPr>
              <w:spacing w:line="244" w:lineRule="auto"/>
              <w:rPr>
                <w:rFonts w:ascii="Arial"/>
                <w:sz w:val="21"/>
              </w:rPr>
            </w:pPr>
          </w:p>
          <w:p w14:paraId="3F560D05">
            <w:pPr>
              <w:spacing w:line="245" w:lineRule="auto"/>
              <w:rPr>
                <w:rFonts w:ascii="Arial"/>
                <w:sz w:val="21"/>
              </w:rPr>
            </w:pPr>
          </w:p>
          <w:p w14:paraId="19F4DE61">
            <w:pPr>
              <w:spacing w:line="245" w:lineRule="auto"/>
              <w:rPr>
                <w:rFonts w:ascii="Arial"/>
                <w:sz w:val="21"/>
              </w:rPr>
            </w:pPr>
          </w:p>
          <w:p w14:paraId="31260706">
            <w:pPr>
              <w:spacing w:line="245" w:lineRule="auto"/>
              <w:rPr>
                <w:rFonts w:ascii="Arial"/>
                <w:sz w:val="21"/>
              </w:rPr>
            </w:pPr>
          </w:p>
          <w:p w14:paraId="2B7A751A">
            <w:pPr>
              <w:spacing w:line="245" w:lineRule="auto"/>
              <w:rPr>
                <w:rFonts w:ascii="Arial"/>
                <w:sz w:val="21"/>
              </w:rPr>
            </w:pPr>
          </w:p>
          <w:p w14:paraId="33112188">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14:paraId="5E65E38F">
            <w:pPr>
              <w:pStyle w:val="6"/>
              <w:spacing w:before="13"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14:paraId="600D08F7">
            <w:pPr>
              <w:spacing w:line="257" w:lineRule="auto"/>
              <w:rPr>
                <w:rFonts w:ascii="Arial"/>
                <w:sz w:val="21"/>
              </w:rPr>
            </w:pPr>
          </w:p>
          <w:p w14:paraId="6F53D9BC">
            <w:pPr>
              <w:spacing w:line="257" w:lineRule="auto"/>
              <w:rPr>
                <w:rFonts w:ascii="Arial"/>
                <w:sz w:val="21"/>
              </w:rPr>
            </w:pPr>
          </w:p>
          <w:p w14:paraId="7BBBC173">
            <w:pPr>
              <w:spacing w:line="258" w:lineRule="auto"/>
              <w:rPr>
                <w:rFonts w:ascii="Arial"/>
                <w:sz w:val="21"/>
              </w:rPr>
            </w:pPr>
          </w:p>
          <w:p w14:paraId="25D9433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847F4A1">
            <w:pPr>
              <w:pStyle w:val="6"/>
              <w:spacing w:before="13" w:line="230" w:lineRule="auto"/>
              <w:ind w:left="52"/>
              <w:rPr>
                <w:sz w:val="13"/>
                <w:szCs w:val="13"/>
              </w:rPr>
            </w:pPr>
            <w:r>
              <w:rPr>
                <w:spacing w:val="10"/>
                <w:sz w:val="13"/>
                <w:szCs w:val="13"/>
              </w:rPr>
              <w:t>平新城街道办事处</w:t>
            </w:r>
          </w:p>
          <w:p w14:paraId="5A5731DE">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27942632">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C30E536">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C9A342B">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1B1B689">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C6B5034">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8DF7350">
            <w:pPr>
              <w:pStyle w:val="6"/>
              <w:spacing w:before="30" w:line="202" w:lineRule="auto"/>
              <w:ind w:left="270"/>
              <w:rPr>
                <w:sz w:val="13"/>
                <w:szCs w:val="13"/>
              </w:rPr>
            </w:pPr>
            <w:r>
              <w:rPr>
                <w:spacing w:val="3"/>
                <w:sz w:val="13"/>
                <w:szCs w:val="13"/>
              </w:rPr>
              <w:t>68615168；</w:t>
            </w:r>
          </w:p>
          <w:p w14:paraId="4CBD4AFB">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ACC8ED5">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A6A85DC">
            <w:pPr>
              <w:pStyle w:val="6"/>
              <w:spacing w:before="13" w:line="232" w:lineRule="auto"/>
              <w:ind w:left="341"/>
              <w:rPr>
                <w:sz w:val="13"/>
                <w:szCs w:val="13"/>
              </w:rPr>
            </w:pPr>
            <w:r>
              <w:rPr>
                <w:spacing w:val="4"/>
                <w:sz w:val="13"/>
                <w:szCs w:val="13"/>
              </w:rPr>
              <w:t>4.网站：</w:t>
            </w:r>
          </w:p>
          <w:p w14:paraId="05A8BBC7">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03935959">
            <w:pPr>
              <w:spacing w:line="255" w:lineRule="auto"/>
              <w:rPr>
                <w:rFonts w:ascii="Arial"/>
                <w:sz w:val="21"/>
              </w:rPr>
            </w:pPr>
          </w:p>
          <w:p w14:paraId="6E87EC25">
            <w:pPr>
              <w:spacing w:line="255" w:lineRule="auto"/>
              <w:rPr>
                <w:rFonts w:ascii="Arial"/>
                <w:sz w:val="21"/>
              </w:rPr>
            </w:pPr>
          </w:p>
          <w:p w14:paraId="10C41FF4">
            <w:pPr>
              <w:spacing w:line="255" w:lineRule="auto"/>
              <w:rPr>
                <w:rFonts w:ascii="Arial"/>
                <w:sz w:val="21"/>
              </w:rPr>
            </w:pPr>
          </w:p>
          <w:p w14:paraId="00651C0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736EABD">
            <w:pPr>
              <w:rPr>
                <w:rFonts w:ascii="Arial"/>
                <w:sz w:val="21"/>
              </w:rPr>
            </w:pPr>
          </w:p>
        </w:tc>
      </w:tr>
    </w:tbl>
    <w:p w14:paraId="63165527">
      <w:pPr>
        <w:pStyle w:val="2"/>
      </w:pPr>
    </w:p>
    <w:p w14:paraId="1788C5CF">
      <w:pPr>
        <w:sectPr>
          <w:pgSz w:w="15840" w:h="12240"/>
          <w:pgMar w:top="1040" w:right="1309" w:bottom="0" w:left="1077" w:header="0" w:footer="0" w:gutter="0"/>
          <w:cols w:space="720" w:num="1"/>
        </w:sectPr>
      </w:pPr>
    </w:p>
    <w:p w14:paraId="481A56B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FD43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4" w:hRule="atLeast"/>
        </w:trPr>
        <w:tc>
          <w:tcPr>
            <w:tcW w:w="488" w:type="dxa"/>
            <w:vAlign w:val="top"/>
          </w:tcPr>
          <w:p w14:paraId="6FDDE790">
            <w:pPr>
              <w:spacing w:line="248" w:lineRule="auto"/>
              <w:rPr>
                <w:rFonts w:ascii="Arial"/>
                <w:sz w:val="21"/>
              </w:rPr>
            </w:pPr>
          </w:p>
          <w:p w14:paraId="4A5FBB2E">
            <w:pPr>
              <w:spacing w:line="248" w:lineRule="auto"/>
              <w:rPr>
                <w:rFonts w:ascii="Arial"/>
                <w:sz w:val="21"/>
              </w:rPr>
            </w:pPr>
          </w:p>
          <w:p w14:paraId="7AA64801">
            <w:pPr>
              <w:spacing w:line="248" w:lineRule="auto"/>
              <w:rPr>
                <w:rFonts w:ascii="Arial"/>
                <w:sz w:val="21"/>
              </w:rPr>
            </w:pPr>
          </w:p>
          <w:p w14:paraId="7DA456D3">
            <w:pPr>
              <w:spacing w:line="248" w:lineRule="auto"/>
              <w:rPr>
                <w:rFonts w:ascii="Arial"/>
                <w:sz w:val="21"/>
              </w:rPr>
            </w:pPr>
          </w:p>
          <w:p w14:paraId="2DECC431">
            <w:pPr>
              <w:spacing w:line="248" w:lineRule="auto"/>
              <w:rPr>
                <w:rFonts w:ascii="Arial"/>
                <w:sz w:val="21"/>
              </w:rPr>
            </w:pPr>
          </w:p>
          <w:p w14:paraId="21FEC679">
            <w:pPr>
              <w:spacing w:line="248" w:lineRule="auto"/>
              <w:rPr>
                <w:rFonts w:ascii="Arial"/>
                <w:sz w:val="21"/>
              </w:rPr>
            </w:pPr>
          </w:p>
          <w:p w14:paraId="45A2B02F">
            <w:pPr>
              <w:spacing w:line="248" w:lineRule="auto"/>
              <w:rPr>
                <w:rFonts w:ascii="Arial"/>
                <w:sz w:val="21"/>
              </w:rPr>
            </w:pPr>
          </w:p>
          <w:p w14:paraId="3315371F">
            <w:pPr>
              <w:spacing w:line="248" w:lineRule="auto"/>
              <w:rPr>
                <w:rFonts w:ascii="Arial"/>
                <w:sz w:val="21"/>
              </w:rPr>
            </w:pPr>
          </w:p>
          <w:p w14:paraId="498C1675">
            <w:pPr>
              <w:spacing w:line="248" w:lineRule="auto"/>
              <w:rPr>
                <w:rFonts w:ascii="Arial"/>
                <w:sz w:val="21"/>
              </w:rPr>
            </w:pPr>
          </w:p>
          <w:p w14:paraId="1F57E552">
            <w:pPr>
              <w:spacing w:line="248" w:lineRule="auto"/>
              <w:rPr>
                <w:rFonts w:ascii="Arial"/>
                <w:sz w:val="21"/>
              </w:rPr>
            </w:pPr>
          </w:p>
          <w:p w14:paraId="0C453D16">
            <w:pPr>
              <w:spacing w:line="248" w:lineRule="auto"/>
              <w:rPr>
                <w:rFonts w:ascii="Arial"/>
                <w:sz w:val="21"/>
              </w:rPr>
            </w:pPr>
          </w:p>
          <w:p w14:paraId="4192848D">
            <w:pPr>
              <w:spacing w:line="249" w:lineRule="auto"/>
              <w:rPr>
                <w:rFonts w:ascii="Arial"/>
                <w:sz w:val="21"/>
              </w:rPr>
            </w:pPr>
          </w:p>
          <w:p w14:paraId="501605A3">
            <w:pPr>
              <w:spacing w:line="249" w:lineRule="auto"/>
              <w:rPr>
                <w:rFonts w:ascii="Arial"/>
                <w:sz w:val="21"/>
              </w:rPr>
            </w:pPr>
          </w:p>
          <w:p w14:paraId="2884CDD5">
            <w:pPr>
              <w:spacing w:line="249" w:lineRule="auto"/>
              <w:rPr>
                <w:rFonts w:ascii="Arial"/>
                <w:sz w:val="21"/>
              </w:rPr>
            </w:pPr>
          </w:p>
          <w:p w14:paraId="0DCFFB76">
            <w:pPr>
              <w:spacing w:line="249" w:lineRule="auto"/>
              <w:rPr>
                <w:rFonts w:ascii="Arial"/>
                <w:sz w:val="21"/>
              </w:rPr>
            </w:pPr>
          </w:p>
          <w:p w14:paraId="405C147D">
            <w:pPr>
              <w:pStyle w:val="6"/>
              <w:spacing w:before="49" w:line="184" w:lineRule="auto"/>
              <w:ind w:left="183"/>
            </w:pPr>
            <w:r>
              <w:rPr>
                <w:spacing w:val="-8"/>
              </w:rPr>
              <w:t>33</w:t>
            </w:r>
          </w:p>
        </w:tc>
        <w:tc>
          <w:tcPr>
            <w:tcW w:w="449" w:type="dxa"/>
            <w:vAlign w:val="top"/>
          </w:tcPr>
          <w:p w14:paraId="1EDB1891">
            <w:pPr>
              <w:spacing w:line="255" w:lineRule="auto"/>
              <w:rPr>
                <w:rFonts w:ascii="Arial"/>
                <w:sz w:val="21"/>
              </w:rPr>
            </w:pPr>
          </w:p>
          <w:p w14:paraId="0EA19219">
            <w:pPr>
              <w:spacing w:line="255" w:lineRule="auto"/>
              <w:rPr>
                <w:rFonts w:ascii="Arial"/>
                <w:sz w:val="21"/>
              </w:rPr>
            </w:pPr>
          </w:p>
          <w:p w14:paraId="2EF15182">
            <w:pPr>
              <w:spacing w:line="255" w:lineRule="auto"/>
              <w:rPr>
                <w:rFonts w:ascii="Arial"/>
                <w:sz w:val="21"/>
              </w:rPr>
            </w:pPr>
          </w:p>
          <w:p w14:paraId="04DDE6BD">
            <w:pPr>
              <w:spacing w:line="255" w:lineRule="auto"/>
              <w:rPr>
                <w:rFonts w:ascii="Arial"/>
                <w:sz w:val="21"/>
              </w:rPr>
            </w:pPr>
          </w:p>
          <w:p w14:paraId="6C1EEFB9">
            <w:pPr>
              <w:spacing w:line="255" w:lineRule="auto"/>
              <w:rPr>
                <w:rFonts w:ascii="Arial"/>
                <w:sz w:val="21"/>
              </w:rPr>
            </w:pPr>
          </w:p>
          <w:p w14:paraId="454551B4">
            <w:pPr>
              <w:spacing w:line="256" w:lineRule="auto"/>
              <w:rPr>
                <w:rFonts w:ascii="Arial"/>
                <w:sz w:val="21"/>
              </w:rPr>
            </w:pPr>
          </w:p>
          <w:p w14:paraId="71B92446">
            <w:pPr>
              <w:spacing w:line="256" w:lineRule="auto"/>
              <w:rPr>
                <w:rFonts w:ascii="Arial"/>
                <w:sz w:val="21"/>
              </w:rPr>
            </w:pPr>
          </w:p>
          <w:p w14:paraId="0E1D9A1D">
            <w:pPr>
              <w:spacing w:line="256" w:lineRule="auto"/>
              <w:rPr>
                <w:rFonts w:ascii="Arial"/>
                <w:sz w:val="21"/>
              </w:rPr>
            </w:pPr>
          </w:p>
          <w:p w14:paraId="0A4D0950">
            <w:pPr>
              <w:spacing w:line="256" w:lineRule="auto"/>
              <w:rPr>
                <w:rFonts w:ascii="Arial"/>
                <w:sz w:val="21"/>
              </w:rPr>
            </w:pPr>
          </w:p>
          <w:p w14:paraId="53B1CDF5">
            <w:pPr>
              <w:spacing w:line="256" w:lineRule="auto"/>
              <w:rPr>
                <w:rFonts w:ascii="Arial"/>
                <w:sz w:val="21"/>
              </w:rPr>
            </w:pPr>
          </w:p>
          <w:p w14:paraId="63F354FA">
            <w:pPr>
              <w:spacing w:line="256" w:lineRule="auto"/>
              <w:rPr>
                <w:rFonts w:ascii="Arial"/>
                <w:sz w:val="21"/>
              </w:rPr>
            </w:pPr>
          </w:p>
          <w:p w14:paraId="3D9F76C0">
            <w:pPr>
              <w:spacing w:line="256" w:lineRule="auto"/>
              <w:rPr>
                <w:rFonts w:ascii="Arial"/>
                <w:sz w:val="21"/>
              </w:rPr>
            </w:pPr>
          </w:p>
          <w:p w14:paraId="77A8C50E">
            <w:pPr>
              <w:spacing w:line="256" w:lineRule="auto"/>
              <w:rPr>
                <w:rFonts w:ascii="Arial"/>
                <w:sz w:val="21"/>
              </w:rPr>
            </w:pPr>
          </w:p>
          <w:p w14:paraId="232202F7">
            <w:pPr>
              <w:pStyle w:val="6"/>
              <w:spacing w:before="49" w:line="222" w:lineRule="auto"/>
              <w:ind w:left="72"/>
            </w:pPr>
            <w:r>
              <w:rPr>
                <w:spacing w:val="-2"/>
              </w:rPr>
              <w:t>太平</w:t>
            </w:r>
          </w:p>
          <w:p w14:paraId="068A178D">
            <w:pPr>
              <w:pStyle w:val="6"/>
              <w:spacing w:before="11" w:line="221" w:lineRule="auto"/>
              <w:ind w:left="69"/>
            </w:pPr>
            <w:r>
              <w:rPr>
                <w:spacing w:val="-1"/>
              </w:rPr>
              <w:t>新城</w:t>
            </w:r>
          </w:p>
          <w:p w14:paraId="7E0E038A">
            <w:pPr>
              <w:pStyle w:val="6"/>
              <w:spacing w:before="12" w:line="221" w:lineRule="auto"/>
              <w:ind w:left="64"/>
            </w:pPr>
            <w:r>
              <w:rPr>
                <w:spacing w:val="2"/>
              </w:rPr>
              <w:t>街道</w:t>
            </w:r>
          </w:p>
          <w:p w14:paraId="03A0EFF1">
            <w:pPr>
              <w:pStyle w:val="6"/>
              <w:spacing w:before="12" w:line="222" w:lineRule="auto"/>
              <w:ind w:left="73"/>
            </w:pPr>
            <w:r>
              <w:rPr>
                <w:spacing w:val="-3"/>
              </w:rPr>
              <w:t>办事</w:t>
            </w:r>
          </w:p>
          <w:p w14:paraId="52BC586E">
            <w:pPr>
              <w:pStyle w:val="6"/>
              <w:spacing w:before="11" w:line="228" w:lineRule="auto"/>
              <w:ind w:left="152"/>
            </w:pPr>
            <w:r>
              <w:t>处</w:t>
            </w:r>
          </w:p>
        </w:tc>
        <w:tc>
          <w:tcPr>
            <w:tcW w:w="449" w:type="dxa"/>
            <w:vAlign w:val="top"/>
          </w:tcPr>
          <w:p w14:paraId="6944606D">
            <w:pPr>
              <w:rPr>
                <w:rFonts w:ascii="Arial"/>
                <w:sz w:val="21"/>
              </w:rPr>
            </w:pPr>
          </w:p>
          <w:p w14:paraId="56D28F0A">
            <w:pPr>
              <w:rPr>
                <w:rFonts w:ascii="Arial"/>
                <w:sz w:val="21"/>
              </w:rPr>
            </w:pPr>
          </w:p>
          <w:p w14:paraId="39E81595">
            <w:pPr>
              <w:rPr>
                <w:rFonts w:ascii="Arial"/>
                <w:sz w:val="21"/>
              </w:rPr>
            </w:pPr>
          </w:p>
          <w:p w14:paraId="09FBE095">
            <w:pPr>
              <w:rPr>
                <w:rFonts w:ascii="Arial"/>
                <w:sz w:val="21"/>
              </w:rPr>
            </w:pPr>
          </w:p>
          <w:p w14:paraId="04F7DC42">
            <w:pPr>
              <w:rPr>
                <w:rFonts w:ascii="Arial"/>
                <w:sz w:val="21"/>
              </w:rPr>
            </w:pPr>
          </w:p>
          <w:p w14:paraId="3E82F78A">
            <w:pPr>
              <w:rPr>
                <w:rFonts w:ascii="Arial"/>
                <w:sz w:val="21"/>
              </w:rPr>
            </w:pPr>
          </w:p>
          <w:p w14:paraId="2121A3E6">
            <w:pPr>
              <w:spacing w:line="241" w:lineRule="auto"/>
              <w:rPr>
                <w:rFonts w:ascii="Arial"/>
                <w:sz w:val="21"/>
              </w:rPr>
            </w:pPr>
          </w:p>
          <w:p w14:paraId="601D6E2F">
            <w:pPr>
              <w:spacing w:line="241" w:lineRule="auto"/>
              <w:rPr>
                <w:rFonts w:ascii="Arial"/>
                <w:sz w:val="21"/>
              </w:rPr>
            </w:pPr>
          </w:p>
          <w:p w14:paraId="113804DE">
            <w:pPr>
              <w:spacing w:line="241" w:lineRule="auto"/>
              <w:rPr>
                <w:rFonts w:ascii="Arial"/>
                <w:sz w:val="21"/>
              </w:rPr>
            </w:pPr>
          </w:p>
          <w:p w14:paraId="0FB46962">
            <w:pPr>
              <w:spacing w:line="241" w:lineRule="auto"/>
              <w:rPr>
                <w:rFonts w:ascii="Arial"/>
                <w:sz w:val="21"/>
              </w:rPr>
            </w:pPr>
          </w:p>
          <w:p w14:paraId="3C1AAB01">
            <w:pPr>
              <w:spacing w:line="241" w:lineRule="auto"/>
              <w:rPr>
                <w:rFonts w:ascii="Arial"/>
                <w:sz w:val="21"/>
              </w:rPr>
            </w:pPr>
          </w:p>
          <w:p w14:paraId="138C9866">
            <w:pPr>
              <w:spacing w:line="241" w:lineRule="auto"/>
              <w:rPr>
                <w:rFonts w:ascii="Arial"/>
                <w:sz w:val="21"/>
              </w:rPr>
            </w:pPr>
          </w:p>
          <w:p w14:paraId="1FEC85A3">
            <w:pPr>
              <w:spacing w:line="241" w:lineRule="auto"/>
              <w:rPr>
                <w:rFonts w:ascii="Arial"/>
                <w:sz w:val="21"/>
              </w:rPr>
            </w:pPr>
          </w:p>
          <w:p w14:paraId="0D5D5D4C">
            <w:pPr>
              <w:spacing w:line="241" w:lineRule="auto"/>
              <w:rPr>
                <w:rFonts w:ascii="Arial"/>
                <w:sz w:val="21"/>
              </w:rPr>
            </w:pPr>
          </w:p>
          <w:p w14:paraId="79B70CD6">
            <w:pPr>
              <w:spacing w:line="241" w:lineRule="auto"/>
              <w:rPr>
                <w:rFonts w:ascii="Arial"/>
                <w:sz w:val="21"/>
              </w:rPr>
            </w:pPr>
          </w:p>
          <w:p w14:paraId="6F0DFD88">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4B231E5">
            <w:pPr>
              <w:spacing w:line="245" w:lineRule="auto"/>
              <w:rPr>
                <w:rFonts w:ascii="Arial"/>
                <w:sz w:val="21"/>
              </w:rPr>
            </w:pPr>
          </w:p>
          <w:p w14:paraId="7A50D735">
            <w:pPr>
              <w:spacing w:line="245" w:lineRule="auto"/>
              <w:rPr>
                <w:rFonts w:ascii="Arial"/>
                <w:sz w:val="21"/>
              </w:rPr>
            </w:pPr>
          </w:p>
          <w:p w14:paraId="444E1233">
            <w:pPr>
              <w:spacing w:line="245" w:lineRule="auto"/>
              <w:rPr>
                <w:rFonts w:ascii="Arial"/>
                <w:sz w:val="21"/>
              </w:rPr>
            </w:pPr>
          </w:p>
          <w:p w14:paraId="6F133C0C">
            <w:pPr>
              <w:spacing w:line="245" w:lineRule="auto"/>
              <w:rPr>
                <w:rFonts w:ascii="Arial"/>
                <w:sz w:val="21"/>
              </w:rPr>
            </w:pPr>
          </w:p>
          <w:p w14:paraId="118FB231">
            <w:pPr>
              <w:spacing w:line="245" w:lineRule="auto"/>
              <w:rPr>
                <w:rFonts w:ascii="Arial"/>
                <w:sz w:val="21"/>
              </w:rPr>
            </w:pPr>
          </w:p>
          <w:p w14:paraId="412FE0F2">
            <w:pPr>
              <w:spacing w:line="245" w:lineRule="auto"/>
              <w:rPr>
                <w:rFonts w:ascii="Arial"/>
                <w:sz w:val="21"/>
              </w:rPr>
            </w:pPr>
          </w:p>
          <w:p w14:paraId="65DBC146">
            <w:pPr>
              <w:spacing w:line="245" w:lineRule="auto"/>
              <w:rPr>
                <w:rFonts w:ascii="Arial"/>
                <w:sz w:val="21"/>
              </w:rPr>
            </w:pPr>
          </w:p>
          <w:p w14:paraId="3579FA76">
            <w:pPr>
              <w:spacing w:line="245" w:lineRule="auto"/>
              <w:rPr>
                <w:rFonts w:ascii="Arial"/>
                <w:sz w:val="21"/>
              </w:rPr>
            </w:pPr>
          </w:p>
          <w:p w14:paraId="0CCCC7E7">
            <w:pPr>
              <w:spacing w:line="245" w:lineRule="auto"/>
              <w:rPr>
                <w:rFonts w:ascii="Arial"/>
                <w:sz w:val="21"/>
              </w:rPr>
            </w:pPr>
          </w:p>
          <w:p w14:paraId="4F374EA6">
            <w:pPr>
              <w:spacing w:line="245" w:lineRule="auto"/>
              <w:rPr>
                <w:rFonts w:ascii="Arial"/>
                <w:sz w:val="21"/>
              </w:rPr>
            </w:pPr>
          </w:p>
          <w:p w14:paraId="51800BF1">
            <w:pPr>
              <w:spacing w:line="245" w:lineRule="auto"/>
              <w:rPr>
                <w:rFonts w:ascii="Arial"/>
                <w:sz w:val="21"/>
              </w:rPr>
            </w:pPr>
          </w:p>
          <w:p w14:paraId="30F5AEFF">
            <w:pPr>
              <w:spacing w:line="246" w:lineRule="auto"/>
              <w:rPr>
                <w:rFonts w:ascii="Arial"/>
                <w:sz w:val="21"/>
              </w:rPr>
            </w:pPr>
          </w:p>
          <w:p w14:paraId="2E9359A7">
            <w:pPr>
              <w:pStyle w:val="6"/>
              <w:spacing w:before="49" w:line="235" w:lineRule="auto"/>
              <w:ind w:left="21" w:right="100" w:firstLine="5"/>
              <w:jc w:val="both"/>
            </w:pPr>
            <w:r>
              <w:rPr>
                <w:spacing w:val="1"/>
              </w:rPr>
              <w:t>对未按</w:t>
            </w:r>
            <w:r>
              <w:t xml:space="preserve"> </w:t>
            </w:r>
            <w:r>
              <w:rPr>
                <w:spacing w:val="3"/>
              </w:rPr>
              <w:t>规定实</w:t>
            </w:r>
            <w:r>
              <w:t xml:space="preserve"> </w:t>
            </w:r>
            <w:r>
              <w:rPr>
                <w:spacing w:val="3"/>
              </w:rPr>
              <w:t>行饲料</w:t>
            </w:r>
            <w:r>
              <w:t xml:space="preserve"> </w:t>
            </w:r>
            <w:r>
              <w:rPr>
                <w:spacing w:val="3"/>
              </w:rPr>
              <w:t>、饲料</w:t>
            </w:r>
            <w:r>
              <w:t xml:space="preserve"> </w:t>
            </w:r>
            <w:r>
              <w:rPr>
                <w:spacing w:val="3"/>
              </w:rPr>
              <w:t>添加剂</w:t>
            </w:r>
            <w:r>
              <w:t xml:space="preserve"> </w:t>
            </w:r>
            <w:r>
              <w:rPr>
                <w:spacing w:val="3"/>
              </w:rPr>
              <w:t>产品购</w:t>
            </w:r>
            <w:r>
              <w:t xml:space="preserve"> </w:t>
            </w:r>
            <w:r>
              <w:rPr>
                <w:spacing w:val="3"/>
              </w:rPr>
              <w:t>销台账</w:t>
            </w:r>
            <w:r>
              <w:t xml:space="preserve"> </w:t>
            </w:r>
            <w:r>
              <w:rPr>
                <w:spacing w:val="3"/>
              </w:rPr>
              <w:t>制度的</w:t>
            </w:r>
            <w:r>
              <w:t xml:space="preserve"> </w:t>
            </w:r>
            <w:r>
              <w:rPr>
                <w:spacing w:val="2"/>
              </w:rPr>
              <w:t>处罚</w:t>
            </w:r>
          </w:p>
        </w:tc>
        <w:tc>
          <w:tcPr>
            <w:tcW w:w="995" w:type="dxa"/>
            <w:vAlign w:val="top"/>
          </w:tcPr>
          <w:p w14:paraId="02E2E5A7">
            <w:pPr>
              <w:spacing w:line="250" w:lineRule="auto"/>
              <w:rPr>
                <w:rFonts w:ascii="Arial"/>
                <w:sz w:val="21"/>
              </w:rPr>
            </w:pPr>
          </w:p>
          <w:p w14:paraId="17C88375">
            <w:pPr>
              <w:spacing w:line="250" w:lineRule="auto"/>
              <w:rPr>
                <w:rFonts w:ascii="Arial"/>
                <w:sz w:val="21"/>
              </w:rPr>
            </w:pPr>
          </w:p>
          <w:p w14:paraId="602609F6">
            <w:pPr>
              <w:spacing w:line="251" w:lineRule="auto"/>
              <w:rPr>
                <w:rFonts w:ascii="Arial"/>
                <w:sz w:val="21"/>
              </w:rPr>
            </w:pPr>
          </w:p>
          <w:p w14:paraId="1CFFC60D">
            <w:pPr>
              <w:spacing w:line="251" w:lineRule="auto"/>
              <w:rPr>
                <w:rFonts w:ascii="Arial"/>
                <w:sz w:val="21"/>
              </w:rPr>
            </w:pPr>
          </w:p>
          <w:p w14:paraId="435D6568">
            <w:pPr>
              <w:spacing w:line="251" w:lineRule="auto"/>
              <w:rPr>
                <w:rFonts w:ascii="Arial"/>
                <w:sz w:val="21"/>
              </w:rPr>
            </w:pPr>
          </w:p>
          <w:p w14:paraId="1B1F6989">
            <w:pPr>
              <w:spacing w:line="251" w:lineRule="auto"/>
              <w:rPr>
                <w:rFonts w:ascii="Arial"/>
                <w:sz w:val="21"/>
              </w:rPr>
            </w:pPr>
          </w:p>
          <w:p w14:paraId="5DE219DD">
            <w:pPr>
              <w:spacing w:line="251" w:lineRule="auto"/>
              <w:rPr>
                <w:rFonts w:ascii="Arial"/>
                <w:sz w:val="21"/>
              </w:rPr>
            </w:pPr>
          </w:p>
          <w:p w14:paraId="5DA06D96">
            <w:pPr>
              <w:spacing w:line="251" w:lineRule="auto"/>
              <w:rPr>
                <w:rFonts w:ascii="Arial"/>
                <w:sz w:val="21"/>
              </w:rPr>
            </w:pPr>
          </w:p>
          <w:p w14:paraId="758363A5">
            <w:pPr>
              <w:spacing w:line="251" w:lineRule="auto"/>
              <w:rPr>
                <w:rFonts w:ascii="Arial"/>
                <w:sz w:val="21"/>
              </w:rPr>
            </w:pPr>
          </w:p>
          <w:p w14:paraId="33C600F9">
            <w:pPr>
              <w:spacing w:line="251" w:lineRule="auto"/>
              <w:rPr>
                <w:rFonts w:ascii="Arial"/>
                <w:sz w:val="21"/>
              </w:rPr>
            </w:pPr>
          </w:p>
          <w:p w14:paraId="01AF012D">
            <w:pPr>
              <w:spacing w:line="251" w:lineRule="auto"/>
              <w:rPr>
                <w:rFonts w:ascii="Arial"/>
                <w:sz w:val="21"/>
              </w:rPr>
            </w:pPr>
          </w:p>
          <w:p w14:paraId="0CFA23C5">
            <w:pPr>
              <w:spacing w:line="251" w:lineRule="auto"/>
              <w:rPr>
                <w:rFonts w:ascii="Arial"/>
                <w:sz w:val="21"/>
              </w:rPr>
            </w:pPr>
          </w:p>
          <w:p w14:paraId="651E2383">
            <w:pPr>
              <w:spacing w:line="251" w:lineRule="auto"/>
              <w:rPr>
                <w:rFonts w:ascii="Arial"/>
                <w:sz w:val="21"/>
              </w:rPr>
            </w:pPr>
          </w:p>
          <w:p w14:paraId="2E470F4A">
            <w:pPr>
              <w:spacing w:line="251" w:lineRule="auto"/>
              <w:rPr>
                <w:rFonts w:ascii="Arial"/>
                <w:sz w:val="21"/>
              </w:rPr>
            </w:pPr>
          </w:p>
          <w:p w14:paraId="5C8B253A">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14:paraId="4B6BA96F">
            <w:pPr>
              <w:spacing w:line="255" w:lineRule="auto"/>
              <w:rPr>
                <w:rFonts w:ascii="Arial"/>
                <w:sz w:val="21"/>
              </w:rPr>
            </w:pPr>
          </w:p>
          <w:p w14:paraId="3030835D">
            <w:pPr>
              <w:spacing w:line="255" w:lineRule="auto"/>
              <w:rPr>
                <w:rFonts w:ascii="Arial"/>
                <w:sz w:val="21"/>
              </w:rPr>
            </w:pPr>
          </w:p>
          <w:p w14:paraId="3CC3F54D">
            <w:pPr>
              <w:spacing w:line="256" w:lineRule="auto"/>
              <w:rPr>
                <w:rFonts w:ascii="Arial"/>
                <w:sz w:val="21"/>
              </w:rPr>
            </w:pPr>
          </w:p>
          <w:p w14:paraId="7CFCC64D">
            <w:pPr>
              <w:spacing w:line="256" w:lineRule="auto"/>
              <w:rPr>
                <w:rFonts w:ascii="Arial"/>
                <w:sz w:val="21"/>
              </w:rPr>
            </w:pPr>
          </w:p>
          <w:p w14:paraId="60EE299F">
            <w:pPr>
              <w:spacing w:line="256" w:lineRule="auto"/>
              <w:rPr>
                <w:rFonts w:ascii="Arial"/>
                <w:sz w:val="21"/>
              </w:rPr>
            </w:pPr>
          </w:p>
          <w:p w14:paraId="439BCEC9">
            <w:pPr>
              <w:spacing w:line="256" w:lineRule="auto"/>
              <w:rPr>
                <w:rFonts w:ascii="Arial"/>
                <w:sz w:val="21"/>
              </w:rPr>
            </w:pPr>
          </w:p>
          <w:p w14:paraId="235CAC89">
            <w:pPr>
              <w:spacing w:line="256" w:lineRule="auto"/>
              <w:rPr>
                <w:rFonts w:ascii="Arial"/>
                <w:sz w:val="21"/>
              </w:rPr>
            </w:pPr>
          </w:p>
          <w:p w14:paraId="68F1FB27">
            <w:pPr>
              <w:pStyle w:val="6"/>
              <w:spacing w:before="49" w:line="233" w:lineRule="auto"/>
              <w:ind w:left="22" w:right="69" w:firstLine="12"/>
              <w:jc w:val="both"/>
            </w:pPr>
            <w:r>
              <w:rPr>
                <w:spacing w:val="4"/>
              </w:rPr>
              <w:t>1、立案责任：发现不依照《饲料和饲料添加剂管理条例</w:t>
            </w:r>
            <w:r>
              <w:rPr>
                <w:spacing w:val="-24"/>
              </w:rPr>
              <w:t xml:space="preserve"> </w:t>
            </w:r>
            <w:r>
              <w:rPr>
                <w:spacing w:val="4"/>
              </w:rPr>
              <w:t>》</w:t>
            </w:r>
            <w:r>
              <w:t xml:space="preserve"> </w:t>
            </w:r>
            <w:r>
              <w:rPr>
                <w:spacing w:val="5"/>
              </w:rPr>
              <w:t>规定实行产品购销台账制度的违法行为</w:t>
            </w:r>
            <w:r>
              <w:rPr>
                <w:spacing w:val="-37"/>
              </w:rPr>
              <w:t xml:space="preserve"> </w:t>
            </w:r>
            <w:r>
              <w:rPr>
                <w:spacing w:val="5"/>
              </w:rPr>
              <w:t>，予以审查，决定</w:t>
            </w:r>
            <w:r>
              <w:t xml:space="preserve">  </w:t>
            </w:r>
            <w:r>
              <w:rPr>
                <w:spacing w:val="2"/>
              </w:rPr>
              <w:t>是否立案。</w:t>
            </w:r>
          </w:p>
          <w:p w14:paraId="7597CB28">
            <w:pPr>
              <w:pStyle w:val="6"/>
              <w:spacing w:before="11" w:line="232" w:lineRule="auto"/>
              <w:ind w:left="25" w:right="152" w:firstLine="5"/>
              <w:jc w:val="both"/>
            </w:pPr>
            <w:r>
              <w:rPr>
                <w:spacing w:val="2"/>
              </w:rPr>
              <w:t>2、调查责任：</w:t>
            </w:r>
            <w:r>
              <w:rPr>
                <w:spacing w:val="29"/>
              </w:rPr>
              <w:t xml:space="preserve"> </w:t>
            </w:r>
            <w:r>
              <w:rPr>
                <w:spacing w:val="2"/>
              </w:rPr>
              <w:t>对立案的案件</w:t>
            </w:r>
            <w:r>
              <w:rPr>
                <w:spacing w:val="-40"/>
              </w:rPr>
              <w:t xml:space="preserve"> </w:t>
            </w:r>
            <w:r>
              <w:rPr>
                <w:spacing w:val="2"/>
              </w:rPr>
              <w:t>，指定专人负责</w:t>
            </w:r>
            <w:r>
              <w:rPr>
                <w:spacing w:val="-39"/>
              </w:rPr>
              <w:t xml:space="preserve"> </w:t>
            </w:r>
            <w:r>
              <w:rPr>
                <w:spacing w:val="2"/>
              </w:rPr>
              <w:t>，及时组织</w:t>
            </w:r>
            <w:r>
              <w:t xml:space="preserve"> </w:t>
            </w:r>
            <w:r>
              <w:rPr>
                <w:spacing w:val="5"/>
              </w:rPr>
              <w:t>调查取证，与当事人有直接利害关系的应到回避</w:t>
            </w:r>
            <w:r>
              <w:rPr>
                <w:spacing w:val="-43"/>
              </w:rPr>
              <w:t xml:space="preserve"> </w:t>
            </w:r>
            <w:r>
              <w:rPr>
                <w:spacing w:val="5"/>
              </w:rPr>
              <w:t>。执法人</w:t>
            </w:r>
            <w:r>
              <w:t xml:space="preserve"> </w:t>
            </w:r>
            <w:r>
              <w:rPr>
                <w:spacing w:val="4"/>
              </w:rPr>
              <w:t>员不得少于两人</w:t>
            </w:r>
            <w:r>
              <w:rPr>
                <w:spacing w:val="-24"/>
              </w:rPr>
              <w:t xml:space="preserve"> </w:t>
            </w:r>
            <w:r>
              <w:rPr>
                <w:spacing w:val="4"/>
              </w:rPr>
              <w:t>，调查时应出示执法证件，允许当事人辩</w:t>
            </w:r>
            <w:r>
              <w:t xml:space="preserve"> </w:t>
            </w:r>
            <w:r>
              <w:rPr>
                <w:spacing w:val="5"/>
              </w:rPr>
              <w:t>解陈述。执法人员应保守有关秘密。</w:t>
            </w:r>
          </w:p>
          <w:p w14:paraId="30D1C4B5">
            <w:pPr>
              <w:pStyle w:val="6"/>
              <w:spacing w:before="13" w:line="233" w:lineRule="auto"/>
              <w:ind w:left="23" w:right="71" w:firstLine="13"/>
            </w:pPr>
            <w:r>
              <w:rPr>
                <w:spacing w:val="1"/>
              </w:rPr>
              <w:t>3、审查责任：</w:t>
            </w:r>
            <w:r>
              <w:rPr>
                <w:spacing w:val="-27"/>
              </w:rPr>
              <w:t xml:space="preserve"> </w:t>
            </w:r>
            <w:r>
              <w:rPr>
                <w:spacing w:val="1"/>
              </w:rPr>
              <w:t>审理案件调查报告</w:t>
            </w:r>
            <w:r>
              <w:rPr>
                <w:spacing w:val="-35"/>
              </w:rPr>
              <w:t xml:space="preserve"> </w:t>
            </w:r>
            <w:r>
              <w:rPr>
                <w:spacing w:val="1"/>
              </w:rPr>
              <w:t>，对案件违法事实</w:t>
            </w:r>
            <w:r>
              <w:rPr>
                <w:spacing w:val="-38"/>
              </w:rPr>
              <w:t xml:space="preserve"> </w:t>
            </w:r>
            <w:r>
              <w:rPr>
                <w:spacing w:val="1"/>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述和身边理由等方面进行审查</w:t>
            </w:r>
            <w:r>
              <w:rPr>
                <w:spacing w:val="-18"/>
              </w:rPr>
              <w:t xml:space="preserve"> </w:t>
            </w:r>
            <w:r>
              <w:rPr>
                <w:spacing w:val="4"/>
              </w:rPr>
              <w:t>，提出处理意见（主要证据</w:t>
            </w:r>
            <w:r>
              <w:t xml:space="preserve">  不足时，</w:t>
            </w:r>
            <w:r>
              <w:rPr>
                <w:spacing w:val="-34"/>
              </w:rPr>
              <w:t xml:space="preserve"> </w:t>
            </w:r>
            <w:r>
              <w:t>以适当的方式补充调查 ）。</w:t>
            </w:r>
          </w:p>
          <w:p w14:paraId="7D2A4A64">
            <w:pPr>
              <w:pStyle w:val="6"/>
              <w:spacing w:before="14" w:line="233" w:lineRule="auto"/>
              <w:ind w:left="26" w:right="71" w:firstLine="3"/>
            </w:pPr>
            <w:r>
              <w:rPr>
                <w:spacing w:val="4"/>
              </w:rPr>
              <w:t>4、告知责任：作出行政处罚决定前</w:t>
            </w:r>
            <w:r>
              <w:rPr>
                <w:spacing w:val="-28"/>
              </w:rPr>
              <w:t xml:space="preserve"> </w:t>
            </w:r>
            <w:r>
              <w:rPr>
                <w:spacing w:val="4"/>
              </w:rPr>
              <w:t>，应制作《行政处罚告</w:t>
            </w:r>
            <w:r>
              <w:t xml:space="preserve"> </w:t>
            </w:r>
            <w:r>
              <w:rPr>
                <w:spacing w:val="1"/>
              </w:rPr>
              <w:t>知书》送达当事人</w:t>
            </w:r>
            <w:r>
              <w:rPr>
                <w:spacing w:val="-27"/>
              </w:rPr>
              <w:t xml:space="preserve"> </w:t>
            </w:r>
            <w:r>
              <w:rPr>
                <w:spacing w:val="1"/>
              </w:rPr>
              <w:t>，告知违法事实及其享有的</w:t>
            </w:r>
            <w:r>
              <w:rPr>
                <w:spacing w:val="50"/>
              </w:rPr>
              <w:t xml:space="preserve"> </w:t>
            </w:r>
            <w:r>
              <w:rPr>
                <w:spacing w:val="1"/>
              </w:rPr>
              <w:t>陈述、</w:t>
            </w:r>
            <w:r>
              <w:rPr>
                <w:spacing w:val="-37"/>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14:paraId="25441CC7">
            <w:pPr>
              <w:pStyle w:val="6"/>
              <w:spacing w:before="11" w:line="229" w:lineRule="auto"/>
              <w:ind w:left="43" w:right="98" w:hanging="11"/>
            </w:pPr>
            <w:r>
              <w:rPr>
                <w:spacing w:val="3"/>
              </w:rPr>
              <w:t>5、决定责任：制作行政处罚决定书</w:t>
            </w:r>
            <w:r>
              <w:rPr>
                <w:spacing w:val="-24"/>
              </w:rPr>
              <w:t xml:space="preserve"> </w:t>
            </w:r>
            <w:r>
              <w:rPr>
                <w:spacing w:val="3"/>
              </w:rPr>
              <w:t>，载明行政处罚告知、</w:t>
            </w:r>
            <w:r>
              <w:t xml:space="preserve"> </w:t>
            </w:r>
            <w:r>
              <w:rPr>
                <w:spacing w:val="2"/>
              </w:rPr>
              <w:t>当事人陈述申辩或者听证情况等内容</w:t>
            </w:r>
            <w:r>
              <w:rPr>
                <w:spacing w:val="-29"/>
              </w:rPr>
              <w:t xml:space="preserve"> </w:t>
            </w:r>
            <w:r>
              <w:rPr>
                <w:spacing w:val="2"/>
              </w:rPr>
              <w:t>。</w:t>
            </w:r>
          </w:p>
          <w:p w14:paraId="43FCDE7A">
            <w:pPr>
              <w:pStyle w:val="6"/>
              <w:spacing w:before="12" w:line="231" w:lineRule="auto"/>
              <w:ind w:left="26" w:right="108" w:firstLine="5"/>
            </w:pPr>
            <w:r>
              <w:rPr>
                <w:spacing w:val="4"/>
              </w:rPr>
              <w:t>6、送达责任：行政处罚决定书按法律规定的方式送达当事</w:t>
            </w:r>
            <w:r>
              <w:rPr>
                <w:spacing w:val="14"/>
              </w:rPr>
              <w:t xml:space="preserve"> </w:t>
            </w:r>
            <w:r>
              <w:rPr>
                <w:spacing w:val="-2"/>
              </w:rPr>
              <w:t>人。</w:t>
            </w:r>
          </w:p>
          <w:p w14:paraId="31646B7A">
            <w:pPr>
              <w:pStyle w:val="6"/>
              <w:spacing w:before="10" w:line="229" w:lineRule="auto"/>
              <w:ind w:left="32" w:right="415"/>
            </w:pPr>
            <w:r>
              <w:rPr>
                <w:spacing w:val="2"/>
              </w:rPr>
              <w:t>7、执行责任：依照生效的行政处罚决定</w:t>
            </w:r>
            <w:r>
              <w:rPr>
                <w:spacing w:val="-11"/>
              </w:rPr>
              <w:t xml:space="preserve"> </w:t>
            </w:r>
            <w:r>
              <w:rPr>
                <w:spacing w:val="2"/>
              </w:rPr>
              <w:t>，进行处罚。</w:t>
            </w:r>
            <w:r>
              <w:t xml:space="preserve"> </w:t>
            </w:r>
            <w:r>
              <w:rPr>
                <w:spacing w:val="3"/>
              </w:rPr>
              <w:t>8、其他法律法规规章文件规定应履行的责任</w:t>
            </w:r>
            <w:r>
              <w:rPr>
                <w:spacing w:val="-22"/>
              </w:rPr>
              <w:t xml:space="preserve"> </w:t>
            </w:r>
            <w:r>
              <w:rPr>
                <w:spacing w:val="3"/>
              </w:rPr>
              <w:t>。</w:t>
            </w:r>
          </w:p>
        </w:tc>
        <w:tc>
          <w:tcPr>
            <w:tcW w:w="2506" w:type="dxa"/>
            <w:vAlign w:val="top"/>
          </w:tcPr>
          <w:p w14:paraId="18FCB9B1">
            <w:pPr>
              <w:spacing w:line="259" w:lineRule="auto"/>
              <w:rPr>
                <w:rFonts w:ascii="Arial"/>
                <w:sz w:val="21"/>
              </w:rPr>
            </w:pPr>
          </w:p>
          <w:p w14:paraId="5D6709D2">
            <w:pPr>
              <w:spacing w:line="259" w:lineRule="auto"/>
              <w:rPr>
                <w:rFonts w:ascii="Arial"/>
                <w:sz w:val="21"/>
              </w:rPr>
            </w:pPr>
          </w:p>
          <w:p w14:paraId="1CA2C9D4">
            <w:pPr>
              <w:spacing w:line="259" w:lineRule="auto"/>
              <w:rPr>
                <w:rFonts w:ascii="Arial"/>
                <w:sz w:val="21"/>
              </w:rPr>
            </w:pPr>
          </w:p>
          <w:p w14:paraId="2F3B4883">
            <w:pPr>
              <w:spacing w:line="260" w:lineRule="auto"/>
              <w:rPr>
                <w:rFonts w:ascii="Arial"/>
                <w:sz w:val="21"/>
              </w:rPr>
            </w:pPr>
          </w:p>
          <w:p w14:paraId="08A77BB4">
            <w:pPr>
              <w:spacing w:line="260" w:lineRule="auto"/>
              <w:rPr>
                <w:rFonts w:ascii="Arial"/>
                <w:sz w:val="21"/>
              </w:rPr>
            </w:pPr>
          </w:p>
          <w:p w14:paraId="6618897E">
            <w:pPr>
              <w:spacing w:line="260" w:lineRule="auto"/>
              <w:rPr>
                <w:rFonts w:ascii="Arial"/>
                <w:sz w:val="21"/>
              </w:rPr>
            </w:pPr>
          </w:p>
          <w:p w14:paraId="0F5C02C2">
            <w:pPr>
              <w:spacing w:line="260" w:lineRule="auto"/>
              <w:rPr>
                <w:rFonts w:ascii="Arial"/>
                <w:sz w:val="21"/>
              </w:rPr>
            </w:pPr>
          </w:p>
          <w:p w14:paraId="1C51CE9A">
            <w:pPr>
              <w:spacing w:line="260" w:lineRule="auto"/>
              <w:rPr>
                <w:rFonts w:ascii="Arial"/>
                <w:sz w:val="21"/>
              </w:rPr>
            </w:pPr>
          </w:p>
          <w:p w14:paraId="4ED9F429">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717C8462">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14:paraId="146511F6">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14:paraId="61BBF5C9">
            <w:pPr>
              <w:pStyle w:val="6"/>
              <w:spacing w:before="11" w:line="220" w:lineRule="auto"/>
              <w:ind w:left="40"/>
            </w:pPr>
            <w:r>
              <w:rPr>
                <w:spacing w:val="4"/>
              </w:rPr>
              <w:t>3.违反法定的行政处罚程序的；</w:t>
            </w:r>
          </w:p>
          <w:p w14:paraId="4AD51713">
            <w:pPr>
              <w:pStyle w:val="6"/>
              <w:spacing w:before="17"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26417A82">
            <w:pPr>
              <w:pStyle w:val="6"/>
              <w:spacing w:before="12"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14:paraId="5599FC54">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180A92A6">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1BB97CBF">
            <w:pPr>
              <w:spacing w:line="248" w:lineRule="auto"/>
              <w:rPr>
                <w:rFonts w:ascii="Arial"/>
                <w:sz w:val="21"/>
              </w:rPr>
            </w:pPr>
          </w:p>
          <w:p w14:paraId="67A35F39">
            <w:pPr>
              <w:spacing w:line="248" w:lineRule="auto"/>
              <w:rPr>
                <w:rFonts w:ascii="Arial"/>
                <w:sz w:val="21"/>
              </w:rPr>
            </w:pPr>
          </w:p>
          <w:p w14:paraId="12A73501">
            <w:pPr>
              <w:spacing w:line="248" w:lineRule="auto"/>
              <w:rPr>
                <w:rFonts w:ascii="Arial"/>
                <w:sz w:val="21"/>
              </w:rPr>
            </w:pPr>
          </w:p>
          <w:p w14:paraId="05CF155A">
            <w:pPr>
              <w:spacing w:line="248" w:lineRule="auto"/>
              <w:rPr>
                <w:rFonts w:ascii="Arial"/>
                <w:sz w:val="21"/>
              </w:rPr>
            </w:pPr>
          </w:p>
          <w:p w14:paraId="0BF9CA2F">
            <w:pPr>
              <w:spacing w:line="248" w:lineRule="auto"/>
              <w:rPr>
                <w:rFonts w:ascii="Arial"/>
                <w:sz w:val="21"/>
              </w:rPr>
            </w:pPr>
          </w:p>
          <w:p w14:paraId="3EA76AB7">
            <w:pPr>
              <w:spacing w:line="248" w:lineRule="auto"/>
              <w:rPr>
                <w:rFonts w:ascii="Arial"/>
                <w:sz w:val="21"/>
              </w:rPr>
            </w:pPr>
          </w:p>
          <w:p w14:paraId="4C64CDDC">
            <w:pPr>
              <w:spacing w:line="248" w:lineRule="auto"/>
              <w:rPr>
                <w:rFonts w:ascii="Arial"/>
                <w:sz w:val="21"/>
              </w:rPr>
            </w:pPr>
          </w:p>
          <w:p w14:paraId="381E0E61">
            <w:pPr>
              <w:spacing w:line="248" w:lineRule="auto"/>
              <w:rPr>
                <w:rFonts w:ascii="Arial"/>
                <w:sz w:val="21"/>
              </w:rPr>
            </w:pPr>
          </w:p>
          <w:p w14:paraId="246A3D1B">
            <w:pPr>
              <w:spacing w:line="248" w:lineRule="auto"/>
              <w:rPr>
                <w:rFonts w:ascii="Arial"/>
                <w:sz w:val="21"/>
              </w:rPr>
            </w:pPr>
          </w:p>
          <w:p w14:paraId="3C86F37B">
            <w:pPr>
              <w:spacing w:line="248" w:lineRule="auto"/>
              <w:rPr>
                <w:rFonts w:ascii="Arial"/>
                <w:sz w:val="21"/>
              </w:rPr>
            </w:pPr>
          </w:p>
          <w:p w14:paraId="46537F85">
            <w:pPr>
              <w:spacing w:line="248" w:lineRule="auto"/>
              <w:rPr>
                <w:rFonts w:ascii="Arial"/>
                <w:sz w:val="21"/>
              </w:rPr>
            </w:pPr>
          </w:p>
          <w:p w14:paraId="326B8836">
            <w:pPr>
              <w:spacing w:line="249" w:lineRule="auto"/>
              <w:rPr>
                <w:rFonts w:ascii="Arial"/>
                <w:sz w:val="21"/>
              </w:rPr>
            </w:pPr>
          </w:p>
          <w:p w14:paraId="719F2964">
            <w:pPr>
              <w:spacing w:line="249" w:lineRule="auto"/>
              <w:rPr>
                <w:rFonts w:ascii="Arial"/>
                <w:sz w:val="21"/>
              </w:rPr>
            </w:pPr>
          </w:p>
          <w:p w14:paraId="2A6492DC">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14:paraId="56E237AC">
            <w:pPr>
              <w:pStyle w:val="6"/>
              <w:spacing w:before="12"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14:paraId="1AA98899">
            <w:pPr>
              <w:spacing w:line="262" w:lineRule="auto"/>
              <w:rPr>
                <w:rFonts w:ascii="Arial"/>
                <w:sz w:val="21"/>
              </w:rPr>
            </w:pPr>
          </w:p>
          <w:p w14:paraId="1C5F00AA">
            <w:pPr>
              <w:spacing w:line="262" w:lineRule="auto"/>
              <w:rPr>
                <w:rFonts w:ascii="Arial"/>
                <w:sz w:val="21"/>
              </w:rPr>
            </w:pPr>
          </w:p>
          <w:p w14:paraId="63B69AE1">
            <w:pPr>
              <w:spacing w:line="263" w:lineRule="auto"/>
              <w:rPr>
                <w:rFonts w:ascii="Arial"/>
                <w:sz w:val="21"/>
              </w:rPr>
            </w:pPr>
          </w:p>
          <w:p w14:paraId="47A04ED8">
            <w:pPr>
              <w:spacing w:line="263" w:lineRule="auto"/>
              <w:rPr>
                <w:rFonts w:ascii="Arial"/>
                <w:sz w:val="21"/>
              </w:rPr>
            </w:pPr>
          </w:p>
          <w:p w14:paraId="0E748C3A">
            <w:pPr>
              <w:spacing w:line="263" w:lineRule="auto"/>
              <w:rPr>
                <w:rFonts w:ascii="Arial"/>
                <w:sz w:val="21"/>
              </w:rPr>
            </w:pPr>
          </w:p>
          <w:p w14:paraId="6F3833AA">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2A23FE23">
            <w:pPr>
              <w:pStyle w:val="6"/>
              <w:spacing w:before="12" w:line="236" w:lineRule="auto"/>
              <w:ind w:left="310"/>
            </w:pPr>
            <w:r>
              <w:rPr>
                <w:spacing w:val="1"/>
              </w:rPr>
              <w:t>话号码：</w:t>
            </w:r>
          </w:p>
          <w:p w14:paraId="3C2028A2">
            <w:pPr>
              <w:pStyle w:val="6"/>
              <w:spacing w:line="234" w:lineRule="auto"/>
              <w:ind w:left="306"/>
            </w:pPr>
            <w:r>
              <w:rPr>
                <w:spacing w:val="3"/>
              </w:rPr>
              <w:t>（0871）</w:t>
            </w:r>
          </w:p>
          <w:p w14:paraId="6AC01E07">
            <w:pPr>
              <w:pStyle w:val="6"/>
              <w:spacing w:before="1" w:line="230"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2A19D096">
            <w:pPr>
              <w:pStyle w:val="6"/>
              <w:spacing w:before="11" w:line="229" w:lineRule="auto"/>
              <w:ind w:left="197" w:right="69" w:hanging="120"/>
            </w:pPr>
            <w:r>
              <w:rPr>
                <w:spacing w:val="3"/>
              </w:rPr>
              <w:t>新城街道办事处</w:t>
            </w:r>
            <w:r>
              <w:rPr>
                <w:spacing w:val="1"/>
              </w:rPr>
              <w:t xml:space="preserve"> 406办公室；</w:t>
            </w:r>
          </w:p>
          <w:p w14:paraId="507DCD49">
            <w:pPr>
              <w:pStyle w:val="6"/>
              <w:spacing w:before="13" w:line="219" w:lineRule="auto"/>
              <w:ind w:left="160"/>
            </w:pPr>
            <w:r>
              <w:rPr>
                <w:spacing w:val="2"/>
              </w:rPr>
              <w:t>2.纪检监察投</w:t>
            </w:r>
          </w:p>
          <w:p w14:paraId="2A907E21">
            <w:pPr>
              <w:pStyle w:val="6"/>
              <w:spacing w:before="13" w:line="221" w:lineRule="auto"/>
              <w:ind w:left="74"/>
            </w:pPr>
            <w:r>
              <w:rPr>
                <w:spacing w:val="4"/>
              </w:rPr>
              <w:t>诉：安宁市监察</w:t>
            </w:r>
          </w:p>
          <w:p w14:paraId="027CAEB8">
            <w:pPr>
              <w:pStyle w:val="6"/>
              <w:spacing w:before="13" w:line="221" w:lineRule="auto"/>
              <w:ind w:left="156"/>
            </w:pPr>
            <w:r>
              <w:rPr>
                <w:spacing w:val="3"/>
              </w:rPr>
              <w:t>局第七监察分</w:t>
            </w:r>
          </w:p>
          <w:p w14:paraId="789BF424">
            <w:pPr>
              <w:pStyle w:val="6"/>
              <w:spacing w:before="14" w:line="222" w:lineRule="auto"/>
              <w:ind w:left="77"/>
            </w:pPr>
            <w:r>
              <w:rPr>
                <w:spacing w:val="-2"/>
              </w:rPr>
              <w:t>局，</w:t>
            </w:r>
            <w:r>
              <w:rPr>
                <w:spacing w:val="-39"/>
              </w:rPr>
              <w:t xml:space="preserve"> </w:t>
            </w:r>
            <w:r>
              <w:rPr>
                <w:spacing w:val="-2"/>
              </w:rPr>
              <w:t>电话号码：</w:t>
            </w:r>
          </w:p>
          <w:p w14:paraId="6B9FF143">
            <w:pPr>
              <w:pStyle w:val="6"/>
              <w:spacing w:before="12" w:line="235" w:lineRule="auto"/>
              <w:ind w:left="306"/>
            </w:pPr>
            <w:r>
              <w:rPr>
                <w:spacing w:val="3"/>
              </w:rPr>
              <w:t>（0871）</w:t>
            </w:r>
          </w:p>
          <w:p w14:paraId="6C3933A2">
            <w:pPr>
              <w:pStyle w:val="6"/>
              <w:spacing w:before="21" w:line="194" w:lineRule="auto"/>
              <w:ind w:left="240"/>
            </w:pPr>
            <w:r>
              <w:t>68615168；</w:t>
            </w:r>
          </w:p>
          <w:p w14:paraId="768C751A">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4BCD0EAA">
            <w:pPr>
              <w:pStyle w:val="6"/>
              <w:spacing w:before="33" w:line="215" w:lineRule="auto"/>
              <w:ind w:left="320"/>
            </w:pPr>
            <w:r>
              <w:rPr>
                <w:spacing w:val="-1"/>
              </w:rPr>
              <w:t>650301；</w:t>
            </w:r>
          </w:p>
          <w:p w14:paraId="59BDBDF2">
            <w:pPr>
              <w:pStyle w:val="6"/>
              <w:spacing w:before="1" w:line="222" w:lineRule="auto"/>
              <w:ind w:left="316"/>
            </w:pPr>
            <w:r>
              <w:t>4.网站：</w:t>
            </w:r>
          </w:p>
          <w:p w14:paraId="75D91E4E">
            <w:pPr>
              <w:pStyle w:val="6"/>
              <w:spacing w:before="64"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64D3890E">
            <w:pPr>
              <w:spacing w:line="256" w:lineRule="auto"/>
              <w:rPr>
                <w:rFonts w:ascii="Arial"/>
                <w:sz w:val="21"/>
              </w:rPr>
            </w:pPr>
          </w:p>
          <w:p w14:paraId="1DBB7457">
            <w:pPr>
              <w:spacing w:line="256" w:lineRule="auto"/>
              <w:rPr>
                <w:rFonts w:ascii="Arial"/>
                <w:sz w:val="21"/>
              </w:rPr>
            </w:pPr>
          </w:p>
          <w:p w14:paraId="58ACBC94">
            <w:pPr>
              <w:spacing w:line="256" w:lineRule="auto"/>
              <w:rPr>
                <w:rFonts w:ascii="Arial"/>
                <w:sz w:val="21"/>
              </w:rPr>
            </w:pPr>
          </w:p>
          <w:p w14:paraId="4DBD6FFA">
            <w:pPr>
              <w:spacing w:line="256" w:lineRule="auto"/>
              <w:rPr>
                <w:rFonts w:ascii="Arial"/>
                <w:sz w:val="21"/>
              </w:rPr>
            </w:pPr>
          </w:p>
          <w:p w14:paraId="5AFB40D9">
            <w:pPr>
              <w:spacing w:line="256" w:lineRule="auto"/>
              <w:rPr>
                <w:rFonts w:ascii="Arial"/>
                <w:sz w:val="21"/>
              </w:rPr>
            </w:pPr>
          </w:p>
          <w:p w14:paraId="03DC4030">
            <w:pPr>
              <w:spacing w:line="257" w:lineRule="auto"/>
              <w:rPr>
                <w:rFonts w:ascii="Arial"/>
                <w:sz w:val="21"/>
              </w:rPr>
            </w:pPr>
          </w:p>
          <w:p w14:paraId="0C72B317">
            <w:pPr>
              <w:spacing w:line="257" w:lineRule="auto"/>
              <w:rPr>
                <w:rFonts w:ascii="Arial"/>
                <w:sz w:val="21"/>
              </w:rPr>
            </w:pPr>
          </w:p>
          <w:p w14:paraId="26327D38">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0564DD8">
            <w:pPr>
              <w:rPr>
                <w:rFonts w:ascii="Arial"/>
                <w:sz w:val="21"/>
              </w:rPr>
            </w:pPr>
          </w:p>
        </w:tc>
      </w:tr>
    </w:tbl>
    <w:p w14:paraId="4ADFE56E">
      <w:pPr>
        <w:pStyle w:val="2"/>
      </w:pPr>
    </w:p>
    <w:p w14:paraId="64A36FF5">
      <w:pPr>
        <w:sectPr>
          <w:pgSz w:w="15840" w:h="12240"/>
          <w:pgMar w:top="1040" w:right="1309" w:bottom="0" w:left="1077" w:header="0" w:footer="0" w:gutter="0"/>
          <w:cols w:space="720" w:num="1"/>
        </w:sectPr>
      </w:pPr>
    </w:p>
    <w:p w14:paraId="626B492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FB83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5" w:hRule="atLeast"/>
        </w:trPr>
        <w:tc>
          <w:tcPr>
            <w:tcW w:w="488" w:type="dxa"/>
            <w:vAlign w:val="top"/>
          </w:tcPr>
          <w:p w14:paraId="1FF78DD6">
            <w:pPr>
              <w:spacing w:line="252" w:lineRule="auto"/>
              <w:rPr>
                <w:rFonts w:ascii="Arial"/>
                <w:sz w:val="21"/>
              </w:rPr>
            </w:pPr>
          </w:p>
          <w:p w14:paraId="0673B1D4">
            <w:pPr>
              <w:spacing w:line="252" w:lineRule="auto"/>
              <w:rPr>
                <w:rFonts w:ascii="Arial"/>
                <w:sz w:val="21"/>
              </w:rPr>
            </w:pPr>
          </w:p>
          <w:p w14:paraId="4814F61D">
            <w:pPr>
              <w:spacing w:line="252" w:lineRule="auto"/>
              <w:rPr>
                <w:rFonts w:ascii="Arial"/>
                <w:sz w:val="21"/>
              </w:rPr>
            </w:pPr>
          </w:p>
          <w:p w14:paraId="19FBA44F">
            <w:pPr>
              <w:spacing w:line="252" w:lineRule="auto"/>
              <w:rPr>
                <w:rFonts w:ascii="Arial"/>
                <w:sz w:val="21"/>
              </w:rPr>
            </w:pPr>
          </w:p>
          <w:p w14:paraId="18A48223">
            <w:pPr>
              <w:spacing w:line="252" w:lineRule="auto"/>
              <w:rPr>
                <w:rFonts w:ascii="Arial"/>
                <w:sz w:val="21"/>
              </w:rPr>
            </w:pPr>
          </w:p>
          <w:p w14:paraId="25C47B9C">
            <w:pPr>
              <w:spacing w:line="252" w:lineRule="auto"/>
              <w:rPr>
                <w:rFonts w:ascii="Arial"/>
                <w:sz w:val="21"/>
              </w:rPr>
            </w:pPr>
          </w:p>
          <w:p w14:paraId="1F1AC2FC">
            <w:pPr>
              <w:spacing w:line="252" w:lineRule="auto"/>
              <w:rPr>
                <w:rFonts w:ascii="Arial"/>
                <w:sz w:val="21"/>
              </w:rPr>
            </w:pPr>
          </w:p>
          <w:p w14:paraId="07C55839">
            <w:pPr>
              <w:spacing w:line="252" w:lineRule="auto"/>
              <w:rPr>
                <w:rFonts w:ascii="Arial"/>
                <w:sz w:val="21"/>
              </w:rPr>
            </w:pPr>
          </w:p>
          <w:p w14:paraId="361FF215">
            <w:pPr>
              <w:spacing w:line="252" w:lineRule="auto"/>
              <w:rPr>
                <w:rFonts w:ascii="Arial"/>
                <w:sz w:val="21"/>
              </w:rPr>
            </w:pPr>
          </w:p>
          <w:p w14:paraId="61F742A7">
            <w:pPr>
              <w:spacing w:line="252" w:lineRule="auto"/>
              <w:rPr>
                <w:rFonts w:ascii="Arial"/>
                <w:sz w:val="21"/>
              </w:rPr>
            </w:pPr>
          </w:p>
          <w:p w14:paraId="6088A998">
            <w:pPr>
              <w:spacing w:line="252" w:lineRule="auto"/>
              <w:rPr>
                <w:rFonts w:ascii="Arial"/>
                <w:sz w:val="21"/>
              </w:rPr>
            </w:pPr>
          </w:p>
          <w:p w14:paraId="7AE896E7">
            <w:pPr>
              <w:spacing w:line="252" w:lineRule="auto"/>
              <w:rPr>
                <w:rFonts w:ascii="Arial"/>
                <w:sz w:val="21"/>
              </w:rPr>
            </w:pPr>
          </w:p>
          <w:p w14:paraId="368C28DC">
            <w:pPr>
              <w:spacing w:line="253" w:lineRule="auto"/>
              <w:rPr>
                <w:rFonts w:ascii="Arial"/>
                <w:sz w:val="21"/>
              </w:rPr>
            </w:pPr>
          </w:p>
          <w:p w14:paraId="1F544DCB">
            <w:pPr>
              <w:spacing w:line="253" w:lineRule="auto"/>
              <w:rPr>
                <w:rFonts w:ascii="Arial"/>
                <w:sz w:val="21"/>
              </w:rPr>
            </w:pPr>
          </w:p>
          <w:p w14:paraId="2FD697E6">
            <w:pPr>
              <w:spacing w:line="253" w:lineRule="auto"/>
              <w:rPr>
                <w:rFonts w:ascii="Arial"/>
                <w:sz w:val="21"/>
              </w:rPr>
            </w:pPr>
          </w:p>
          <w:p w14:paraId="578E15BB">
            <w:pPr>
              <w:spacing w:line="253" w:lineRule="auto"/>
              <w:rPr>
                <w:rFonts w:ascii="Arial"/>
                <w:sz w:val="21"/>
              </w:rPr>
            </w:pPr>
          </w:p>
          <w:p w14:paraId="71E377EF">
            <w:pPr>
              <w:pStyle w:val="6"/>
              <w:spacing w:before="49" w:line="184" w:lineRule="auto"/>
              <w:ind w:left="183"/>
            </w:pPr>
            <w:r>
              <w:rPr>
                <w:spacing w:val="-8"/>
              </w:rPr>
              <w:t>34</w:t>
            </w:r>
          </w:p>
        </w:tc>
        <w:tc>
          <w:tcPr>
            <w:tcW w:w="449" w:type="dxa"/>
            <w:vAlign w:val="top"/>
          </w:tcPr>
          <w:p w14:paraId="090E8A43">
            <w:pPr>
              <w:spacing w:line="242" w:lineRule="auto"/>
              <w:rPr>
                <w:rFonts w:ascii="Arial"/>
                <w:sz w:val="21"/>
              </w:rPr>
            </w:pPr>
          </w:p>
          <w:p w14:paraId="2C4BF241">
            <w:pPr>
              <w:spacing w:line="242" w:lineRule="auto"/>
              <w:rPr>
                <w:rFonts w:ascii="Arial"/>
                <w:sz w:val="21"/>
              </w:rPr>
            </w:pPr>
          </w:p>
          <w:p w14:paraId="7944ACE7">
            <w:pPr>
              <w:spacing w:line="242" w:lineRule="auto"/>
              <w:rPr>
                <w:rFonts w:ascii="Arial"/>
                <w:sz w:val="21"/>
              </w:rPr>
            </w:pPr>
          </w:p>
          <w:p w14:paraId="3F3B4289">
            <w:pPr>
              <w:spacing w:line="242" w:lineRule="auto"/>
              <w:rPr>
                <w:rFonts w:ascii="Arial"/>
                <w:sz w:val="21"/>
              </w:rPr>
            </w:pPr>
          </w:p>
          <w:p w14:paraId="03FFE7E8">
            <w:pPr>
              <w:spacing w:line="242" w:lineRule="auto"/>
              <w:rPr>
                <w:rFonts w:ascii="Arial"/>
                <w:sz w:val="21"/>
              </w:rPr>
            </w:pPr>
          </w:p>
          <w:p w14:paraId="5AF929DE">
            <w:pPr>
              <w:spacing w:line="242" w:lineRule="auto"/>
              <w:rPr>
                <w:rFonts w:ascii="Arial"/>
                <w:sz w:val="21"/>
              </w:rPr>
            </w:pPr>
          </w:p>
          <w:p w14:paraId="40EB6583">
            <w:pPr>
              <w:spacing w:line="242" w:lineRule="auto"/>
              <w:rPr>
                <w:rFonts w:ascii="Arial"/>
                <w:sz w:val="21"/>
              </w:rPr>
            </w:pPr>
          </w:p>
          <w:p w14:paraId="2C1E59DA">
            <w:pPr>
              <w:spacing w:line="242" w:lineRule="auto"/>
              <w:rPr>
                <w:rFonts w:ascii="Arial"/>
                <w:sz w:val="21"/>
              </w:rPr>
            </w:pPr>
          </w:p>
          <w:p w14:paraId="54DF2350">
            <w:pPr>
              <w:spacing w:line="242" w:lineRule="auto"/>
              <w:rPr>
                <w:rFonts w:ascii="Arial"/>
                <w:sz w:val="21"/>
              </w:rPr>
            </w:pPr>
          </w:p>
          <w:p w14:paraId="1A37283B">
            <w:pPr>
              <w:spacing w:line="242" w:lineRule="auto"/>
              <w:rPr>
                <w:rFonts w:ascii="Arial"/>
                <w:sz w:val="21"/>
              </w:rPr>
            </w:pPr>
          </w:p>
          <w:p w14:paraId="25690E1E">
            <w:pPr>
              <w:spacing w:line="243" w:lineRule="auto"/>
              <w:rPr>
                <w:rFonts w:ascii="Arial"/>
                <w:sz w:val="21"/>
              </w:rPr>
            </w:pPr>
          </w:p>
          <w:p w14:paraId="526C3779">
            <w:pPr>
              <w:spacing w:line="243" w:lineRule="auto"/>
              <w:rPr>
                <w:rFonts w:ascii="Arial"/>
                <w:sz w:val="21"/>
              </w:rPr>
            </w:pPr>
          </w:p>
          <w:p w14:paraId="29B779C9">
            <w:pPr>
              <w:spacing w:line="243" w:lineRule="auto"/>
              <w:rPr>
                <w:rFonts w:ascii="Arial"/>
                <w:sz w:val="21"/>
              </w:rPr>
            </w:pPr>
          </w:p>
          <w:p w14:paraId="6D8EF908">
            <w:pPr>
              <w:spacing w:line="243" w:lineRule="auto"/>
              <w:rPr>
                <w:rFonts w:ascii="Arial"/>
                <w:sz w:val="21"/>
              </w:rPr>
            </w:pPr>
          </w:p>
          <w:p w14:paraId="2FBADFCA">
            <w:pPr>
              <w:spacing w:line="243" w:lineRule="auto"/>
              <w:rPr>
                <w:rFonts w:ascii="Arial"/>
                <w:sz w:val="21"/>
              </w:rPr>
            </w:pPr>
          </w:p>
          <w:p w14:paraId="10074559">
            <w:pPr>
              <w:pStyle w:val="6"/>
              <w:spacing w:before="49" w:line="222" w:lineRule="auto"/>
              <w:ind w:left="72"/>
            </w:pPr>
            <w:r>
              <w:rPr>
                <w:spacing w:val="-2"/>
              </w:rPr>
              <w:t>太平</w:t>
            </w:r>
          </w:p>
          <w:p w14:paraId="5D5FF6AF">
            <w:pPr>
              <w:pStyle w:val="6"/>
              <w:spacing w:before="12" w:line="221" w:lineRule="auto"/>
              <w:ind w:left="69"/>
            </w:pPr>
            <w:r>
              <w:rPr>
                <w:spacing w:val="-1"/>
              </w:rPr>
              <w:t>新城</w:t>
            </w:r>
          </w:p>
          <w:p w14:paraId="7CC41284">
            <w:pPr>
              <w:pStyle w:val="6"/>
              <w:spacing w:before="12" w:line="221" w:lineRule="auto"/>
              <w:ind w:left="64"/>
            </w:pPr>
            <w:r>
              <w:rPr>
                <w:spacing w:val="2"/>
              </w:rPr>
              <w:t>街道</w:t>
            </w:r>
          </w:p>
          <w:p w14:paraId="3B1E8F28">
            <w:pPr>
              <w:pStyle w:val="6"/>
              <w:spacing w:before="12" w:line="222" w:lineRule="auto"/>
              <w:ind w:left="73"/>
            </w:pPr>
            <w:r>
              <w:rPr>
                <w:spacing w:val="-3"/>
              </w:rPr>
              <w:t>办事</w:t>
            </w:r>
          </w:p>
          <w:p w14:paraId="63D75AC0">
            <w:pPr>
              <w:pStyle w:val="6"/>
              <w:spacing w:before="13" w:line="228" w:lineRule="auto"/>
              <w:ind w:left="152"/>
            </w:pPr>
            <w:r>
              <w:t>处</w:t>
            </w:r>
          </w:p>
        </w:tc>
        <w:tc>
          <w:tcPr>
            <w:tcW w:w="449" w:type="dxa"/>
            <w:vAlign w:val="top"/>
          </w:tcPr>
          <w:p w14:paraId="15084CB4">
            <w:pPr>
              <w:spacing w:line="245" w:lineRule="auto"/>
              <w:rPr>
                <w:rFonts w:ascii="Arial"/>
                <w:sz w:val="21"/>
              </w:rPr>
            </w:pPr>
          </w:p>
          <w:p w14:paraId="7397C832">
            <w:pPr>
              <w:spacing w:line="245" w:lineRule="auto"/>
              <w:rPr>
                <w:rFonts w:ascii="Arial"/>
                <w:sz w:val="21"/>
              </w:rPr>
            </w:pPr>
          </w:p>
          <w:p w14:paraId="08604D99">
            <w:pPr>
              <w:spacing w:line="245" w:lineRule="auto"/>
              <w:rPr>
                <w:rFonts w:ascii="Arial"/>
                <w:sz w:val="21"/>
              </w:rPr>
            </w:pPr>
          </w:p>
          <w:p w14:paraId="6498DD8D">
            <w:pPr>
              <w:spacing w:line="245" w:lineRule="auto"/>
              <w:rPr>
                <w:rFonts w:ascii="Arial"/>
                <w:sz w:val="21"/>
              </w:rPr>
            </w:pPr>
          </w:p>
          <w:p w14:paraId="33271919">
            <w:pPr>
              <w:spacing w:line="245" w:lineRule="auto"/>
              <w:rPr>
                <w:rFonts w:ascii="Arial"/>
                <w:sz w:val="21"/>
              </w:rPr>
            </w:pPr>
          </w:p>
          <w:p w14:paraId="47041F29">
            <w:pPr>
              <w:spacing w:line="245" w:lineRule="auto"/>
              <w:rPr>
                <w:rFonts w:ascii="Arial"/>
                <w:sz w:val="21"/>
              </w:rPr>
            </w:pPr>
          </w:p>
          <w:p w14:paraId="5F089B8B">
            <w:pPr>
              <w:spacing w:line="245" w:lineRule="auto"/>
              <w:rPr>
                <w:rFonts w:ascii="Arial"/>
                <w:sz w:val="21"/>
              </w:rPr>
            </w:pPr>
          </w:p>
          <w:p w14:paraId="582A1D15">
            <w:pPr>
              <w:spacing w:line="245" w:lineRule="auto"/>
              <w:rPr>
                <w:rFonts w:ascii="Arial"/>
                <w:sz w:val="21"/>
              </w:rPr>
            </w:pPr>
          </w:p>
          <w:p w14:paraId="7358FBFA">
            <w:pPr>
              <w:spacing w:line="245" w:lineRule="auto"/>
              <w:rPr>
                <w:rFonts w:ascii="Arial"/>
                <w:sz w:val="21"/>
              </w:rPr>
            </w:pPr>
          </w:p>
          <w:p w14:paraId="50A5FAA8">
            <w:pPr>
              <w:spacing w:line="245" w:lineRule="auto"/>
              <w:rPr>
                <w:rFonts w:ascii="Arial"/>
                <w:sz w:val="21"/>
              </w:rPr>
            </w:pPr>
          </w:p>
          <w:p w14:paraId="408801BE">
            <w:pPr>
              <w:spacing w:line="245" w:lineRule="auto"/>
              <w:rPr>
                <w:rFonts w:ascii="Arial"/>
                <w:sz w:val="21"/>
              </w:rPr>
            </w:pPr>
          </w:p>
          <w:p w14:paraId="5F4D60F5">
            <w:pPr>
              <w:spacing w:line="245" w:lineRule="auto"/>
              <w:rPr>
                <w:rFonts w:ascii="Arial"/>
                <w:sz w:val="21"/>
              </w:rPr>
            </w:pPr>
          </w:p>
          <w:p w14:paraId="02553E30">
            <w:pPr>
              <w:spacing w:line="245" w:lineRule="auto"/>
              <w:rPr>
                <w:rFonts w:ascii="Arial"/>
                <w:sz w:val="21"/>
              </w:rPr>
            </w:pPr>
          </w:p>
          <w:p w14:paraId="295F852B">
            <w:pPr>
              <w:spacing w:line="245" w:lineRule="auto"/>
              <w:rPr>
                <w:rFonts w:ascii="Arial"/>
                <w:sz w:val="21"/>
              </w:rPr>
            </w:pPr>
          </w:p>
          <w:p w14:paraId="0433FB34">
            <w:pPr>
              <w:spacing w:line="245" w:lineRule="auto"/>
              <w:rPr>
                <w:rFonts w:ascii="Arial"/>
                <w:sz w:val="21"/>
              </w:rPr>
            </w:pPr>
          </w:p>
          <w:p w14:paraId="49F96393">
            <w:pPr>
              <w:spacing w:line="246" w:lineRule="auto"/>
              <w:rPr>
                <w:rFonts w:ascii="Arial"/>
                <w:sz w:val="21"/>
              </w:rPr>
            </w:pPr>
          </w:p>
          <w:p w14:paraId="7D7DBDB2">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4E35368">
            <w:pPr>
              <w:spacing w:line="265" w:lineRule="auto"/>
              <w:rPr>
                <w:rFonts w:ascii="Arial"/>
                <w:sz w:val="21"/>
              </w:rPr>
            </w:pPr>
          </w:p>
          <w:p w14:paraId="2A8AFD7F">
            <w:pPr>
              <w:spacing w:line="266" w:lineRule="auto"/>
              <w:rPr>
                <w:rFonts w:ascii="Arial"/>
                <w:sz w:val="21"/>
              </w:rPr>
            </w:pPr>
          </w:p>
          <w:p w14:paraId="5B76E5C0">
            <w:pPr>
              <w:spacing w:line="266" w:lineRule="auto"/>
              <w:rPr>
                <w:rFonts w:ascii="Arial"/>
                <w:sz w:val="21"/>
              </w:rPr>
            </w:pPr>
          </w:p>
          <w:p w14:paraId="1DC91028">
            <w:pPr>
              <w:spacing w:line="266" w:lineRule="auto"/>
              <w:rPr>
                <w:rFonts w:ascii="Arial"/>
                <w:sz w:val="21"/>
              </w:rPr>
            </w:pPr>
          </w:p>
          <w:p w14:paraId="389D045D">
            <w:pPr>
              <w:spacing w:line="266" w:lineRule="auto"/>
              <w:rPr>
                <w:rFonts w:ascii="Arial"/>
                <w:sz w:val="21"/>
              </w:rPr>
            </w:pPr>
          </w:p>
          <w:p w14:paraId="0BD11BA0">
            <w:pPr>
              <w:spacing w:line="266" w:lineRule="auto"/>
              <w:rPr>
                <w:rFonts w:ascii="Arial"/>
                <w:sz w:val="21"/>
              </w:rPr>
            </w:pPr>
          </w:p>
          <w:p w14:paraId="1191D922">
            <w:pPr>
              <w:spacing w:line="266" w:lineRule="auto"/>
              <w:rPr>
                <w:rFonts w:ascii="Arial"/>
                <w:sz w:val="21"/>
              </w:rPr>
            </w:pPr>
          </w:p>
          <w:p w14:paraId="78529AE2">
            <w:pPr>
              <w:spacing w:line="266" w:lineRule="auto"/>
              <w:rPr>
                <w:rFonts w:ascii="Arial"/>
                <w:sz w:val="21"/>
              </w:rPr>
            </w:pPr>
          </w:p>
          <w:p w14:paraId="70F2D3AF">
            <w:pPr>
              <w:spacing w:line="266" w:lineRule="auto"/>
              <w:rPr>
                <w:rFonts w:ascii="Arial"/>
                <w:sz w:val="21"/>
              </w:rPr>
            </w:pPr>
          </w:p>
          <w:p w14:paraId="567F5C0A">
            <w:pPr>
              <w:pStyle w:val="6"/>
              <w:spacing w:before="48" w:line="236" w:lineRule="auto"/>
              <w:ind w:left="21" w:right="96" w:firstLine="5"/>
              <w:jc w:val="both"/>
            </w:pPr>
            <w:r>
              <w:rPr>
                <w:spacing w:val="1"/>
              </w:rPr>
              <w:t>对在河</w:t>
            </w:r>
            <w:r>
              <w:t xml:space="preserve"> </w:t>
            </w:r>
            <w:r>
              <w:rPr>
                <w:spacing w:val="4"/>
              </w:rPr>
              <w:t>道、湖</w:t>
            </w:r>
            <w:r>
              <w:rPr>
                <w:spacing w:val="1"/>
              </w:rPr>
              <w:t xml:space="preserve"> </w:t>
            </w:r>
            <w:r>
              <w:rPr>
                <w:spacing w:val="3"/>
              </w:rPr>
              <w:t>泊管理</w:t>
            </w:r>
            <w:r>
              <w:t xml:space="preserve"> </w:t>
            </w:r>
            <w:r>
              <w:rPr>
                <w:spacing w:val="3"/>
              </w:rPr>
              <w:t>范围内</w:t>
            </w:r>
            <w:r>
              <w:t xml:space="preserve"> </w:t>
            </w:r>
            <w:r>
              <w:rPr>
                <w:spacing w:val="3"/>
              </w:rPr>
              <w:t>倾倒垃</w:t>
            </w:r>
            <w:r>
              <w:t xml:space="preserve"> </w:t>
            </w:r>
            <w:r>
              <w:rPr>
                <w:spacing w:val="4"/>
              </w:rPr>
              <w:t>圾、渣</w:t>
            </w:r>
            <w:r>
              <w:rPr>
                <w:spacing w:val="1"/>
              </w:rPr>
              <w:t xml:space="preserve"> </w:t>
            </w:r>
            <w:r>
              <w:rPr>
                <w:spacing w:val="4"/>
              </w:rPr>
              <w:t>土，从</w:t>
            </w:r>
            <w:r>
              <w:rPr>
                <w:spacing w:val="1"/>
              </w:rPr>
              <w:t xml:space="preserve"> </w:t>
            </w:r>
            <w:r>
              <w:rPr>
                <w:spacing w:val="3"/>
              </w:rPr>
              <w:t>事影响</w:t>
            </w:r>
            <w:r>
              <w:t xml:space="preserve"> </w:t>
            </w:r>
            <w:r>
              <w:rPr>
                <w:spacing w:val="3"/>
              </w:rPr>
              <w:t>河势稳</w:t>
            </w:r>
            <w:r>
              <w:t xml:space="preserve"> </w:t>
            </w:r>
            <w:r>
              <w:rPr>
                <w:spacing w:val="4"/>
              </w:rPr>
              <w:t>定、危</w:t>
            </w:r>
            <w:r>
              <w:rPr>
                <w:spacing w:val="1"/>
              </w:rPr>
              <w:t xml:space="preserve"> </w:t>
            </w:r>
            <w:r>
              <w:rPr>
                <w:spacing w:val="3"/>
              </w:rPr>
              <w:t>害河岸</w:t>
            </w:r>
            <w:r>
              <w:t xml:space="preserve"> </w:t>
            </w:r>
            <w:r>
              <w:rPr>
                <w:spacing w:val="3"/>
              </w:rPr>
              <w:t>堤防安</w:t>
            </w:r>
            <w:r>
              <w:t xml:space="preserve"> </w:t>
            </w:r>
            <w:r>
              <w:rPr>
                <w:spacing w:val="3"/>
              </w:rPr>
              <w:t>全和其</w:t>
            </w:r>
            <w:r>
              <w:t xml:space="preserve"> </w:t>
            </w:r>
            <w:r>
              <w:rPr>
                <w:spacing w:val="3"/>
              </w:rPr>
              <w:t>他妨碍</w:t>
            </w:r>
            <w:r>
              <w:t xml:space="preserve"> </w:t>
            </w:r>
            <w:r>
              <w:rPr>
                <w:spacing w:val="3"/>
              </w:rPr>
              <w:t>河道行</w:t>
            </w:r>
            <w:r>
              <w:t xml:space="preserve"> </w:t>
            </w:r>
            <w:r>
              <w:rPr>
                <w:spacing w:val="3"/>
              </w:rPr>
              <w:t>洪的活</w:t>
            </w:r>
            <w:r>
              <w:t xml:space="preserve"> </w:t>
            </w:r>
            <w:r>
              <w:rPr>
                <w:spacing w:val="3"/>
              </w:rPr>
              <w:t>动的处</w:t>
            </w:r>
            <w:r>
              <w:t xml:space="preserve"> 罚</w:t>
            </w:r>
          </w:p>
        </w:tc>
        <w:tc>
          <w:tcPr>
            <w:tcW w:w="995" w:type="dxa"/>
            <w:vAlign w:val="top"/>
          </w:tcPr>
          <w:p w14:paraId="0CD2576E">
            <w:pPr>
              <w:spacing w:line="245" w:lineRule="auto"/>
              <w:rPr>
                <w:rFonts w:ascii="Arial"/>
                <w:sz w:val="21"/>
              </w:rPr>
            </w:pPr>
          </w:p>
          <w:p w14:paraId="2063F74B">
            <w:pPr>
              <w:spacing w:line="245" w:lineRule="auto"/>
              <w:rPr>
                <w:rFonts w:ascii="Arial"/>
                <w:sz w:val="21"/>
              </w:rPr>
            </w:pPr>
          </w:p>
          <w:p w14:paraId="70C06FAA">
            <w:pPr>
              <w:spacing w:line="245" w:lineRule="auto"/>
              <w:rPr>
                <w:rFonts w:ascii="Arial"/>
                <w:sz w:val="21"/>
              </w:rPr>
            </w:pPr>
          </w:p>
          <w:p w14:paraId="11985171">
            <w:pPr>
              <w:spacing w:line="245" w:lineRule="auto"/>
              <w:rPr>
                <w:rFonts w:ascii="Arial"/>
                <w:sz w:val="21"/>
              </w:rPr>
            </w:pPr>
          </w:p>
          <w:p w14:paraId="7413BED8">
            <w:pPr>
              <w:spacing w:line="245" w:lineRule="auto"/>
              <w:rPr>
                <w:rFonts w:ascii="Arial"/>
                <w:sz w:val="21"/>
              </w:rPr>
            </w:pPr>
          </w:p>
          <w:p w14:paraId="611513B6">
            <w:pPr>
              <w:spacing w:line="245" w:lineRule="auto"/>
              <w:rPr>
                <w:rFonts w:ascii="Arial"/>
                <w:sz w:val="21"/>
              </w:rPr>
            </w:pPr>
          </w:p>
          <w:p w14:paraId="369D9606">
            <w:pPr>
              <w:spacing w:line="245" w:lineRule="auto"/>
              <w:rPr>
                <w:rFonts w:ascii="Arial"/>
                <w:sz w:val="21"/>
              </w:rPr>
            </w:pPr>
          </w:p>
          <w:p w14:paraId="36D191F3">
            <w:pPr>
              <w:spacing w:line="245" w:lineRule="auto"/>
              <w:rPr>
                <w:rFonts w:ascii="Arial"/>
                <w:sz w:val="21"/>
              </w:rPr>
            </w:pPr>
          </w:p>
          <w:p w14:paraId="11C7F499">
            <w:pPr>
              <w:spacing w:line="245" w:lineRule="auto"/>
              <w:rPr>
                <w:rFonts w:ascii="Arial"/>
                <w:sz w:val="21"/>
              </w:rPr>
            </w:pPr>
          </w:p>
          <w:p w14:paraId="07652168">
            <w:pPr>
              <w:spacing w:line="245" w:lineRule="auto"/>
              <w:rPr>
                <w:rFonts w:ascii="Arial"/>
                <w:sz w:val="21"/>
              </w:rPr>
            </w:pPr>
          </w:p>
          <w:p w14:paraId="51FF8D17">
            <w:pPr>
              <w:spacing w:line="245" w:lineRule="auto"/>
              <w:rPr>
                <w:rFonts w:ascii="Arial"/>
                <w:sz w:val="21"/>
              </w:rPr>
            </w:pPr>
          </w:p>
          <w:p w14:paraId="2437FEBF">
            <w:pPr>
              <w:spacing w:line="245" w:lineRule="auto"/>
              <w:rPr>
                <w:rFonts w:ascii="Arial"/>
                <w:sz w:val="21"/>
              </w:rPr>
            </w:pPr>
          </w:p>
          <w:p w14:paraId="4C3CE4E3">
            <w:pPr>
              <w:spacing w:line="245" w:lineRule="auto"/>
              <w:rPr>
                <w:rFonts w:ascii="Arial"/>
                <w:sz w:val="21"/>
              </w:rPr>
            </w:pPr>
          </w:p>
          <w:p w14:paraId="1192D063">
            <w:pPr>
              <w:spacing w:line="245" w:lineRule="auto"/>
              <w:rPr>
                <w:rFonts w:ascii="Arial"/>
                <w:sz w:val="21"/>
              </w:rPr>
            </w:pPr>
          </w:p>
          <w:p w14:paraId="5F7BEACE">
            <w:pPr>
              <w:spacing w:line="245" w:lineRule="auto"/>
              <w:rPr>
                <w:rFonts w:ascii="Arial"/>
                <w:sz w:val="21"/>
              </w:rPr>
            </w:pPr>
          </w:p>
          <w:p w14:paraId="3B66E677">
            <w:pPr>
              <w:spacing w:line="246" w:lineRule="auto"/>
              <w:rPr>
                <w:rFonts w:ascii="Arial"/>
                <w:sz w:val="21"/>
              </w:rPr>
            </w:pPr>
          </w:p>
          <w:p w14:paraId="6E2EE02B">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14:paraId="7F75B594">
            <w:pPr>
              <w:spacing w:line="246" w:lineRule="auto"/>
              <w:rPr>
                <w:rFonts w:ascii="Arial"/>
                <w:sz w:val="21"/>
              </w:rPr>
            </w:pPr>
          </w:p>
          <w:p w14:paraId="50A277E1">
            <w:pPr>
              <w:spacing w:line="246" w:lineRule="auto"/>
              <w:rPr>
                <w:rFonts w:ascii="Arial"/>
                <w:sz w:val="21"/>
              </w:rPr>
            </w:pPr>
          </w:p>
          <w:p w14:paraId="1D25CE75">
            <w:pPr>
              <w:spacing w:line="246" w:lineRule="auto"/>
              <w:rPr>
                <w:rFonts w:ascii="Arial"/>
                <w:sz w:val="21"/>
              </w:rPr>
            </w:pPr>
          </w:p>
          <w:p w14:paraId="127866DE">
            <w:pPr>
              <w:spacing w:line="246" w:lineRule="auto"/>
              <w:rPr>
                <w:rFonts w:ascii="Arial"/>
                <w:sz w:val="21"/>
              </w:rPr>
            </w:pPr>
          </w:p>
          <w:p w14:paraId="67EBF42F">
            <w:pPr>
              <w:spacing w:line="246" w:lineRule="auto"/>
              <w:rPr>
                <w:rFonts w:ascii="Arial"/>
                <w:sz w:val="21"/>
              </w:rPr>
            </w:pPr>
          </w:p>
          <w:p w14:paraId="4124A499">
            <w:pPr>
              <w:spacing w:line="246" w:lineRule="auto"/>
              <w:rPr>
                <w:rFonts w:ascii="Arial"/>
                <w:sz w:val="21"/>
              </w:rPr>
            </w:pPr>
          </w:p>
          <w:p w14:paraId="07B53854">
            <w:pPr>
              <w:spacing w:line="247" w:lineRule="auto"/>
              <w:rPr>
                <w:rFonts w:ascii="Arial"/>
                <w:sz w:val="21"/>
              </w:rPr>
            </w:pPr>
          </w:p>
          <w:p w14:paraId="44F4B0E2">
            <w:pPr>
              <w:pStyle w:val="6"/>
              <w:spacing w:before="49" w:line="233" w:lineRule="auto"/>
              <w:ind w:left="28" w:right="98" w:hanging="8"/>
              <w:jc w:val="both"/>
            </w:pPr>
            <w:r>
              <w:rPr>
                <w:spacing w:val="4"/>
              </w:rPr>
              <w:t>（1）立案责任：发现在河道</w:t>
            </w:r>
            <w:r>
              <w:rPr>
                <w:spacing w:val="-38"/>
              </w:rPr>
              <w:t xml:space="preserve"> </w:t>
            </w:r>
            <w:r>
              <w:rPr>
                <w:spacing w:val="4"/>
              </w:rPr>
              <w:t>、湖泊管理范围内倾倒垃圾、</w:t>
            </w:r>
            <w:r>
              <w:t xml:space="preserve"> </w:t>
            </w:r>
            <w:r>
              <w:rPr>
                <w:spacing w:val="3"/>
              </w:rPr>
              <w:t>渣土，从事影响河势稳定</w:t>
            </w:r>
            <w:r>
              <w:rPr>
                <w:spacing w:val="-19"/>
              </w:rPr>
              <w:t xml:space="preserve"> </w:t>
            </w:r>
            <w:r>
              <w:rPr>
                <w:spacing w:val="3"/>
              </w:rPr>
              <w:t>、危害河岸堤防安全和其他妨碍</w:t>
            </w:r>
            <w:r>
              <w:t xml:space="preserve">  </w:t>
            </w:r>
            <w:r>
              <w:rPr>
                <w:spacing w:val="5"/>
              </w:rPr>
              <w:t>河道行洪的活动的违法行为（或者以其他途径移送的违法</w:t>
            </w:r>
            <w:r>
              <w:rPr>
                <w:spacing w:val="4"/>
              </w:rPr>
              <w:t xml:space="preserve">  </w:t>
            </w:r>
            <w:r>
              <w:rPr>
                <w:spacing w:val="3"/>
              </w:rPr>
              <w:t>案件等</w:t>
            </w:r>
            <w:r>
              <w:rPr>
                <w:spacing w:val="20"/>
              </w:rPr>
              <w:t>），</w:t>
            </w:r>
            <w:r>
              <w:rPr>
                <w:spacing w:val="3"/>
              </w:rPr>
              <w:t>予以审查，决定是否立案。</w:t>
            </w:r>
          </w:p>
          <w:p w14:paraId="0AAB7E24">
            <w:pPr>
              <w:pStyle w:val="6"/>
              <w:spacing w:before="12" w:line="232" w:lineRule="auto"/>
              <w:ind w:left="24" w:right="73" w:hanging="4"/>
            </w:pPr>
            <w:r>
              <w:rPr>
                <w:spacing w:val="3"/>
              </w:rPr>
              <w:t>（2）调查责任：对立案的案件</w:t>
            </w:r>
            <w:r>
              <w:rPr>
                <w:spacing w:val="-26"/>
              </w:rPr>
              <w:t xml:space="preserve"> </w:t>
            </w:r>
            <w:r>
              <w:rPr>
                <w:spacing w:val="3"/>
              </w:rPr>
              <w:t>，指定专人负责</w:t>
            </w:r>
            <w:r>
              <w:rPr>
                <w:spacing w:val="-40"/>
              </w:rPr>
              <w:t xml:space="preserve"> </w:t>
            </w:r>
            <w:r>
              <w:rPr>
                <w:spacing w:val="3"/>
              </w:rPr>
              <w:t>，及时组织</w:t>
            </w:r>
            <w:r>
              <w:t xml:space="preserve"> </w:t>
            </w:r>
            <w:r>
              <w:rPr>
                <w:spacing w:val="5"/>
              </w:rPr>
              <w:t>调查 取证，与当事人有直接利害关系的应当回避</w:t>
            </w:r>
            <w:r>
              <w:rPr>
                <w:spacing w:val="-43"/>
              </w:rPr>
              <w:t xml:space="preserve"> </w:t>
            </w:r>
            <w:r>
              <w:rPr>
                <w:spacing w:val="5"/>
              </w:rPr>
              <w:t>。执法人</w:t>
            </w:r>
            <w:r>
              <w:t xml:space="preserve"> </w:t>
            </w:r>
            <w:r>
              <w:rPr>
                <w:spacing w:val="5"/>
              </w:rPr>
              <w:t>员不得少于</w:t>
            </w:r>
            <w:r>
              <w:rPr>
                <w:spacing w:val="26"/>
                <w:w w:val="101"/>
              </w:rPr>
              <w:t xml:space="preserve"> </w:t>
            </w:r>
            <w:r>
              <w:rPr>
                <w:spacing w:val="5"/>
              </w:rPr>
              <w:t>2人，调查时应出示执法证件，听取当事人辩</w:t>
            </w:r>
            <w:r>
              <w:t xml:space="preserve">  </w:t>
            </w:r>
            <w:r>
              <w:rPr>
                <w:spacing w:val="6"/>
              </w:rPr>
              <w:t>解陈述并作记录。执法人员应保守有关秘密。</w:t>
            </w:r>
          </w:p>
          <w:p w14:paraId="021DF778">
            <w:pPr>
              <w:pStyle w:val="6"/>
              <w:spacing w:before="17" w:line="232" w:lineRule="auto"/>
              <w:ind w:left="26" w:right="68" w:hanging="6"/>
            </w:pPr>
            <w:r>
              <w:rPr>
                <w:spacing w:val="3"/>
              </w:rPr>
              <w:t>（3）审查责任：审查案件调查报告</w:t>
            </w:r>
            <w:r>
              <w:rPr>
                <w:spacing w:val="-19"/>
              </w:rPr>
              <w:t xml:space="preserve"> </w:t>
            </w:r>
            <w:r>
              <w:rPr>
                <w:spacing w:val="3"/>
              </w:rPr>
              <w:t>，对案件违法事实</w:t>
            </w:r>
            <w:r>
              <w:rPr>
                <w:spacing w:val="-38"/>
              </w:rPr>
              <w:t xml:space="preserve"> </w:t>
            </w:r>
            <w:r>
              <w:rPr>
                <w:spacing w:val="3"/>
              </w:rPr>
              <w:t>、证</w:t>
            </w:r>
            <w:r>
              <w:t xml:space="preserve"> </w:t>
            </w:r>
            <w:r>
              <w:rPr>
                <w:spacing w:val="1"/>
              </w:rPr>
              <w:t>据、调查取证程序</w:t>
            </w:r>
            <w:r>
              <w:rPr>
                <w:spacing w:val="-43"/>
              </w:rPr>
              <w:t xml:space="preserve"> </w:t>
            </w:r>
            <w:r>
              <w:rPr>
                <w:spacing w:val="1"/>
              </w:rPr>
              <w:t>、法律适用</w:t>
            </w:r>
            <w:r>
              <w:rPr>
                <w:spacing w:val="-44"/>
              </w:rPr>
              <w:t xml:space="preserve"> </w:t>
            </w:r>
            <w:r>
              <w:rPr>
                <w:spacing w:val="1"/>
              </w:rPr>
              <w:t>、处罚种类和幅度</w:t>
            </w:r>
            <w:r>
              <w:rPr>
                <w:spacing w:val="-38"/>
              </w:rPr>
              <w:t xml:space="preserve"> </w:t>
            </w:r>
            <w:r>
              <w:rPr>
                <w:spacing w:val="1"/>
              </w:rPr>
              <w:t>、</w:t>
            </w:r>
            <w:r>
              <w:rPr>
                <w:spacing w:val="-42"/>
              </w:rPr>
              <w:t xml:space="preserve"> </w:t>
            </w:r>
            <w:r>
              <w:t xml:space="preserve">当事人  </w:t>
            </w:r>
            <w:r>
              <w:rPr>
                <w:spacing w:val="4"/>
              </w:rPr>
              <w:t>陈述和申辩理由等方面进行审查</w:t>
            </w:r>
            <w:r>
              <w:rPr>
                <w:spacing w:val="-20"/>
              </w:rPr>
              <w:t xml:space="preserve"> </w:t>
            </w:r>
            <w:r>
              <w:rPr>
                <w:spacing w:val="4"/>
              </w:rPr>
              <w:t>，提出处理意见（主要证</w:t>
            </w:r>
            <w:r>
              <w:t xml:space="preserve">  据不足时，</w:t>
            </w:r>
            <w:r>
              <w:rPr>
                <w:spacing w:val="-24"/>
              </w:rPr>
              <w:t xml:space="preserve"> </w:t>
            </w:r>
            <w:r>
              <w:t>以适当方式补充调查</w:t>
            </w:r>
            <w:r>
              <w:rPr>
                <w:spacing w:val="-14"/>
              </w:rPr>
              <w:t xml:space="preserve"> </w:t>
            </w:r>
            <w:r>
              <w:t>）。</w:t>
            </w:r>
          </w:p>
          <w:p w14:paraId="0E56D181">
            <w:pPr>
              <w:pStyle w:val="6"/>
              <w:spacing w:before="11" w:line="234" w:lineRule="auto"/>
              <w:ind w:left="28" w:right="77" w:hanging="8"/>
            </w:pPr>
            <w:r>
              <w:rPr>
                <w:spacing w:val="6"/>
              </w:rPr>
              <w:t xml:space="preserve">（4）告知责任：作出行政处罚决定前，应制作《行政处罚 </w:t>
            </w:r>
            <w:r>
              <w:rPr>
                <w:spacing w:val="3"/>
              </w:rPr>
              <w:t>通知书》送达当事人，告知违法事实及其享有的陈</w:t>
            </w:r>
            <w:r>
              <w:rPr>
                <w:spacing w:val="2"/>
              </w:rPr>
              <w:t>述</w:t>
            </w:r>
            <w:r>
              <w:rPr>
                <w:spacing w:val="-27"/>
              </w:rPr>
              <w:t xml:space="preserve"> </w:t>
            </w:r>
            <w:r>
              <w:rPr>
                <w:spacing w:val="2"/>
              </w:rPr>
              <w:t>、</w:t>
            </w:r>
            <w:r>
              <w:rPr>
                <w:spacing w:val="-37"/>
              </w:rPr>
              <w:t xml:space="preserve"> </w:t>
            </w:r>
            <w:r>
              <w:rPr>
                <w:spacing w:val="2"/>
              </w:rPr>
              <w:t>申</w:t>
            </w:r>
            <w:r>
              <w:t xml:space="preserve">  </w:t>
            </w:r>
            <w:r>
              <w:rPr>
                <w:spacing w:val="6"/>
              </w:rPr>
              <w:t>辩等权利。符合听证规定的，制作并送达《行政处</w:t>
            </w:r>
            <w:r>
              <w:rPr>
                <w:spacing w:val="5"/>
              </w:rPr>
              <w:t>罚听证</w:t>
            </w:r>
            <w:r>
              <w:t xml:space="preserve">  告知书》。</w:t>
            </w:r>
          </w:p>
          <w:p w14:paraId="10106A08">
            <w:pPr>
              <w:pStyle w:val="6"/>
              <w:spacing w:before="10" w:line="234" w:lineRule="auto"/>
              <w:ind w:left="28" w:right="84" w:hanging="8"/>
            </w:pPr>
            <w:r>
              <w:rPr>
                <w:spacing w:val="6"/>
              </w:rPr>
              <w:t>（5）决定责任：制作行政处罚决定书，载明行政处罚</w:t>
            </w:r>
            <w:r>
              <w:rPr>
                <w:spacing w:val="5"/>
              </w:rPr>
              <w:t>告知</w:t>
            </w:r>
            <w:r>
              <w:t xml:space="preserve"> </w:t>
            </w:r>
            <w:r>
              <w:rPr>
                <w:spacing w:val="3"/>
              </w:rPr>
              <w:t>、</w:t>
            </w:r>
            <w:r>
              <w:rPr>
                <w:spacing w:val="-37"/>
              </w:rPr>
              <w:t xml:space="preserve"> </w:t>
            </w:r>
            <w:r>
              <w:rPr>
                <w:spacing w:val="3"/>
              </w:rPr>
              <w:t>当事人陈述申辩或者听证情况等内容</w:t>
            </w:r>
            <w:r>
              <w:rPr>
                <w:spacing w:val="-43"/>
              </w:rPr>
              <w:t xml:space="preserve"> </w:t>
            </w:r>
            <w:r>
              <w:rPr>
                <w:spacing w:val="3"/>
              </w:rPr>
              <w:t>。符合听证条件且</w:t>
            </w:r>
            <w:r>
              <w:t xml:space="preserve">  </w:t>
            </w:r>
            <w:r>
              <w:rPr>
                <w:spacing w:val="4"/>
              </w:rPr>
              <w:t>当事人要求听证的</w:t>
            </w:r>
            <w:r>
              <w:rPr>
                <w:spacing w:val="-33"/>
              </w:rPr>
              <w:t xml:space="preserve"> </w:t>
            </w:r>
            <w:r>
              <w:rPr>
                <w:spacing w:val="4"/>
              </w:rPr>
              <w:t>，应当举行听证会。作出重大行政处罚</w:t>
            </w:r>
            <w:r>
              <w:t xml:space="preserve">  </w:t>
            </w:r>
            <w:r>
              <w:rPr>
                <w:spacing w:val="3"/>
              </w:rPr>
              <w:t>的，依照相关规定进行集体讨论</w:t>
            </w:r>
            <w:r>
              <w:rPr>
                <w:spacing w:val="-10"/>
              </w:rPr>
              <w:t xml:space="preserve"> </w:t>
            </w:r>
            <w:r>
              <w:rPr>
                <w:spacing w:val="3"/>
              </w:rPr>
              <w:t>，作出具体处罚内容的决</w:t>
            </w:r>
            <w:r>
              <w:t xml:space="preserve">  </w:t>
            </w:r>
            <w:r>
              <w:rPr>
                <w:spacing w:val="-4"/>
              </w:rPr>
              <w:t>策。</w:t>
            </w:r>
          </w:p>
          <w:p w14:paraId="252ADB2E">
            <w:pPr>
              <w:pStyle w:val="6"/>
              <w:spacing w:before="12" w:line="229" w:lineRule="auto"/>
              <w:ind w:left="29" w:right="107" w:hanging="9"/>
            </w:pPr>
            <w:r>
              <w:rPr>
                <w:spacing w:val="5"/>
              </w:rPr>
              <w:t>（6）送达责任：行政处罚决定书按法律规定的方式送达当</w:t>
            </w:r>
            <w:r>
              <w:rPr>
                <w:spacing w:val="2"/>
              </w:rPr>
              <w:t xml:space="preserve"> </w:t>
            </w:r>
            <w:r>
              <w:rPr>
                <w:spacing w:val="-1"/>
              </w:rPr>
              <w:t>事人。</w:t>
            </w:r>
          </w:p>
          <w:p w14:paraId="04E8843E">
            <w:pPr>
              <w:pStyle w:val="6"/>
              <w:spacing w:before="12" w:line="229" w:lineRule="auto"/>
              <w:ind w:left="36" w:right="80" w:hanging="16"/>
            </w:pPr>
            <w:r>
              <w:rPr>
                <w:spacing w:val="6"/>
              </w:rPr>
              <w:t>（7）执行责任：依照生效的行政处罚决定，执行责令改正</w:t>
            </w:r>
            <w:r>
              <w:rPr>
                <w:spacing w:val="3"/>
              </w:rPr>
              <w:t xml:space="preserve"> </w:t>
            </w:r>
            <w:r>
              <w:rPr>
                <w:spacing w:val="2"/>
              </w:rPr>
              <w:t>、没收违法所得</w:t>
            </w:r>
            <w:r>
              <w:rPr>
                <w:spacing w:val="-40"/>
              </w:rPr>
              <w:t xml:space="preserve"> </w:t>
            </w:r>
            <w:r>
              <w:rPr>
                <w:spacing w:val="2"/>
              </w:rPr>
              <w:t>、罚款等处罚项目。</w:t>
            </w:r>
          </w:p>
        </w:tc>
        <w:tc>
          <w:tcPr>
            <w:tcW w:w="2506" w:type="dxa"/>
            <w:vAlign w:val="top"/>
          </w:tcPr>
          <w:p w14:paraId="12CC5B07">
            <w:pPr>
              <w:spacing w:line="244" w:lineRule="auto"/>
              <w:rPr>
                <w:rFonts w:ascii="Arial"/>
                <w:sz w:val="21"/>
              </w:rPr>
            </w:pPr>
          </w:p>
          <w:p w14:paraId="07059F3B">
            <w:pPr>
              <w:spacing w:line="244" w:lineRule="auto"/>
              <w:rPr>
                <w:rFonts w:ascii="Arial"/>
                <w:sz w:val="21"/>
              </w:rPr>
            </w:pPr>
          </w:p>
          <w:p w14:paraId="2D09744A">
            <w:pPr>
              <w:spacing w:line="244" w:lineRule="auto"/>
              <w:rPr>
                <w:rFonts w:ascii="Arial"/>
                <w:sz w:val="21"/>
              </w:rPr>
            </w:pPr>
          </w:p>
          <w:p w14:paraId="20D0FCBD">
            <w:pPr>
              <w:spacing w:line="245" w:lineRule="auto"/>
              <w:rPr>
                <w:rFonts w:ascii="Arial"/>
                <w:sz w:val="21"/>
              </w:rPr>
            </w:pPr>
          </w:p>
          <w:p w14:paraId="2C6A77D4">
            <w:pPr>
              <w:spacing w:line="245" w:lineRule="auto"/>
              <w:rPr>
                <w:rFonts w:ascii="Arial"/>
                <w:sz w:val="21"/>
              </w:rPr>
            </w:pPr>
          </w:p>
          <w:p w14:paraId="0C114FD5">
            <w:pPr>
              <w:spacing w:line="245" w:lineRule="auto"/>
              <w:rPr>
                <w:rFonts w:ascii="Arial"/>
                <w:sz w:val="21"/>
              </w:rPr>
            </w:pPr>
          </w:p>
          <w:p w14:paraId="403D1325">
            <w:pPr>
              <w:spacing w:line="245" w:lineRule="auto"/>
              <w:rPr>
                <w:rFonts w:ascii="Arial"/>
                <w:sz w:val="21"/>
              </w:rPr>
            </w:pPr>
          </w:p>
          <w:p w14:paraId="5F59584A">
            <w:pPr>
              <w:spacing w:line="245" w:lineRule="auto"/>
              <w:rPr>
                <w:rFonts w:ascii="Arial"/>
                <w:sz w:val="21"/>
              </w:rPr>
            </w:pPr>
          </w:p>
          <w:p w14:paraId="173F2F88">
            <w:pPr>
              <w:spacing w:line="245" w:lineRule="auto"/>
              <w:rPr>
                <w:rFonts w:ascii="Arial"/>
                <w:sz w:val="21"/>
              </w:rPr>
            </w:pPr>
          </w:p>
          <w:p w14:paraId="3727AC51">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5479C2CC">
            <w:pPr>
              <w:pStyle w:val="6"/>
              <w:spacing w:before="13" w:line="228" w:lineRule="auto"/>
              <w:ind w:left="33" w:right="152" w:firstLine="4"/>
            </w:pPr>
            <w:r>
              <w:rPr>
                <w:spacing w:val="3"/>
              </w:rPr>
              <w:t>1.没有法律和事实依据实施涉水违</w:t>
            </w:r>
            <w:r>
              <w:rPr>
                <w:spacing w:val="5"/>
              </w:rPr>
              <w:t xml:space="preserve"> </w:t>
            </w:r>
            <w:r>
              <w:rPr>
                <w:spacing w:val="2"/>
              </w:rPr>
              <w:t>法行为处罚的；</w:t>
            </w:r>
          </w:p>
          <w:p w14:paraId="5527818C">
            <w:pPr>
              <w:pStyle w:val="6"/>
              <w:spacing w:before="15" w:line="229" w:lineRule="auto"/>
              <w:ind w:left="40" w:right="152" w:hanging="6"/>
            </w:pPr>
            <w:r>
              <w:rPr>
                <w:spacing w:val="3"/>
              </w:rPr>
              <w:t>2.擅自改变涉水违法行为处罚种类</w:t>
            </w:r>
            <w:r>
              <w:rPr>
                <w:spacing w:val="9"/>
              </w:rPr>
              <w:t xml:space="preserve"> </w:t>
            </w:r>
            <w:r>
              <w:t>、幅度的；</w:t>
            </w:r>
          </w:p>
          <w:p w14:paraId="207BBB79">
            <w:pPr>
              <w:pStyle w:val="6"/>
              <w:spacing w:before="11" w:line="229" w:lineRule="auto"/>
              <w:ind w:left="27" w:right="152" w:firstLine="13"/>
            </w:pPr>
            <w:r>
              <w:rPr>
                <w:spacing w:val="3"/>
              </w:rPr>
              <w:t xml:space="preserve">3.违反法定的涉水违法行为处罚程 </w:t>
            </w:r>
            <w:r>
              <w:rPr>
                <w:spacing w:val="1"/>
              </w:rPr>
              <w:t>序的；</w:t>
            </w:r>
          </w:p>
          <w:p w14:paraId="1225B70A">
            <w:pPr>
              <w:pStyle w:val="6"/>
              <w:spacing w:before="12" w:line="232"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55FBBEAA">
            <w:pPr>
              <w:pStyle w:val="6"/>
              <w:spacing w:before="13" w:line="231" w:lineRule="auto"/>
              <w:ind w:left="35" w:right="136" w:firstLine="1"/>
              <w:jc w:val="both"/>
            </w:pPr>
            <w:r>
              <w:rPr>
                <w:spacing w:val="3"/>
              </w:rPr>
              <w:t>5.在涉水违法行为处罚过程中滥用</w:t>
            </w:r>
            <w:r>
              <w:rPr>
                <w:spacing w:val="7"/>
              </w:rPr>
              <w:t xml:space="preserve"> </w:t>
            </w:r>
            <w:r>
              <w:rPr>
                <w:spacing w:val="4"/>
              </w:rPr>
              <w:t>职权、滥施处罚，给当事人造成损</w:t>
            </w:r>
            <w:r>
              <w:rPr>
                <w:spacing w:val="13"/>
              </w:rPr>
              <w:t xml:space="preserve"> </w:t>
            </w:r>
            <w:r>
              <w:rPr>
                <w:spacing w:val="-2"/>
              </w:rPr>
              <w:t>失的；</w:t>
            </w:r>
          </w:p>
          <w:p w14:paraId="1E18D4F9">
            <w:pPr>
              <w:pStyle w:val="6"/>
              <w:spacing w:before="11" w:line="232"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44B21A24">
            <w:pPr>
              <w:pStyle w:val="6"/>
              <w:spacing w:before="14"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13EE93AE">
            <w:pPr>
              <w:spacing w:line="252" w:lineRule="auto"/>
              <w:rPr>
                <w:rFonts w:ascii="Arial"/>
                <w:sz w:val="21"/>
              </w:rPr>
            </w:pPr>
          </w:p>
          <w:p w14:paraId="4EA475C8">
            <w:pPr>
              <w:spacing w:line="252" w:lineRule="auto"/>
              <w:rPr>
                <w:rFonts w:ascii="Arial"/>
                <w:sz w:val="21"/>
              </w:rPr>
            </w:pPr>
          </w:p>
          <w:p w14:paraId="611B003A">
            <w:pPr>
              <w:spacing w:line="253" w:lineRule="auto"/>
              <w:rPr>
                <w:rFonts w:ascii="Arial"/>
                <w:sz w:val="21"/>
              </w:rPr>
            </w:pPr>
          </w:p>
          <w:p w14:paraId="376EA2E7">
            <w:pPr>
              <w:spacing w:line="253" w:lineRule="auto"/>
              <w:rPr>
                <w:rFonts w:ascii="Arial"/>
                <w:sz w:val="21"/>
              </w:rPr>
            </w:pPr>
          </w:p>
          <w:p w14:paraId="4DB63056">
            <w:pPr>
              <w:spacing w:line="253" w:lineRule="auto"/>
              <w:rPr>
                <w:rFonts w:ascii="Arial"/>
                <w:sz w:val="21"/>
              </w:rPr>
            </w:pPr>
          </w:p>
          <w:p w14:paraId="74CD4A91">
            <w:pPr>
              <w:spacing w:line="253" w:lineRule="auto"/>
              <w:rPr>
                <w:rFonts w:ascii="Arial"/>
                <w:sz w:val="21"/>
              </w:rPr>
            </w:pPr>
          </w:p>
          <w:p w14:paraId="45BE5411">
            <w:pPr>
              <w:spacing w:line="253" w:lineRule="auto"/>
              <w:rPr>
                <w:rFonts w:ascii="Arial"/>
                <w:sz w:val="21"/>
              </w:rPr>
            </w:pPr>
          </w:p>
          <w:p w14:paraId="30343754">
            <w:pPr>
              <w:spacing w:line="253" w:lineRule="auto"/>
              <w:rPr>
                <w:rFonts w:ascii="Arial"/>
                <w:sz w:val="21"/>
              </w:rPr>
            </w:pPr>
          </w:p>
          <w:p w14:paraId="5E02F36C">
            <w:pPr>
              <w:spacing w:line="253" w:lineRule="auto"/>
              <w:rPr>
                <w:rFonts w:ascii="Arial"/>
                <w:sz w:val="21"/>
              </w:rPr>
            </w:pPr>
          </w:p>
          <w:p w14:paraId="23138727">
            <w:pPr>
              <w:spacing w:line="253" w:lineRule="auto"/>
              <w:rPr>
                <w:rFonts w:ascii="Arial"/>
                <w:sz w:val="21"/>
              </w:rPr>
            </w:pPr>
          </w:p>
          <w:p w14:paraId="6F08346E">
            <w:pPr>
              <w:spacing w:line="253" w:lineRule="auto"/>
              <w:rPr>
                <w:rFonts w:ascii="Arial"/>
                <w:sz w:val="21"/>
              </w:rPr>
            </w:pPr>
          </w:p>
          <w:p w14:paraId="1DB00B55">
            <w:pPr>
              <w:spacing w:line="253" w:lineRule="auto"/>
              <w:rPr>
                <w:rFonts w:ascii="Arial"/>
                <w:sz w:val="21"/>
              </w:rPr>
            </w:pPr>
          </w:p>
          <w:p w14:paraId="50B0C26B">
            <w:pPr>
              <w:spacing w:line="253" w:lineRule="auto"/>
              <w:rPr>
                <w:rFonts w:ascii="Arial"/>
                <w:sz w:val="21"/>
              </w:rPr>
            </w:pPr>
          </w:p>
          <w:p w14:paraId="23F41BB9">
            <w:pPr>
              <w:spacing w:line="253" w:lineRule="auto"/>
              <w:rPr>
                <w:rFonts w:ascii="Arial"/>
                <w:sz w:val="21"/>
              </w:rPr>
            </w:pPr>
          </w:p>
          <w:p w14:paraId="23536344">
            <w:pPr>
              <w:pStyle w:val="6"/>
              <w:spacing w:before="49" w:line="221" w:lineRule="auto"/>
              <w:ind w:left="527"/>
            </w:pPr>
            <w:r>
              <w:rPr>
                <w:spacing w:val="-2"/>
              </w:rPr>
              <w:t>法律：</w:t>
            </w:r>
          </w:p>
          <w:p w14:paraId="3E209AC1">
            <w:pPr>
              <w:pStyle w:val="6"/>
              <w:spacing w:before="11" w:line="229" w:lineRule="auto"/>
              <w:ind w:left="135" w:right="50" w:hanging="88"/>
            </w:pPr>
            <w:r>
              <w:rPr>
                <w:spacing w:val="4"/>
              </w:rPr>
              <w:t>《中华人民共和国水</w:t>
            </w:r>
            <w:r>
              <w:rPr>
                <w:spacing w:val="5"/>
              </w:rPr>
              <w:t xml:space="preserve"> </w:t>
            </w:r>
            <w:r>
              <w:rPr>
                <w:spacing w:val="3"/>
              </w:rPr>
              <w:t>法》第六十四条；</w:t>
            </w:r>
          </w:p>
          <w:p w14:paraId="36470947">
            <w:pPr>
              <w:pStyle w:val="6"/>
              <w:spacing w:before="206" w:line="228" w:lineRule="auto"/>
              <w:ind w:left="132" w:right="36" w:hanging="80"/>
            </w:pPr>
            <w:r>
              <w:rPr>
                <w:spacing w:val="1"/>
              </w:rPr>
              <w:t>其他共性责任详见</w:t>
            </w:r>
            <w:r>
              <w:rPr>
                <w:spacing w:val="-33"/>
              </w:rPr>
              <w:t xml:space="preserve"> </w:t>
            </w:r>
            <w:r>
              <w:rPr>
                <w:spacing w:val="1"/>
              </w:rPr>
              <w:t>“</w:t>
            </w:r>
            <w:r>
              <w:t xml:space="preserve"> </w:t>
            </w:r>
            <w:r>
              <w:rPr>
                <w:spacing w:val="1"/>
              </w:rPr>
              <w:t>共性责任</w:t>
            </w:r>
            <w:r>
              <w:rPr>
                <w:spacing w:val="-49"/>
              </w:rPr>
              <w:t xml:space="preserve"> </w:t>
            </w:r>
            <w:r>
              <w:rPr>
                <w:spacing w:val="1"/>
              </w:rPr>
              <w:t>”部分。</w:t>
            </w:r>
          </w:p>
        </w:tc>
        <w:tc>
          <w:tcPr>
            <w:tcW w:w="1230" w:type="dxa"/>
            <w:vAlign w:val="top"/>
          </w:tcPr>
          <w:p w14:paraId="7EB18AC0">
            <w:pPr>
              <w:spacing w:line="271" w:lineRule="auto"/>
              <w:rPr>
                <w:rFonts w:ascii="Arial"/>
                <w:sz w:val="21"/>
              </w:rPr>
            </w:pPr>
          </w:p>
          <w:p w14:paraId="2071B2AE">
            <w:pPr>
              <w:spacing w:line="271" w:lineRule="auto"/>
              <w:rPr>
                <w:rFonts w:ascii="Arial"/>
                <w:sz w:val="21"/>
              </w:rPr>
            </w:pPr>
          </w:p>
          <w:p w14:paraId="3F2F5204">
            <w:pPr>
              <w:spacing w:line="271" w:lineRule="auto"/>
              <w:rPr>
                <w:rFonts w:ascii="Arial"/>
                <w:sz w:val="21"/>
              </w:rPr>
            </w:pPr>
          </w:p>
          <w:p w14:paraId="76FE784F">
            <w:pPr>
              <w:spacing w:line="271" w:lineRule="auto"/>
              <w:rPr>
                <w:rFonts w:ascii="Arial"/>
                <w:sz w:val="21"/>
              </w:rPr>
            </w:pPr>
          </w:p>
          <w:p w14:paraId="33161DBA">
            <w:pPr>
              <w:spacing w:line="272" w:lineRule="auto"/>
              <w:rPr>
                <w:rFonts w:ascii="Arial"/>
                <w:sz w:val="21"/>
              </w:rPr>
            </w:pPr>
          </w:p>
          <w:p w14:paraId="3BEB75BE">
            <w:pPr>
              <w:spacing w:line="272" w:lineRule="auto"/>
              <w:rPr>
                <w:rFonts w:ascii="Arial"/>
                <w:sz w:val="21"/>
              </w:rPr>
            </w:pPr>
          </w:p>
          <w:p w14:paraId="66F73C0B">
            <w:pPr>
              <w:pStyle w:val="6"/>
              <w:spacing w:before="48"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28647723">
            <w:pPr>
              <w:pStyle w:val="6"/>
              <w:spacing w:before="12" w:line="236" w:lineRule="auto"/>
              <w:ind w:left="310"/>
            </w:pPr>
            <w:r>
              <w:rPr>
                <w:spacing w:val="1"/>
              </w:rPr>
              <w:t>话号码：</w:t>
            </w:r>
          </w:p>
          <w:p w14:paraId="64243709">
            <w:pPr>
              <w:pStyle w:val="6"/>
              <w:spacing w:line="234" w:lineRule="auto"/>
              <w:ind w:left="306"/>
            </w:pPr>
            <w:r>
              <w:rPr>
                <w:spacing w:val="3"/>
              </w:rPr>
              <w:t>（0871）</w:t>
            </w:r>
          </w:p>
          <w:p w14:paraId="5A25A1F8">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62FED39A">
            <w:pPr>
              <w:pStyle w:val="6"/>
              <w:spacing w:before="13" w:line="230" w:lineRule="auto"/>
              <w:ind w:left="197" w:right="69" w:hanging="120"/>
            </w:pPr>
            <w:r>
              <w:rPr>
                <w:spacing w:val="3"/>
              </w:rPr>
              <w:t>新城街道办事处</w:t>
            </w:r>
            <w:r>
              <w:rPr>
                <w:spacing w:val="1"/>
              </w:rPr>
              <w:t xml:space="preserve"> 406办公室；</w:t>
            </w:r>
          </w:p>
          <w:p w14:paraId="4CB76DE2">
            <w:pPr>
              <w:pStyle w:val="6"/>
              <w:spacing w:before="12" w:line="219" w:lineRule="auto"/>
              <w:ind w:left="160"/>
            </w:pPr>
            <w:r>
              <w:rPr>
                <w:spacing w:val="2"/>
              </w:rPr>
              <w:t>2.纪检监察投</w:t>
            </w:r>
          </w:p>
          <w:p w14:paraId="3302ED70">
            <w:pPr>
              <w:pStyle w:val="6"/>
              <w:spacing w:before="14" w:line="221" w:lineRule="auto"/>
              <w:ind w:left="74"/>
            </w:pPr>
            <w:r>
              <w:rPr>
                <w:spacing w:val="4"/>
              </w:rPr>
              <w:t>诉：安宁市监察</w:t>
            </w:r>
          </w:p>
          <w:p w14:paraId="7D5639B7">
            <w:pPr>
              <w:pStyle w:val="6"/>
              <w:spacing w:before="13" w:line="221" w:lineRule="auto"/>
              <w:ind w:left="156"/>
            </w:pPr>
            <w:r>
              <w:rPr>
                <w:spacing w:val="3"/>
              </w:rPr>
              <w:t>局第七监察分</w:t>
            </w:r>
          </w:p>
          <w:p w14:paraId="34CD0BDF">
            <w:pPr>
              <w:pStyle w:val="6"/>
              <w:spacing w:before="12" w:line="222" w:lineRule="auto"/>
              <w:ind w:left="77"/>
            </w:pPr>
            <w:r>
              <w:rPr>
                <w:spacing w:val="-2"/>
              </w:rPr>
              <w:t>局，</w:t>
            </w:r>
            <w:r>
              <w:rPr>
                <w:spacing w:val="-39"/>
              </w:rPr>
              <w:t xml:space="preserve"> </w:t>
            </w:r>
            <w:r>
              <w:rPr>
                <w:spacing w:val="-2"/>
              </w:rPr>
              <w:t>电话号码：</w:t>
            </w:r>
          </w:p>
          <w:p w14:paraId="61D44E56">
            <w:pPr>
              <w:pStyle w:val="6"/>
              <w:spacing w:before="11" w:line="235" w:lineRule="auto"/>
              <w:ind w:left="306"/>
            </w:pPr>
            <w:r>
              <w:rPr>
                <w:spacing w:val="3"/>
              </w:rPr>
              <w:t>（0871）</w:t>
            </w:r>
          </w:p>
          <w:p w14:paraId="6182AF3E">
            <w:pPr>
              <w:pStyle w:val="6"/>
              <w:spacing w:before="24" w:line="194" w:lineRule="auto"/>
              <w:ind w:left="240"/>
            </w:pPr>
            <w:r>
              <w:t>68615168；</w:t>
            </w:r>
          </w:p>
          <w:p w14:paraId="0B9A4F4C">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13146E78">
            <w:pPr>
              <w:pStyle w:val="6"/>
              <w:spacing w:before="32" w:line="212" w:lineRule="auto"/>
              <w:ind w:left="320"/>
            </w:pPr>
            <w:r>
              <w:rPr>
                <w:spacing w:val="-1"/>
              </w:rPr>
              <w:t>650301；</w:t>
            </w:r>
          </w:p>
          <w:p w14:paraId="6B810B15">
            <w:pPr>
              <w:pStyle w:val="6"/>
              <w:spacing w:before="1" w:line="222" w:lineRule="auto"/>
              <w:ind w:left="316"/>
            </w:pPr>
            <w:r>
              <w:t>4.网站：</w:t>
            </w:r>
          </w:p>
          <w:p w14:paraId="36CB2D09">
            <w:pPr>
              <w:pStyle w:val="6"/>
              <w:spacing w:before="64" w:line="197"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272A61D6">
            <w:pPr>
              <w:spacing w:line="263" w:lineRule="auto"/>
              <w:rPr>
                <w:rFonts w:ascii="Arial"/>
                <w:sz w:val="21"/>
              </w:rPr>
            </w:pPr>
          </w:p>
          <w:p w14:paraId="32521E29">
            <w:pPr>
              <w:spacing w:line="263" w:lineRule="auto"/>
              <w:rPr>
                <w:rFonts w:ascii="Arial"/>
                <w:sz w:val="21"/>
              </w:rPr>
            </w:pPr>
          </w:p>
          <w:p w14:paraId="055B89AF">
            <w:pPr>
              <w:spacing w:line="263" w:lineRule="auto"/>
              <w:rPr>
                <w:rFonts w:ascii="Arial"/>
                <w:sz w:val="21"/>
              </w:rPr>
            </w:pPr>
          </w:p>
          <w:p w14:paraId="4062C34C">
            <w:pPr>
              <w:spacing w:line="263" w:lineRule="auto"/>
              <w:rPr>
                <w:rFonts w:ascii="Arial"/>
                <w:sz w:val="21"/>
              </w:rPr>
            </w:pPr>
          </w:p>
          <w:p w14:paraId="349BFA3C">
            <w:pPr>
              <w:spacing w:line="263" w:lineRule="auto"/>
              <w:rPr>
                <w:rFonts w:ascii="Arial"/>
                <w:sz w:val="21"/>
              </w:rPr>
            </w:pPr>
          </w:p>
          <w:p w14:paraId="4B1973C8">
            <w:pPr>
              <w:spacing w:line="263" w:lineRule="auto"/>
              <w:rPr>
                <w:rFonts w:ascii="Arial"/>
                <w:sz w:val="21"/>
              </w:rPr>
            </w:pPr>
          </w:p>
          <w:p w14:paraId="23B439C4">
            <w:pPr>
              <w:spacing w:line="264" w:lineRule="auto"/>
              <w:rPr>
                <w:rFonts w:ascii="Arial"/>
                <w:sz w:val="21"/>
              </w:rPr>
            </w:pPr>
          </w:p>
          <w:p w14:paraId="550AB756">
            <w:pPr>
              <w:spacing w:line="264" w:lineRule="auto"/>
              <w:rPr>
                <w:rFonts w:ascii="Arial"/>
                <w:sz w:val="21"/>
              </w:rPr>
            </w:pPr>
          </w:p>
          <w:p w14:paraId="5B18094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D07DE32">
            <w:pPr>
              <w:rPr>
                <w:rFonts w:ascii="Arial"/>
                <w:sz w:val="21"/>
              </w:rPr>
            </w:pPr>
          </w:p>
        </w:tc>
      </w:tr>
    </w:tbl>
    <w:p w14:paraId="39B328C6">
      <w:pPr>
        <w:pStyle w:val="2"/>
      </w:pPr>
    </w:p>
    <w:p w14:paraId="23279EB1">
      <w:pPr>
        <w:sectPr>
          <w:pgSz w:w="15840" w:h="12240"/>
          <w:pgMar w:top="1040" w:right="1309" w:bottom="0" w:left="1077" w:header="0" w:footer="0" w:gutter="0"/>
          <w:cols w:space="720" w:num="1"/>
        </w:sectPr>
      </w:pPr>
    </w:p>
    <w:p w14:paraId="55C9A52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0AA3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28B163B">
            <w:pPr>
              <w:spacing w:line="245" w:lineRule="auto"/>
              <w:rPr>
                <w:rFonts w:ascii="Arial"/>
                <w:sz w:val="21"/>
              </w:rPr>
            </w:pPr>
          </w:p>
          <w:p w14:paraId="23C9D3FA">
            <w:pPr>
              <w:spacing w:line="245" w:lineRule="auto"/>
              <w:rPr>
                <w:rFonts w:ascii="Arial"/>
                <w:sz w:val="21"/>
              </w:rPr>
            </w:pPr>
          </w:p>
          <w:p w14:paraId="15A0FCBC">
            <w:pPr>
              <w:spacing w:line="245" w:lineRule="auto"/>
              <w:rPr>
                <w:rFonts w:ascii="Arial"/>
                <w:sz w:val="21"/>
              </w:rPr>
            </w:pPr>
          </w:p>
          <w:p w14:paraId="1F7FE1CE">
            <w:pPr>
              <w:spacing w:line="245" w:lineRule="auto"/>
              <w:rPr>
                <w:rFonts w:ascii="Arial"/>
                <w:sz w:val="21"/>
              </w:rPr>
            </w:pPr>
          </w:p>
          <w:p w14:paraId="2DD3CFF8">
            <w:pPr>
              <w:spacing w:line="245" w:lineRule="auto"/>
              <w:rPr>
                <w:rFonts w:ascii="Arial"/>
                <w:sz w:val="21"/>
              </w:rPr>
            </w:pPr>
          </w:p>
          <w:p w14:paraId="772CEF72">
            <w:pPr>
              <w:spacing w:line="245" w:lineRule="auto"/>
              <w:rPr>
                <w:rFonts w:ascii="Arial"/>
                <w:sz w:val="21"/>
              </w:rPr>
            </w:pPr>
          </w:p>
          <w:p w14:paraId="2300536B">
            <w:pPr>
              <w:spacing w:line="245" w:lineRule="auto"/>
              <w:rPr>
                <w:rFonts w:ascii="Arial"/>
                <w:sz w:val="21"/>
              </w:rPr>
            </w:pPr>
          </w:p>
          <w:p w14:paraId="09211FB5">
            <w:pPr>
              <w:spacing w:line="245" w:lineRule="auto"/>
              <w:rPr>
                <w:rFonts w:ascii="Arial"/>
                <w:sz w:val="21"/>
              </w:rPr>
            </w:pPr>
          </w:p>
          <w:p w14:paraId="1B500F82">
            <w:pPr>
              <w:spacing w:line="246" w:lineRule="auto"/>
              <w:rPr>
                <w:rFonts w:ascii="Arial"/>
                <w:sz w:val="21"/>
              </w:rPr>
            </w:pPr>
          </w:p>
          <w:p w14:paraId="351E8AA3">
            <w:pPr>
              <w:spacing w:line="246" w:lineRule="auto"/>
              <w:rPr>
                <w:rFonts w:ascii="Arial"/>
                <w:sz w:val="21"/>
              </w:rPr>
            </w:pPr>
          </w:p>
          <w:p w14:paraId="3383E185">
            <w:pPr>
              <w:spacing w:line="246" w:lineRule="auto"/>
              <w:rPr>
                <w:rFonts w:ascii="Arial"/>
                <w:sz w:val="21"/>
              </w:rPr>
            </w:pPr>
          </w:p>
          <w:p w14:paraId="082E5812">
            <w:pPr>
              <w:pStyle w:val="6"/>
              <w:spacing w:before="49" w:line="184" w:lineRule="auto"/>
              <w:ind w:left="183"/>
            </w:pPr>
            <w:r>
              <w:rPr>
                <w:spacing w:val="-8"/>
              </w:rPr>
              <w:t>35</w:t>
            </w:r>
          </w:p>
        </w:tc>
        <w:tc>
          <w:tcPr>
            <w:tcW w:w="449" w:type="dxa"/>
            <w:vAlign w:val="top"/>
          </w:tcPr>
          <w:p w14:paraId="6D46E306">
            <w:pPr>
              <w:spacing w:line="255" w:lineRule="auto"/>
              <w:rPr>
                <w:rFonts w:ascii="Arial"/>
                <w:sz w:val="21"/>
              </w:rPr>
            </w:pPr>
          </w:p>
          <w:p w14:paraId="31193C07">
            <w:pPr>
              <w:spacing w:line="255" w:lineRule="auto"/>
              <w:rPr>
                <w:rFonts w:ascii="Arial"/>
                <w:sz w:val="21"/>
              </w:rPr>
            </w:pPr>
          </w:p>
          <w:p w14:paraId="6D98467C">
            <w:pPr>
              <w:spacing w:line="255" w:lineRule="auto"/>
              <w:rPr>
                <w:rFonts w:ascii="Arial"/>
                <w:sz w:val="21"/>
              </w:rPr>
            </w:pPr>
          </w:p>
          <w:p w14:paraId="25B77A4B">
            <w:pPr>
              <w:spacing w:line="255" w:lineRule="auto"/>
              <w:rPr>
                <w:rFonts w:ascii="Arial"/>
                <w:sz w:val="21"/>
              </w:rPr>
            </w:pPr>
          </w:p>
          <w:p w14:paraId="2A4CB0FD">
            <w:pPr>
              <w:spacing w:line="255" w:lineRule="auto"/>
              <w:rPr>
                <w:rFonts w:ascii="Arial"/>
                <w:sz w:val="21"/>
              </w:rPr>
            </w:pPr>
          </w:p>
          <w:p w14:paraId="34E655B3">
            <w:pPr>
              <w:spacing w:line="255" w:lineRule="auto"/>
              <w:rPr>
                <w:rFonts w:ascii="Arial"/>
                <w:sz w:val="21"/>
              </w:rPr>
            </w:pPr>
          </w:p>
          <w:p w14:paraId="3C17DC5B">
            <w:pPr>
              <w:spacing w:line="255" w:lineRule="auto"/>
              <w:rPr>
                <w:rFonts w:ascii="Arial"/>
                <w:sz w:val="21"/>
              </w:rPr>
            </w:pPr>
          </w:p>
          <w:p w14:paraId="39337E6C">
            <w:pPr>
              <w:spacing w:line="255" w:lineRule="auto"/>
              <w:rPr>
                <w:rFonts w:ascii="Arial"/>
                <w:sz w:val="21"/>
              </w:rPr>
            </w:pPr>
          </w:p>
          <w:p w14:paraId="3281C26F">
            <w:pPr>
              <w:spacing w:line="255" w:lineRule="auto"/>
              <w:rPr>
                <w:rFonts w:ascii="Arial"/>
                <w:sz w:val="21"/>
              </w:rPr>
            </w:pPr>
          </w:p>
          <w:p w14:paraId="20C960F7">
            <w:pPr>
              <w:pStyle w:val="6"/>
              <w:spacing w:before="49" w:line="222" w:lineRule="auto"/>
              <w:ind w:left="72"/>
            </w:pPr>
            <w:r>
              <w:rPr>
                <w:spacing w:val="-2"/>
              </w:rPr>
              <w:t>太平</w:t>
            </w:r>
          </w:p>
          <w:p w14:paraId="014D02CE">
            <w:pPr>
              <w:pStyle w:val="6"/>
              <w:spacing w:before="13" w:line="221" w:lineRule="auto"/>
              <w:ind w:left="69"/>
            </w:pPr>
            <w:r>
              <w:rPr>
                <w:spacing w:val="-1"/>
              </w:rPr>
              <w:t>新城</w:t>
            </w:r>
          </w:p>
          <w:p w14:paraId="46D9A428">
            <w:pPr>
              <w:pStyle w:val="6"/>
              <w:spacing w:before="12" w:line="221" w:lineRule="auto"/>
              <w:ind w:left="64"/>
            </w:pPr>
            <w:r>
              <w:rPr>
                <w:spacing w:val="2"/>
              </w:rPr>
              <w:t>街道</w:t>
            </w:r>
          </w:p>
          <w:p w14:paraId="14FF9853">
            <w:pPr>
              <w:pStyle w:val="6"/>
              <w:spacing w:before="11" w:line="222" w:lineRule="auto"/>
              <w:ind w:left="73"/>
            </w:pPr>
            <w:r>
              <w:rPr>
                <w:spacing w:val="-3"/>
              </w:rPr>
              <w:t>办事</w:t>
            </w:r>
          </w:p>
          <w:p w14:paraId="4381573B">
            <w:pPr>
              <w:pStyle w:val="6"/>
              <w:spacing w:before="12" w:line="228" w:lineRule="auto"/>
              <w:ind w:left="152"/>
            </w:pPr>
            <w:r>
              <w:t>处</w:t>
            </w:r>
          </w:p>
        </w:tc>
        <w:tc>
          <w:tcPr>
            <w:tcW w:w="449" w:type="dxa"/>
            <w:vAlign w:val="top"/>
          </w:tcPr>
          <w:p w14:paraId="206E06EA">
            <w:pPr>
              <w:spacing w:line="258" w:lineRule="auto"/>
              <w:rPr>
                <w:rFonts w:ascii="Arial"/>
                <w:sz w:val="21"/>
              </w:rPr>
            </w:pPr>
          </w:p>
          <w:p w14:paraId="3E82D194">
            <w:pPr>
              <w:spacing w:line="258" w:lineRule="auto"/>
              <w:rPr>
                <w:rFonts w:ascii="Arial"/>
                <w:sz w:val="21"/>
              </w:rPr>
            </w:pPr>
          </w:p>
          <w:p w14:paraId="6D2ADE01">
            <w:pPr>
              <w:spacing w:line="258" w:lineRule="auto"/>
              <w:rPr>
                <w:rFonts w:ascii="Arial"/>
                <w:sz w:val="21"/>
              </w:rPr>
            </w:pPr>
          </w:p>
          <w:p w14:paraId="66F33C97">
            <w:pPr>
              <w:spacing w:line="258" w:lineRule="auto"/>
              <w:rPr>
                <w:rFonts w:ascii="Arial"/>
                <w:sz w:val="21"/>
              </w:rPr>
            </w:pPr>
          </w:p>
          <w:p w14:paraId="167C85AF">
            <w:pPr>
              <w:spacing w:line="258" w:lineRule="auto"/>
              <w:rPr>
                <w:rFonts w:ascii="Arial"/>
                <w:sz w:val="21"/>
              </w:rPr>
            </w:pPr>
          </w:p>
          <w:p w14:paraId="0D0A70B8">
            <w:pPr>
              <w:spacing w:line="258" w:lineRule="auto"/>
              <w:rPr>
                <w:rFonts w:ascii="Arial"/>
                <w:sz w:val="21"/>
              </w:rPr>
            </w:pPr>
          </w:p>
          <w:p w14:paraId="2CE965C3">
            <w:pPr>
              <w:spacing w:line="258" w:lineRule="auto"/>
              <w:rPr>
                <w:rFonts w:ascii="Arial"/>
                <w:sz w:val="21"/>
              </w:rPr>
            </w:pPr>
          </w:p>
          <w:p w14:paraId="263D081C">
            <w:pPr>
              <w:spacing w:line="259" w:lineRule="auto"/>
              <w:rPr>
                <w:rFonts w:ascii="Arial"/>
                <w:sz w:val="21"/>
              </w:rPr>
            </w:pPr>
          </w:p>
          <w:p w14:paraId="247A18E7">
            <w:pPr>
              <w:spacing w:line="259" w:lineRule="auto"/>
              <w:rPr>
                <w:rFonts w:ascii="Arial"/>
                <w:sz w:val="21"/>
              </w:rPr>
            </w:pPr>
          </w:p>
          <w:p w14:paraId="4A1D1DD5">
            <w:pPr>
              <w:spacing w:line="259" w:lineRule="auto"/>
              <w:rPr>
                <w:rFonts w:ascii="Arial"/>
                <w:sz w:val="21"/>
              </w:rPr>
            </w:pPr>
          </w:p>
          <w:p w14:paraId="79CA877F">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092108E">
            <w:pPr>
              <w:spacing w:line="250" w:lineRule="auto"/>
              <w:rPr>
                <w:rFonts w:ascii="Arial"/>
                <w:sz w:val="21"/>
              </w:rPr>
            </w:pPr>
          </w:p>
          <w:p w14:paraId="36B54E31">
            <w:pPr>
              <w:spacing w:line="251" w:lineRule="auto"/>
              <w:rPr>
                <w:rFonts w:ascii="Arial"/>
                <w:sz w:val="21"/>
              </w:rPr>
            </w:pPr>
          </w:p>
          <w:p w14:paraId="5008656F">
            <w:pPr>
              <w:spacing w:line="251" w:lineRule="auto"/>
              <w:rPr>
                <w:rFonts w:ascii="Arial"/>
                <w:sz w:val="21"/>
              </w:rPr>
            </w:pPr>
          </w:p>
          <w:p w14:paraId="41F8F85C">
            <w:pPr>
              <w:spacing w:line="251" w:lineRule="auto"/>
              <w:rPr>
                <w:rFonts w:ascii="Arial"/>
                <w:sz w:val="21"/>
              </w:rPr>
            </w:pPr>
          </w:p>
          <w:p w14:paraId="4F1956C0">
            <w:pPr>
              <w:spacing w:line="251" w:lineRule="auto"/>
              <w:rPr>
                <w:rFonts w:ascii="Arial"/>
                <w:sz w:val="21"/>
              </w:rPr>
            </w:pPr>
          </w:p>
          <w:p w14:paraId="2B4224CF">
            <w:pPr>
              <w:spacing w:line="251" w:lineRule="auto"/>
              <w:rPr>
                <w:rFonts w:ascii="Arial"/>
                <w:sz w:val="21"/>
              </w:rPr>
            </w:pPr>
          </w:p>
          <w:p w14:paraId="3297761C">
            <w:pPr>
              <w:spacing w:line="251" w:lineRule="auto"/>
              <w:rPr>
                <w:rFonts w:ascii="Arial"/>
                <w:sz w:val="21"/>
              </w:rPr>
            </w:pPr>
          </w:p>
          <w:p w14:paraId="1EEF29B2">
            <w:pPr>
              <w:spacing w:line="251" w:lineRule="auto"/>
              <w:rPr>
                <w:rFonts w:ascii="Arial"/>
                <w:sz w:val="21"/>
              </w:rPr>
            </w:pPr>
          </w:p>
          <w:p w14:paraId="6FDD28FE">
            <w:pPr>
              <w:pStyle w:val="6"/>
              <w:spacing w:before="49" w:line="235" w:lineRule="auto"/>
              <w:ind w:left="27" w:right="101" w:hanging="1"/>
              <w:jc w:val="both"/>
            </w:pPr>
            <w:r>
              <w:rPr>
                <w:spacing w:val="1"/>
              </w:rPr>
              <w:t>对在行</w:t>
            </w:r>
            <w:r>
              <w:t xml:space="preserve"> 洪河道</w:t>
            </w:r>
            <w:r>
              <w:rPr>
                <w:spacing w:val="1"/>
              </w:rPr>
              <w:t xml:space="preserve"> </w:t>
            </w:r>
            <w:r>
              <w:t>内种植</w:t>
            </w:r>
            <w:r>
              <w:rPr>
                <w:spacing w:val="1"/>
              </w:rPr>
              <w:t xml:space="preserve"> </w:t>
            </w:r>
            <w:r>
              <w:t>阻碍行</w:t>
            </w:r>
            <w:r>
              <w:rPr>
                <w:spacing w:val="1"/>
              </w:rPr>
              <w:t xml:space="preserve"> </w:t>
            </w:r>
            <w:r>
              <w:t>洪的林</w:t>
            </w:r>
            <w:r>
              <w:rPr>
                <w:spacing w:val="1"/>
              </w:rPr>
              <w:t xml:space="preserve"> </w:t>
            </w:r>
            <w:r>
              <w:t>木和高</w:t>
            </w:r>
            <w:r>
              <w:rPr>
                <w:spacing w:val="1"/>
              </w:rPr>
              <w:t xml:space="preserve"> </w:t>
            </w:r>
            <w:r>
              <w:t>秆作物</w:t>
            </w:r>
            <w:r>
              <w:rPr>
                <w:spacing w:val="1"/>
              </w:rPr>
              <w:t xml:space="preserve"> </w:t>
            </w:r>
            <w:r>
              <w:t>的处罚</w:t>
            </w:r>
          </w:p>
        </w:tc>
        <w:tc>
          <w:tcPr>
            <w:tcW w:w="995" w:type="dxa"/>
            <w:vAlign w:val="top"/>
          </w:tcPr>
          <w:p w14:paraId="4D8A4C40">
            <w:pPr>
              <w:spacing w:line="258" w:lineRule="auto"/>
              <w:rPr>
                <w:rFonts w:ascii="Arial"/>
                <w:sz w:val="21"/>
              </w:rPr>
            </w:pPr>
          </w:p>
          <w:p w14:paraId="3F850855">
            <w:pPr>
              <w:spacing w:line="258" w:lineRule="auto"/>
              <w:rPr>
                <w:rFonts w:ascii="Arial"/>
                <w:sz w:val="21"/>
              </w:rPr>
            </w:pPr>
          </w:p>
          <w:p w14:paraId="148D6EC9">
            <w:pPr>
              <w:spacing w:line="258" w:lineRule="auto"/>
              <w:rPr>
                <w:rFonts w:ascii="Arial"/>
                <w:sz w:val="21"/>
              </w:rPr>
            </w:pPr>
          </w:p>
          <w:p w14:paraId="0580B8B8">
            <w:pPr>
              <w:spacing w:line="258" w:lineRule="auto"/>
              <w:rPr>
                <w:rFonts w:ascii="Arial"/>
                <w:sz w:val="21"/>
              </w:rPr>
            </w:pPr>
          </w:p>
          <w:p w14:paraId="0F25C0C5">
            <w:pPr>
              <w:spacing w:line="258" w:lineRule="auto"/>
              <w:rPr>
                <w:rFonts w:ascii="Arial"/>
                <w:sz w:val="21"/>
              </w:rPr>
            </w:pPr>
          </w:p>
          <w:p w14:paraId="378EE7F6">
            <w:pPr>
              <w:spacing w:line="258" w:lineRule="auto"/>
              <w:rPr>
                <w:rFonts w:ascii="Arial"/>
                <w:sz w:val="21"/>
              </w:rPr>
            </w:pPr>
          </w:p>
          <w:p w14:paraId="57E62A2C">
            <w:pPr>
              <w:spacing w:line="258" w:lineRule="auto"/>
              <w:rPr>
                <w:rFonts w:ascii="Arial"/>
                <w:sz w:val="21"/>
              </w:rPr>
            </w:pPr>
          </w:p>
          <w:p w14:paraId="23CE1255">
            <w:pPr>
              <w:spacing w:line="259" w:lineRule="auto"/>
              <w:rPr>
                <w:rFonts w:ascii="Arial"/>
                <w:sz w:val="21"/>
              </w:rPr>
            </w:pPr>
          </w:p>
          <w:p w14:paraId="7327811A">
            <w:pPr>
              <w:spacing w:line="259" w:lineRule="auto"/>
              <w:rPr>
                <w:rFonts w:ascii="Arial"/>
                <w:sz w:val="21"/>
              </w:rPr>
            </w:pPr>
          </w:p>
          <w:p w14:paraId="02497C84">
            <w:pPr>
              <w:spacing w:line="259" w:lineRule="auto"/>
              <w:rPr>
                <w:rFonts w:ascii="Arial"/>
                <w:sz w:val="21"/>
              </w:rPr>
            </w:pPr>
          </w:p>
          <w:p w14:paraId="2818D1D6">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14:paraId="5BC50F64">
            <w:pPr>
              <w:spacing w:line="319" w:lineRule="auto"/>
              <w:rPr>
                <w:rFonts w:ascii="Arial"/>
                <w:sz w:val="21"/>
              </w:rPr>
            </w:pPr>
          </w:p>
          <w:p w14:paraId="018B7471">
            <w:pPr>
              <w:spacing w:line="319" w:lineRule="auto"/>
              <w:rPr>
                <w:rFonts w:ascii="Arial"/>
                <w:sz w:val="21"/>
              </w:rPr>
            </w:pPr>
          </w:p>
          <w:p w14:paraId="225B2A1D">
            <w:pPr>
              <w:spacing w:line="320" w:lineRule="auto"/>
              <w:rPr>
                <w:rFonts w:ascii="Arial"/>
                <w:sz w:val="21"/>
              </w:rPr>
            </w:pPr>
          </w:p>
          <w:p w14:paraId="48A4B13C">
            <w:pPr>
              <w:pStyle w:val="6"/>
              <w:spacing w:before="49" w:line="233" w:lineRule="auto"/>
              <w:ind w:left="22" w:right="71" w:firstLine="12"/>
            </w:pPr>
            <w:r>
              <w:rPr>
                <w:spacing w:val="3"/>
              </w:rPr>
              <w:t xml:space="preserve">1.立案责任：发现在行洪河道内种植阻碍行洪的林木和高  </w:t>
            </w:r>
            <w:r>
              <w:rPr>
                <w:spacing w:val="5"/>
              </w:rPr>
              <w:t>秆作物的，予以审查，决定是否立案。</w:t>
            </w:r>
            <w:r>
              <w:rPr>
                <w:spacing w:val="35"/>
              </w:rPr>
              <w:t xml:space="preserve"> </w:t>
            </w:r>
            <w:r>
              <w:rPr>
                <w:spacing w:val="5"/>
              </w:rPr>
              <w:t>2.调查责任：接到</w:t>
            </w:r>
            <w:r>
              <w:t xml:space="preserve"> </w:t>
            </w:r>
            <w:r>
              <w:rPr>
                <w:spacing w:val="4"/>
              </w:rPr>
              <w:t>举报或相关部门的通报后承办人组织</w:t>
            </w:r>
            <w:r>
              <w:rPr>
                <w:spacing w:val="-26"/>
              </w:rPr>
              <w:t xml:space="preserve"> </w:t>
            </w:r>
            <w:r>
              <w:rPr>
                <w:spacing w:val="4"/>
              </w:rPr>
              <w:t>2名以上水</w:t>
            </w:r>
            <w:r>
              <w:rPr>
                <w:spacing w:val="3"/>
              </w:rPr>
              <w:t>政监察员会</w:t>
            </w:r>
            <w:r>
              <w:t xml:space="preserve"> </w:t>
            </w:r>
            <w:r>
              <w:rPr>
                <w:spacing w:val="4"/>
              </w:rPr>
              <w:t>同相关部门进行调查取证</w:t>
            </w:r>
            <w:r>
              <w:rPr>
                <w:spacing w:val="-22"/>
              </w:rPr>
              <w:t xml:space="preserve"> </w:t>
            </w:r>
            <w:r>
              <w:rPr>
                <w:spacing w:val="4"/>
              </w:rPr>
              <w:t>，根据现场情况，听取当事人辩</w:t>
            </w:r>
            <w:r>
              <w:t xml:space="preserve">  </w:t>
            </w:r>
            <w:r>
              <w:rPr>
                <w:spacing w:val="4"/>
              </w:rPr>
              <w:t>解陈述并作记录。执法人员应保守有关秘密。</w:t>
            </w:r>
            <w:r>
              <w:rPr>
                <w:spacing w:val="55"/>
              </w:rPr>
              <w:t xml:space="preserve"> </w:t>
            </w:r>
            <w:r>
              <w:rPr>
                <w:spacing w:val="4"/>
              </w:rPr>
              <w:t>3.审查责</w:t>
            </w:r>
          </w:p>
          <w:p w14:paraId="2B6C8453">
            <w:pPr>
              <w:pStyle w:val="6"/>
              <w:spacing w:before="14" w:line="231" w:lineRule="auto"/>
              <w:ind w:left="26" w:right="152"/>
            </w:pPr>
            <w:r>
              <w:rPr>
                <w:spacing w:val="2"/>
              </w:rPr>
              <w:t>任：</w:t>
            </w:r>
            <w:r>
              <w:rPr>
                <w:spacing w:val="-45"/>
              </w:rPr>
              <w:t xml:space="preserve"> </w:t>
            </w:r>
            <w:r>
              <w:rPr>
                <w:spacing w:val="2"/>
              </w:rPr>
              <w:t>审查案件调查报告</w:t>
            </w:r>
            <w:r>
              <w:rPr>
                <w:spacing w:val="-35"/>
              </w:rPr>
              <w:t xml:space="preserve"> </w:t>
            </w:r>
            <w:r>
              <w:rPr>
                <w:spacing w:val="2"/>
              </w:rPr>
              <w:t>，对案件违法事实</w:t>
            </w:r>
            <w:r>
              <w:rPr>
                <w:spacing w:val="-39"/>
              </w:rPr>
              <w:t xml:space="preserve"> </w:t>
            </w:r>
            <w:r>
              <w:rPr>
                <w:spacing w:val="2"/>
              </w:rPr>
              <w:t>、证据、调</w:t>
            </w:r>
            <w:r>
              <w:rPr>
                <w:spacing w:val="1"/>
              </w:rPr>
              <w:t>查取</w:t>
            </w:r>
            <w:r>
              <w:t xml:space="preserve"> </w:t>
            </w:r>
            <w:r>
              <w:rPr>
                <w:spacing w:val="3"/>
              </w:rPr>
              <w:t>证程序、法律适用、处罚种类和幅度</w:t>
            </w:r>
            <w:r>
              <w:rPr>
                <w:spacing w:val="-39"/>
              </w:rPr>
              <w:t xml:space="preserve"> </w:t>
            </w:r>
            <w:r>
              <w:rPr>
                <w:spacing w:val="3"/>
              </w:rPr>
              <w:t>、</w:t>
            </w:r>
            <w:r>
              <w:rPr>
                <w:spacing w:val="-42"/>
              </w:rPr>
              <w:t xml:space="preserve"> </w:t>
            </w:r>
            <w:r>
              <w:rPr>
                <w:spacing w:val="3"/>
              </w:rPr>
              <w:t>当事人陈述和申辩</w:t>
            </w:r>
            <w:r>
              <w:t xml:space="preserve"> </w:t>
            </w:r>
            <w:r>
              <w:rPr>
                <w:spacing w:val="4"/>
              </w:rPr>
              <w:t>理由等方面进行审查</w:t>
            </w:r>
            <w:r>
              <w:rPr>
                <w:spacing w:val="-33"/>
              </w:rPr>
              <w:t xml:space="preserve"> </w:t>
            </w:r>
            <w:r>
              <w:rPr>
                <w:spacing w:val="4"/>
              </w:rPr>
              <w:t>，提出处理意见（主要证据不</w:t>
            </w:r>
            <w:r>
              <w:rPr>
                <w:spacing w:val="3"/>
              </w:rPr>
              <w:t>足时，</w:t>
            </w:r>
          </w:p>
          <w:p w14:paraId="60DA47F8">
            <w:pPr>
              <w:pStyle w:val="6"/>
              <w:spacing w:before="14" w:line="231" w:lineRule="auto"/>
              <w:ind w:left="29" w:right="84" w:firstLine="16"/>
            </w:pPr>
            <w:r>
              <w:rPr>
                <w:spacing w:val="1"/>
              </w:rPr>
              <w:t>以适当方式补充调查</w:t>
            </w:r>
            <w:r>
              <w:rPr>
                <w:spacing w:val="-3"/>
              </w:rPr>
              <w:t xml:space="preserve"> </w:t>
            </w:r>
            <w:r>
              <w:rPr>
                <w:spacing w:val="1"/>
              </w:rPr>
              <w:t>）。</w:t>
            </w:r>
            <w:r>
              <w:rPr>
                <w:spacing w:val="31"/>
              </w:rPr>
              <w:t xml:space="preserve"> </w:t>
            </w:r>
            <w:r>
              <w:rPr>
                <w:spacing w:val="1"/>
              </w:rPr>
              <w:t>4.告知责任：作出行政处罚决定</w:t>
            </w:r>
            <w:r>
              <w:t xml:space="preserve"> </w:t>
            </w:r>
            <w:r>
              <w:rPr>
                <w:spacing w:val="4"/>
              </w:rPr>
              <w:t>前，应制作《行政处罚先行告知书》送达当事人</w:t>
            </w:r>
            <w:r>
              <w:rPr>
                <w:spacing w:val="-23"/>
              </w:rPr>
              <w:t xml:space="preserve"> </w:t>
            </w:r>
            <w:r>
              <w:rPr>
                <w:spacing w:val="4"/>
              </w:rPr>
              <w:t>，告知违</w:t>
            </w:r>
            <w:r>
              <w:t xml:space="preserve">  </w:t>
            </w:r>
            <w:r>
              <w:rPr>
                <w:spacing w:val="2"/>
              </w:rPr>
              <w:t>法事实及其享有的陈述</w:t>
            </w:r>
            <w:r>
              <w:rPr>
                <w:spacing w:val="-26"/>
              </w:rPr>
              <w:t xml:space="preserve"> </w:t>
            </w:r>
            <w:r>
              <w:rPr>
                <w:spacing w:val="2"/>
              </w:rPr>
              <w:t>、</w:t>
            </w:r>
            <w:r>
              <w:rPr>
                <w:spacing w:val="-37"/>
              </w:rPr>
              <w:t xml:space="preserve"> </w:t>
            </w:r>
            <w:r>
              <w:rPr>
                <w:spacing w:val="2"/>
              </w:rPr>
              <w:t>申辩等权利。符合听证规定的，</w:t>
            </w:r>
          </w:p>
          <w:p w14:paraId="0BDAC80A">
            <w:pPr>
              <w:pStyle w:val="6"/>
              <w:spacing w:before="11" w:line="235" w:lineRule="auto"/>
              <w:ind w:left="21" w:right="71" w:firstLine="8"/>
            </w:pPr>
            <w:r>
              <w:rPr>
                <w:spacing w:val="3"/>
              </w:rPr>
              <w:t>制作并送达《行政处罚听证告知书</w:t>
            </w:r>
            <w:r>
              <w:rPr>
                <w:spacing w:val="-30"/>
              </w:rPr>
              <w:t xml:space="preserve"> </w:t>
            </w:r>
            <w:r>
              <w:rPr>
                <w:spacing w:val="3"/>
              </w:rPr>
              <w:t>》。</w:t>
            </w:r>
            <w:r>
              <w:rPr>
                <w:spacing w:val="35"/>
              </w:rPr>
              <w:t xml:space="preserve"> </w:t>
            </w:r>
            <w:r>
              <w:rPr>
                <w:spacing w:val="3"/>
              </w:rPr>
              <w:t>5.决策责任：作出</w:t>
            </w:r>
            <w:r>
              <w:t xml:space="preserve"> </w:t>
            </w:r>
            <w:r>
              <w:rPr>
                <w:spacing w:val="3"/>
              </w:rPr>
              <w:t>重大行政处罚的</w:t>
            </w:r>
            <w:r>
              <w:rPr>
                <w:spacing w:val="-36"/>
              </w:rPr>
              <w:t xml:space="preserve"> </w:t>
            </w:r>
            <w:r>
              <w:rPr>
                <w:spacing w:val="3"/>
              </w:rPr>
              <w:t>，依照相关规定行进行集体</w:t>
            </w:r>
            <w:r>
              <w:rPr>
                <w:spacing w:val="2"/>
              </w:rPr>
              <w:t>讨论</w:t>
            </w:r>
            <w:r>
              <w:rPr>
                <w:spacing w:val="-23"/>
              </w:rPr>
              <w:t xml:space="preserve"> </w:t>
            </w:r>
            <w:r>
              <w:rPr>
                <w:spacing w:val="2"/>
              </w:rPr>
              <w:t>，作出具</w:t>
            </w:r>
            <w:r>
              <w:t xml:space="preserve">  </w:t>
            </w:r>
            <w:r>
              <w:rPr>
                <w:spacing w:val="3"/>
              </w:rPr>
              <w:t>体处罚内容的决策。</w:t>
            </w:r>
            <w:r>
              <w:rPr>
                <w:spacing w:val="47"/>
              </w:rPr>
              <w:t xml:space="preserve"> </w:t>
            </w:r>
            <w:r>
              <w:rPr>
                <w:spacing w:val="3"/>
              </w:rPr>
              <w:t>6.决定责任：制作行政处罚决定书</w:t>
            </w:r>
            <w:r>
              <w:rPr>
                <w:spacing w:val="-34"/>
              </w:rPr>
              <w:t xml:space="preserve"> </w:t>
            </w:r>
            <w:r>
              <w:rPr>
                <w:spacing w:val="3"/>
              </w:rPr>
              <w:t>，</w:t>
            </w:r>
            <w:r>
              <w:t xml:space="preserve"> </w:t>
            </w:r>
            <w:r>
              <w:rPr>
                <w:spacing w:val="1"/>
              </w:rPr>
              <w:t>载明行政处罚告知</w:t>
            </w:r>
            <w:r>
              <w:rPr>
                <w:spacing w:val="-25"/>
              </w:rPr>
              <w:t xml:space="preserve"> </w:t>
            </w:r>
            <w:r>
              <w:rPr>
                <w:spacing w:val="1"/>
              </w:rPr>
              <w:t>、</w:t>
            </w:r>
            <w:r>
              <w:rPr>
                <w:spacing w:val="-41"/>
              </w:rPr>
              <w:t xml:space="preserve"> </w:t>
            </w:r>
            <w:r>
              <w:rPr>
                <w:spacing w:val="1"/>
              </w:rPr>
              <w:t xml:space="preserve">当事人陈述申辩或者听证情况等内容  </w:t>
            </w:r>
            <w:r>
              <w:rPr>
                <w:spacing w:val="4"/>
              </w:rPr>
              <w:t>。</w:t>
            </w:r>
            <w:r>
              <w:rPr>
                <w:spacing w:val="34"/>
              </w:rPr>
              <w:t xml:space="preserve"> </w:t>
            </w:r>
            <w:r>
              <w:rPr>
                <w:spacing w:val="4"/>
              </w:rPr>
              <w:t>7.送达责任：行政处罚决定书按法律规</w:t>
            </w:r>
            <w:r>
              <w:rPr>
                <w:spacing w:val="3"/>
              </w:rPr>
              <w:t>定的方式送达当</w:t>
            </w:r>
            <w:r>
              <w:t xml:space="preserve"> </w:t>
            </w:r>
            <w:r>
              <w:rPr>
                <w:spacing w:val="3"/>
              </w:rPr>
              <w:t>事人。</w:t>
            </w:r>
            <w:r>
              <w:rPr>
                <w:spacing w:val="37"/>
              </w:rPr>
              <w:t xml:space="preserve"> </w:t>
            </w:r>
            <w:r>
              <w:rPr>
                <w:spacing w:val="3"/>
              </w:rPr>
              <w:t>8.执行责任：依照生效的行政处罚决定</w:t>
            </w:r>
            <w:r>
              <w:rPr>
                <w:spacing w:val="-29"/>
              </w:rPr>
              <w:t xml:space="preserve"> </w:t>
            </w:r>
            <w:r>
              <w:rPr>
                <w:spacing w:val="3"/>
              </w:rPr>
              <w:t>，执行责令</w:t>
            </w:r>
            <w:r>
              <w:t xml:space="preserve"> </w:t>
            </w:r>
            <w:r>
              <w:rPr>
                <w:spacing w:val="3"/>
              </w:rPr>
              <w:t>改正、没收违法所得</w:t>
            </w:r>
            <w:r>
              <w:rPr>
                <w:spacing w:val="-30"/>
              </w:rPr>
              <w:t xml:space="preserve"> </w:t>
            </w:r>
            <w:r>
              <w:rPr>
                <w:spacing w:val="3"/>
              </w:rPr>
              <w:t>、罚款等处罚项目。</w:t>
            </w:r>
            <w:r>
              <w:rPr>
                <w:spacing w:val="33"/>
              </w:rPr>
              <w:t xml:space="preserve"> </w:t>
            </w:r>
            <w:r>
              <w:rPr>
                <w:spacing w:val="3"/>
              </w:rPr>
              <w:t>9.其他法律法规</w:t>
            </w:r>
            <w:r>
              <w:t xml:space="preserve"> </w:t>
            </w:r>
            <w:r>
              <w:rPr>
                <w:spacing w:val="3"/>
              </w:rPr>
              <w:t>规章规定应履行的责任。</w:t>
            </w:r>
          </w:p>
        </w:tc>
        <w:tc>
          <w:tcPr>
            <w:tcW w:w="2506" w:type="dxa"/>
            <w:vAlign w:val="top"/>
          </w:tcPr>
          <w:p w14:paraId="10C01D64">
            <w:pPr>
              <w:spacing w:line="287" w:lineRule="auto"/>
              <w:rPr>
                <w:rFonts w:ascii="Arial"/>
                <w:sz w:val="21"/>
              </w:rPr>
            </w:pPr>
          </w:p>
          <w:p w14:paraId="2C2C3B28">
            <w:pPr>
              <w:spacing w:line="287" w:lineRule="auto"/>
              <w:rPr>
                <w:rFonts w:ascii="Arial"/>
                <w:sz w:val="21"/>
              </w:rPr>
            </w:pPr>
          </w:p>
          <w:p w14:paraId="22FFB85D">
            <w:pPr>
              <w:spacing w:line="287" w:lineRule="auto"/>
              <w:rPr>
                <w:rFonts w:ascii="Arial"/>
                <w:sz w:val="21"/>
              </w:rPr>
            </w:pPr>
          </w:p>
          <w:p w14:paraId="64F43342">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08DC4CFC">
            <w:pPr>
              <w:pStyle w:val="6"/>
              <w:spacing w:before="13" w:line="228" w:lineRule="auto"/>
              <w:ind w:left="33" w:right="152" w:firstLine="4"/>
            </w:pPr>
            <w:r>
              <w:rPr>
                <w:spacing w:val="3"/>
              </w:rPr>
              <w:t>1.没有法律和事实依据实施涉水违</w:t>
            </w:r>
            <w:r>
              <w:rPr>
                <w:spacing w:val="5"/>
              </w:rPr>
              <w:t xml:space="preserve"> </w:t>
            </w:r>
            <w:r>
              <w:rPr>
                <w:spacing w:val="2"/>
              </w:rPr>
              <w:t>法行为处罚的；</w:t>
            </w:r>
          </w:p>
          <w:p w14:paraId="1E93E0C1">
            <w:pPr>
              <w:pStyle w:val="6"/>
              <w:spacing w:before="13" w:line="229" w:lineRule="auto"/>
              <w:ind w:left="40" w:right="152" w:hanging="6"/>
            </w:pPr>
            <w:r>
              <w:rPr>
                <w:spacing w:val="3"/>
              </w:rPr>
              <w:t>2.擅自改变涉水违法行为处罚种类</w:t>
            </w:r>
            <w:r>
              <w:rPr>
                <w:spacing w:val="9"/>
              </w:rPr>
              <w:t xml:space="preserve"> </w:t>
            </w:r>
            <w:r>
              <w:t>、幅度的；</w:t>
            </w:r>
          </w:p>
          <w:p w14:paraId="5DFD19B2">
            <w:pPr>
              <w:pStyle w:val="6"/>
              <w:spacing w:before="12" w:line="230" w:lineRule="auto"/>
              <w:ind w:left="27" w:right="152" w:firstLine="13"/>
            </w:pPr>
            <w:r>
              <w:rPr>
                <w:spacing w:val="3"/>
              </w:rPr>
              <w:t xml:space="preserve">3.违反法定的涉水违法行为处罚程 </w:t>
            </w:r>
            <w:r>
              <w:rPr>
                <w:spacing w:val="1"/>
              </w:rPr>
              <w:t>序的；</w:t>
            </w:r>
          </w:p>
          <w:p w14:paraId="67C038A9">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7CEB6B18">
            <w:pPr>
              <w:pStyle w:val="6"/>
              <w:spacing w:before="12" w:line="232" w:lineRule="auto"/>
              <w:ind w:left="35" w:right="136" w:firstLine="1"/>
              <w:jc w:val="both"/>
            </w:pPr>
            <w:r>
              <w:rPr>
                <w:spacing w:val="3"/>
              </w:rPr>
              <w:t>5.在涉水违法行为处罚过程中滥用</w:t>
            </w:r>
            <w:r>
              <w:rPr>
                <w:spacing w:val="7"/>
              </w:rPr>
              <w:t xml:space="preserve"> </w:t>
            </w:r>
            <w:r>
              <w:rPr>
                <w:spacing w:val="4"/>
              </w:rPr>
              <w:t>职权、滥施处罚，给当事人造成损</w:t>
            </w:r>
            <w:r>
              <w:rPr>
                <w:spacing w:val="13"/>
              </w:rPr>
              <w:t xml:space="preserve"> </w:t>
            </w:r>
            <w:r>
              <w:rPr>
                <w:spacing w:val="-2"/>
              </w:rPr>
              <w:t>失的；</w:t>
            </w:r>
          </w:p>
          <w:p w14:paraId="08D4A6A3">
            <w:pPr>
              <w:pStyle w:val="6"/>
              <w:spacing w:before="11"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0ACE8FCA">
            <w:pPr>
              <w:pStyle w:val="6"/>
              <w:spacing w:before="13" w:line="230"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271D80B9">
            <w:pPr>
              <w:spacing w:line="244" w:lineRule="auto"/>
              <w:rPr>
                <w:rFonts w:ascii="Arial"/>
                <w:sz w:val="21"/>
              </w:rPr>
            </w:pPr>
          </w:p>
          <w:p w14:paraId="69CE87D0">
            <w:pPr>
              <w:spacing w:line="244" w:lineRule="auto"/>
              <w:rPr>
                <w:rFonts w:ascii="Arial"/>
                <w:sz w:val="21"/>
              </w:rPr>
            </w:pPr>
          </w:p>
          <w:p w14:paraId="0486EE20">
            <w:pPr>
              <w:spacing w:line="244" w:lineRule="auto"/>
              <w:rPr>
                <w:rFonts w:ascii="Arial"/>
                <w:sz w:val="21"/>
              </w:rPr>
            </w:pPr>
          </w:p>
          <w:p w14:paraId="00470FB4">
            <w:pPr>
              <w:spacing w:line="244" w:lineRule="auto"/>
              <w:rPr>
                <w:rFonts w:ascii="Arial"/>
                <w:sz w:val="21"/>
              </w:rPr>
            </w:pPr>
          </w:p>
          <w:p w14:paraId="3E2E9D7F">
            <w:pPr>
              <w:spacing w:line="244" w:lineRule="auto"/>
              <w:rPr>
                <w:rFonts w:ascii="Arial"/>
                <w:sz w:val="21"/>
              </w:rPr>
            </w:pPr>
          </w:p>
          <w:p w14:paraId="5E5F1494">
            <w:pPr>
              <w:spacing w:line="244" w:lineRule="auto"/>
              <w:rPr>
                <w:rFonts w:ascii="Arial"/>
                <w:sz w:val="21"/>
              </w:rPr>
            </w:pPr>
          </w:p>
          <w:p w14:paraId="1F6001D0">
            <w:pPr>
              <w:spacing w:line="245" w:lineRule="auto"/>
              <w:rPr>
                <w:rFonts w:ascii="Arial"/>
                <w:sz w:val="21"/>
              </w:rPr>
            </w:pPr>
          </w:p>
          <w:p w14:paraId="3891D557">
            <w:pPr>
              <w:spacing w:line="245" w:lineRule="auto"/>
              <w:rPr>
                <w:rFonts w:ascii="Arial"/>
                <w:sz w:val="21"/>
              </w:rPr>
            </w:pPr>
          </w:p>
          <w:p w14:paraId="7B0ECD82">
            <w:pPr>
              <w:spacing w:line="245" w:lineRule="auto"/>
              <w:rPr>
                <w:rFonts w:ascii="Arial"/>
                <w:sz w:val="21"/>
              </w:rPr>
            </w:pPr>
          </w:p>
          <w:p w14:paraId="0000DE83">
            <w:pPr>
              <w:pStyle w:val="6"/>
              <w:spacing w:before="49" w:line="221" w:lineRule="auto"/>
              <w:ind w:left="527"/>
            </w:pPr>
            <w:r>
              <w:rPr>
                <w:spacing w:val="-2"/>
              </w:rPr>
              <w:t>法律：</w:t>
            </w:r>
          </w:p>
          <w:p w14:paraId="06C54DB9">
            <w:pPr>
              <w:pStyle w:val="6"/>
              <w:spacing w:before="14" w:line="229" w:lineRule="auto"/>
              <w:ind w:left="135" w:right="50" w:hanging="88"/>
            </w:pPr>
            <w:r>
              <w:rPr>
                <w:spacing w:val="4"/>
              </w:rPr>
              <w:t>《中华人民共和国水</w:t>
            </w:r>
            <w:r>
              <w:rPr>
                <w:spacing w:val="5"/>
              </w:rPr>
              <w:t xml:space="preserve"> </w:t>
            </w:r>
            <w:r>
              <w:rPr>
                <w:spacing w:val="3"/>
              </w:rPr>
              <w:t>法》第六十四条；</w:t>
            </w:r>
          </w:p>
          <w:p w14:paraId="7C846E34">
            <w:pPr>
              <w:pStyle w:val="6"/>
              <w:spacing w:before="205" w:line="227" w:lineRule="auto"/>
              <w:ind w:left="132" w:right="36" w:hanging="80"/>
            </w:pPr>
            <w:r>
              <w:rPr>
                <w:spacing w:val="1"/>
              </w:rPr>
              <w:t>其他共性责任详见</w:t>
            </w:r>
            <w:r>
              <w:rPr>
                <w:spacing w:val="-33"/>
              </w:rPr>
              <w:t xml:space="preserve"> </w:t>
            </w:r>
            <w:r>
              <w:rPr>
                <w:spacing w:val="1"/>
              </w:rPr>
              <w:t>“</w:t>
            </w:r>
            <w:r>
              <w:t xml:space="preserve"> </w:t>
            </w:r>
            <w:r>
              <w:rPr>
                <w:spacing w:val="1"/>
              </w:rPr>
              <w:t>共性责任</w:t>
            </w:r>
            <w:r>
              <w:rPr>
                <w:spacing w:val="-49"/>
              </w:rPr>
              <w:t xml:space="preserve"> </w:t>
            </w:r>
            <w:r>
              <w:rPr>
                <w:spacing w:val="1"/>
              </w:rPr>
              <w:t>”部分。</w:t>
            </w:r>
          </w:p>
        </w:tc>
        <w:tc>
          <w:tcPr>
            <w:tcW w:w="1230" w:type="dxa"/>
            <w:vAlign w:val="top"/>
          </w:tcPr>
          <w:p w14:paraId="5917068B">
            <w:pPr>
              <w:spacing w:line="257" w:lineRule="auto"/>
              <w:rPr>
                <w:rFonts w:ascii="Arial"/>
                <w:sz w:val="21"/>
              </w:rPr>
            </w:pPr>
          </w:p>
          <w:p w14:paraId="67FB0159">
            <w:pPr>
              <w:spacing w:line="257" w:lineRule="auto"/>
              <w:rPr>
                <w:rFonts w:ascii="Arial"/>
                <w:sz w:val="21"/>
              </w:rPr>
            </w:pPr>
          </w:p>
          <w:p w14:paraId="3B4795CA">
            <w:pPr>
              <w:spacing w:line="258" w:lineRule="auto"/>
              <w:rPr>
                <w:rFonts w:ascii="Arial"/>
                <w:sz w:val="21"/>
              </w:rPr>
            </w:pPr>
          </w:p>
          <w:p w14:paraId="5420857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33F76EE">
            <w:pPr>
              <w:pStyle w:val="6"/>
              <w:spacing w:before="13" w:line="230" w:lineRule="auto"/>
              <w:ind w:left="52"/>
              <w:rPr>
                <w:sz w:val="13"/>
                <w:szCs w:val="13"/>
              </w:rPr>
            </w:pPr>
            <w:r>
              <w:rPr>
                <w:spacing w:val="10"/>
                <w:sz w:val="13"/>
                <w:szCs w:val="13"/>
              </w:rPr>
              <w:t>平新城街道办事处</w:t>
            </w:r>
          </w:p>
          <w:p w14:paraId="6C909C9B">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34D2707">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C6CF3BD">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06FD747A">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50054AF5">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263792F">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308FFB5">
            <w:pPr>
              <w:pStyle w:val="6"/>
              <w:spacing w:before="30" w:line="202" w:lineRule="auto"/>
              <w:ind w:left="270"/>
              <w:rPr>
                <w:sz w:val="13"/>
                <w:szCs w:val="13"/>
              </w:rPr>
            </w:pPr>
            <w:r>
              <w:rPr>
                <w:spacing w:val="3"/>
                <w:sz w:val="13"/>
                <w:szCs w:val="13"/>
              </w:rPr>
              <w:t>68615168；</w:t>
            </w:r>
          </w:p>
          <w:p w14:paraId="3E67CE3E">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2804B3F">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0A4035CD">
            <w:pPr>
              <w:pStyle w:val="6"/>
              <w:spacing w:before="13" w:line="232" w:lineRule="auto"/>
              <w:ind w:left="341"/>
              <w:rPr>
                <w:sz w:val="13"/>
                <w:szCs w:val="13"/>
              </w:rPr>
            </w:pPr>
            <w:r>
              <w:rPr>
                <w:spacing w:val="4"/>
                <w:sz w:val="13"/>
                <w:szCs w:val="13"/>
              </w:rPr>
              <w:t>4.网站：</w:t>
            </w:r>
          </w:p>
          <w:p w14:paraId="4C91D4C5">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55C4726">
            <w:pPr>
              <w:spacing w:line="255" w:lineRule="auto"/>
              <w:rPr>
                <w:rFonts w:ascii="Arial"/>
                <w:sz w:val="21"/>
              </w:rPr>
            </w:pPr>
          </w:p>
          <w:p w14:paraId="1FDD7E3B">
            <w:pPr>
              <w:spacing w:line="255" w:lineRule="auto"/>
              <w:rPr>
                <w:rFonts w:ascii="Arial"/>
                <w:sz w:val="21"/>
              </w:rPr>
            </w:pPr>
          </w:p>
          <w:p w14:paraId="754C7D4F">
            <w:pPr>
              <w:spacing w:line="255" w:lineRule="auto"/>
              <w:rPr>
                <w:rFonts w:ascii="Arial"/>
                <w:sz w:val="21"/>
              </w:rPr>
            </w:pPr>
          </w:p>
          <w:p w14:paraId="44B54F29">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4AB5657">
            <w:pPr>
              <w:rPr>
                <w:rFonts w:ascii="Arial"/>
                <w:sz w:val="21"/>
              </w:rPr>
            </w:pPr>
          </w:p>
        </w:tc>
      </w:tr>
    </w:tbl>
    <w:p w14:paraId="4D0ADDAD">
      <w:pPr>
        <w:pStyle w:val="2"/>
      </w:pPr>
    </w:p>
    <w:p w14:paraId="5966ED5E">
      <w:pPr>
        <w:sectPr>
          <w:pgSz w:w="15840" w:h="12240"/>
          <w:pgMar w:top="1040" w:right="1309" w:bottom="0" w:left="1077" w:header="0" w:footer="0" w:gutter="0"/>
          <w:cols w:space="720" w:num="1"/>
        </w:sectPr>
      </w:pPr>
    </w:p>
    <w:p w14:paraId="5F9C077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91A5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FF8014C">
            <w:pPr>
              <w:spacing w:line="245" w:lineRule="auto"/>
              <w:rPr>
                <w:rFonts w:ascii="Arial"/>
                <w:sz w:val="21"/>
              </w:rPr>
            </w:pPr>
          </w:p>
          <w:p w14:paraId="2556C2DD">
            <w:pPr>
              <w:spacing w:line="245" w:lineRule="auto"/>
              <w:rPr>
                <w:rFonts w:ascii="Arial"/>
                <w:sz w:val="21"/>
              </w:rPr>
            </w:pPr>
          </w:p>
          <w:p w14:paraId="23CF746E">
            <w:pPr>
              <w:spacing w:line="245" w:lineRule="auto"/>
              <w:rPr>
                <w:rFonts w:ascii="Arial"/>
                <w:sz w:val="21"/>
              </w:rPr>
            </w:pPr>
          </w:p>
          <w:p w14:paraId="734AEDE0">
            <w:pPr>
              <w:spacing w:line="245" w:lineRule="auto"/>
              <w:rPr>
                <w:rFonts w:ascii="Arial"/>
                <w:sz w:val="21"/>
              </w:rPr>
            </w:pPr>
          </w:p>
          <w:p w14:paraId="20BF5974">
            <w:pPr>
              <w:spacing w:line="245" w:lineRule="auto"/>
              <w:rPr>
                <w:rFonts w:ascii="Arial"/>
                <w:sz w:val="21"/>
              </w:rPr>
            </w:pPr>
          </w:p>
          <w:p w14:paraId="3701878B">
            <w:pPr>
              <w:spacing w:line="245" w:lineRule="auto"/>
              <w:rPr>
                <w:rFonts w:ascii="Arial"/>
                <w:sz w:val="21"/>
              </w:rPr>
            </w:pPr>
          </w:p>
          <w:p w14:paraId="2C73DF99">
            <w:pPr>
              <w:spacing w:line="245" w:lineRule="auto"/>
              <w:rPr>
                <w:rFonts w:ascii="Arial"/>
                <w:sz w:val="21"/>
              </w:rPr>
            </w:pPr>
          </w:p>
          <w:p w14:paraId="52DD457E">
            <w:pPr>
              <w:spacing w:line="245" w:lineRule="auto"/>
              <w:rPr>
                <w:rFonts w:ascii="Arial"/>
                <w:sz w:val="21"/>
              </w:rPr>
            </w:pPr>
          </w:p>
          <w:p w14:paraId="4F335FFC">
            <w:pPr>
              <w:spacing w:line="246" w:lineRule="auto"/>
              <w:rPr>
                <w:rFonts w:ascii="Arial"/>
                <w:sz w:val="21"/>
              </w:rPr>
            </w:pPr>
          </w:p>
          <w:p w14:paraId="512942E2">
            <w:pPr>
              <w:spacing w:line="246" w:lineRule="auto"/>
              <w:rPr>
                <w:rFonts w:ascii="Arial"/>
                <w:sz w:val="21"/>
              </w:rPr>
            </w:pPr>
          </w:p>
          <w:p w14:paraId="7FE233E6">
            <w:pPr>
              <w:spacing w:line="246" w:lineRule="auto"/>
              <w:rPr>
                <w:rFonts w:ascii="Arial"/>
                <w:sz w:val="21"/>
              </w:rPr>
            </w:pPr>
          </w:p>
          <w:p w14:paraId="0DCF74CD">
            <w:pPr>
              <w:pStyle w:val="6"/>
              <w:spacing w:before="49" w:line="184" w:lineRule="auto"/>
              <w:ind w:left="183"/>
            </w:pPr>
            <w:r>
              <w:rPr>
                <w:spacing w:val="-8"/>
              </w:rPr>
              <w:t>36</w:t>
            </w:r>
          </w:p>
        </w:tc>
        <w:tc>
          <w:tcPr>
            <w:tcW w:w="449" w:type="dxa"/>
            <w:vAlign w:val="top"/>
          </w:tcPr>
          <w:p w14:paraId="2F14D938">
            <w:pPr>
              <w:spacing w:line="255" w:lineRule="auto"/>
              <w:rPr>
                <w:rFonts w:ascii="Arial"/>
                <w:sz w:val="21"/>
              </w:rPr>
            </w:pPr>
          </w:p>
          <w:p w14:paraId="56CB76DA">
            <w:pPr>
              <w:spacing w:line="255" w:lineRule="auto"/>
              <w:rPr>
                <w:rFonts w:ascii="Arial"/>
                <w:sz w:val="21"/>
              </w:rPr>
            </w:pPr>
          </w:p>
          <w:p w14:paraId="4586F9AE">
            <w:pPr>
              <w:spacing w:line="255" w:lineRule="auto"/>
              <w:rPr>
                <w:rFonts w:ascii="Arial"/>
                <w:sz w:val="21"/>
              </w:rPr>
            </w:pPr>
          </w:p>
          <w:p w14:paraId="7CB6F83E">
            <w:pPr>
              <w:spacing w:line="255" w:lineRule="auto"/>
              <w:rPr>
                <w:rFonts w:ascii="Arial"/>
                <w:sz w:val="21"/>
              </w:rPr>
            </w:pPr>
          </w:p>
          <w:p w14:paraId="0A246583">
            <w:pPr>
              <w:spacing w:line="255" w:lineRule="auto"/>
              <w:rPr>
                <w:rFonts w:ascii="Arial"/>
                <w:sz w:val="21"/>
              </w:rPr>
            </w:pPr>
          </w:p>
          <w:p w14:paraId="5BB4B1C5">
            <w:pPr>
              <w:spacing w:line="255" w:lineRule="auto"/>
              <w:rPr>
                <w:rFonts w:ascii="Arial"/>
                <w:sz w:val="21"/>
              </w:rPr>
            </w:pPr>
          </w:p>
          <w:p w14:paraId="350480D1">
            <w:pPr>
              <w:spacing w:line="255" w:lineRule="auto"/>
              <w:rPr>
                <w:rFonts w:ascii="Arial"/>
                <w:sz w:val="21"/>
              </w:rPr>
            </w:pPr>
          </w:p>
          <w:p w14:paraId="5F4E51B6">
            <w:pPr>
              <w:spacing w:line="255" w:lineRule="auto"/>
              <w:rPr>
                <w:rFonts w:ascii="Arial"/>
                <w:sz w:val="21"/>
              </w:rPr>
            </w:pPr>
          </w:p>
          <w:p w14:paraId="60AEDC16">
            <w:pPr>
              <w:spacing w:line="255" w:lineRule="auto"/>
              <w:rPr>
                <w:rFonts w:ascii="Arial"/>
                <w:sz w:val="21"/>
              </w:rPr>
            </w:pPr>
          </w:p>
          <w:p w14:paraId="362C59F6">
            <w:pPr>
              <w:pStyle w:val="6"/>
              <w:spacing w:before="49" w:line="222" w:lineRule="auto"/>
              <w:ind w:left="72"/>
            </w:pPr>
            <w:r>
              <w:rPr>
                <w:spacing w:val="-2"/>
              </w:rPr>
              <w:t>太平</w:t>
            </w:r>
          </w:p>
          <w:p w14:paraId="234822E3">
            <w:pPr>
              <w:pStyle w:val="6"/>
              <w:spacing w:before="13" w:line="221" w:lineRule="auto"/>
              <w:ind w:left="69"/>
            </w:pPr>
            <w:r>
              <w:rPr>
                <w:spacing w:val="-1"/>
              </w:rPr>
              <w:t>新城</w:t>
            </w:r>
          </w:p>
          <w:p w14:paraId="588874B1">
            <w:pPr>
              <w:pStyle w:val="6"/>
              <w:spacing w:before="12" w:line="221" w:lineRule="auto"/>
              <w:ind w:left="64"/>
            </w:pPr>
            <w:r>
              <w:rPr>
                <w:spacing w:val="2"/>
              </w:rPr>
              <w:t>街道</w:t>
            </w:r>
          </w:p>
          <w:p w14:paraId="78493DC1">
            <w:pPr>
              <w:pStyle w:val="6"/>
              <w:spacing w:before="11" w:line="222" w:lineRule="auto"/>
              <w:ind w:left="73"/>
            </w:pPr>
            <w:r>
              <w:rPr>
                <w:spacing w:val="-3"/>
              </w:rPr>
              <w:t>办事</w:t>
            </w:r>
          </w:p>
          <w:p w14:paraId="5FE69C89">
            <w:pPr>
              <w:pStyle w:val="6"/>
              <w:spacing w:before="12" w:line="228" w:lineRule="auto"/>
              <w:ind w:left="152"/>
            </w:pPr>
            <w:r>
              <w:t>处</w:t>
            </w:r>
          </w:p>
        </w:tc>
        <w:tc>
          <w:tcPr>
            <w:tcW w:w="449" w:type="dxa"/>
            <w:vAlign w:val="top"/>
          </w:tcPr>
          <w:p w14:paraId="3AB33946">
            <w:pPr>
              <w:spacing w:line="258" w:lineRule="auto"/>
              <w:rPr>
                <w:rFonts w:ascii="Arial"/>
                <w:sz w:val="21"/>
              </w:rPr>
            </w:pPr>
          </w:p>
          <w:p w14:paraId="7997E780">
            <w:pPr>
              <w:spacing w:line="258" w:lineRule="auto"/>
              <w:rPr>
                <w:rFonts w:ascii="Arial"/>
                <w:sz w:val="21"/>
              </w:rPr>
            </w:pPr>
          </w:p>
          <w:p w14:paraId="4C7129EE">
            <w:pPr>
              <w:spacing w:line="258" w:lineRule="auto"/>
              <w:rPr>
                <w:rFonts w:ascii="Arial"/>
                <w:sz w:val="21"/>
              </w:rPr>
            </w:pPr>
          </w:p>
          <w:p w14:paraId="7F182201">
            <w:pPr>
              <w:spacing w:line="258" w:lineRule="auto"/>
              <w:rPr>
                <w:rFonts w:ascii="Arial"/>
                <w:sz w:val="21"/>
              </w:rPr>
            </w:pPr>
          </w:p>
          <w:p w14:paraId="6FF62DD7">
            <w:pPr>
              <w:spacing w:line="258" w:lineRule="auto"/>
              <w:rPr>
                <w:rFonts w:ascii="Arial"/>
                <w:sz w:val="21"/>
              </w:rPr>
            </w:pPr>
          </w:p>
          <w:p w14:paraId="24033237">
            <w:pPr>
              <w:spacing w:line="258" w:lineRule="auto"/>
              <w:rPr>
                <w:rFonts w:ascii="Arial"/>
                <w:sz w:val="21"/>
              </w:rPr>
            </w:pPr>
          </w:p>
          <w:p w14:paraId="23644597">
            <w:pPr>
              <w:spacing w:line="258" w:lineRule="auto"/>
              <w:rPr>
                <w:rFonts w:ascii="Arial"/>
                <w:sz w:val="21"/>
              </w:rPr>
            </w:pPr>
          </w:p>
          <w:p w14:paraId="13694264">
            <w:pPr>
              <w:spacing w:line="259" w:lineRule="auto"/>
              <w:rPr>
                <w:rFonts w:ascii="Arial"/>
                <w:sz w:val="21"/>
              </w:rPr>
            </w:pPr>
          </w:p>
          <w:p w14:paraId="234AA518">
            <w:pPr>
              <w:spacing w:line="259" w:lineRule="auto"/>
              <w:rPr>
                <w:rFonts w:ascii="Arial"/>
                <w:sz w:val="21"/>
              </w:rPr>
            </w:pPr>
          </w:p>
          <w:p w14:paraId="7650C4D4">
            <w:pPr>
              <w:spacing w:line="259" w:lineRule="auto"/>
              <w:rPr>
                <w:rFonts w:ascii="Arial"/>
                <w:sz w:val="21"/>
              </w:rPr>
            </w:pPr>
          </w:p>
          <w:p w14:paraId="70DB744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B7D6586">
            <w:pPr>
              <w:spacing w:line="273" w:lineRule="auto"/>
              <w:rPr>
                <w:rFonts w:ascii="Arial"/>
                <w:sz w:val="21"/>
              </w:rPr>
            </w:pPr>
          </w:p>
          <w:p w14:paraId="6F149236">
            <w:pPr>
              <w:spacing w:line="273" w:lineRule="auto"/>
              <w:rPr>
                <w:rFonts w:ascii="Arial"/>
                <w:sz w:val="21"/>
              </w:rPr>
            </w:pPr>
          </w:p>
          <w:p w14:paraId="496D8D27">
            <w:pPr>
              <w:spacing w:line="273" w:lineRule="auto"/>
              <w:rPr>
                <w:rFonts w:ascii="Arial"/>
                <w:sz w:val="21"/>
              </w:rPr>
            </w:pPr>
          </w:p>
          <w:p w14:paraId="0AE2DFB0">
            <w:pPr>
              <w:spacing w:line="273" w:lineRule="auto"/>
              <w:rPr>
                <w:rFonts w:ascii="Arial"/>
                <w:sz w:val="21"/>
              </w:rPr>
            </w:pPr>
          </w:p>
          <w:p w14:paraId="3F5AADC1">
            <w:pPr>
              <w:spacing w:line="274" w:lineRule="auto"/>
              <w:rPr>
                <w:rFonts w:ascii="Arial"/>
                <w:sz w:val="21"/>
              </w:rPr>
            </w:pPr>
          </w:p>
          <w:p w14:paraId="0A5B8EFC">
            <w:pPr>
              <w:spacing w:line="274" w:lineRule="auto"/>
              <w:rPr>
                <w:rFonts w:ascii="Arial"/>
                <w:sz w:val="21"/>
              </w:rPr>
            </w:pPr>
          </w:p>
          <w:p w14:paraId="0088D2CD">
            <w:pPr>
              <w:spacing w:line="274" w:lineRule="auto"/>
              <w:rPr>
                <w:rFonts w:ascii="Arial"/>
                <w:sz w:val="21"/>
              </w:rPr>
            </w:pPr>
          </w:p>
          <w:p w14:paraId="1DEA7B62">
            <w:pPr>
              <w:pStyle w:val="6"/>
              <w:spacing w:before="48" w:line="235" w:lineRule="auto"/>
              <w:ind w:left="25" w:right="101" w:firstLine="1"/>
              <w:jc w:val="both"/>
            </w:pPr>
            <w:r>
              <w:rPr>
                <w:spacing w:val="1"/>
              </w:rPr>
              <w:t>对互联</w:t>
            </w:r>
            <w:r>
              <w:t xml:space="preserve"> </w:t>
            </w:r>
            <w:r>
              <w:rPr>
                <w:spacing w:val="1"/>
              </w:rPr>
              <w:t>网上网</w:t>
            </w:r>
            <w:r>
              <w:t xml:space="preserve"> </w:t>
            </w:r>
            <w:r>
              <w:rPr>
                <w:spacing w:val="1"/>
              </w:rPr>
              <w:t>服务营</w:t>
            </w:r>
            <w:r>
              <w:t xml:space="preserve"> </w:t>
            </w:r>
            <w:r>
              <w:rPr>
                <w:spacing w:val="1"/>
              </w:rPr>
              <w:t>业场所</w:t>
            </w:r>
            <w:r>
              <w:t xml:space="preserve"> </w:t>
            </w:r>
            <w:r>
              <w:rPr>
                <w:spacing w:val="1"/>
              </w:rPr>
              <w:t>在规定</w:t>
            </w:r>
            <w:r>
              <w:t xml:space="preserve"> </w:t>
            </w:r>
            <w:r>
              <w:rPr>
                <w:spacing w:val="1"/>
              </w:rPr>
              <w:t>的营业</w:t>
            </w:r>
            <w:r>
              <w:t xml:space="preserve"> </w:t>
            </w:r>
            <w:r>
              <w:rPr>
                <w:spacing w:val="1"/>
              </w:rPr>
              <w:t>时间以</w:t>
            </w:r>
            <w:r>
              <w:t xml:space="preserve"> </w:t>
            </w:r>
            <w:r>
              <w:rPr>
                <w:spacing w:val="1"/>
              </w:rPr>
              <w:t>外营业</w:t>
            </w:r>
            <w:r>
              <w:t xml:space="preserve"> </w:t>
            </w:r>
            <w:r>
              <w:rPr>
                <w:spacing w:val="1"/>
              </w:rPr>
              <w:t>的处罚</w:t>
            </w:r>
          </w:p>
        </w:tc>
        <w:tc>
          <w:tcPr>
            <w:tcW w:w="995" w:type="dxa"/>
            <w:vAlign w:val="top"/>
          </w:tcPr>
          <w:p w14:paraId="6A8ED80E">
            <w:pPr>
              <w:spacing w:line="248" w:lineRule="auto"/>
              <w:rPr>
                <w:rFonts w:ascii="Arial"/>
                <w:sz w:val="21"/>
              </w:rPr>
            </w:pPr>
          </w:p>
          <w:p w14:paraId="158C9E94">
            <w:pPr>
              <w:spacing w:line="248" w:lineRule="auto"/>
              <w:rPr>
                <w:rFonts w:ascii="Arial"/>
                <w:sz w:val="21"/>
              </w:rPr>
            </w:pPr>
          </w:p>
          <w:p w14:paraId="0F16A1CC">
            <w:pPr>
              <w:spacing w:line="248" w:lineRule="auto"/>
              <w:rPr>
                <w:rFonts w:ascii="Arial"/>
                <w:sz w:val="21"/>
              </w:rPr>
            </w:pPr>
          </w:p>
          <w:p w14:paraId="0A3BDD6A">
            <w:pPr>
              <w:spacing w:line="248" w:lineRule="auto"/>
              <w:rPr>
                <w:rFonts w:ascii="Arial"/>
                <w:sz w:val="21"/>
              </w:rPr>
            </w:pPr>
          </w:p>
          <w:p w14:paraId="244E23EC">
            <w:pPr>
              <w:spacing w:line="249" w:lineRule="auto"/>
              <w:rPr>
                <w:rFonts w:ascii="Arial"/>
                <w:sz w:val="21"/>
              </w:rPr>
            </w:pPr>
          </w:p>
          <w:p w14:paraId="499CC21A">
            <w:pPr>
              <w:spacing w:line="249" w:lineRule="auto"/>
              <w:rPr>
                <w:rFonts w:ascii="Arial"/>
                <w:sz w:val="21"/>
              </w:rPr>
            </w:pPr>
          </w:p>
          <w:p w14:paraId="6D852A44">
            <w:pPr>
              <w:spacing w:line="249" w:lineRule="auto"/>
              <w:rPr>
                <w:rFonts w:ascii="Arial"/>
                <w:sz w:val="21"/>
              </w:rPr>
            </w:pPr>
          </w:p>
          <w:p w14:paraId="3F9087C6">
            <w:pPr>
              <w:spacing w:line="249" w:lineRule="auto"/>
              <w:rPr>
                <w:rFonts w:ascii="Arial"/>
                <w:sz w:val="21"/>
              </w:rPr>
            </w:pPr>
          </w:p>
          <w:p w14:paraId="7256BF1F">
            <w:pPr>
              <w:spacing w:line="249" w:lineRule="auto"/>
              <w:rPr>
                <w:rFonts w:ascii="Arial"/>
                <w:sz w:val="21"/>
              </w:rPr>
            </w:pPr>
          </w:p>
          <w:p w14:paraId="5AD7FDCF">
            <w:pPr>
              <w:spacing w:line="249" w:lineRule="auto"/>
              <w:rPr>
                <w:rFonts w:ascii="Arial"/>
                <w:sz w:val="21"/>
              </w:rPr>
            </w:pPr>
          </w:p>
          <w:p w14:paraId="007440B8">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14:paraId="427D44FC">
            <w:pPr>
              <w:spacing w:line="259" w:lineRule="auto"/>
              <w:rPr>
                <w:rFonts w:ascii="Arial"/>
                <w:sz w:val="21"/>
              </w:rPr>
            </w:pPr>
          </w:p>
          <w:p w14:paraId="23FF76B9">
            <w:pPr>
              <w:spacing w:line="259" w:lineRule="auto"/>
              <w:rPr>
                <w:rFonts w:ascii="Arial"/>
                <w:sz w:val="21"/>
              </w:rPr>
            </w:pPr>
          </w:p>
          <w:p w14:paraId="50BAB83F">
            <w:pPr>
              <w:spacing w:line="260" w:lineRule="auto"/>
              <w:rPr>
                <w:rFonts w:ascii="Arial"/>
                <w:sz w:val="21"/>
              </w:rPr>
            </w:pPr>
          </w:p>
          <w:p w14:paraId="54FEEB16">
            <w:pPr>
              <w:spacing w:line="260" w:lineRule="auto"/>
              <w:rPr>
                <w:rFonts w:ascii="Arial"/>
                <w:sz w:val="21"/>
              </w:rPr>
            </w:pPr>
          </w:p>
          <w:p w14:paraId="2E1C0D80">
            <w:pPr>
              <w:spacing w:line="260" w:lineRule="auto"/>
              <w:rPr>
                <w:rFonts w:ascii="Arial"/>
                <w:sz w:val="21"/>
              </w:rPr>
            </w:pPr>
          </w:p>
          <w:p w14:paraId="7712BB73">
            <w:pPr>
              <w:spacing w:line="260" w:lineRule="auto"/>
              <w:rPr>
                <w:rFonts w:ascii="Arial"/>
                <w:sz w:val="21"/>
              </w:rPr>
            </w:pPr>
          </w:p>
          <w:p w14:paraId="6681D911">
            <w:pPr>
              <w:spacing w:line="260" w:lineRule="auto"/>
              <w:rPr>
                <w:rFonts w:ascii="Arial"/>
                <w:sz w:val="21"/>
              </w:rPr>
            </w:pPr>
          </w:p>
          <w:p w14:paraId="7FC82832">
            <w:pPr>
              <w:pStyle w:val="6"/>
              <w:spacing w:before="48" w:line="220" w:lineRule="auto"/>
              <w:ind w:left="34"/>
            </w:pPr>
            <w:r>
              <w:rPr>
                <w:spacing w:val="3"/>
              </w:rPr>
              <w:t>1、立案责任：符合立案的给予立案</w:t>
            </w:r>
            <w:r>
              <w:rPr>
                <w:spacing w:val="-17"/>
              </w:rPr>
              <w:t xml:space="preserve"> </w:t>
            </w:r>
            <w:r>
              <w:rPr>
                <w:spacing w:val="3"/>
              </w:rPr>
              <w:t>，不符合立案的不予立</w:t>
            </w:r>
          </w:p>
          <w:p w14:paraId="2C15A6FD">
            <w:pPr>
              <w:pStyle w:val="6"/>
              <w:spacing w:before="13" w:line="221" w:lineRule="auto"/>
              <w:ind w:left="28"/>
            </w:pPr>
            <w:r>
              <w:rPr>
                <w:spacing w:val="3"/>
              </w:rPr>
              <w:t>案。</w:t>
            </w:r>
            <w:r>
              <w:t xml:space="preserve">                </w:t>
            </w:r>
            <w:r>
              <w:rPr>
                <w:spacing w:val="3"/>
              </w:rPr>
              <w:t>2、调查取证：依法定程序查明案情</w:t>
            </w:r>
          </w:p>
          <w:p w14:paraId="5F36AF3F">
            <w:pPr>
              <w:pStyle w:val="6"/>
              <w:spacing w:before="11" w:line="220" w:lineRule="auto"/>
              <w:ind w:left="37"/>
            </w:pPr>
            <w:r>
              <w:rPr>
                <w:spacing w:val="2"/>
              </w:rPr>
              <w:t>、收集证据</w:t>
            </w:r>
            <w:r>
              <w:rPr>
                <w:spacing w:val="-32"/>
              </w:rPr>
              <w:t xml:space="preserve"> </w:t>
            </w:r>
            <w:r>
              <w:rPr>
                <w:spacing w:val="2"/>
              </w:rPr>
              <w:t>、和查获违法行为人。</w:t>
            </w:r>
            <w:r>
              <w:rPr>
                <w:spacing w:val="6"/>
              </w:rPr>
              <w:t xml:space="preserve">         </w:t>
            </w:r>
            <w:r>
              <w:rPr>
                <w:spacing w:val="2"/>
              </w:rPr>
              <w:t>3、审查：按</w:t>
            </w:r>
          </w:p>
          <w:p w14:paraId="46FD34E8">
            <w:pPr>
              <w:pStyle w:val="6"/>
              <w:spacing w:before="16" w:line="228" w:lineRule="auto"/>
              <w:ind w:left="36" w:right="147"/>
            </w:pPr>
            <w:r>
              <w:rPr>
                <w:spacing w:val="4"/>
              </w:rPr>
              <w:t>照《互联网上网服务营业场所管理条例</w:t>
            </w:r>
            <w:r>
              <w:rPr>
                <w:spacing w:val="-25"/>
              </w:rPr>
              <w:t xml:space="preserve"> </w:t>
            </w:r>
            <w:r>
              <w:rPr>
                <w:spacing w:val="4"/>
              </w:rPr>
              <w:t>》求，对材料、人</w:t>
            </w:r>
            <w:r>
              <w:t xml:space="preserve"> </w:t>
            </w:r>
            <w:r>
              <w:rPr>
                <w:spacing w:val="1"/>
              </w:rPr>
              <w:t>员等进行审查</w:t>
            </w:r>
          </w:p>
          <w:p w14:paraId="2EE4C77F">
            <w:pPr>
              <w:pStyle w:val="6"/>
              <w:spacing w:before="13" w:line="220" w:lineRule="auto"/>
              <w:ind w:left="30"/>
            </w:pPr>
            <w:r>
              <w:rPr>
                <w:spacing w:val="1"/>
              </w:rPr>
              <w:t>4、告知：</w:t>
            </w:r>
            <w:r>
              <w:rPr>
                <w:spacing w:val="-30"/>
              </w:rPr>
              <w:t xml:space="preserve"> </w:t>
            </w:r>
            <w:r>
              <w:rPr>
                <w:spacing w:val="1"/>
              </w:rPr>
              <w:t>出具行政处罚告知书</w:t>
            </w:r>
          </w:p>
          <w:p w14:paraId="270579AC">
            <w:pPr>
              <w:pStyle w:val="6"/>
              <w:spacing w:before="14" w:line="220" w:lineRule="auto"/>
              <w:ind w:left="32"/>
            </w:pPr>
            <w:r>
              <w:rPr>
                <w:spacing w:val="4"/>
              </w:rPr>
              <w:t>5、决定：按照《中华人民共和国行政处罚法</w:t>
            </w:r>
            <w:r>
              <w:rPr>
                <w:spacing w:val="-31"/>
              </w:rPr>
              <w:t xml:space="preserve"> </w:t>
            </w:r>
            <w:r>
              <w:rPr>
                <w:spacing w:val="4"/>
              </w:rPr>
              <w:t>》下达行政处</w:t>
            </w:r>
          </w:p>
          <w:p w14:paraId="585ADAA3">
            <w:pPr>
              <w:pStyle w:val="6"/>
              <w:spacing w:before="12" w:line="220" w:lineRule="auto"/>
              <w:ind w:left="33"/>
            </w:pPr>
            <w:r>
              <w:rPr>
                <w:spacing w:val="4"/>
              </w:rPr>
              <w:t>罚决定书 。</w:t>
            </w:r>
            <w:r>
              <w:rPr>
                <w:spacing w:val="16"/>
              </w:rPr>
              <w:t xml:space="preserve">   </w:t>
            </w:r>
            <w:r>
              <w:rPr>
                <w:spacing w:val="4"/>
              </w:rPr>
              <w:t>6、送达：行政处罚决定书采用直接送达、</w:t>
            </w:r>
          </w:p>
          <w:p w14:paraId="3E37ADD3">
            <w:pPr>
              <w:pStyle w:val="6"/>
              <w:spacing w:before="14" w:line="239" w:lineRule="auto"/>
              <w:ind w:left="44"/>
            </w:pPr>
            <w:r>
              <w:rPr>
                <w:spacing w:val="4"/>
              </w:rPr>
              <w:t>留置送达、邮寄送达、公告送达</w:t>
            </w:r>
          </w:p>
          <w:p w14:paraId="1DC7554B">
            <w:pPr>
              <w:pStyle w:val="6"/>
              <w:spacing w:before="1" w:line="219" w:lineRule="auto"/>
              <w:ind w:left="32"/>
            </w:pPr>
            <w:r>
              <w:rPr>
                <w:spacing w:val="3"/>
              </w:rPr>
              <w:t>7、执行：依法定程序执行。</w:t>
            </w:r>
          </w:p>
        </w:tc>
        <w:tc>
          <w:tcPr>
            <w:tcW w:w="2506" w:type="dxa"/>
            <w:vAlign w:val="top"/>
          </w:tcPr>
          <w:p w14:paraId="4F03957B">
            <w:pPr>
              <w:spacing w:line="286" w:lineRule="auto"/>
              <w:rPr>
                <w:rFonts w:ascii="Arial"/>
                <w:sz w:val="21"/>
              </w:rPr>
            </w:pPr>
          </w:p>
          <w:p w14:paraId="47AE9228">
            <w:pPr>
              <w:spacing w:line="286" w:lineRule="auto"/>
              <w:rPr>
                <w:rFonts w:ascii="Arial"/>
                <w:sz w:val="21"/>
              </w:rPr>
            </w:pPr>
          </w:p>
          <w:p w14:paraId="6361D2DB">
            <w:pPr>
              <w:spacing w:line="286" w:lineRule="auto"/>
              <w:rPr>
                <w:rFonts w:ascii="Arial"/>
                <w:sz w:val="21"/>
              </w:rPr>
            </w:pPr>
          </w:p>
          <w:p w14:paraId="3B674EB5">
            <w:pPr>
              <w:spacing w:line="286" w:lineRule="auto"/>
              <w:rPr>
                <w:rFonts w:ascii="Arial"/>
                <w:sz w:val="21"/>
              </w:rPr>
            </w:pPr>
          </w:p>
          <w:p w14:paraId="58E97063">
            <w:pPr>
              <w:spacing w:line="287" w:lineRule="auto"/>
              <w:rPr>
                <w:rFonts w:ascii="Arial"/>
                <w:sz w:val="21"/>
              </w:rPr>
            </w:pPr>
          </w:p>
          <w:p w14:paraId="641EED45">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14:paraId="79C2CA64">
            <w:pPr>
              <w:spacing w:line="254" w:lineRule="auto"/>
              <w:rPr>
                <w:rFonts w:ascii="Arial"/>
                <w:sz w:val="21"/>
              </w:rPr>
            </w:pPr>
          </w:p>
          <w:p w14:paraId="17C5DF72">
            <w:pPr>
              <w:spacing w:line="255" w:lineRule="auto"/>
              <w:rPr>
                <w:rFonts w:ascii="Arial"/>
                <w:sz w:val="21"/>
              </w:rPr>
            </w:pPr>
          </w:p>
          <w:p w14:paraId="46669AE2">
            <w:pPr>
              <w:spacing w:line="255" w:lineRule="auto"/>
              <w:rPr>
                <w:rFonts w:ascii="Arial"/>
                <w:sz w:val="21"/>
              </w:rPr>
            </w:pPr>
          </w:p>
          <w:p w14:paraId="1918DEAA">
            <w:pPr>
              <w:spacing w:line="255" w:lineRule="auto"/>
              <w:rPr>
                <w:rFonts w:ascii="Arial"/>
                <w:sz w:val="21"/>
              </w:rPr>
            </w:pPr>
          </w:p>
          <w:p w14:paraId="6803FAE0">
            <w:pPr>
              <w:spacing w:line="255" w:lineRule="auto"/>
              <w:rPr>
                <w:rFonts w:ascii="Arial"/>
                <w:sz w:val="21"/>
              </w:rPr>
            </w:pPr>
          </w:p>
          <w:p w14:paraId="14655A40">
            <w:pPr>
              <w:spacing w:line="255" w:lineRule="auto"/>
              <w:rPr>
                <w:rFonts w:ascii="Arial"/>
                <w:sz w:val="21"/>
              </w:rPr>
            </w:pPr>
          </w:p>
          <w:p w14:paraId="5A3684A1">
            <w:pPr>
              <w:spacing w:line="255" w:lineRule="auto"/>
              <w:rPr>
                <w:rFonts w:ascii="Arial"/>
                <w:sz w:val="21"/>
              </w:rPr>
            </w:pPr>
          </w:p>
          <w:p w14:paraId="16334F89">
            <w:pPr>
              <w:spacing w:line="255" w:lineRule="auto"/>
              <w:rPr>
                <w:rFonts w:ascii="Arial"/>
                <w:sz w:val="21"/>
              </w:rPr>
            </w:pPr>
          </w:p>
          <w:p w14:paraId="68032B33">
            <w:pPr>
              <w:spacing w:line="255" w:lineRule="auto"/>
              <w:rPr>
                <w:rFonts w:ascii="Arial"/>
                <w:sz w:val="21"/>
              </w:rPr>
            </w:pPr>
          </w:p>
          <w:p w14:paraId="092F0203">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14:paraId="6DCE8747">
            <w:pPr>
              <w:pStyle w:val="6"/>
              <w:spacing w:before="13" w:line="222" w:lineRule="auto"/>
              <w:ind w:left="524"/>
            </w:pPr>
            <w:r>
              <w:rPr>
                <w:spacing w:val="2"/>
              </w:rPr>
              <w:t>条例》</w:t>
            </w:r>
          </w:p>
        </w:tc>
        <w:tc>
          <w:tcPr>
            <w:tcW w:w="1230" w:type="dxa"/>
            <w:vAlign w:val="top"/>
          </w:tcPr>
          <w:p w14:paraId="62BFE90C">
            <w:pPr>
              <w:spacing w:line="257" w:lineRule="auto"/>
              <w:rPr>
                <w:rFonts w:ascii="Arial"/>
                <w:sz w:val="21"/>
              </w:rPr>
            </w:pPr>
          </w:p>
          <w:p w14:paraId="1661FA70">
            <w:pPr>
              <w:spacing w:line="257" w:lineRule="auto"/>
              <w:rPr>
                <w:rFonts w:ascii="Arial"/>
                <w:sz w:val="21"/>
              </w:rPr>
            </w:pPr>
          </w:p>
          <w:p w14:paraId="3219B5A6">
            <w:pPr>
              <w:spacing w:line="258" w:lineRule="auto"/>
              <w:rPr>
                <w:rFonts w:ascii="Arial"/>
                <w:sz w:val="21"/>
              </w:rPr>
            </w:pPr>
          </w:p>
          <w:p w14:paraId="0FBB4960">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76BEBEB">
            <w:pPr>
              <w:pStyle w:val="6"/>
              <w:spacing w:before="13" w:line="230" w:lineRule="auto"/>
              <w:ind w:left="52"/>
              <w:rPr>
                <w:sz w:val="13"/>
                <w:szCs w:val="13"/>
              </w:rPr>
            </w:pPr>
            <w:r>
              <w:rPr>
                <w:spacing w:val="10"/>
                <w:sz w:val="13"/>
                <w:szCs w:val="13"/>
              </w:rPr>
              <w:t>平新城街道办事处</w:t>
            </w:r>
          </w:p>
          <w:p w14:paraId="3C572C48">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0BB7818C">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530619C">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27E4FED">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EA3F281">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CF6A33B">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01D4B2F">
            <w:pPr>
              <w:pStyle w:val="6"/>
              <w:spacing w:before="30" w:line="202" w:lineRule="auto"/>
              <w:ind w:left="270"/>
              <w:rPr>
                <w:sz w:val="13"/>
                <w:szCs w:val="13"/>
              </w:rPr>
            </w:pPr>
            <w:r>
              <w:rPr>
                <w:spacing w:val="3"/>
                <w:sz w:val="13"/>
                <w:szCs w:val="13"/>
              </w:rPr>
              <w:t>68615168；</w:t>
            </w:r>
          </w:p>
          <w:p w14:paraId="404B09F6">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DFD8780">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4018BDD">
            <w:pPr>
              <w:pStyle w:val="6"/>
              <w:spacing w:before="13" w:line="232" w:lineRule="auto"/>
              <w:ind w:left="341"/>
              <w:rPr>
                <w:sz w:val="13"/>
                <w:szCs w:val="13"/>
              </w:rPr>
            </w:pPr>
            <w:r>
              <w:rPr>
                <w:spacing w:val="4"/>
                <w:sz w:val="13"/>
                <w:szCs w:val="13"/>
              </w:rPr>
              <w:t>4.网站：</w:t>
            </w:r>
          </w:p>
          <w:p w14:paraId="3A886CA2">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03577DDE">
            <w:pPr>
              <w:spacing w:line="255" w:lineRule="auto"/>
              <w:rPr>
                <w:rFonts w:ascii="Arial"/>
                <w:sz w:val="21"/>
              </w:rPr>
            </w:pPr>
          </w:p>
          <w:p w14:paraId="4BC71963">
            <w:pPr>
              <w:spacing w:line="255" w:lineRule="auto"/>
              <w:rPr>
                <w:rFonts w:ascii="Arial"/>
                <w:sz w:val="21"/>
              </w:rPr>
            </w:pPr>
          </w:p>
          <w:p w14:paraId="40E7AC51">
            <w:pPr>
              <w:spacing w:line="255" w:lineRule="auto"/>
              <w:rPr>
                <w:rFonts w:ascii="Arial"/>
                <w:sz w:val="21"/>
              </w:rPr>
            </w:pPr>
          </w:p>
          <w:p w14:paraId="4CB40D5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22C9367">
            <w:pPr>
              <w:rPr>
                <w:rFonts w:ascii="Arial"/>
                <w:sz w:val="21"/>
              </w:rPr>
            </w:pPr>
          </w:p>
        </w:tc>
      </w:tr>
    </w:tbl>
    <w:p w14:paraId="47A3AC05">
      <w:pPr>
        <w:pStyle w:val="2"/>
      </w:pPr>
    </w:p>
    <w:p w14:paraId="63624B9B">
      <w:pPr>
        <w:sectPr>
          <w:pgSz w:w="15840" w:h="12240"/>
          <w:pgMar w:top="1040" w:right="1309" w:bottom="0" w:left="1077" w:header="0" w:footer="0" w:gutter="0"/>
          <w:cols w:space="720" w:num="1"/>
        </w:sectPr>
      </w:pPr>
    </w:p>
    <w:p w14:paraId="274A1FF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E227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E0AF2CD">
            <w:pPr>
              <w:spacing w:line="245" w:lineRule="auto"/>
              <w:rPr>
                <w:rFonts w:ascii="Arial"/>
                <w:sz w:val="21"/>
              </w:rPr>
            </w:pPr>
          </w:p>
          <w:p w14:paraId="41BA6BE8">
            <w:pPr>
              <w:spacing w:line="245" w:lineRule="auto"/>
              <w:rPr>
                <w:rFonts w:ascii="Arial"/>
                <w:sz w:val="21"/>
              </w:rPr>
            </w:pPr>
          </w:p>
          <w:p w14:paraId="49568A85">
            <w:pPr>
              <w:spacing w:line="245" w:lineRule="auto"/>
              <w:rPr>
                <w:rFonts w:ascii="Arial"/>
                <w:sz w:val="21"/>
              </w:rPr>
            </w:pPr>
          </w:p>
          <w:p w14:paraId="0426883C">
            <w:pPr>
              <w:spacing w:line="245" w:lineRule="auto"/>
              <w:rPr>
                <w:rFonts w:ascii="Arial"/>
                <w:sz w:val="21"/>
              </w:rPr>
            </w:pPr>
          </w:p>
          <w:p w14:paraId="5427E0A6">
            <w:pPr>
              <w:spacing w:line="245" w:lineRule="auto"/>
              <w:rPr>
                <w:rFonts w:ascii="Arial"/>
                <w:sz w:val="21"/>
              </w:rPr>
            </w:pPr>
          </w:p>
          <w:p w14:paraId="4845D1EF">
            <w:pPr>
              <w:spacing w:line="245" w:lineRule="auto"/>
              <w:rPr>
                <w:rFonts w:ascii="Arial"/>
                <w:sz w:val="21"/>
              </w:rPr>
            </w:pPr>
          </w:p>
          <w:p w14:paraId="45964AC4">
            <w:pPr>
              <w:spacing w:line="245" w:lineRule="auto"/>
              <w:rPr>
                <w:rFonts w:ascii="Arial"/>
                <w:sz w:val="21"/>
              </w:rPr>
            </w:pPr>
          </w:p>
          <w:p w14:paraId="54E8A0DF">
            <w:pPr>
              <w:spacing w:line="245" w:lineRule="auto"/>
              <w:rPr>
                <w:rFonts w:ascii="Arial"/>
                <w:sz w:val="21"/>
              </w:rPr>
            </w:pPr>
          </w:p>
          <w:p w14:paraId="2E9EB319">
            <w:pPr>
              <w:spacing w:line="246" w:lineRule="auto"/>
              <w:rPr>
                <w:rFonts w:ascii="Arial"/>
                <w:sz w:val="21"/>
              </w:rPr>
            </w:pPr>
          </w:p>
          <w:p w14:paraId="28D97912">
            <w:pPr>
              <w:spacing w:line="246" w:lineRule="auto"/>
              <w:rPr>
                <w:rFonts w:ascii="Arial"/>
                <w:sz w:val="21"/>
              </w:rPr>
            </w:pPr>
          </w:p>
          <w:p w14:paraId="0C2ACFFF">
            <w:pPr>
              <w:spacing w:line="246" w:lineRule="auto"/>
              <w:rPr>
                <w:rFonts w:ascii="Arial"/>
                <w:sz w:val="21"/>
              </w:rPr>
            </w:pPr>
          </w:p>
          <w:p w14:paraId="571A68F7">
            <w:pPr>
              <w:pStyle w:val="6"/>
              <w:spacing w:before="49" w:line="184" w:lineRule="auto"/>
              <w:ind w:left="183"/>
            </w:pPr>
            <w:r>
              <w:rPr>
                <w:spacing w:val="-8"/>
              </w:rPr>
              <w:t>37</w:t>
            </w:r>
          </w:p>
        </w:tc>
        <w:tc>
          <w:tcPr>
            <w:tcW w:w="449" w:type="dxa"/>
            <w:vAlign w:val="top"/>
          </w:tcPr>
          <w:p w14:paraId="07DD288C">
            <w:pPr>
              <w:spacing w:line="255" w:lineRule="auto"/>
              <w:rPr>
                <w:rFonts w:ascii="Arial"/>
                <w:sz w:val="21"/>
              </w:rPr>
            </w:pPr>
          </w:p>
          <w:p w14:paraId="0A898C52">
            <w:pPr>
              <w:spacing w:line="255" w:lineRule="auto"/>
              <w:rPr>
                <w:rFonts w:ascii="Arial"/>
                <w:sz w:val="21"/>
              </w:rPr>
            </w:pPr>
          </w:p>
          <w:p w14:paraId="3FE1662E">
            <w:pPr>
              <w:spacing w:line="255" w:lineRule="auto"/>
              <w:rPr>
                <w:rFonts w:ascii="Arial"/>
                <w:sz w:val="21"/>
              </w:rPr>
            </w:pPr>
          </w:p>
          <w:p w14:paraId="6F805B7D">
            <w:pPr>
              <w:spacing w:line="255" w:lineRule="auto"/>
              <w:rPr>
                <w:rFonts w:ascii="Arial"/>
                <w:sz w:val="21"/>
              </w:rPr>
            </w:pPr>
          </w:p>
          <w:p w14:paraId="3BB41B0F">
            <w:pPr>
              <w:spacing w:line="255" w:lineRule="auto"/>
              <w:rPr>
                <w:rFonts w:ascii="Arial"/>
                <w:sz w:val="21"/>
              </w:rPr>
            </w:pPr>
          </w:p>
          <w:p w14:paraId="5B7B94C9">
            <w:pPr>
              <w:spacing w:line="255" w:lineRule="auto"/>
              <w:rPr>
                <w:rFonts w:ascii="Arial"/>
                <w:sz w:val="21"/>
              </w:rPr>
            </w:pPr>
          </w:p>
          <w:p w14:paraId="36E146F3">
            <w:pPr>
              <w:spacing w:line="255" w:lineRule="auto"/>
              <w:rPr>
                <w:rFonts w:ascii="Arial"/>
                <w:sz w:val="21"/>
              </w:rPr>
            </w:pPr>
          </w:p>
          <w:p w14:paraId="373DFE95">
            <w:pPr>
              <w:spacing w:line="255" w:lineRule="auto"/>
              <w:rPr>
                <w:rFonts w:ascii="Arial"/>
                <w:sz w:val="21"/>
              </w:rPr>
            </w:pPr>
          </w:p>
          <w:p w14:paraId="4F54F079">
            <w:pPr>
              <w:spacing w:line="255" w:lineRule="auto"/>
              <w:rPr>
                <w:rFonts w:ascii="Arial"/>
                <w:sz w:val="21"/>
              </w:rPr>
            </w:pPr>
          </w:p>
          <w:p w14:paraId="5177CF70">
            <w:pPr>
              <w:pStyle w:val="6"/>
              <w:spacing w:before="49" w:line="222" w:lineRule="auto"/>
              <w:ind w:left="72"/>
            </w:pPr>
            <w:r>
              <w:rPr>
                <w:spacing w:val="-2"/>
              </w:rPr>
              <w:t>太平</w:t>
            </w:r>
          </w:p>
          <w:p w14:paraId="1483EF5A">
            <w:pPr>
              <w:pStyle w:val="6"/>
              <w:spacing w:before="13" w:line="221" w:lineRule="auto"/>
              <w:ind w:left="69"/>
            </w:pPr>
            <w:r>
              <w:rPr>
                <w:spacing w:val="-1"/>
              </w:rPr>
              <w:t>新城</w:t>
            </w:r>
          </w:p>
          <w:p w14:paraId="0F34F65F">
            <w:pPr>
              <w:pStyle w:val="6"/>
              <w:spacing w:before="12" w:line="221" w:lineRule="auto"/>
              <w:ind w:left="64"/>
            </w:pPr>
            <w:r>
              <w:rPr>
                <w:spacing w:val="2"/>
              </w:rPr>
              <w:t>街道</w:t>
            </w:r>
          </w:p>
          <w:p w14:paraId="68EF015F">
            <w:pPr>
              <w:pStyle w:val="6"/>
              <w:spacing w:before="11" w:line="222" w:lineRule="auto"/>
              <w:ind w:left="73"/>
            </w:pPr>
            <w:r>
              <w:rPr>
                <w:spacing w:val="-3"/>
              </w:rPr>
              <w:t>办事</w:t>
            </w:r>
          </w:p>
          <w:p w14:paraId="405BDF00">
            <w:pPr>
              <w:pStyle w:val="6"/>
              <w:spacing w:before="12" w:line="228" w:lineRule="auto"/>
              <w:ind w:left="152"/>
            </w:pPr>
            <w:r>
              <w:t>处</w:t>
            </w:r>
          </w:p>
        </w:tc>
        <w:tc>
          <w:tcPr>
            <w:tcW w:w="449" w:type="dxa"/>
            <w:vAlign w:val="top"/>
          </w:tcPr>
          <w:p w14:paraId="00841B87">
            <w:pPr>
              <w:spacing w:line="258" w:lineRule="auto"/>
              <w:rPr>
                <w:rFonts w:ascii="Arial"/>
                <w:sz w:val="21"/>
              </w:rPr>
            </w:pPr>
          </w:p>
          <w:p w14:paraId="6E3474A8">
            <w:pPr>
              <w:spacing w:line="258" w:lineRule="auto"/>
              <w:rPr>
                <w:rFonts w:ascii="Arial"/>
                <w:sz w:val="21"/>
              </w:rPr>
            </w:pPr>
          </w:p>
          <w:p w14:paraId="007A57A9">
            <w:pPr>
              <w:spacing w:line="258" w:lineRule="auto"/>
              <w:rPr>
                <w:rFonts w:ascii="Arial"/>
                <w:sz w:val="21"/>
              </w:rPr>
            </w:pPr>
          </w:p>
          <w:p w14:paraId="19D5B132">
            <w:pPr>
              <w:spacing w:line="258" w:lineRule="auto"/>
              <w:rPr>
                <w:rFonts w:ascii="Arial"/>
                <w:sz w:val="21"/>
              </w:rPr>
            </w:pPr>
          </w:p>
          <w:p w14:paraId="759210E2">
            <w:pPr>
              <w:spacing w:line="258" w:lineRule="auto"/>
              <w:rPr>
                <w:rFonts w:ascii="Arial"/>
                <w:sz w:val="21"/>
              </w:rPr>
            </w:pPr>
          </w:p>
          <w:p w14:paraId="3DBB3AC5">
            <w:pPr>
              <w:spacing w:line="258" w:lineRule="auto"/>
              <w:rPr>
                <w:rFonts w:ascii="Arial"/>
                <w:sz w:val="21"/>
              </w:rPr>
            </w:pPr>
          </w:p>
          <w:p w14:paraId="6BE247FE">
            <w:pPr>
              <w:spacing w:line="258" w:lineRule="auto"/>
              <w:rPr>
                <w:rFonts w:ascii="Arial"/>
                <w:sz w:val="21"/>
              </w:rPr>
            </w:pPr>
          </w:p>
          <w:p w14:paraId="6DACB579">
            <w:pPr>
              <w:spacing w:line="259" w:lineRule="auto"/>
              <w:rPr>
                <w:rFonts w:ascii="Arial"/>
                <w:sz w:val="21"/>
              </w:rPr>
            </w:pPr>
          </w:p>
          <w:p w14:paraId="607BF8FF">
            <w:pPr>
              <w:spacing w:line="259" w:lineRule="auto"/>
              <w:rPr>
                <w:rFonts w:ascii="Arial"/>
                <w:sz w:val="21"/>
              </w:rPr>
            </w:pPr>
          </w:p>
          <w:p w14:paraId="1292F55B">
            <w:pPr>
              <w:spacing w:line="259" w:lineRule="auto"/>
              <w:rPr>
                <w:rFonts w:ascii="Arial"/>
                <w:sz w:val="21"/>
              </w:rPr>
            </w:pPr>
          </w:p>
          <w:p w14:paraId="10827016">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949DE26">
            <w:pPr>
              <w:spacing w:line="273" w:lineRule="auto"/>
              <w:rPr>
                <w:rFonts w:ascii="Arial"/>
                <w:sz w:val="21"/>
              </w:rPr>
            </w:pPr>
          </w:p>
          <w:p w14:paraId="09F30420">
            <w:pPr>
              <w:spacing w:line="273" w:lineRule="auto"/>
              <w:rPr>
                <w:rFonts w:ascii="Arial"/>
                <w:sz w:val="21"/>
              </w:rPr>
            </w:pPr>
          </w:p>
          <w:p w14:paraId="20D113D2">
            <w:pPr>
              <w:spacing w:line="273" w:lineRule="auto"/>
              <w:rPr>
                <w:rFonts w:ascii="Arial"/>
                <w:sz w:val="21"/>
              </w:rPr>
            </w:pPr>
          </w:p>
          <w:p w14:paraId="749A176E">
            <w:pPr>
              <w:spacing w:line="273" w:lineRule="auto"/>
              <w:rPr>
                <w:rFonts w:ascii="Arial"/>
                <w:sz w:val="21"/>
              </w:rPr>
            </w:pPr>
          </w:p>
          <w:p w14:paraId="36378347">
            <w:pPr>
              <w:spacing w:line="274" w:lineRule="auto"/>
              <w:rPr>
                <w:rFonts w:ascii="Arial"/>
                <w:sz w:val="21"/>
              </w:rPr>
            </w:pPr>
          </w:p>
          <w:p w14:paraId="7AD86CF0">
            <w:pPr>
              <w:spacing w:line="274" w:lineRule="auto"/>
              <w:rPr>
                <w:rFonts w:ascii="Arial"/>
                <w:sz w:val="21"/>
              </w:rPr>
            </w:pPr>
          </w:p>
          <w:p w14:paraId="58AD0296">
            <w:pPr>
              <w:spacing w:line="274" w:lineRule="auto"/>
              <w:rPr>
                <w:rFonts w:ascii="Arial"/>
                <w:sz w:val="21"/>
              </w:rPr>
            </w:pPr>
          </w:p>
          <w:p w14:paraId="429AF50F">
            <w:pPr>
              <w:pStyle w:val="6"/>
              <w:spacing w:before="48" w:line="235" w:lineRule="auto"/>
              <w:ind w:left="23" w:right="101" w:firstLine="3"/>
              <w:jc w:val="both"/>
            </w:pPr>
            <w:r>
              <w:rPr>
                <w:spacing w:val="1"/>
              </w:rPr>
              <w:t>对互联</w:t>
            </w:r>
            <w:r>
              <w:t xml:space="preserve"> </w:t>
            </w:r>
            <w:r>
              <w:rPr>
                <w:spacing w:val="2"/>
              </w:rPr>
              <w:t>网上网</w:t>
            </w:r>
            <w:r>
              <w:t xml:space="preserve"> </w:t>
            </w:r>
            <w:r>
              <w:rPr>
                <w:spacing w:val="2"/>
              </w:rPr>
              <w:t>服务营</w:t>
            </w:r>
            <w:r>
              <w:t xml:space="preserve"> </w:t>
            </w:r>
            <w:r>
              <w:rPr>
                <w:spacing w:val="2"/>
              </w:rPr>
              <w:t>业场所</w:t>
            </w:r>
            <w:r>
              <w:t xml:space="preserve"> </w:t>
            </w:r>
            <w:r>
              <w:rPr>
                <w:spacing w:val="2"/>
              </w:rPr>
              <w:t>接纳未</w:t>
            </w:r>
            <w:r>
              <w:t xml:space="preserve"> </w:t>
            </w:r>
            <w:r>
              <w:rPr>
                <w:spacing w:val="2"/>
              </w:rPr>
              <w:t>成年人</w:t>
            </w:r>
            <w:r>
              <w:t xml:space="preserve"> </w:t>
            </w:r>
            <w:r>
              <w:rPr>
                <w:spacing w:val="2"/>
              </w:rPr>
              <w:t>进入营</w:t>
            </w:r>
            <w:r>
              <w:t xml:space="preserve"> </w:t>
            </w:r>
            <w:r>
              <w:rPr>
                <w:spacing w:val="2"/>
              </w:rPr>
              <w:t>业场所</w:t>
            </w:r>
            <w:r>
              <w:t xml:space="preserve"> </w:t>
            </w:r>
            <w:r>
              <w:rPr>
                <w:spacing w:val="2"/>
              </w:rPr>
              <w:t>的处罚</w:t>
            </w:r>
          </w:p>
        </w:tc>
        <w:tc>
          <w:tcPr>
            <w:tcW w:w="995" w:type="dxa"/>
            <w:vAlign w:val="top"/>
          </w:tcPr>
          <w:p w14:paraId="1FE0B28A">
            <w:pPr>
              <w:spacing w:line="248" w:lineRule="auto"/>
              <w:rPr>
                <w:rFonts w:ascii="Arial"/>
                <w:sz w:val="21"/>
              </w:rPr>
            </w:pPr>
          </w:p>
          <w:p w14:paraId="3CA47314">
            <w:pPr>
              <w:spacing w:line="248" w:lineRule="auto"/>
              <w:rPr>
                <w:rFonts w:ascii="Arial"/>
                <w:sz w:val="21"/>
              </w:rPr>
            </w:pPr>
          </w:p>
          <w:p w14:paraId="6DE2B090">
            <w:pPr>
              <w:spacing w:line="248" w:lineRule="auto"/>
              <w:rPr>
                <w:rFonts w:ascii="Arial"/>
                <w:sz w:val="21"/>
              </w:rPr>
            </w:pPr>
          </w:p>
          <w:p w14:paraId="1AADFE09">
            <w:pPr>
              <w:spacing w:line="248" w:lineRule="auto"/>
              <w:rPr>
                <w:rFonts w:ascii="Arial"/>
                <w:sz w:val="21"/>
              </w:rPr>
            </w:pPr>
          </w:p>
          <w:p w14:paraId="64CB35B4">
            <w:pPr>
              <w:spacing w:line="249" w:lineRule="auto"/>
              <w:rPr>
                <w:rFonts w:ascii="Arial"/>
                <w:sz w:val="21"/>
              </w:rPr>
            </w:pPr>
          </w:p>
          <w:p w14:paraId="52175840">
            <w:pPr>
              <w:spacing w:line="249" w:lineRule="auto"/>
              <w:rPr>
                <w:rFonts w:ascii="Arial"/>
                <w:sz w:val="21"/>
              </w:rPr>
            </w:pPr>
          </w:p>
          <w:p w14:paraId="23527414">
            <w:pPr>
              <w:spacing w:line="249" w:lineRule="auto"/>
              <w:rPr>
                <w:rFonts w:ascii="Arial"/>
                <w:sz w:val="21"/>
              </w:rPr>
            </w:pPr>
          </w:p>
          <w:p w14:paraId="48A5E1FF">
            <w:pPr>
              <w:spacing w:line="249" w:lineRule="auto"/>
              <w:rPr>
                <w:rFonts w:ascii="Arial"/>
                <w:sz w:val="21"/>
              </w:rPr>
            </w:pPr>
          </w:p>
          <w:p w14:paraId="51ACC0E0">
            <w:pPr>
              <w:spacing w:line="249" w:lineRule="auto"/>
              <w:rPr>
                <w:rFonts w:ascii="Arial"/>
                <w:sz w:val="21"/>
              </w:rPr>
            </w:pPr>
          </w:p>
          <w:p w14:paraId="69818B49">
            <w:pPr>
              <w:spacing w:line="249" w:lineRule="auto"/>
              <w:rPr>
                <w:rFonts w:ascii="Arial"/>
                <w:sz w:val="21"/>
              </w:rPr>
            </w:pPr>
          </w:p>
          <w:p w14:paraId="12E46EE1">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14:paraId="35507A48">
            <w:pPr>
              <w:spacing w:line="259" w:lineRule="auto"/>
              <w:rPr>
                <w:rFonts w:ascii="Arial"/>
                <w:sz w:val="21"/>
              </w:rPr>
            </w:pPr>
          </w:p>
          <w:p w14:paraId="0093A39C">
            <w:pPr>
              <w:spacing w:line="259" w:lineRule="auto"/>
              <w:rPr>
                <w:rFonts w:ascii="Arial"/>
                <w:sz w:val="21"/>
              </w:rPr>
            </w:pPr>
          </w:p>
          <w:p w14:paraId="4EE435B4">
            <w:pPr>
              <w:spacing w:line="260" w:lineRule="auto"/>
              <w:rPr>
                <w:rFonts w:ascii="Arial"/>
                <w:sz w:val="21"/>
              </w:rPr>
            </w:pPr>
          </w:p>
          <w:p w14:paraId="7DC19935">
            <w:pPr>
              <w:spacing w:line="260" w:lineRule="auto"/>
              <w:rPr>
                <w:rFonts w:ascii="Arial"/>
                <w:sz w:val="21"/>
              </w:rPr>
            </w:pPr>
          </w:p>
          <w:p w14:paraId="65694DBF">
            <w:pPr>
              <w:spacing w:line="260" w:lineRule="auto"/>
              <w:rPr>
                <w:rFonts w:ascii="Arial"/>
                <w:sz w:val="21"/>
              </w:rPr>
            </w:pPr>
          </w:p>
          <w:p w14:paraId="749EA7BB">
            <w:pPr>
              <w:spacing w:line="260" w:lineRule="auto"/>
              <w:rPr>
                <w:rFonts w:ascii="Arial"/>
                <w:sz w:val="21"/>
              </w:rPr>
            </w:pPr>
          </w:p>
          <w:p w14:paraId="274BD75D">
            <w:pPr>
              <w:spacing w:line="260" w:lineRule="auto"/>
              <w:rPr>
                <w:rFonts w:ascii="Arial"/>
                <w:sz w:val="21"/>
              </w:rPr>
            </w:pPr>
          </w:p>
          <w:p w14:paraId="67D60D33">
            <w:pPr>
              <w:pStyle w:val="6"/>
              <w:spacing w:before="48" w:line="220" w:lineRule="auto"/>
              <w:ind w:left="34"/>
            </w:pPr>
            <w:r>
              <w:rPr>
                <w:spacing w:val="3"/>
              </w:rPr>
              <w:t>1、立案责任：符合立案的给予立案</w:t>
            </w:r>
            <w:r>
              <w:rPr>
                <w:spacing w:val="-17"/>
              </w:rPr>
              <w:t xml:space="preserve"> </w:t>
            </w:r>
            <w:r>
              <w:rPr>
                <w:spacing w:val="3"/>
              </w:rPr>
              <w:t>，不符合立案的不予立</w:t>
            </w:r>
          </w:p>
          <w:p w14:paraId="72A2F726">
            <w:pPr>
              <w:pStyle w:val="6"/>
              <w:spacing w:before="13" w:line="221" w:lineRule="auto"/>
              <w:ind w:left="28"/>
            </w:pPr>
            <w:r>
              <w:rPr>
                <w:spacing w:val="3"/>
              </w:rPr>
              <w:t>案。</w:t>
            </w:r>
            <w:r>
              <w:t xml:space="preserve">                </w:t>
            </w:r>
            <w:r>
              <w:rPr>
                <w:spacing w:val="3"/>
              </w:rPr>
              <w:t>2、调查取证：依法定程序查明案情</w:t>
            </w:r>
          </w:p>
          <w:p w14:paraId="02AB0630">
            <w:pPr>
              <w:pStyle w:val="6"/>
              <w:spacing w:before="11" w:line="220" w:lineRule="auto"/>
              <w:ind w:left="37"/>
            </w:pPr>
            <w:r>
              <w:rPr>
                <w:spacing w:val="2"/>
              </w:rPr>
              <w:t>、收集证据</w:t>
            </w:r>
            <w:r>
              <w:rPr>
                <w:spacing w:val="-32"/>
              </w:rPr>
              <w:t xml:space="preserve"> </w:t>
            </w:r>
            <w:r>
              <w:rPr>
                <w:spacing w:val="2"/>
              </w:rPr>
              <w:t>、和查获违法行为人。</w:t>
            </w:r>
            <w:r>
              <w:rPr>
                <w:spacing w:val="6"/>
              </w:rPr>
              <w:t xml:space="preserve">         </w:t>
            </w:r>
            <w:r>
              <w:rPr>
                <w:spacing w:val="2"/>
              </w:rPr>
              <w:t>3、审查：按</w:t>
            </w:r>
          </w:p>
          <w:p w14:paraId="580DE00C">
            <w:pPr>
              <w:pStyle w:val="6"/>
              <w:spacing w:before="16" w:line="228" w:lineRule="auto"/>
              <w:ind w:left="36" w:right="147"/>
            </w:pPr>
            <w:r>
              <w:rPr>
                <w:spacing w:val="4"/>
              </w:rPr>
              <w:t>照《互联网上网服务营业场所管理条例</w:t>
            </w:r>
            <w:r>
              <w:rPr>
                <w:spacing w:val="-25"/>
              </w:rPr>
              <w:t xml:space="preserve"> </w:t>
            </w:r>
            <w:r>
              <w:rPr>
                <w:spacing w:val="4"/>
              </w:rPr>
              <w:t>》求，对材料、人</w:t>
            </w:r>
            <w:r>
              <w:t xml:space="preserve"> </w:t>
            </w:r>
            <w:r>
              <w:rPr>
                <w:spacing w:val="1"/>
              </w:rPr>
              <w:t>员等进行审查</w:t>
            </w:r>
          </w:p>
          <w:p w14:paraId="1E1091E0">
            <w:pPr>
              <w:pStyle w:val="6"/>
              <w:spacing w:before="13" w:line="220" w:lineRule="auto"/>
              <w:ind w:left="30"/>
            </w:pPr>
            <w:r>
              <w:rPr>
                <w:spacing w:val="1"/>
              </w:rPr>
              <w:t>4、告知：</w:t>
            </w:r>
            <w:r>
              <w:rPr>
                <w:spacing w:val="-30"/>
              </w:rPr>
              <w:t xml:space="preserve"> </w:t>
            </w:r>
            <w:r>
              <w:rPr>
                <w:spacing w:val="1"/>
              </w:rPr>
              <w:t>出具行政处罚告知书</w:t>
            </w:r>
          </w:p>
          <w:p w14:paraId="5564442C">
            <w:pPr>
              <w:pStyle w:val="6"/>
              <w:spacing w:before="14" w:line="220" w:lineRule="auto"/>
              <w:ind w:left="32"/>
            </w:pPr>
            <w:r>
              <w:rPr>
                <w:spacing w:val="4"/>
              </w:rPr>
              <w:t>5、决定：按照《中华人民共和国行政处罚法</w:t>
            </w:r>
            <w:r>
              <w:rPr>
                <w:spacing w:val="-31"/>
              </w:rPr>
              <w:t xml:space="preserve"> </w:t>
            </w:r>
            <w:r>
              <w:rPr>
                <w:spacing w:val="4"/>
              </w:rPr>
              <w:t>》下达行政处</w:t>
            </w:r>
          </w:p>
          <w:p w14:paraId="19184B69">
            <w:pPr>
              <w:pStyle w:val="6"/>
              <w:spacing w:before="12" w:line="220" w:lineRule="auto"/>
              <w:ind w:left="33"/>
            </w:pPr>
            <w:r>
              <w:rPr>
                <w:spacing w:val="4"/>
              </w:rPr>
              <w:t>罚决定书 。</w:t>
            </w:r>
            <w:r>
              <w:rPr>
                <w:spacing w:val="16"/>
              </w:rPr>
              <w:t xml:space="preserve">   </w:t>
            </w:r>
            <w:r>
              <w:rPr>
                <w:spacing w:val="4"/>
              </w:rPr>
              <w:t>6、送达：行政处罚决定书采用直接送达、</w:t>
            </w:r>
          </w:p>
          <w:p w14:paraId="287DFB50">
            <w:pPr>
              <w:pStyle w:val="6"/>
              <w:spacing w:before="14" w:line="239" w:lineRule="auto"/>
              <w:ind w:left="44"/>
            </w:pPr>
            <w:r>
              <w:rPr>
                <w:spacing w:val="4"/>
              </w:rPr>
              <w:t>留置送达、邮寄送达、公告送达</w:t>
            </w:r>
          </w:p>
          <w:p w14:paraId="26473CE6">
            <w:pPr>
              <w:pStyle w:val="6"/>
              <w:spacing w:before="1" w:line="219" w:lineRule="auto"/>
              <w:ind w:left="32"/>
            </w:pPr>
            <w:r>
              <w:rPr>
                <w:spacing w:val="3"/>
              </w:rPr>
              <w:t>7、执行：依法定程序执行。</w:t>
            </w:r>
          </w:p>
        </w:tc>
        <w:tc>
          <w:tcPr>
            <w:tcW w:w="2506" w:type="dxa"/>
            <w:vAlign w:val="top"/>
          </w:tcPr>
          <w:p w14:paraId="42BBBFA7">
            <w:pPr>
              <w:spacing w:line="286" w:lineRule="auto"/>
              <w:rPr>
                <w:rFonts w:ascii="Arial"/>
                <w:sz w:val="21"/>
              </w:rPr>
            </w:pPr>
          </w:p>
          <w:p w14:paraId="22B615E5">
            <w:pPr>
              <w:spacing w:line="286" w:lineRule="auto"/>
              <w:rPr>
                <w:rFonts w:ascii="Arial"/>
                <w:sz w:val="21"/>
              </w:rPr>
            </w:pPr>
          </w:p>
          <w:p w14:paraId="6A3A092D">
            <w:pPr>
              <w:spacing w:line="286" w:lineRule="auto"/>
              <w:rPr>
                <w:rFonts w:ascii="Arial"/>
                <w:sz w:val="21"/>
              </w:rPr>
            </w:pPr>
          </w:p>
          <w:p w14:paraId="725F4F53">
            <w:pPr>
              <w:spacing w:line="286" w:lineRule="auto"/>
              <w:rPr>
                <w:rFonts w:ascii="Arial"/>
                <w:sz w:val="21"/>
              </w:rPr>
            </w:pPr>
          </w:p>
          <w:p w14:paraId="4F688718">
            <w:pPr>
              <w:spacing w:line="287" w:lineRule="auto"/>
              <w:rPr>
                <w:rFonts w:ascii="Arial"/>
                <w:sz w:val="21"/>
              </w:rPr>
            </w:pPr>
          </w:p>
          <w:p w14:paraId="3DB76BDB">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14:paraId="5D8E15E5">
            <w:pPr>
              <w:spacing w:line="254" w:lineRule="auto"/>
              <w:rPr>
                <w:rFonts w:ascii="Arial"/>
                <w:sz w:val="21"/>
              </w:rPr>
            </w:pPr>
          </w:p>
          <w:p w14:paraId="0B7CEF08">
            <w:pPr>
              <w:spacing w:line="255" w:lineRule="auto"/>
              <w:rPr>
                <w:rFonts w:ascii="Arial"/>
                <w:sz w:val="21"/>
              </w:rPr>
            </w:pPr>
          </w:p>
          <w:p w14:paraId="3767D269">
            <w:pPr>
              <w:spacing w:line="255" w:lineRule="auto"/>
              <w:rPr>
                <w:rFonts w:ascii="Arial"/>
                <w:sz w:val="21"/>
              </w:rPr>
            </w:pPr>
          </w:p>
          <w:p w14:paraId="213B2399">
            <w:pPr>
              <w:spacing w:line="255" w:lineRule="auto"/>
              <w:rPr>
                <w:rFonts w:ascii="Arial"/>
                <w:sz w:val="21"/>
              </w:rPr>
            </w:pPr>
          </w:p>
          <w:p w14:paraId="2D9FABA8">
            <w:pPr>
              <w:spacing w:line="255" w:lineRule="auto"/>
              <w:rPr>
                <w:rFonts w:ascii="Arial"/>
                <w:sz w:val="21"/>
              </w:rPr>
            </w:pPr>
          </w:p>
          <w:p w14:paraId="6F4248D8">
            <w:pPr>
              <w:spacing w:line="255" w:lineRule="auto"/>
              <w:rPr>
                <w:rFonts w:ascii="Arial"/>
                <w:sz w:val="21"/>
              </w:rPr>
            </w:pPr>
          </w:p>
          <w:p w14:paraId="418CE101">
            <w:pPr>
              <w:spacing w:line="255" w:lineRule="auto"/>
              <w:rPr>
                <w:rFonts w:ascii="Arial"/>
                <w:sz w:val="21"/>
              </w:rPr>
            </w:pPr>
          </w:p>
          <w:p w14:paraId="4B07DECA">
            <w:pPr>
              <w:spacing w:line="255" w:lineRule="auto"/>
              <w:rPr>
                <w:rFonts w:ascii="Arial"/>
                <w:sz w:val="21"/>
              </w:rPr>
            </w:pPr>
          </w:p>
          <w:p w14:paraId="69AE7B7E">
            <w:pPr>
              <w:spacing w:line="255" w:lineRule="auto"/>
              <w:rPr>
                <w:rFonts w:ascii="Arial"/>
                <w:sz w:val="21"/>
              </w:rPr>
            </w:pPr>
          </w:p>
          <w:p w14:paraId="4BD91276">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14:paraId="765C9947">
            <w:pPr>
              <w:pStyle w:val="6"/>
              <w:spacing w:before="13" w:line="222" w:lineRule="auto"/>
              <w:ind w:left="524"/>
            </w:pPr>
            <w:r>
              <w:rPr>
                <w:spacing w:val="2"/>
              </w:rPr>
              <w:t>条例》</w:t>
            </w:r>
          </w:p>
        </w:tc>
        <w:tc>
          <w:tcPr>
            <w:tcW w:w="1230" w:type="dxa"/>
            <w:vAlign w:val="top"/>
          </w:tcPr>
          <w:p w14:paraId="415B8301">
            <w:pPr>
              <w:spacing w:line="257" w:lineRule="auto"/>
              <w:rPr>
                <w:rFonts w:ascii="Arial"/>
                <w:sz w:val="21"/>
              </w:rPr>
            </w:pPr>
          </w:p>
          <w:p w14:paraId="4B6F0EAF">
            <w:pPr>
              <w:spacing w:line="257" w:lineRule="auto"/>
              <w:rPr>
                <w:rFonts w:ascii="Arial"/>
                <w:sz w:val="21"/>
              </w:rPr>
            </w:pPr>
          </w:p>
          <w:p w14:paraId="6FA82880">
            <w:pPr>
              <w:spacing w:line="258" w:lineRule="auto"/>
              <w:rPr>
                <w:rFonts w:ascii="Arial"/>
                <w:sz w:val="21"/>
              </w:rPr>
            </w:pPr>
          </w:p>
          <w:p w14:paraId="1D41DF88">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38C2B29">
            <w:pPr>
              <w:pStyle w:val="6"/>
              <w:spacing w:before="13" w:line="230" w:lineRule="auto"/>
              <w:ind w:left="52"/>
              <w:rPr>
                <w:sz w:val="13"/>
                <w:szCs w:val="13"/>
              </w:rPr>
            </w:pPr>
            <w:r>
              <w:rPr>
                <w:spacing w:val="10"/>
                <w:sz w:val="13"/>
                <w:szCs w:val="13"/>
              </w:rPr>
              <w:t>平新城街道办事处</w:t>
            </w:r>
          </w:p>
          <w:p w14:paraId="0C4EA0D2">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3AE87E5">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77E4F43">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F19345C">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07C55A9">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EE0C3E0">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652D47A">
            <w:pPr>
              <w:pStyle w:val="6"/>
              <w:spacing w:before="30" w:line="202" w:lineRule="auto"/>
              <w:ind w:left="270"/>
              <w:rPr>
                <w:sz w:val="13"/>
                <w:szCs w:val="13"/>
              </w:rPr>
            </w:pPr>
            <w:r>
              <w:rPr>
                <w:spacing w:val="3"/>
                <w:sz w:val="13"/>
                <w:szCs w:val="13"/>
              </w:rPr>
              <w:t>68615168；</w:t>
            </w:r>
          </w:p>
          <w:p w14:paraId="53D635B5">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EA586CB">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461EE718">
            <w:pPr>
              <w:pStyle w:val="6"/>
              <w:spacing w:before="13" w:line="232" w:lineRule="auto"/>
              <w:ind w:left="341"/>
              <w:rPr>
                <w:sz w:val="13"/>
                <w:szCs w:val="13"/>
              </w:rPr>
            </w:pPr>
            <w:r>
              <w:rPr>
                <w:spacing w:val="4"/>
                <w:sz w:val="13"/>
                <w:szCs w:val="13"/>
              </w:rPr>
              <w:t>4.网站：</w:t>
            </w:r>
          </w:p>
          <w:p w14:paraId="336E2D65">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0A6024A">
            <w:pPr>
              <w:spacing w:line="255" w:lineRule="auto"/>
              <w:rPr>
                <w:rFonts w:ascii="Arial"/>
                <w:sz w:val="21"/>
              </w:rPr>
            </w:pPr>
          </w:p>
          <w:p w14:paraId="441A8FC0">
            <w:pPr>
              <w:spacing w:line="255" w:lineRule="auto"/>
              <w:rPr>
                <w:rFonts w:ascii="Arial"/>
                <w:sz w:val="21"/>
              </w:rPr>
            </w:pPr>
          </w:p>
          <w:p w14:paraId="6A15B238">
            <w:pPr>
              <w:spacing w:line="255" w:lineRule="auto"/>
              <w:rPr>
                <w:rFonts w:ascii="Arial"/>
                <w:sz w:val="21"/>
              </w:rPr>
            </w:pPr>
          </w:p>
          <w:p w14:paraId="4B69F94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0B75E2E">
            <w:pPr>
              <w:rPr>
                <w:rFonts w:ascii="Arial"/>
                <w:sz w:val="21"/>
              </w:rPr>
            </w:pPr>
          </w:p>
        </w:tc>
      </w:tr>
    </w:tbl>
    <w:p w14:paraId="5565F1B4">
      <w:pPr>
        <w:pStyle w:val="2"/>
      </w:pPr>
    </w:p>
    <w:p w14:paraId="5CB448C5">
      <w:pPr>
        <w:sectPr>
          <w:pgSz w:w="15840" w:h="12240"/>
          <w:pgMar w:top="1040" w:right="1309" w:bottom="0" w:left="1077" w:header="0" w:footer="0" w:gutter="0"/>
          <w:cols w:space="720" w:num="1"/>
        </w:sectPr>
      </w:pPr>
    </w:p>
    <w:p w14:paraId="11BE91F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E248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EA4E4A0">
            <w:pPr>
              <w:spacing w:line="245" w:lineRule="auto"/>
              <w:rPr>
                <w:rFonts w:ascii="Arial"/>
                <w:sz w:val="21"/>
              </w:rPr>
            </w:pPr>
          </w:p>
          <w:p w14:paraId="60A6376D">
            <w:pPr>
              <w:spacing w:line="245" w:lineRule="auto"/>
              <w:rPr>
                <w:rFonts w:ascii="Arial"/>
                <w:sz w:val="21"/>
              </w:rPr>
            </w:pPr>
          </w:p>
          <w:p w14:paraId="40D2A6B8">
            <w:pPr>
              <w:spacing w:line="245" w:lineRule="auto"/>
              <w:rPr>
                <w:rFonts w:ascii="Arial"/>
                <w:sz w:val="21"/>
              </w:rPr>
            </w:pPr>
          </w:p>
          <w:p w14:paraId="6A7A30DB">
            <w:pPr>
              <w:spacing w:line="245" w:lineRule="auto"/>
              <w:rPr>
                <w:rFonts w:ascii="Arial"/>
                <w:sz w:val="21"/>
              </w:rPr>
            </w:pPr>
          </w:p>
          <w:p w14:paraId="0A5581F9">
            <w:pPr>
              <w:spacing w:line="245" w:lineRule="auto"/>
              <w:rPr>
                <w:rFonts w:ascii="Arial"/>
                <w:sz w:val="21"/>
              </w:rPr>
            </w:pPr>
          </w:p>
          <w:p w14:paraId="01264F63">
            <w:pPr>
              <w:spacing w:line="245" w:lineRule="auto"/>
              <w:rPr>
                <w:rFonts w:ascii="Arial"/>
                <w:sz w:val="21"/>
              </w:rPr>
            </w:pPr>
          </w:p>
          <w:p w14:paraId="73F8A7E3">
            <w:pPr>
              <w:spacing w:line="245" w:lineRule="auto"/>
              <w:rPr>
                <w:rFonts w:ascii="Arial"/>
                <w:sz w:val="21"/>
              </w:rPr>
            </w:pPr>
          </w:p>
          <w:p w14:paraId="5C697A2D">
            <w:pPr>
              <w:spacing w:line="245" w:lineRule="auto"/>
              <w:rPr>
                <w:rFonts w:ascii="Arial"/>
                <w:sz w:val="21"/>
              </w:rPr>
            </w:pPr>
          </w:p>
          <w:p w14:paraId="5CE19151">
            <w:pPr>
              <w:spacing w:line="246" w:lineRule="auto"/>
              <w:rPr>
                <w:rFonts w:ascii="Arial"/>
                <w:sz w:val="21"/>
              </w:rPr>
            </w:pPr>
          </w:p>
          <w:p w14:paraId="790201C6">
            <w:pPr>
              <w:spacing w:line="246" w:lineRule="auto"/>
              <w:rPr>
                <w:rFonts w:ascii="Arial"/>
                <w:sz w:val="21"/>
              </w:rPr>
            </w:pPr>
          </w:p>
          <w:p w14:paraId="2172C75B">
            <w:pPr>
              <w:spacing w:line="246" w:lineRule="auto"/>
              <w:rPr>
                <w:rFonts w:ascii="Arial"/>
                <w:sz w:val="21"/>
              </w:rPr>
            </w:pPr>
          </w:p>
          <w:p w14:paraId="48D5BD13">
            <w:pPr>
              <w:pStyle w:val="6"/>
              <w:spacing w:before="49" w:line="184" w:lineRule="auto"/>
              <w:ind w:left="183"/>
            </w:pPr>
            <w:r>
              <w:rPr>
                <w:spacing w:val="-8"/>
              </w:rPr>
              <w:t>38</w:t>
            </w:r>
          </w:p>
        </w:tc>
        <w:tc>
          <w:tcPr>
            <w:tcW w:w="449" w:type="dxa"/>
            <w:vAlign w:val="top"/>
          </w:tcPr>
          <w:p w14:paraId="52B633F0">
            <w:pPr>
              <w:spacing w:line="255" w:lineRule="auto"/>
              <w:rPr>
                <w:rFonts w:ascii="Arial"/>
                <w:sz w:val="21"/>
              </w:rPr>
            </w:pPr>
          </w:p>
          <w:p w14:paraId="42666F86">
            <w:pPr>
              <w:spacing w:line="255" w:lineRule="auto"/>
              <w:rPr>
                <w:rFonts w:ascii="Arial"/>
                <w:sz w:val="21"/>
              </w:rPr>
            </w:pPr>
          </w:p>
          <w:p w14:paraId="65A98C40">
            <w:pPr>
              <w:spacing w:line="255" w:lineRule="auto"/>
              <w:rPr>
                <w:rFonts w:ascii="Arial"/>
                <w:sz w:val="21"/>
              </w:rPr>
            </w:pPr>
          </w:p>
          <w:p w14:paraId="5249A6A8">
            <w:pPr>
              <w:spacing w:line="255" w:lineRule="auto"/>
              <w:rPr>
                <w:rFonts w:ascii="Arial"/>
                <w:sz w:val="21"/>
              </w:rPr>
            </w:pPr>
          </w:p>
          <w:p w14:paraId="27D087A9">
            <w:pPr>
              <w:spacing w:line="255" w:lineRule="auto"/>
              <w:rPr>
                <w:rFonts w:ascii="Arial"/>
                <w:sz w:val="21"/>
              </w:rPr>
            </w:pPr>
          </w:p>
          <w:p w14:paraId="1E9F5021">
            <w:pPr>
              <w:spacing w:line="255" w:lineRule="auto"/>
              <w:rPr>
                <w:rFonts w:ascii="Arial"/>
                <w:sz w:val="21"/>
              </w:rPr>
            </w:pPr>
          </w:p>
          <w:p w14:paraId="2226DF1C">
            <w:pPr>
              <w:spacing w:line="255" w:lineRule="auto"/>
              <w:rPr>
                <w:rFonts w:ascii="Arial"/>
                <w:sz w:val="21"/>
              </w:rPr>
            </w:pPr>
          </w:p>
          <w:p w14:paraId="4EEFE05D">
            <w:pPr>
              <w:spacing w:line="255" w:lineRule="auto"/>
              <w:rPr>
                <w:rFonts w:ascii="Arial"/>
                <w:sz w:val="21"/>
              </w:rPr>
            </w:pPr>
          </w:p>
          <w:p w14:paraId="7C9CC3A0">
            <w:pPr>
              <w:spacing w:line="255" w:lineRule="auto"/>
              <w:rPr>
                <w:rFonts w:ascii="Arial"/>
                <w:sz w:val="21"/>
              </w:rPr>
            </w:pPr>
          </w:p>
          <w:p w14:paraId="0BA5D004">
            <w:pPr>
              <w:pStyle w:val="6"/>
              <w:spacing w:before="49" w:line="222" w:lineRule="auto"/>
              <w:ind w:left="72"/>
            </w:pPr>
            <w:r>
              <w:rPr>
                <w:spacing w:val="-2"/>
              </w:rPr>
              <w:t>太平</w:t>
            </w:r>
          </w:p>
          <w:p w14:paraId="148851F7">
            <w:pPr>
              <w:pStyle w:val="6"/>
              <w:spacing w:before="13" w:line="221" w:lineRule="auto"/>
              <w:ind w:left="69"/>
            </w:pPr>
            <w:r>
              <w:rPr>
                <w:spacing w:val="-1"/>
              </w:rPr>
              <w:t>新城</w:t>
            </w:r>
          </w:p>
          <w:p w14:paraId="4F0749A4">
            <w:pPr>
              <w:pStyle w:val="6"/>
              <w:spacing w:before="12" w:line="221" w:lineRule="auto"/>
              <w:ind w:left="64"/>
            </w:pPr>
            <w:r>
              <w:rPr>
                <w:spacing w:val="2"/>
              </w:rPr>
              <w:t>街道</w:t>
            </w:r>
          </w:p>
          <w:p w14:paraId="7ED3F1F8">
            <w:pPr>
              <w:pStyle w:val="6"/>
              <w:spacing w:before="11" w:line="222" w:lineRule="auto"/>
              <w:ind w:left="73"/>
            </w:pPr>
            <w:r>
              <w:rPr>
                <w:spacing w:val="-3"/>
              </w:rPr>
              <w:t>办事</w:t>
            </w:r>
          </w:p>
          <w:p w14:paraId="2FD14181">
            <w:pPr>
              <w:pStyle w:val="6"/>
              <w:spacing w:before="12" w:line="228" w:lineRule="auto"/>
              <w:ind w:left="152"/>
            </w:pPr>
            <w:r>
              <w:t>处</w:t>
            </w:r>
          </w:p>
        </w:tc>
        <w:tc>
          <w:tcPr>
            <w:tcW w:w="449" w:type="dxa"/>
            <w:vAlign w:val="top"/>
          </w:tcPr>
          <w:p w14:paraId="626CACEA">
            <w:pPr>
              <w:spacing w:line="258" w:lineRule="auto"/>
              <w:rPr>
                <w:rFonts w:ascii="Arial"/>
                <w:sz w:val="21"/>
              </w:rPr>
            </w:pPr>
          </w:p>
          <w:p w14:paraId="6F97A1DA">
            <w:pPr>
              <w:spacing w:line="258" w:lineRule="auto"/>
              <w:rPr>
                <w:rFonts w:ascii="Arial"/>
                <w:sz w:val="21"/>
              </w:rPr>
            </w:pPr>
          </w:p>
          <w:p w14:paraId="5E58E0A5">
            <w:pPr>
              <w:spacing w:line="258" w:lineRule="auto"/>
              <w:rPr>
                <w:rFonts w:ascii="Arial"/>
                <w:sz w:val="21"/>
              </w:rPr>
            </w:pPr>
          </w:p>
          <w:p w14:paraId="4344413B">
            <w:pPr>
              <w:spacing w:line="258" w:lineRule="auto"/>
              <w:rPr>
                <w:rFonts w:ascii="Arial"/>
                <w:sz w:val="21"/>
              </w:rPr>
            </w:pPr>
          </w:p>
          <w:p w14:paraId="7C9A2853">
            <w:pPr>
              <w:spacing w:line="258" w:lineRule="auto"/>
              <w:rPr>
                <w:rFonts w:ascii="Arial"/>
                <w:sz w:val="21"/>
              </w:rPr>
            </w:pPr>
          </w:p>
          <w:p w14:paraId="5218628D">
            <w:pPr>
              <w:spacing w:line="258" w:lineRule="auto"/>
              <w:rPr>
                <w:rFonts w:ascii="Arial"/>
                <w:sz w:val="21"/>
              </w:rPr>
            </w:pPr>
          </w:p>
          <w:p w14:paraId="5A9A7743">
            <w:pPr>
              <w:spacing w:line="258" w:lineRule="auto"/>
              <w:rPr>
                <w:rFonts w:ascii="Arial"/>
                <w:sz w:val="21"/>
              </w:rPr>
            </w:pPr>
          </w:p>
          <w:p w14:paraId="6FDBAFD6">
            <w:pPr>
              <w:spacing w:line="259" w:lineRule="auto"/>
              <w:rPr>
                <w:rFonts w:ascii="Arial"/>
                <w:sz w:val="21"/>
              </w:rPr>
            </w:pPr>
          </w:p>
          <w:p w14:paraId="689AB6F7">
            <w:pPr>
              <w:spacing w:line="259" w:lineRule="auto"/>
              <w:rPr>
                <w:rFonts w:ascii="Arial"/>
                <w:sz w:val="21"/>
              </w:rPr>
            </w:pPr>
          </w:p>
          <w:p w14:paraId="49A7A6B0">
            <w:pPr>
              <w:spacing w:line="259" w:lineRule="auto"/>
              <w:rPr>
                <w:rFonts w:ascii="Arial"/>
                <w:sz w:val="21"/>
              </w:rPr>
            </w:pPr>
          </w:p>
          <w:p w14:paraId="7516DE95">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C92ECF1">
            <w:pPr>
              <w:spacing w:line="254" w:lineRule="auto"/>
              <w:rPr>
                <w:rFonts w:ascii="Arial"/>
                <w:sz w:val="21"/>
              </w:rPr>
            </w:pPr>
          </w:p>
          <w:p w14:paraId="698CC1FB">
            <w:pPr>
              <w:spacing w:line="254" w:lineRule="auto"/>
              <w:rPr>
                <w:rFonts w:ascii="Arial"/>
                <w:sz w:val="21"/>
              </w:rPr>
            </w:pPr>
          </w:p>
          <w:p w14:paraId="28FB6F76">
            <w:pPr>
              <w:spacing w:line="255" w:lineRule="auto"/>
              <w:rPr>
                <w:rFonts w:ascii="Arial"/>
                <w:sz w:val="21"/>
              </w:rPr>
            </w:pPr>
          </w:p>
          <w:p w14:paraId="7B0183CA">
            <w:pPr>
              <w:spacing w:line="255" w:lineRule="auto"/>
              <w:rPr>
                <w:rFonts w:ascii="Arial"/>
                <w:sz w:val="21"/>
              </w:rPr>
            </w:pPr>
          </w:p>
          <w:p w14:paraId="7E6EDF59">
            <w:pPr>
              <w:spacing w:line="255" w:lineRule="auto"/>
              <w:rPr>
                <w:rFonts w:ascii="Arial"/>
                <w:sz w:val="21"/>
              </w:rPr>
            </w:pPr>
          </w:p>
          <w:p w14:paraId="627D3C10">
            <w:pPr>
              <w:spacing w:line="255" w:lineRule="auto"/>
              <w:rPr>
                <w:rFonts w:ascii="Arial"/>
                <w:sz w:val="21"/>
              </w:rPr>
            </w:pPr>
          </w:p>
          <w:p w14:paraId="381A55D2">
            <w:pPr>
              <w:pStyle w:val="6"/>
              <w:spacing w:before="49" w:line="236" w:lineRule="auto"/>
              <w:ind w:left="19" w:right="96" w:firstLine="7"/>
              <w:jc w:val="both"/>
            </w:pPr>
            <w:r>
              <w:rPr>
                <w:spacing w:val="1"/>
              </w:rPr>
              <w:t>对互联</w:t>
            </w:r>
            <w:r>
              <w:t xml:space="preserve"> </w:t>
            </w:r>
            <w:r>
              <w:rPr>
                <w:spacing w:val="3"/>
              </w:rPr>
              <w:t>网上网</w:t>
            </w:r>
            <w:r>
              <w:rPr>
                <w:spacing w:val="1"/>
              </w:rPr>
              <w:t xml:space="preserve"> </w:t>
            </w:r>
            <w:r>
              <w:rPr>
                <w:spacing w:val="3"/>
              </w:rPr>
              <w:t>服务营</w:t>
            </w:r>
            <w:r>
              <w:rPr>
                <w:spacing w:val="1"/>
              </w:rPr>
              <w:t xml:space="preserve"> </w:t>
            </w:r>
            <w:r>
              <w:rPr>
                <w:spacing w:val="3"/>
              </w:rPr>
              <w:t>业场所</w:t>
            </w:r>
            <w:r>
              <w:rPr>
                <w:spacing w:val="1"/>
              </w:rPr>
              <w:t xml:space="preserve"> </w:t>
            </w:r>
            <w:r>
              <w:rPr>
                <w:spacing w:val="3"/>
              </w:rPr>
              <w:t>未悬挂</w:t>
            </w:r>
            <w:r>
              <w:rPr>
                <w:spacing w:val="1"/>
              </w:rPr>
              <w:t xml:space="preserve"> </w:t>
            </w:r>
            <w:r>
              <w:rPr>
                <w:spacing w:val="3"/>
              </w:rPr>
              <w:t>《网络</w:t>
            </w:r>
            <w:r>
              <w:rPr>
                <w:spacing w:val="1"/>
              </w:rPr>
              <w:t xml:space="preserve"> </w:t>
            </w:r>
            <w:r>
              <w:rPr>
                <w:spacing w:val="3"/>
              </w:rPr>
              <w:t>文化经</w:t>
            </w:r>
            <w:r>
              <w:rPr>
                <w:spacing w:val="1"/>
              </w:rPr>
              <w:t xml:space="preserve"> </w:t>
            </w:r>
            <w:r>
              <w:rPr>
                <w:spacing w:val="3"/>
              </w:rPr>
              <w:t>营许可</w:t>
            </w:r>
            <w:r>
              <w:rPr>
                <w:spacing w:val="1"/>
              </w:rPr>
              <w:t xml:space="preserve"> </w:t>
            </w:r>
            <w:r>
              <w:rPr>
                <w:spacing w:val="5"/>
              </w:rPr>
              <w:t>证》或</w:t>
            </w:r>
            <w:r>
              <w:t xml:space="preserve"> </w:t>
            </w:r>
            <w:r>
              <w:rPr>
                <w:spacing w:val="3"/>
              </w:rPr>
              <w:t>者未成</w:t>
            </w:r>
            <w:r>
              <w:rPr>
                <w:spacing w:val="1"/>
              </w:rPr>
              <w:t xml:space="preserve"> </w:t>
            </w:r>
            <w:r>
              <w:rPr>
                <w:spacing w:val="3"/>
              </w:rPr>
              <w:t>年人禁</w:t>
            </w:r>
            <w:r>
              <w:rPr>
                <w:spacing w:val="1"/>
              </w:rPr>
              <w:t xml:space="preserve"> </w:t>
            </w:r>
            <w:r>
              <w:rPr>
                <w:spacing w:val="3"/>
              </w:rPr>
              <w:t>入标志</w:t>
            </w:r>
            <w:r>
              <w:rPr>
                <w:spacing w:val="1"/>
              </w:rPr>
              <w:t xml:space="preserve"> </w:t>
            </w:r>
            <w:r>
              <w:rPr>
                <w:spacing w:val="3"/>
              </w:rPr>
              <w:t>的处罚</w:t>
            </w:r>
          </w:p>
        </w:tc>
        <w:tc>
          <w:tcPr>
            <w:tcW w:w="995" w:type="dxa"/>
            <w:vAlign w:val="top"/>
          </w:tcPr>
          <w:p w14:paraId="79305C73">
            <w:pPr>
              <w:spacing w:line="248" w:lineRule="auto"/>
              <w:rPr>
                <w:rFonts w:ascii="Arial"/>
                <w:sz w:val="21"/>
              </w:rPr>
            </w:pPr>
          </w:p>
          <w:p w14:paraId="1A90002F">
            <w:pPr>
              <w:spacing w:line="248" w:lineRule="auto"/>
              <w:rPr>
                <w:rFonts w:ascii="Arial"/>
                <w:sz w:val="21"/>
              </w:rPr>
            </w:pPr>
          </w:p>
          <w:p w14:paraId="6F560AE1">
            <w:pPr>
              <w:spacing w:line="248" w:lineRule="auto"/>
              <w:rPr>
                <w:rFonts w:ascii="Arial"/>
                <w:sz w:val="21"/>
              </w:rPr>
            </w:pPr>
          </w:p>
          <w:p w14:paraId="63BE19DB">
            <w:pPr>
              <w:spacing w:line="248" w:lineRule="auto"/>
              <w:rPr>
                <w:rFonts w:ascii="Arial"/>
                <w:sz w:val="21"/>
              </w:rPr>
            </w:pPr>
          </w:p>
          <w:p w14:paraId="7D8560FA">
            <w:pPr>
              <w:spacing w:line="249" w:lineRule="auto"/>
              <w:rPr>
                <w:rFonts w:ascii="Arial"/>
                <w:sz w:val="21"/>
              </w:rPr>
            </w:pPr>
          </w:p>
          <w:p w14:paraId="5DDBDFBC">
            <w:pPr>
              <w:spacing w:line="249" w:lineRule="auto"/>
              <w:rPr>
                <w:rFonts w:ascii="Arial"/>
                <w:sz w:val="21"/>
              </w:rPr>
            </w:pPr>
          </w:p>
          <w:p w14:paraId="341D6B75">
            <w:pPr>
              <w:spacing w:line="249" w:lineRule="auto"/>
              <w:rPr>
                <w:rFonts w:ascii="Arial"/>
                <w:sz w:val="21"/>
              </w:rPr>
            </w:pPr>
          </w:p>
          <w:p w14:paraId="0516DFF7">
            <w:pPr>
              <w:spacing w:line="249" w:lineRule="auto"/>
              <w:rPr>
                <w:rFonts w:ascii="Arial"/>
                <w:sz w:val="21"/>
              </w:rPr>
            </w:pPr>
          </w:p>
          <w:p w14:paraId="417A46A0">
            <w:pPr>
              <w:spacing w:line="249" w:lineRule="auto"/>
              <w:rPr>
                <w:rFonts w:ascii="Arial"/>
                <w:sz w:val="21"/>
              </w:rPr>
            </w:pPr>
          </w:p>
          <w:p w14:paraId="3C18ABDC">
            <w:pPr>
              <w:spacing w:line="249" w:lineRule="auto"/>
              <w:rPr>
                <w:rFonts w:ascii="Arial"/>
                <w:sz w:val="21"/>
              </w:rPr>
            </w:pPr>
          </w:p>
          <w:p w14:paraId="27C89F54">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14:paraId="67CE373E">
            <w:pPr>
              <w:spacing w:line="318" w:lineRule="auto"/>
              <w:rPr>
                <w:rFonts w:ascii="Arial"/>
                <w:sz w:val="21"/>
              </w:rPr>
            </w:pPr>
          </w:p>
          <w:p w14:paraId="2A0436A8">
            <w:pPr>
              <w:spacing w:line="319" w:lineRule="auto"/>
              <w:rPr>
                <w:rFonts w:ascii="Arial"/>
                <w:sz w:val="21"/>
              </w:rPr>
            </w:pPr>
          </w:p>
          <w:p w14:paraId="660497CC">
            <w:pPr>
              <w:spacing w:line="319" w:lineRule="auto"/>
              <w:rPr>
                <w:rFonts w:ascii="Arial"/>
                <w:sz w:val="21"/>
              </w:rPr>
            </w:pPr>
          </w:p>
          <w:p w14:paraId="73C34620">
            <w:pPr>
              <w:pStyle w:val="6"/>
              <w:spacing w:before="49" w:line="232" w:lineRule="auto"/>
              <w:ind w:left="28" w:right="165" w:firstLine="5"/>
            </w:pPr>
            <w:r>
              <w:rPr>
                <w:spacing w:val="3"/>
              </w:rPr>
              <w:t>1.立案责任：对依据部门职能职责</w:t>
            </w:r>
            <w:r>
              <w:rPr>
                <w:spacing w:val="-19"/>
              </w:rPr>
              <w:t xml:space="preserve"> </w:t>
            </w:r>
            <w:r>
              <w:rPr>
                <w:spacing w:val="3"/>
              </w:rPr>
              <w:t>，按照执法计划或专项</w:t>
            </w:r>
            <w:r>
              <w:t xml:space="preserve"> </w:t>
            </w:r>
            <w:r>
              <w:rPr>
                <w:spacing w:val="1"/>
              </w:rPr>
              <w:t>活动方案</w:t>
            </w:r>
            <w:r>
              <w:rPr>
                <w:spacing w:val="-30"/>
              </w:rPr>
              <w:t xml:space="preserve"> </w:t>
            </w:r>
            <w:r>
              <w:rPr>
                <w:spacing w:val="1"/>
              </w:rPr>
              <w:t>，或者通过投诉</w:t>
            </w:r>
            <w:r>
              <w:rPr>
                <w:spacing w:val="-42"/>
              </w:rPr>
              <w:t xml:space="preserve"> </w:t>
            </w:r>
            <w:r>
              <w:rPr>
                <w:spacing w:val="1"/>
              </w:rPr>
              <w:t>、</w:t>
            </w:r>
            <w:r>
              <w:rPr>
                <w:spacing w:val="-38"/>
              </w:rPr>
              <w:t xml:space="preserve"> </w:t>
            </w:r>
            <w:r>
              <w:rPr>
                <w:spacing w:val="1"/>
              </w:rPr>
              <w:t>申诉、举报、其他机关移送、</w:t>
            </w:r>
            <w:r>
              <w:t xml:space="preserve"> </w:t>
            </w:r>
            <w:r>
              <w:rPr>
                <w:spacing w:val="3"/>
              </w:rPr>
              <w:t>上级机关交办等途径发现的违法情况</w:t>
            </w:r>
            <w:r>
              <w:rPr>
                <w:spacing w:val="-10"/>
              </w:rPr>
              <w:t xml:space="preserve"> </w:t>
            </w:r>
            <w:r>
              <w:rPr>
                <w:spacing w:val="3"/>
              </w:rPr>
              <w:t>，依法进行审查核</w:t>
            </w:r>
          </w:p>
          <w:p w14:paraId="55A48611">
            <w:pPr>
              <w:pStyle w:val="6"/>
              <w:spacing w:before="13" w:line="221" w:lineRule="auto"/>
              <w:ind w:left="32"/>
            </w:pPr>
            <w:r>
              <w:rPr>
                <w:spacing w:val="3"/>
              </w:rPr>
              <w:t>实，决定是否立案。</w:t>
            </w:r>
          </w:p>
          <w:p w14:paraId="6D63E97B">
            <w:pPr>
              <w:pStyle w:val="6"/>
              <w:spacing w:before="12" w:line="231" w:lineRule="auto"/>
              <w:ind w:left="25" w:right="147" w:firstLine="5"/>
            </w:pPr>
            <w:r>
              <w:rPr>
                <w:spacing w:val="3"/>
              </w:rPr>
              <w:t>2.调查责任：对立案的案件</w:t>
            </w:r>
            <w:r>
              <w:rPr>
                <w:spacing w:val="-40"/>
              </w:rPr>
              <w:t xml:space="preserve"> </w:t>
            </w:r>
            <w:r>
              <w:rPr>
                <w:spacing w:val="3"/>
              </w:rPr>
              <w:t>，指定专人负责</w:t>
            </w:r>
            <w:r>
              <w:rPr>
                <w:spacing w:val="-37"/>
              </w:rPr>
              <w:t xml:space="preserve"> </w:t>
            </w:r>
            <w:r>
              <w:rPr>
                <w:spacing w:val="3"/>
              </w:rPr>
              <w:t>，</w:t>
            </w:r>
            <w:r>
              <w:rPr>
                <w:spacing w:val="2"/>
              </w:rPr>
              <w:t>及时组织调</w:t>
            </w:r>
            <w:r>
              <w:t xml:space="preserve"> </w:t>
            </w:r>
            <w:r>
              <w:rPr>
                <w:spacing w:val="3"/>
              </w:rPr>
              <w:t>查取证，执法人员不得少于两人</w:t>
            </w:r>
            <w:r>
              <w:rPr>
                <w:spacing w:val="-28"/>
              </w:rPr>
              <w:t xml:space="preserve"> </w:t>
            </w:r>
            <w:r>
              <w:rPr>
                <w:spacing w:val="3"/>
              </w:rPr>
              <w:t>，调查时应出示证件</w:t>
            </w:r>
            <w:r>
              <w:rPr>
                <w:spacing w:val="-35"/>
              </w:rPr>
              <w:t xml:space="preserve"> </w:t>
            </w:r>
            <w:r>
              <w:rPr>
                <w:spacing w:val="3"/>
              </w:rPr>
              <w:t>，告</w:t>
            </w:r>
            <w:r>
              <w:t xml:space="preserve"> </w:t>
            </w:r>
            <w:r>
              <w:rPr>
                <w:spacing w:val="3"/>
              </w:rPr>
              <w:t>知当事人权利。</w:t>
            </w:r>
            <w:r>
              <w:rPr>
                <w:spacing w:val="-31"/>
              </w:rPr>
              <w:t xml:space="preserve"> </w:t>
            </w:r>
            <w:r>
              <w:rPr>
                <w:spacing w:val="3"/>
              </w:rPr>
              <w:t>与当事人有直接利害关系的应当回避</w:t>
            </w:r>
            <w:r>
              <w:rPr>
                <w:spacing w:val="-43"/>
              </w:rPr>
              <w:t xml:space="preserve"> </w:t>
            </w:r>
            <w:r>
              <w:rPr>
                <w:spacing w:val="3"/>
              </w:rPr>
              <w:t>。</w:t>
            </w:r>
          </w:p>
          <w:p w14:paraId="427AE423">
            <w:pPr>
              <w:pStyle w:val="6"/>
              <w:spacing w:before="13" w:line="232" w:lineRule="auto"/>
              <w:ind w:left="26" w:right="147" w:firstLine="10"/>
            </w:pPr>
            <w:r>
              <w:rPr>
                <w:spacing w:val="1"/>
              </w:rPr>
              <w:t>3.审查责任：</w:t>
            </w:r>
            <w:r>
              <w:rPr>
                <w:spacing w:val="-28"/>
              </w:rPr>
              <w:t xml:space="preserve"> </w:t>
            </w:r>
            <w:r>
              <w:rPr>
                <w:spacing w:val="1"/>
              </w:rPr>
              <w:t>审理案件调查报告</w:t>
            </w:r>
            <w:r>
              <w:rPr>
                <w:spacing w:val="-36"/>
              </w:rPr>
              <w:t xml:space="preserve"> </w:t>
            </w:r>
            <w:r>
              <w:rPr>
                <w:spacing w:val="1"/>
              </w:rPr>
              <w:t>，根据案件违法事实</w:t>
            </w:r>
            <w:r>
              <w:rPr>
                <w:spacing w:val="-37"/>
              </w:rPr>
              <w:t xml:space="preserve"> </w:t>
            </w:r>
            <w:r>
              <w:rPr>
                <w:spacing w:val="1"/>
              </w:rPr>
              <w:t>、证</w:t>
            </w:r>
            <w:r>
              <w:t xml:space="preserve"> </w:t>
            </w:r>
            <w:r>
              <w:rPr>
                <w:spacing w:val="1"/>
              </w:rPr>
              <w:t>据、调查取证程序</w:t>
            </w:r>
            <w:r>
              <w:rPr>
                <w:spacing w:val="-43"/>
              </w:rPr>
              <w:t xml:space="preserve"> </w:t>
            </w:r>
            <w:r>
              <w:rPr>
                <w:spacing w:val="1"/>
              </w:rPr>
              <w:t>、法律适用</w:t>
            </w:r>
            <w:r>
              <w:rPr>
                <w:spacing w:val="-44"/>
              </w:rPr>
              <w:t xml:space="preserve"> </w:t>
            </w:r>
            <w:r>
              <w:rPr>
                <w:spacing w:val="1"/>
              </w:rPr>
              <w:t>、处罚种类和幅度</w:t>
            </w:r>
            <w:r>
              <w:rPr>
                <w:spacing w:val="-38"/>
              </w:rPr>
              <w:t xml:space="preserve"> </w:t>
            </w:r>
            <w:r>
              <w:rPr>
                <w:spacing w:val="1"/>
              </w:rPr>
              <w:t>、</w:t>
            </w:r>
            <w:r>
              <w:rPr>
                <w:spacing w:val="-42"/>
              </w:rPr>
              <w:t xml:space="preserve"> </w:t>
            </w:r>
            <w:r>
              <w:t xml:space="preserve">当事人 </w:t>
            </w:r>
            <w:r>
              <w:rPr>
                <w:spacing w:val="2"/>
              </w:rPr>
              <w:t>陈述和申辩</w:t>
            </w:r>
            <w:r>
              <w:rPr>
                <w:spacing w:val="-41"/>
              </w:rPr>
              <w:t xml:space="preserve"> </w:t>
            </w:r>
            <w:r>
              <w:rPr>
                <w:spacing w:val="2"/>
              </w:rPr>
              <w:t>，提出处理意见。</w:t>
            </w:r>
          </w:p>
          <w:p w14:paraId="0AF90279">
            <w:pPr>
              <w:pStyle w:val="6"/>
              <w:spacing w:before="11" w:line="231" w:lineRule="auto"/>
              <w:ind w:left="25" w:right="157" w:firstLine="5"/>
              <w:jc w:val="both"/>
            </w:pPr>
            <w:r>
              <w:rPr>
                <w:spacing w:val="5"/>
              </w:rPr>
              <w:t>4.告知责任：作出行政处罚决定前，应制作《行政处罚事</w:t>
            </w:r>
            <w:r>
              <w:rPr>
                <w:spacing w:val="17"/>
              </w:rPr>
              <w:t xml:space="preserve"> </w:t>
            </w:r>
            <w:r>
              <w:rPr>
                <w:spacing w:val="3"/>
              </w:rPr>
              <w:t>先告知书》送达当事人</w:t>
            </w:r>
            <w:r>
              <w:rPr>
                <w:spacing w:val="-39"/>
              </w:rPr>
              <w:t xml:space="preserve"> </w:t>
            </w:r>
            <w:r>
              <w:rPr>
                <w:spacing w:val="3"/>
              </w:rPr>
              <w:t>，符合听证规定的</w:t>
            </w:r>
            <w:r>
              <w:rPr>
                <w:spacing w:val="-36"/>
              </w:rPr>
              <w:t xml:space="preserve"> </w:t>
            </w:r>
            <w:r>
              <w:rPr>
                <w:spacing w:val="3"/>
              </w:rPr>
              <w:t>，制作并送达《</w:t>
            </w:r>
            <w:r>
              <w:t xml:space="preserve"> </w:t>
            </w:r>
            <w:r>
              <w:rPr>
                <w:spacing w:val="4"/>
              </w:rPr>
              <w:t>行政处罚听证告知书</w:t>
            </w:r>
            <w:r>
              <w:rPr>
                <w:spacing w:val="-44"/>
              </w:rPr>
              <w:t xml:space="preserve"> </w:t>
            </w:r>
            <w:r>
              <w:rPr>
                <w:spacing w:val="4"/>
              </w:rPr>
              <w:t>》。</w:t>
            </w:r>
          </w:p>
          <w:p w14:paraId="63EB8A6B">
            <w:pPr>
              <w:pStyle w:val="6"/>
              <w:spacing w:before="14" w:line="229" w:lineRule="auto"/>
              <w:ind w:left="26" w:right="162" w:firstLine="5"/>
            </w:pPr>
            <w:r>
              <w:rPr>
                <w:spacing w:val="5"/>
              </w:rPr>
              <w:t>5.决定责任：制作《行政处罚决定书》，载明行政处罚决</w:t>
            </w:r>
            <w:r>
              <w:rPr>
                <w:spacing w:val="9"/>
              </w:rPr>
              <w:t xml:space="preserve"> </w:t>
            </w:r>
            <w:r>
              <w:rPr>
                <w:spacing w:val="4"/>
              </w:rPr>
              <w:t>定和依据以及不服行政处罚决定的救济途径等内容</w:t>
            </w:r>
            <w:r>
              <w:rPr>
                <w:spacing w:val="-29"/>
              </w:rPr>
              <w:t xml:space="preserve"> </w:t>
            </w:r>
            <w:r>
              <w:rPr>
                <w:spacing w:val="4"/>
              </w:rPr>
              <w:t>。</w:t>
            </w:r>
          </w:p>
          <w:p w14:paraId="3214F8C9">
            <w:pPr>
              <w:pStyle w:val="6"/>
              <w:spacing w:before="14" w:line="229" w:lineRule="auto"/>
              <w:ind w:left="28" w:right="187" w:firstLine="3"/>
            </w:pPr>
            <w:r>
              <w:rPr>
                <w:spacing w:val="4"/>
              </w:rPr>
              <w:t>6.送达责任：各种执法文书按法律法规规定的方式和时限</w:t>
            </w:r>
            <w:r>
              <w:rPr>
                <w:spacing w:val="11"/>
              </w:rPr>
              <w:t xml:space="preserve"> </w:t>
            </w:r>
            <w:r>
              <w:rPr>
                <w:spacing w:val="2"/>
              </w:rPr>
              <w:t>送达当事人。</w:t>
            </w:r>
          </w:p>
          <w:p w14:paraId="5DAEC897">
            <w:pPr>
              <w:pStyle w:val="6"/>
              <w:spacing w:before="12" w:line="228" w:lineRule="auto"/>
              <w:ind w:left="32" w:right="180"/>
            </w:pPr>
            <w:r>
              <w:rPr>
                <w:spacing w:val="4"/>
              </w:rPr>
              <w:t>7.执行责任：依照生效的行政处罚决定，予以相应处罚。</w:t>
            </w:r>
            <w:r>
              <w:rPr>
                <w:spacing w:val="18"/>
              </w:rPr>
              <w:t xml:space="preserve"> </w:t>
            </w:r>
            <w:r>
              <w:rPr>
                <w:spacing w:val="4"/>
              </w:rPr>
              <w:t>8.其他责任：法律法规规章规定应履行的其他责任</w:t>
            </w:r>
            <w:r>
              <w:rPr>
                <w:spacing w:val="-39"/>
              </w:rPr>
              <w:t xml:space="preserve"> </w:t>
            </w:r>
            <w:r>
              <w:rPr>
                <w:spacing w:val="4"/>
              </w:rPr>
              <w:t>。</w:t>
            </w:r>
          </w:p>
        </w:tc>
        <w:tc>
          <w:tcPr>
            <w:tcW w:w="2506" w:type="dxa"/>
            <w:vAlign w:val="top"/>
          </w:tcPr>
          <w:p w14:paraId="0B06FEC4">
            <w:pPr>
              <w:spacing w:line="286" w:lineRule="auto"/>
              <w:rPr>
                <w:rFonts w:ascii="Arial"/>
                <w:sz w:val="21"/>
              </w:rPr>
            </w:pPr>
          </w:p>
          <w:p w14:paraId="558CF557">
            <w:pPr>
              <w:spacing w:line="286" w:lineRule="auto"/>
              <w:rPr>
                <w:rFonts w:ascii="Arial"/>
                <w:sz w:val="21"/>
              </w:rPr>
            </w:pPr>
          </w:p>
          <w:p w14:paraId="1F79F02C">
            <w:pPr>
              <w:spacing w:line="286" w:lineRule="auto"/>
              <w:rPr>
                <w:rFonts w:ascii="Arial"/>
                <w:sz w:val="21"/>
              </w:rPr>
            </w:pPr>
          </w:p>
          <w:p w14:paraId="0080DFCE">
            <w:pPr>
              <w:spacing w:line="286" w:lineRule="auto"/>
              <w:rPr>
                <w:rFonts w:ascii="Arial"/>
                <w:sz w:val="21"/>
              </w:rPr>
            </w:pPr>
          </w:p>
          <w:p w14:paraId="2BF0DA2A">
            <w:pPr>
              <w:spacing w:line="287" w:lineRule="auto"/>
              <w:rPr>
                <w:rFonts w:ascii="Arial"/>
                <w:sz w:val="21"/>
              </w:rPr>
            </w:pPr>
          </w:p>
          <w:p w14:paraId="494EB9BC">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14:paraId="2B7E6845">
            <w:pPr>
              <w:spacing w:line="254" w:lineRule="auto"/>
              <w:rPr>
                <w:rFonts w:ascii="Arial"/>
                <w:sz w:val="21"/>
              </w:rPr>
            </w:pPr>
          </w:p>
          <w:p w14:paraId="651E4ED9">
            <w:pPr>
              <w:spacing w:line="255" w:lineRule="auto"/>
              <w:rPr>
                <w:rFonts w:ascii="Arial"/>
                <w:sz w:val="21"/>
              </w:rPr>
            </w:pPr>
          </w:p>
          <w:p w14:paraId="29CFDE46">
            <w:pPr>
              <w:spacing w:line="255" w:lineRule="auto"/>
              <w:rPr>
                <w:rFonts w:ascii="Arial"/>
                <w:sz w:val="21"/>
              </w:rPr>
            </w:pPr>
          </w:p>
          <w:p w14:paraId="333E30B4">
            <w:pPr>
              <w:spacing w:line="255" w:lineRule="auto"/>
              <w:rPr>
                <w:rFonts w:ascii="Arial"/>
                <w:sz w:val="21"/>
              </w:rPr>
            </w:pPr>
          </w:p>
          <w:p w14:paraId="3794FE6C">
            <w:pPr>
              <w:spacing w:line="255" w:lineRule="auto"/>
              <w:rPr>
                <w:rFonts w:ascii="Arial"/>
                <w:sz w:val="21"/>
              </w:rPr>
            </w:pPr>
          </w:p>
          <w:p w14:paraId="6C6BD457">
            <w:pPr>
              <w:spacing w:line="255" w:lineRule="auto"/>
              <w:rPr>
                <w:rFonts w:ascii="Arial"/>
                <w:sz w:val="21"/>
              </w:rPr>
            </w:pPr>
          </w:p>
          <w:p w14:paraId="173A382F">
            <w:pPr>
              <w:spacing w:line="255" w:lineRule="auto"/>
              <w:rPr>
                <w:rFonts w:ascii="Arial"/>
                <w:sz w:val="21"/>
              </w:rPr>
            </w:pPr>
          </w:p>
          <w:p w14:paraId="3A3F5B54">
            <w:pPr>
              <w:spacing w:line="255" w:lineRule="auto"/>
              <w:rPr>
                <w:rFonts w:ascii="Arial"/>
                <w:sz w:val="21"/>
              </w:rPr>
            </w:pPr>
          </w:p>
          <w:p w14:paraId="00BDE987">
            <w:pPr>
              <w:spacing w:line="255" w:lineRule="auto"/>
              <w:rPr>
                <w:rFonts w:ascii="Arial"/>
                <w:sz w:val="21"/>
              </w:rPr>
            </w:pPr>
          </w:p>
          <w:p w14:paraId="410727AE">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14:paraId="0F35536B">
            <w:pPr>
              <w:pStyle w:val="6"/>
              <w:spacing w:before="13" w:line="222" w:lineRule="auto"/>
              <w:ind w:left="524"/>
            </w:pPr>
            <w:r>
              <w:rPr>
                <w:spacing w:val="2"/>
              </w:rPr>
              <w:t>条例》</w:t>
            </w:r>
          </w:p>
        </w:tc>
        <w:tc>
          <w:tcPr>
            <w:tcW w:w="1230" w:type="dxa"/>
            <w:vAlign w:val="top"/>
          </w:tcPr>
          <w:p w14:paraId="0894F365">
            <w:pPr>
              <w:spacing w:line="257" w:lineRule="auto"/>
              <w:rPr>
                <w:rFonts w:ascii="Arial"/>
                <w:sz w:val="21"/>
              </w:rPr>
            </w:pPr>
          </w:p>
          <w:p w14:paraId="68AA8725">
            <w:pPr>
              <w:spacing w:line="257" w:lineRule="auto"/>
              <w:rPr>
                <w:rFonts w:ascii="Arial"/>
                <w:sz w:val="21"/>
              </w:rPr>
            </w:pPr>
          </w:p>
          <w:p w14:paraId="34328B3F">
            <w:pPr>
              <w:spacing w:line="258" w:lineRule="auto"/>
              <w:rPr>
                <w:rFonts w:ascii="Arial"/>
                <w:sz w:val="21"/>
              </w:rPr>
            </w:pPr>
          </w:p>
          <w:p w14:paraId="215B780F">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E1F6203">
            <w:pPr>
              <w:pStyle w:val="6"/>
              <w:spacing w:before="13" w:line="230" w:lineRule="auto"/>
              <w:ind w:left="52"/>
              <w:rPr>
                <w:sz w:val="13"/>
                <w:szCs w:val="13"/>
              </w:rPr>
            </w:pPr>
            <w:r>
              <w:rPr>
                <w:spacing w:val="10"/>
                <w:sz w:val="13"/>
                <w:szCs w:val="13"/>
              </w:rPr>
              <w:t>平新城街道办事处</w:t>
            </w:r>
          </w:p>
          <w:p w14:paraId="11849DCB">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7411D10">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8413228">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DF77302">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7D85D98">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DEADE99">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0009EEF">
            <w:pPr>
              <w:pStyle w:val="6"/>
              <w:spacing w:before="30" w:line="202" w:lineRule="auto"/>
              <w:ind w:left="270"/>
              <w:rPr>
                <w:sz w:val="13"/>
                <w:szCs w:val="13"/>
              </w:rPr>
            </w:pPr>
            <w:r>
              <w:rPr>
                <w:spacing w:val="3"/>
                <w:sz w:val="13"/>
                <w:szCs w:val="13"/>
              </w:rPr>
              <w:t>68615168；</w:t>
            </w:r>
          </w:p>
          <w:p w14:paraId="015F98C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08FB89B">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A1240B4">
            <w:pPr>
              <w:pStyle w:val="6"/>
              <w:spacing w:before="13" w:line="232" w:lineRule="auto"/>
              <w:ind w:left="341"/>
              <w:rPr>
                <w:sz w:val="13"/>
                <w:szCs w:val="13"/>
              </w:rPr>
            </w:pPr>
            <w:r>
              <w:rPr>
                <w:spacing w:val="4"/>
                <w:sz w:val="13"/>
                <w:szCs w:val="13"/>
              </w:rPr>
              <w:t>4.网站：</w:t>
            </w:r>
          </w:p>
          <w:p w14:paraId="680C4A75">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02FAC41">
            <w:pPr>
              <w:spacing w:line="255" w:lineRule="auto"/>
              <w:rPr>
                <w:rFonts w:ascii="Arial"/>
                <w:sz w:val="21"/>
              </w:rPr>
            </w:pPr>
          </w:p>
          <w:p w14:paraId="3A593E82">
            <w:pPr>
              <w:spacing w:line="255" w:lineRule="auto"/>
              <w:rPr>
                <w:rFonts w:ascii="Arial"/>
                <w:sz w:val="21"/>
              </w:rPr>
            </w:pPr>
          </w:p>
          <w:p w14:paraId="10878CF6">
            <w:pPr>
              <w:spacing w:line="255" w:lineRule="auto"/>
              <w:rPr>
                <w:rFonts w:ascii="Arial"/>
                <w:sz w:val="21"/>
              </w:rPr>
            </w:pPr>
          </w:p>
          <w:p w14:paraId="46E2A90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4E82A8C">
            <w:pPr>
              <w:rPr>
                <w:rFonts w:ascii="Arial"/>
                <w:sz w:val="21"/>
              </w:rPr>
            </w:pPr>
          </w:p>
        </w:tc>
      </w:tr>
    </w:tbl>
    <w:p w14:paraId="76692D25">
      <w:pPr>
        <w:pStyle w:val="2"/>
      </w:pPr>
    </w:p>
    <w:p w14:paraId="1064B2F1">
      <w:pPr>
        <w:sectPr>
          <w:pgSz w:w="15840" w:h="12240"/>
          <w:pgMar w:top="1040" w:right="1309" w:bottom="0" w:left="1077" w:header="0" w:footer="0" w:gutter="0"/>
          <w:cols w:space="720" w:num="1"/>
        </w:sectPr>
      </w:pPr>
    </w:p>
    <w:p w14:paraId="6189F6B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2443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1406D85">
            <w:pPr>
              <w:spacing w:line="245" w:lineRule="auto"/>
              <w:rPr>
                <w:rFonts w:ascii="Arial"/>
                <w:sz w:val="21"/>
              </w:rPr>
            </w:pPr>
          </w:p>
          <w:p w14:paraId="562C4C4E">
            <w:pPr>
              <w:spacing w:line="245" w:lineRule="auto"/>
              <w:rPr>
                <w:rFonts w:ascii="Arial"/>
                <w:sz w:val="21"/>
              </w:rPr>
            </w:pPr>
          </w:p>
          <w:p w14:paraId="5EF5D42F">
            <w:pPr>
              <w:spacing w:line="245" w:lineRule="auto"/>
              <w:rPr>
                <w:rFonts w:ascii="Arial"/>
                <w:sz w:val="21"/>
              </w:rPr>
            </w:pPr>
          </w:p>
          <w:p w14:paraId="0B28F79D">
            <w:pPr>
              <w:spacing w:line="245" w:lineRule="auto"/>
              <w:rPr>
                <w:rFonts w:ascii="Arial"/>
                <w:sz w:val="21"/>
              </w:rPr>
            </w:pPr>
          </w:p>
          <w:p w14:paraId="529F5E65">
            <w:pPr>
              <w:spacing w:line="245" w:lineRule="auto"/>
              <w:rPr>
                <w:rFonts w:ascii="Arial"/>
                <w:sz w:val="21"/>
              </w:rPr>
            </w:pPr>
          </w:p>
          <w:p w14:paraId="5DF53F33">
            <w:pPr>
              <w:spacing w:line="245" w:lineRule="auto"/>
              <w:rPr>
                <w:rFonts w:ascii="Arial"/>
                <w:sz w:val="21"/>
              </w:rPr>
            </w:pPr>
          </w:p>
          <w:p w14:paraId="63804514">
            <w:pPr>
              <w:spacing w:line="245" w:lineRule="auto"/>
              <w:rPr>
                <w:rFonts w:ascii="Arial"/>
                <w:sz w:val="21"/>
              </w:rPr>
            </w:pPr>
          </w:p>
          <w:p w14:paraId="6383F178">
            <w:pPr>
              <w:spacing w:line="245" w:lineRule="auto"/>
              <w:rPr>
                <w:rFonts w:ascii="Arial"/>
                <w:sz w:val="21"/>
              </w:rPr>
            </w:pPr>
          </w:p>
          <w:p w14:paraId="5A3FFE2E">
            <w:pPr>
              <w:spacing w:line="246" w:lineRule="auto"/>
              <w:rPr>
                <w:rFonts w:ascii="Arial"/>
                <w:sz w:val="21"/>
              </w:rPr>
            </w:pPr>
          </w:p>
          <w:p w14:paraId="10D563EB">
            <w:pPr>
              <w:spacing w:line="246" w:lineRule="auto"/>
              <w:rPr>
                <w:rFonts w:ascii="Arial"/>
                <w:sz w:val="21"/>
              </w:rPr>
            </w:pPr>
          </w:p>
          <w:p w14:paraId="64ABDC63">
            <w:pPr>
              <w:spacing w:line="246" w:lineRule="auto"/>
              <w:rPr>
                <w:rFonts w:ascii="Arial"/>
                <w:sz w:val="21"/>
              </w:rPr>
            </w:pPr>
          </w:p>
          <w:p w14:paraId="0935F099">
            <w:pPr>
              <w:pStyle w:val="6"/>
              <w:spacing w:before="49" w:line="184" w:lineRule="auto"/>
              <w:ind w:left="183"/>
            </w:pPr>
            <w:r>
              <w:rPr>
                <w:spacing w:val="-8"/>
              </w:rPr>
              <w:t>39</w:t>
            </w:r>
          </w:p>
        </w:tc>
        <w:tc>
          <w:tcPr>
            <w:tcW w:w="449" w:type="dxa"/>
            <w:vAlign w:val="top"/>
          </w:tcPr>
          <w:p w14:paraId="2B039007">
            <w:pPr>
              <w:spacing w:line="255" w:lineRule="auto"/>
              <w:rPr>
                <w:rFonts w:ascii="Arial"/>
                <w:sz w:val="21"/>
              </w:rPr>
            </w:pPr>
          </w:p>
          <w:p w14:paraId="3652587B">
            <w:pPr>
              <w:spacing w:line="255" w:lineRule="auto"/>
              <w:rPr>
                <w:rFonts w:ascii="Arial"/>
                <w:sz w:val="21"/>
              </w:rPr>
            </w:pPr>
          </w:p>
          <w:p w14:paraId="284C0550">
            <w:pPr>
              <w:spacing w:line="255" w:lineRule="auto"/>
              <w:rPr>
                <w:rFonts w:ascii="Arial"/>
                <w:sz w:val="21"/>
              </w:rPr>
            </w:pPr>
          </w:p>
          <w:p w14:paraId="7BCA4EA5">
            <w:pPr>
              <w:spacing w:line="255" w:lineRule="auto"/>
              <w:rPr>
                <w:rFonts w:ascii="Arial"/>
                <w:sz w:val="21"/>
              </w:rPr>
            </w:pPr>
          </w:p>
          <w:p w14:paraId="1B3F20EA">
            <w:pPr>
              <w:spacing w:line="255" w:lineRule="auto"/>
              <w:rPr>
                <w:rFonts w:ascii="Arial"/>
                <w:sz w:val="21"/>
              </w:rPr>
            </w:pPr>
          </w:p>
          <w:p w14:paraId="2FFE09E1">
            <w:pPr>
              <w:spacing w:line="255" w:lineRule="auto"/>
              <w:rPr>
                <w:rFonts w:ascii="Arial"/>
                <w:sz w:val="21"/>
              </w:rPr>
            </w:pPr>
          </w:p>
          <w:p w14:paraId="3CF981A9">
            <w:pPr>
              <w:spacing w:line="255" w:lineRule="auto"/>
              <w:rPr>
                <w:rFonts w:ascii="Arial"/>
                <w:sz w:val="21"/>
              </w:rPr>
            </w:pPr>
          </w:p>
          <w:p w14:paraId="3B3029A0">
            <w:pPr>
              <w:spacing w:line="255" w:lineRule="auto"/>
              <w:rPr>
                <w:rFonts w:ascii="Arial"/>
                <w:sz w:val="21"/>
              </w:rPr>
            </w:pPr>
          </w:p>
          <w:p w14:paraId="1DB15B63">
            <w:pPr>
              <w:spacing w:line="255" w:lineRule="auto"/>
              <w:rPr>
                <w:rFonts w:ascii="Arial"/>
                <w:sz w:val="21"/>
              </w:rPr>
            </w:pPr>
          </w:p>
          <w:p w14:paraId="3F90A7A5">
            <w:pPr>
              <w:pStyle w:val="6"/>
              <w:spacing w:before="49" w:line="222" w:lineRule="auto"/>
              <w:ind w:left="72"/>
            </w:pPr>
            <w:r>
              <w:rPr>
                <w:spacing w:val="-2"/>
              </w:rPr>
              <w:t>太平</w:t>
            </w:r>
          </w:p>
          <w:p w14:paraId="4DD16918">
            <w:pPr>
              <w:pStyle w:val="6"/>
              <w:spacing w:before="13" w:line="221" w:lineRule="auto"/>
              <w:ind w:left="69"/>
            </w:pPr>
            <w:r>
              <w:rPr>
                <w:spacing w:val="-1"/>
              </w:rPr>
              <w:t>新城</w:t>
            </w:r>
          </w:p>
          <w:p w14:paraId="2C2378FE">
            <w:pPr>
              <w:pStyle w:val="6"/>
              <w:spacing w:before="12" w:line="221" w:lineRule="auto"/>
              <w:ind w:left="64"/>
            </w:pPr>
            <w:r>
              <w:rPr>
                <w:spacing w:val="2"/>
              </w:rPr>
              <w:t>街道</w:t>
            </w:r>
          </w:p>
          <w:p w14:paraId="6DE26DB1">
            <w:pPr>
              <w:pStyle w:val="6"/>
              <w:spacing w:before="11" w:line="222" w:lineRule="auto"/>
              <w:ind w:left="73"/>
            </w:pPr>
            <w:r>
              <w:rPr>
                <w:spacing w:val="-3"/>
              </w:rPr>
              <w:t>办事</w:t>
            </w:r>
          </w:p>
          <w:p w14:paraId="4311426E">
            <w:pPr>
              <w:pStyle w:val="6"/>
              <w:spacing w:before="12" w:line="228" w:lineRule="auto"/>
              <w:ind w:left="152"/>
            </w:pPr>
            <w:r>
              <w:t>处</w:t>
            </w:r>
          </w:p>
        </w:tc>
        <w:tc>
          <w:tcPr>
            <w:tcW w:w="449" w:type="dxa"/>
            <w:vAlign w:val="top"/>
          </w:tcPr>
          <w:p w14:paraId="6ADA548E">
            <w:pPr>
              <w:spacing w:line="258" w:lineRule="auto"/>
              <w:rPr>
                <w:rFonts w:ascii="Arial"/>
                <w:sz w:val="21"/>
              </w:rPr>
            </w:pPr>
          </w:p>
          <w:p w14:paraId="2E474309">
            <w:pPr>
              <w:spacing w:line="258" w:lineRule="auto"/>
              <w:rPr>
                <w:rFonts w:ascii="Arial"/>
                <w:sz w:val="21"/>
              </w:rPr>
            </w:pPr>
          </w:p>
          <w:p w14:paraId="50DF7364">
            <w:pPr>
              <w:spacing w:line="258" w:lineRule="auto"/>
              <w:rPr>
                <w:rFonts w:ascii="Arial"/>
                <w:sz w:val="21"/>
              </w:rPr>
            </w:pPr>
          </w:p>
          <w:p w14:paraId="730791A9">
            <w:pPr>
              <w:spacing w:line="258" w:lineRule="auto"/>
              <w:rPr>
                <w:rFonts w:ascii="Arial"/>
                <w:sz w:val="21"/>
              </w:rPr>
            </w:pPr>
          </w:p>
          <w:p w14:paraId="04C599E5">
            <w:pPr>
              <w:spacing w:line="258" w:lineRule="auto"/>
              <w:rPr>
                <w:rFonts w:ascii="Arial"/>
                <w:sz w:val="21"/>
              </w:rPr>
            </w:pPr>
          </w:p>
          <w:p w14:paraId="457465BD">
            <w:pPr>
              <w:spacing w:line="258" w:lineRule="auto"/>
              <w:rPr>
                <w:rFonts w:ascii="Arial"/>
                <w:sz w:val="21"/>
              </w:rPr>
            </w:pPr>
          </w:p>
          <w:p w14:paraId="4865E4E1">
            <w:pPr>
              <w:spacing w:line="258" w:lineRule="auto"/>
              <w:rPr>
                <w:rFonts w:ascii="Arial"/>
                <w:sz w:val="21"/>
              </w:rPr>
            </w:pPr>
          </w:p>
          <w:p w14:paraId="6C363EE6">
            <w:pPr>
              <w:spacing w:line="259" w:lineRule="auto"/>
              <w:rPr>
                <w:rFonts w:ascii="Arial"/>
                <w:sz w:val="21"/>
              </w:rPr>
            </w:pPr>
          </w:p>
          <w:p w14:paraId="5FF2E7EB">
            <w:pPr>
              <w:spacing w:line="259" w:lineRule="auto"/>
              <w:rPr>
                <w:rFonts w:ascii="Arial"/>
                <w:sz w:val="21"/>
              </w:rPr>
            </w:pPr>
          </w:p>
          <w:p w14:paraId="34D9005E">
            <w:pPr>
              <w:spacing w:line="259" w:lineRule="auto"/>
              <w:rPr>
                <w:rFonts w:ascii="Arial"/>
                <w:sz w:val="21"/>
              </w:rPr>
            </w:pPr>
          </w:p>
          <w:p w14:paraId="70D26A76">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416F38C">
            <w:pPr>
              <w:spacing w:line="248" w:lineRule="auto"/>
              <w:rPr>
                <w:rFonts w:ascii="Arial"/>
                <w:sz w:val="21"/>
              </w:rPr>
            </w:pPr>
          </w:p>
          <w:p w14:paraId="198E8EDF">
            <w:pPr>
              <w:spacing w:line="248" w:lineRule="auto"/>
              <w:rPr>
                <w:rFonts w:ascii="Arial"/>
                <w:sz w:val="21"/>
              </w:rPr>
            </w:pPr>
          </w:p>
          <w:p w14:paraId="292B4553">
            <w:pPr>
              <w:spacing w:line="248" w:lineRule="auto"/>
              <w:rPr>
                <w:rFonts w:ascii="Arial"/>
                <w:sz w:val="21"/>
              </w:rPr>
            </w:pPr>
          </w:p>
          <w:p w14:paraId="7B35FB2E">
            <w:pPr>
              <w:spacing w:line="249" w:lineRule="auto"/>
              <w:rPr>
                <w:rFonts w:ascii="Arial"/>
                <w:sz w:val="21"/>
              </w:rPr>
            </w:pPr>
          </w:p>
          <w:p w14:paraId="223FE8DF">
            <w:pPr>
              <w:spacing w:line="249" w:lineRule="auto"/>
              <w:rPr>
                <w:rFonts w:ascii="Arial"/>
                <w:sz w:val="21"/>
              </w:rPr>
            </w:pPr>
          </w:p>
          <w:p w14:paraId="082C8394">
            <w:pPr>
              <w:pStyle w:val="6"/>
              <w:spacing w:before="49" w:line="236" w:lineRule="auto"/>
              <w:ind w:left="21" w:right="100" w:firstLine="4"/>
              <w:jc w:val="both"/>
            </w:pPr>
            <w:r>
              <w:rPr>
                <w:spacing w:val="1"/>
              </w:rPr>
              <w:t>对互联</w:t>
            </w:r>
            <w:r>
              <w:t xml:space="preserve"> </w:t>
            </w:r>
            <w:r>
              <w:rPr>
                <w:spacing w:val="2"/>
              </w:rPr>
              <w:t>网上网</w:t>
            </w:r>
            <w:r>
              <w:rPr>
                <w:spacing w:val="1"/>
              </w:rPr>
              <w:t xml:space="preserve"> </w:t>
            </w:r>
            <w:r>
              <w:rPr>
                <w:spacing w:val="2"/>
              </w:rPr>
              <w:t>服务营</w:t>
            </w:r>
            <w:r>
              <w:rPr>
                <w:spacing w:val="1"/>
              </w:rPr>
              <w:t xml:space="preserve"> </w:t>
            </w:r>
            <w:r>
              <w:rPr>
                <w:spacing w:val="2"/>
              </w:rPr>
              <w:t>业场所</w:t>
            </w:r>
            <w:r>
              <w:rPr>
                <w:spacing w:val="1"/>
              </w:rPr>
              <w:t xml:space="preserve"> </w:t>
            </w:r>
            <w:r>
              <w:rPr>
                <w:spacing w:val="2"/>
              </w:rPr>
              <w:t>未按规</w:t>
            </w:r>
            <w:r>
              <w:rPr>
                <w:spacing w:val="1"/>
              </w:rPr>
              <w:t xml:space="preserve"> </w:t>
            </w:r>
            <w:r>
              <w:rPr>
                <w:spacing w:val="2"/>
              </w:rPr>
              <w:t>定核对</w:t>
            </w:r>
            <w:r>
              <w:rPr>
                <w:spacing w:val="1"/>
              </w:rPr>
              <w:t xml:space="preserve"> </w:t>
            </w:r>
            <w:r>
              <w:rPr>
                <w:spacing w:val="3"/>
              </w:rPr>
              <w:t>、登记</w:t>
            </w:r>
            <w:r>
              <w:t xml:space="preserve"> </w:t>
            </w:r>
            <w:r>
              <w:rPr>
                <w:spacing w:val="2"/>
              </w:rPr>
              <w:t>上网消</w:t>
            </w:r>
            <w:r>
              <w:rPr>
                <w:spacing w:val="1"/>
              </w:rPr>
              <w:t xml:space="preserve"> </w:t>
            </w:r>
            <w:r>
              <w:rPr>
                <w:spacing w:val="2"/>
              </w:rPr>
              <w:t>费者的</w:t>
            </w:r>
            <w:r>
              <w:rPr>
                <w:spacing w:val="1"/>
              </w:rPr>
              <w:t xml:space="preserve"> </w:t>
            </w:r>
            <w:r>
              <w:rPr>
                <w:spacing w:val="2"/>
              </w:rPr>
              <w:t>有效身</w:t>
            </w:r>
            <w:r>
              <w:rPr>
                <w:spacing w:val="1"/>
              </w:rPr>
              <w:t xml:space="preserve"> </w:t>
            </w:r>
            <w:r>
              <w:rPr>
                <w:spacing w:val="2"/>
              </w:rPr>
              <w:t>份证件</w:t>
            </w:r>
            <w:r>
              <w:rPr>
                <w:spacing w:val="1"/>
              </w:rPr>
              <w:t xml:space="preserve"> </w:t>
            </w:r>
            <w:r>
              <w:rPr>
                <w:spacing w:val="2"/>
              </w:rPr>
              <w:t>或者记</w:t>
            </w:r>
            <w:r>
              <w:rPr>
                <w:spacing w:val="1"/>
              </w:rPr>
              <w:t xml:space="preserve"> </w:t>
            </w:r>
            <w:r>
              <w:rPr>
                <w:spacing w:val="2"/>
              </w:rPr>
              <w:t>录有关</w:t>
            </w:r>
            <w:r>
              <w:rPr>
                <w:spacing w:val="1"/>
              </w:rPr>
              <w:t xml:space="preserve"> </w:t>
            </w:r>
            <w:r>
              <w:rPr>
                <w:spacing w:val="2"/>
              </w:rPr>
              <w:t>上网信</w:t>
            </w:r>
            <w:r>
              <w:rPr>
                <w:spacing w:val="1"/>
              </w:rPr>
              <w:t xml:space="preserve"> </w:t>
            </w:r>
            <w:r>
              <w:rPr>
                <w:spacing w:val="2"/>
              </w:rPr>
              <w:t>息的处</w:t>
            </w:r>
            <w:r>
              <w:rPr>
                <w:spacing w:val="1"/>
              </w:rPr>
              <w:t xml:space="preserve"> </w:t>
            </w:r>
            <w:r>
              <w:t>罚</w:t>
            </w:r>
          </w:p>
        </w:tc>
        <w:tc>
          <w:tcPr>
            <w:tcW w:w="995" w:type="dxa"/>
            <w:vAlign w:val="top"/>
          </w:tcPr>
          <w:p w14:paraId="48805DD5">
            <w:pPr>
              <w:spacing w:line="248" w:lineRule="auto"/>
              <w:rPr>
                <w:rFonts w:ascii="Arial"/>
                <w:sz w:val="21"/>
              </w:rPr>
            </w:pPr>
          </w:p>
          <w:p w14:paraId="1E2AAF60">
            <w:pPr>
              <w:spacing w:line="248" w:lineRule="auto"/>
              <w:rPr>
                <w:rFonts w:ascii="Arial"/>
                <w:sz w:val="21"/>
              </w:rPr>
            </w:pPr>
          </w:p>
          <w:p w14:paraId="4A4B8210">
            <w:pPr>
              <w:spacing w:line="248" w:lineRule="auto"/>
              <w:rPr>
                <w:rFonts w:ascii="Arial"/>
                <w:sz w:val="21"/>
              </w:rPr>
            </w:pPr>
          </w:p>
          <w:p w14:paraId="77474C0A">
            <w:pPr>
              <w:spacing w:line="248" w:lineRule="auto"/>
              <w:rPr>
                <w:rFonts w:ascii="Arial"/>
                <w:sz w:val="21"/>
              </w:rPr>
            </w:pPr>
          </w:p>
          <w:p w14:paraId="243C198D">
            <w:pPr>
              <w:spacing w:line="249" w:lineRule="auto"/>
              <w:rPr>
                <w:rFonts w:ascii="Arial"/>
                <w:sz w:val="21"/>
              </w:rPr>
            </w:pPr>
          </w:p>
          <w:p w14:paraId="1A34C4E2">
            <w:pPr>
              <w:spacing w:line="249" w:lineRule="auto"/>
              <w:rPr>
                <w:rFonts w:ascii="Arial"/>
                <w:sz w:val="21"/>
              </w:rPr>
            </w:pPr>
          </w:p>
          <w:p w14:paraId="2D4BE2A1">
            <w:pPr>
              <w:spacing w:line="249" w:lineRule="auto"/>
              <w:rPr>
                <w:rFonts w:ascii="Arial"/>
                <w:sz w:val="21"/>
              </w:rPr>
            </w:pPr>
          </w:p>
          <w:p w14:paraId="0E7F0C16">
            <w:pPr>
              <w:spacing w:line="249" w:lineRule="auto"/>
              <w:rPr>
                <w:rFonts w:ascii="Arial"/>
                <w:sz w:val="21"/>
              </w:rPr>
            </w:pPr>
          </w:p>
          <w:p w14:paraId="2508EA73">
            <w:pPr>
              <w:spacing w:line="249" w:lineRule="auto"/>
              <w:rPr>
                <w:rFonts w:ascii="Arial"/>
                <w:sz w:val="21"/>
              </w:rPr>
            </w:pPr>
          </w:p>
          <w:p w14:paraId="5ACDD647">
            <w:pPr>
              <w:spacing w:line="249" w:lineRule="auto"/>
              <w:rPr>
                <w:rFonts w:ascii="Arial"/>
                <w:sz w:val="21"/>
              </w:rPr>
            </w:pPr>
          </w:p>
          <w:p w14:paraId="0BEA7C30">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14:paraId="35AB8EAB">
            <w:pPr>
              <w:spacing w:line="319" w:lineRule="auto"/>
              <w:rPr>
                <w:rFonts w:ascii="Arial"/>
                <w:sz w:val="21"/>
              </w:rPr>
            </w:pPr>
          </w:p>
          <w:p w14:paraId="4FE1EC4E">
            <w:pPr>
              <w:spacing w:line="319" w:lineRule="auto"/>
              <w:rPr>
                <w:rFonts w:ascii="Arial"/>
                <w:sz w:val="21"/>
              </w:rPr>
            </w:pPr>
          </w:p>
          <w:p w14:paraId="01A64AD0">
            <w:pPr>
              <w:spacing w:line="319" w:lineRule="auto"/>
              <w:rPr>
                <w:rFonts w:ascii="Arial"/>
                <w:sz w:val="21"/>
              </w:rPr>
            </w:pPr>
          </w:p>
          <w:p w14:paraId="43AEB06C">
            <w:pPr>
              <w:pStyle w:val="6"/>
              <w:spacing w:before="48" w:line="218" w:lineRule="auto"/>
              <w:ind w:left="34"/>
            </w:pPr>
            <w:r>
              <w:rPr>
                <w:spacing w:val="4"/>
              </w:rPr>
              <w:t>1.立案阶段责任：公安机关在检查中发现或者接到举报</w:t>
            </w:r>
            <w:r>
              <w:rPr>
                <w:spacing w:val="-33"/>
              </w:rPr>
              <w:t xml:space="preserve"> </w:t>
            </w:r>
            <w:r>
              <w:rPr>
                <w:spacing w:val="4"/>
              </w:rPr>
              <w:t>、</w:t>
            </w:r>
          </w:p>
          <w:p w14:paraId="05270628">
            <w:pPr>
              <w:pStyle w:val="6"/>
              <w:spacing w:before="16" w:line="234" w:lineRule="auto"/>
              <w:ind w:left="25" w:right="80" w:firstLine="1"/>
            </w:pPr>
            <w:r>
              <w:rPr>
                <w:spacing w:val="3"/>
              </w:rPr>
              <w:t>控告的违反规定</w:t>
            </w:r>
            <w:r>
              <w:rPr>
                <w:spacing w:val="-26"/>
              </w:rPr>
              <w:t xml:space="preserve"> </w:t>
            </w:r>
            <w:r>
              <w:rPr>
                <w:spacing w:val="3"/>
              </w:rPr>
              <w:t>，危害计算机信息系统安全行为的违法行</w:t>
            </w:r>
            <w:r>
              <w:t xml:space="preserve">  </w:t>
            </w:r>
            <w:r>
              <w:rPr>
                <w:spacing w:val="4"/>
              </w:rPr>
              <w:t>为或者移送的此类违法案件，应予以审查</w:t>
            </w:r>
            <w:r>
              <w:rPr>
                <w:spacing w:val="-24"/>
              </w:rPr>
              <w:t xml:space="preserve"> </w:t>
            </w:r>
            <w:r>
              <w:rPr>
                <w:spacing w:val="4"/>
              </w:rPr>
              <w:t>，决定是否立案</w:t>
            </w:r>
            <w:r>
              <w:t xml:space="preserve">  </w:t>
            </w:r>
            <w:r>
              <w:rPr>
                <w:spacing w:val="6"/>
              </w:rPr>
              <w:t>。2、调查阶段责任：公安机关立案的案件，执法人员</w:t>
            </w:r>
            <w:r>
              <w:rPr>
                <w:spacing w:val="5"/>
              </w:rPr>
              <w:t>不得</w:t>
            </w:r>
            <w:r>
              <w:t xml:space="preserve"> </w:t>
            </w:r>
            <w:r>
              <w:rPr>
                <w:spacing w:val="5"/>
              </w:rPr>
              <w:t>少于两人，与当事人有直接利害关系的应当回避</w:t>
            </w:r>
            <w:r>
              <w:rPr>
                <w:spacing w:val="-43"/>
              </w:rPr>
              <w:t xml:space="preserve"> </w:t>
            </w:r>
            <w:r>
              <w:rPr>
                <w:spacing w:val="5"/>
              </w:rPr>
              <w:t>。调查时</w:t>
            </w:r>
            <w:r>
              <w:t xml:space="preserve">  </w:t>
            </w:r>
            <w:r>
              <w:rPr>
                <w:spacing w:val="6"/>
              </w:rPr>
              <w:t>应当出示执法证件，允许当事人辩解陈述。执法人员应保</w:t>
            </w:r>
            <w:r>
              <w:t xml:space="preserve">  </w:t>
            </w:r>
            <w:r>
              <w:rPr>
                <w:spacing w:val="4"/>
              </w:rPr>
              <w:t>守相关秘密。</w:t>
            </w:r>
            <w:r>
              <w:rPr>
                <w:spacing w:val="-36"/>
              </w:rPr>
              <w:t xml:space="preserve"> </w:t>
            </w:r>
            <w:r>
              <w:rPr>
                <w:spacing w:val="4"/>
              </w:rPr>
              <w:t>3、审查阶段责任：公安机关应当对犯罪嫌疑</w:t>
            </w:r>
            <w:r>
              <w:t xml:space="preserve"> </w:t>
            </w:r>
            <w:r>
              <w:rPr>
                <w:spacing w:val="4"/>
              </w:rPr>
              <w:t>人的基本情况</w:t>
            </w:r>
            <w:r>
              <w:rPr>
                <w:spacing w:val="-28"/>
              </w:rPr>
              <w:t xml:space="preserve"> </w:t>
            </w:r>
            <w:r>
              <w:rPr>
                <w:spacing w:val="4"/>
              </w:rPr>
              <w:t>、案件事实、证据、案件定性、法律适用、</w:t>
            </w:r>
          </w:p>
          <w:p w14:paraId="1B7553D0">
            <w:pPr>
              <w:pStyle w:val="6"/>
              <w:spacing w:before="16" w:line="235" w:lineRule="auto"/>
              <w:ind w:left="26" w:right="68" w:firstLine="4"/>
            </w:pPr>
            <w:r>
              <w:rPr>
                <w:spacing w:val="4"/>
              </w:rPr>
              <w:t>办案程序等方面进行审查</w:t>
            </w:r>
            <w:r>
              <w:rPr>
                <w:spacing w:val="-28"/>
              </w:rPr>
              <w:t xml:space="preserve"> </w:t>
            </w:r>
            <w:r>
              <w:rPr>
                <w:spacing w:val="4"/>
              </w:rPr>
              <w:t>，提出处理意见。83、告知</w:t>
            </w:r>
            <w:r>
              <w:rPr>
                <w:spacing w:val="3"/>
              </w:rPr>
              <w:t>阶段</w:t>
            </w:r>
            <w:r>
              <w:t xml:space="preserve">  </w:t>
            </w:r>
            <w:r>
              <w:rPr>
                <w:spacing w:val="4"/>
              </w:rPr>
              <w:t>责任：公安机关在做出行政处罚决定前</w:t>
            </w:r>
            <w:r>
              <w:rPr>
                <w:spacing w:val="-28"/>
              </w:rPr>
              <w:t xml:space="preserve"> </w:t>
            </w:r>
            <w:r>
              <w:rPr>
                <w:spacing w:val="4"/>
              </w:rPr>
              <w:t>，应当告知违法嫌</w:t>
            </w:r>
            <w:r>
              <w:t xml:space="preserve">  </w:t>
            </w:r>
            <w:r>
              <w:rPr>
                <w:spacing w:val="4"/>
              </w:rPr>
              <w:t>疑人拟作出行政处罚决定的事实</w:t>
            </w:r>
            <w:r>
              <w:rPr>
                <w:spacing w:val="-21"/>
              </w:rPr>
              <w:t xml:space="preserve"> </w:t>
            </w:r>
            <w:r>
              <w:rPr>
                <w:spacing w:val="4"/>
              </w:rPr>
              <w:t>、理由及依据，并告知违</w:t>
            </w:r>
            <w:r>
              <w:t xml:space="preserve">  </w:t>
            </w:r>
            <w:r>
              <w:rPr>
                <w:spacing w:val="5"/>
              </w:rPr>
              <w:t>法嫌疑人依法享有陈述权和申辩权</w:t>
            </w:r>
            <w:r>
              <w:rPr>
                <w:spacing w:val="-41"/>
              </w:rPr>
              <w:t xml:space="preserve"> </w:t>
            </w:r>
            <w:r>
              <w:rPr>
                <w:spacing w:val="5"/>
              </w:rPr>
              <w:t>。5、决定阶段责任：公</w:t>
            </w:r>
            <w:r>
              <w:t xml:space="preserve"> </w:t>
            </w:r>
            <w:r>
              <w:rPr>
                <w:spacing w:val="2"/>
              </w:rPr>
              <w:t>安机关应制作行政处罚决定书</w:t>
            </w:r>
            <w:r>
              <w:rPr>
                <w:spacing w:val="-6"/>
              </w:rPr>
              <w:t xml:space="preserve"> </w:t>
            </w:r>
            <w:r>
              <w:rPr>
                <w:spacing w:val="2"/>
              </w:rPr>
              <w:t>，载明违法事实和依据</w:t>
            </w:r>
            <w:r>
              <w:rPr>
                <w:spacing w:val="-34"/>
              </w:rPr>
              <w:t xml:space="preserve"> </w:t>
            </w:r>
            <w:r>
              <w:rPr>
                <w:spacing w:val="2"/>
              </w:rPr>
              <w:t>、处</w:t>
            </w:r>
            <w:r>
              <w:t xml:space="preserve">  </w:t>
            </w:r>
            <w:r>
              <w:rPr>
                <w:spacing w:val="1"/>
              </w:rPr>
              <w:t>罚依据和内容</w:t>
            </w:r>
            <w:r>
              <w:rPr>
                <w:spacing w:val="-32"/>
              </w:rPr>
              <w:t xml:space="preserve"> </w:t>
            </w:r>
            <w:r>
              <w:rPr>
                <w:spacing w:val="1"/>
              </w:rPr>
              <w:t>、</w:t>
            </w:r>
            <w:r>
              <w:rPr>
                <w:spacing w:val="-36"/>
              </w:rPr>
              <w:t xml:space="preserve"> </w:t>
            </w:r>
            <w:r>
              <w:rPr>
                <w:spacing w:val="1"/>
              </w:rPr>
              <w:t xml:space="preserve">申请行政复议或提起行政诉讼的途径和期  </w:t>
            </w:r>
            <w:r>
              <w:rPr>
                <w:spacing w:val="3"/>
              </w:rPr>
              <w:t>限等内容。</w:t>
            </w:r>
            <w:r>
              <w:rPr>
                <w:spacing w:val="-33"/>
              </w:rPr>
              <w:t xml:space="preserve"> </w:t>
            </w:r>
            <w:r>
              <w:rPr>
                <w:spacing w:val="3"/>
              </w:rPr>
              <w:t>6、送达阶段责任：行政处罚决定书应在</w:t>
            </w:r>
            <w:r>
              <w:rPr>
                <w:spacing w:val="-39"/>
              </w:rPr>
              <w:t xml:space="preserve"> </w:t>
            </w:r>
            <w:r>
              <w:rPr>
                <w:spacing w:val="3"/>
              </w:rPr>
              <w:t>7日内</w:t>
            </w:r>
            <w:r>
              <w:t xml:space="preserve">  </w:t>
            </w:r>
            <w:r>
              <w:rPr>
                <w:spacing w:val="5"/>
              </w:rPr>
              <w:t>送达当事人。7、执行阶段责任：依据已生效的行政处罚决</w:t>
            </w:r>
            <w:r>
              <w:rPr>
                <w:spacing w:val="12"/>
              </w:rPr>
              <w:t xml:space="preserve"> </w:t>
            </w:r>
            <w:r>
              <w:rPr>
                <w:spacing w:val="4"/>
              </w:rPr>
              <w:t>定书执行，执行罚款的行政处罚</w:t>
            </w:r>
            <w:r>
              <w:rPr>
                <w:spacing w:val="-34"/>
              </w:rPr>
              <w:t xml:space="preserve"> </w:t>
            </w:r>
            <w:r>
              <w:rPr>
                <w:spacing w:val="4"/>
              </w:rPr>
              <w:t>；对逾期不履行行政处罚</w:t>
            </w:r>
            <w:r>
              <w:t xml:space="preserve">  </w:t>
            </w:r>
            <w:r>
              <w:rPr>
                <w:spacing w:val="3"/>
              </w:rPr>
              <w:t>决定的采取加罚</w:t>
            </w:r>
            <w:r>
              <w:rPr>
                <w:spacing w:val="-29"/>
              </w:rPr>
              <w:t xml:space="preserve"> </w:t>
            </w:r>
            <w:r>
              <w:rPr>
                <w:spacing w:val="3"/>
              </w:rPr>
              <w:t>、</w:t>
            </w:r>
            <w:r>
              <w:rPr>
                <w:spacing w:val="-38"/>
              </w:rPr>
              <w:t xml:space="preserve"> </w:t>
            </w:r>
            <w:r>
              <w:rPr>
                <w:spacing w:val="3"/>
              </w:rPr>
              <w:t>申请人民法院强制执行等措施。8、其他</w:t>
            </w:r>
            <w:r>
              <w:t xml:space="preserve"> </w:t>
            </w:r>
            <w:r>
              <w:rPr>
                <w:spacing w:val="5"/>
              </w:rPr>
              <w:t>法律法规规章规定应履行的责任。</w:t>
            </w:r>
          </w:p>
        </w:tc>
        <w:tc>
          <w:tcPr>
            <w:tcW w:w="2506" w:type="dxa"/>
            <w:vAlign w:val="top"/>
          </w:tcPr>
          <w:p w14:paraId="275DD984">
            <w:pPr>
              <w:spacing w:line="286" w:lineRule="auto"/>
              <w:rPr>
                <w:rFonts w:ascii="Arial"/>
                <w:sz w:val="21"/>
              </w:rPr>
            </w:pPr>
          </w:p>
          <w:p w14:paraId="55898021">
            <w:pPr>
              <w:spacing w:line="286" w:lineRule="auto"/>
              <w:rPr>
                <w:rFonts w:ascii="Arial"/>
                <w:sz w:val="21"/>
              </w:rPr>
            </w:pPr>
          </w:p>
          <w:p w14:paraId="47EF6A14">
            <w:pPr>
              <w:spacing w:line="286" w:lineRule="auto"/>
              <w:rPr>
                <w:rFonts w:ascii="Arial"/>
                <w:sz w:val="21"/>
              </w:rPr>
            </w:pPr>
          </w:p>
          <w:p w14:paraId="216A098F">
            <w:pPr>
              <w:spacing w:line="286" w:lineRule="auto"/>
              <w:rPr>
                <w:rFonts w:ascii="Arial"/>
                <w:sz w:val="21"/>
              </w:rPr>
            </w:pPr>
          </w:p>
          <w:p w14:paraId="14727C8E">
            <w:pPr>
              <w:spacing w:line="287" w:lineRule="auto"/>
              <w:rPr>
                <w:rFonts w:ascii="Arial"/>
                <w:sz w:val="21"/>
              </w:rPr>
            </w:pPr>
          </w:p>
          <w:p w14:paraId="7AD2D614">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14:paraId="3363580F">
            <w:pPr>
              <w:spacing w:line="254" w:lineRule="auto"/>
              <w:rPr>
                <w:rFonts w:ascii="Arial"/>
                <w:sz w:val="21"/>
              </w:rPr>
            </w:pPr>
          </w:p>
          <w:p w14:paraId="051A22CF">
            <w:pPr>
              <w:spacing w:line="255" w:lineRule="auto"/>
              <w:rPr>
                <w:rFonts w:ascii="Arial"/>
                <w:sz w:val="21"/>
              </w:rPr>
            </w:pPr>
          </w:p>
          <w:p w14:paraId="3B7B500F">
            <w:pPr>
              <w:spacing w:line="255" w:lineRule="auto"/>
              <w:rPr>
                <w:rFonts w:ascii="Arial"/>
                <w:sz w:val="21"/>
              </w:rPr>
            </w:pPr>
          </w:p>
          <w:p w14:paraId="4586ED6A">
            <w:pPr>
              <w:spacing w:line="255" w:lineRule="auto"/>
              <w:rPr>
                <w:rFonts w:ascii="Arial"/>
                <w:sz w:val="21"/>
              </w:rPr>
            </w:pPr>
          </w:p>
          <w:p w14:paraId="21791104">
            <w:pPr>
              <w:spacing w:line="255" w:lineRule="auto"/>
              <w:rPr>
                <w:rFonts w:ascii="Arial"/>
                <w:sz w:val="21"/>
              </w:rPr>
            </w:pPr>
          </w:p>
          <w:p w14:paraId="6A61898C">
            <w:pPr>
              <w:spacing w:line="255" w:lineRule="auto"/>
              <w:rPr>
                <w:rFonts w:ascii="Arial"/>
                <w:sz w:val="21"/>
              </w:rPr>
            </w:pPr>
          </w:p>
          <w:p w14:paraId="128646A0">
            <w:pPr>
              <w:spacing w:line="255" w:lineRule="auto"/>
              <w:rPr>
                <w:rFonts w:ascii="Arial"/>
                <w:sz w:val="21"/>
              </w:rPr>
            </w:pPr>
          </w:p>
          <w:p w14:paraId="23E1CCC0">
            <w:pPr>
              <w:spacing w:line="255" w:lineRule="auto"/>
              <w:rPr>
                <w:rFonts w:ascii="Arial"/>
                <w:sz w:val="21"/>
              </w:rPr>
            </w:pPr>
          </w:p>
          <w:p w14:paraId="54813A51">
            <w:pPr>
              <w:spacing w:line="255" w:lineRule="auto"/>
              <w:rPr>
                <w:rFonts w:ascii="Arial"/>
                <w:sz w:val="21"/>
              </w:rPr>
            </w:pPr>
          </w:p>
          <w:p w14:paraId="78EFEB71">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14:paraId="683DFCA5">
            <w:pPr>
              <w:pStyle w:val="6"/>
              <w:spacing w:before="13" w:line="222" w:lineRule="auto"/>
              <w:ind w:left="524"/>
            </w:pPr>
            <w:r>
              <w:rPr>
                <w:spacing w:val="2"/>
              </w:rPr>
              <w:t>条例》</w:t>
            </w:r>
          </w:p>
        </w:tc>
        <w:tc>
          <w:tcPr>
            <w:tcW w:w="1230" w:type="dxa"/>
            <w:vAlign w:val="top"/>
          </w:tcPr>
          <w:p w14:paraId="7BC0CC53">
            <w:pPr>
              <w:spacing w:line="257" w:lineRule="auto"/>
              <w:rPr>
                <w:rFonts w:ascii="Arial"/>
                <w:sz w:val="21"/>
              </w:rPr>
            </w:pPr>
          </w:p>
          <w:p w14:paraId="0F327732">
            <w:pPr>
              <w:spacing w:line="257" w:lineRule="auto"/>
              <w:rPr>
                <w:rFonts w:ascii="Arial"/>
                <w:sz w:val="21"/>
              </w:rPr>
            </w:pPr>
          </w:p>
          <w:p w14:paraId="2EEB075F">
            <w:pPr>
              <w:spacing w:line="258" w:lineRule="auto"/>
              <w:rPr>
                <w:rFonts w:ascii="Arial"/>
                <w:sz w:val="21"/>
              </w:rPr>
            </w:pPr>
          </w:p>
          <w:p w14:paraId="0EE0D76E">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3AA0852">
            <w:pPr>
              <w:pStyle w:val="6"/>
              <w:spacing w:before="13" w:line="230" w:lineRule="auto"/>
              <w:ind w:left="52"/>
              <w:rPr>
                <w:sz w:val="13"/>
                <w:szCs w:val="13"/>
              </w:rPr>
            </w:pPr>
            <w:r>
              <w:rPr>
                <w:spacing w:val="10"/>
                <w:sz w:val="13"/>
                <w:szCs w:val="13"/>
              </w:rPr>
              <w:t>平新城街道办事处</w:t>
            </w:r>
          </w:p>
          <w:p w14:paraId="699E04B1">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CAE13E1">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B423085">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88EEAA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43E884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DD17B98">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FFBABEC">
            <w:pPr>
              <w:pStyle w:val="6"/>
              <w:spacing w:before="30" w:line="202" w:lineRule="auto"/>
              <w:ind w:left="270"/>
              <w:rPr>
                <w:sz w:val="13"/>
                <w:szCs w:val="13"/>
              </w:rPr>
            </w:pPr>
            <w:r>
              <w:rPr>
                <w:spacing w:val="3"/>
                <w:sz w:val="13"/>
                <w:szCs w:val="13"/>
              </w:rPr>
              <w:t>68615168；</w:t>
            </w:r>
          </w:p>
          <w:p w14:paraId="3C2FA7A5">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E055896">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D104686">
            <w:pPr>
              <w:pStyle w:val="6"/>
              <w:spacing w:before="13" w:line="232" w:lineRule="auto"/>
              <w:ind w:left="341"/>
              <w:rPr>
                <w:sz w:val="13"/>
                <w:szCs w:val="13"/>
              </w:rPr>
            </w:pPr>
            <w:r>
              <w:rPr>
                <w:spacing w:val="4"/>
                <w:sz w:val="13"/>
                <w:szCs w:val="13"/>
              </w:rPr>
              <w:t>4.网站：</w:t>
            </w:r>
          </w:p>
          <w:p w14:paraId="10D73C46">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0880D56">
            <w:pPr>
              <w:spacing w:line="255" w:lineRule="auto"/>
              <w:rPr>
                <w:rFonts w:ascii="Arial"/>
                <w:sz w:val="21"/>
              </w:rPr>
            </w:pPr>
          </w:p>
          <w:p w14:paraId="71085563">
            <w:pPr>
              <w:spacing w:line="255" w:lineRule="auto"/>
              <w:rPr>
                <w:rFonts w:ascii="Arial"/>
                <w:sz w:val="21"/>
              </w:rPr>
            </w:pPr>
          </w:p>
          <w:p w14:paraId="54D0D866">
            <w:pPr>
              <w:spacing w:line="255" w:lineRule="auto"/>
              <w:rPr>
                <w:rFonts w:ascii="Arial"/>
                <w:sz w:val="21"/>
              </w:rPr>
            </w:pPr>
          </w:p>
          <w:p w14:paraId="74A4DB7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2D140FF">
            <w:pPr>
              <w:rPr>
                <w:rFonts w:ascii="Arial"/>
                <w:sz w:val="21"/>
              </w:rPr>
            </w:pPr>
          </w:p>
        </w:tc>
      </w:tr>
    </w:tbl>
    <w:p w14:paraId="35601A33">
      <w:pPr>
        <w:pStyle w:val="2"/>
      </w:pPr>
    </w:p>
    <w:p w14:paraId="5A26680A">
      <w:pPr>
        <w:sectPr>
          <w:pgSz w:w="15840" w:h="12240"/>
          <w:pgMar w:top="1040" w:right="1309" w:bottom="0" w:left="1077" w:header="0" w:footer="0" w:gutter="0"/>
          <w:cols w:space="720" w:num="1"/>
        </w:sectPr>
      </w:pPr>
    </w:p>
    <w:p w14:paraId="411E3E5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7A0C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1" w:hRule="atLeast"/>
        </w:trPr>
        <w:tc>
          <w:tcPr>
            <w:tcW w:w="488" w:type="dxa"/>
            <w:vAlign w:val="top"/>
          </w:tcPr>
          <w:p w14:paraId="198B3FDF">
            <w:pPr>
              <w:spacing w:line="249" w:lineRule="auto"/>
              <w:rPr>
                <w:rFonts w:ascii="Arial"/>
                <w:sz w:val="21"/>
              </w:rPr>
            </w:pPr>
          </w:p>
          <w:p w14:paraId="2663F1A0">
            <w:pPr>
              <w:spacing w:line="249" w:lineRule="auto"/>
              <w:rPr>
                <w:rFonts w:ascii="Arial"/>
                <w:sz w:val="21"/>
              </w:rPr>
            </w:pPr>
          </w:p>
          <w:p w14:paraId="5148209A">
            <w:pPr>
              <w:spacing w:line="249" w:lineRule="auto"/>
              <w:rPr>
                <w:rFonts w:ascii="Arial"/>
                <w:sz w:val="21"/>
              </w:rPr>
            </w:pPr>
          </w:p>
          <w:p w14:paraId="0710EDC6">
            <w:pPr>
              <w:spacing w:line="250" w:lineRule="auto"/>
              <w:rPr>
                <w:rFonts w:ascii="Arial"/>
                <w:sz w:val="21"/>
              </w:rPr>
            </w:pPr>
          </w:p>
          <w:p w14:paraId="3DD3EAB4">
            <w:pPr>
              <w:spacing w:line="250" w:lineRule="auto"/>
              <w:rPr>
                <w:rFonts w:ascii="Arial"/>
                <w:sz w:val="21"/>
              </w:rPr>
            </w:pPr>
          </w:p>
          <w:p w14:paraId="5A1828E2">
            <w:pPr>
              <w:spacing w:line="250" w:lineRule="auto"/>
              <w:rPr>
                <w:rFonts w:ascii="Arial"/>
                <w:sz w:val="21"/>
              </w:rPr>
            </w:pPr>
          </w:p>
          <w:p w14:paraId="7B796033">
            <w:pPr>
              <w:spacing w:line="250" w:lineRule="auto"/>
              <w:rPr>
                <w:rFonts w:ascii="Arial"/>
                <w:sz w:val="21"/>
              </w:rPr>
            </w:pPr>
          </w:p>
          <w:p w14:paraId="15111584">
            <w:pPr>
              <w:spacing w:line="250" w:lineRule="auto"/>
              <w:rPr>
                <w:rFonts w:ascii="Arial"/>
                <w:sz w:val="21"/>
              </w:rPr>
            </w:pPr>
          </w:p>
          <w:p w14:paraId="45E1B736">
            <w:pPr>
              <w:spacing w:line="250" w:lineRule="auto"/>
              <w:rPr>
                <w:rFonts w:ascii="Arial"/>
                <w:sz w:val="21"/>
              </w:rPr>
            </w:pPr>
          </w:p>
          <w:p w14:paraId="6BE07207">
            <w:pPr>
              <w:spacing w:line="250" w:lineRule="auto"/>
              <w:rPr>
                <w:rFonts w:ascii="Arial"/>
                <w:sz w:val="21"/>
              </w:rPr>
            </w:pPr>
          </w:p>
          <w:p w14:paraId="62CF1F37">
            <w:pPr>
              <w:spacing w:line="250" w:lineRule="auto"/>
              <w:rPr>
                <w:rFonts w:ascii="Arial"/>
                <w:sz w:val="21"/>
              </w:rPr>
            </w:pPr>
          </w:p>
          <w:p w14:paraId="5169D992">
            <w:pPr>
              <w:spacing w:line="250" w:lineRule="auto"/>
              <w:rPr>
                <w:rFonts w:ascii="Arial"/>
                <w:sz w:val="21"/>
              </w:rPr>
            </w:pPr>
          </w:p>
          <w:p w14:paraId="3D4E8C99">
            <w:pPr>
              <w:spacing w:line="250" w:lineRule="auto"/>
              <w:rPr>
                <w:rFonts w:ascii="Arial"/>
                <w:sz w:val="21"/>
              </w:rPr>
            </w:pPr>
          </w:p>
          <w:p w14:paraId="234BC726">
            <w:pPr>
              <w:spacing w:line="250" w:lineRule="auto"/>
              <w:rPr>
                <w:rFonts w:ascii="Arial"/>
                <w:sz w:val="21"/>
              </w:rPr>
            </w:pPr>
          </w:p>
          <w:p w14:paraId="611EB1C0">
            <w:pPr>
              <w:spacing w:line="250" w:lineRule="auto"/>
              <w:rPr>
                <w:rFonts w:ascii="Arial"/>
                <w:sz w:val="21"/>
              </w:rPr>
            </w:pPr>
          </w:p>
          <w:p w14:paraId="56B3F0BF">
            <w:pPr>
              <w:spacing w:line="250" w:lineRule="auto"/>
              <w:rPr>
                <w:rFonts w:ascii="Arial"/>
                <w:sz w:val="21"/>
              </w:rPr>
            </w:pPr>
          </w:p>
          <w:p w14:paraId="45198E5A">
            <w:pPr>
              <w:spacing w:line="250" w:lineRule="auto"/>
              <w:rPr>
                <w:rFonts w:ascii="Arial"/>
                <w:sz w:val="21"/>
              </w:rPr>
            </w:pPr>
          </w:p>
          <w:p w14:paraId="6967C2E9">
            <w:pPr>
              <w:spacing w:line="250" w:lineRule="auto"/>
              <w:rPr>
                <w:rFonts w:ascii="Arial"/>
                <w:sz w:val="21"/>
              </w:rPr>
            </w:pPr>
          </w:p>
          <w:p w14:paraId="31749D14">
            <w:pPr>
              <w:pStyle w:val="6"/>
              <w:spacing w:before="49" w:line="184" w:lineRule="auto"/>
              <w:ind w:left="176"/>
            </w:pPr>
            <w:r>
              <w:rPr>
                <w:spacing w:val="-4"/>
              </w:rPr>
              <w:t>40</w:t>
            </w:r>
          </w:p>
        </w:tc>
        <w:tc>
          <w:tcPr>
            <w:tcW w:w="449" w:type="dxa"/>
            <w:vAlign w:val="top"/>
          </w:tcPr>
          <w:p w14:paraId="2D5E7364">
            <w:pPr>
              <w:rPr>
                <w:rFonts w:ascii="Arial"/>
                <w:sz w:val="21"/>
              </w:rPr>
            </w:pPr>
          </w:p>
          <w:p w14:paraId="6A2BCE4B">
            <w:pPr>
              <w:spacing w:line="241" w:lineRule="auto"/>
              <w:rPr>
                <w:rFonts w:ascii="Arial"/>
                <w:sz w:val="21"/>
              </w:rPr>
            </w:pPr>
          </w:p>
          <w:p w14:paraId="2604DA52">
            <w:pPr>
              <w:spacing w:line="241" w:lineRule="auto"/>
              <w:rPr>
                <w:rFonts w:ascii="Arial"/>
                <w:sz w:val="21"/>
              </w:rPr>
            </w:pPr>
          </w:p>
          <w:p w14:paraId="42B0D707">
            <w:pPr>
              <w:spacing w:line="241" w:lineRule="auto"/>
              <w:rPr>
                <w:rFonts w:ascii="Arial"/>
                <w:sz w:val="21"/>
              </w:rPr>
            </w:pPr>
          </w:p>
          <w:p w14:paraId="442A533D">
            <w:pPr>
              <w:spacing w:line="241" w:lineRule="auto"/>
              <w:rPr>
                <w:rFonts w:ascii="Arial"/>
                <w:sz w:val="21"/>
              </w:rPr>
            </w:pPr>
          </w:p>
          <w:p w14:paraId="78CE60B9">
            <w:pPr>
              <w:spacing w:line="241" w:lineRule="auto"/>
              <w:rPr>
                <w:rFonts w:ascii="Arial"/>
                <w:sz w:val="21"/>
              </w:rPr>
            </w:pPr>
          </w:p>
          <w:p w14:paraId="11383C9F">
            <w:pPr>
              <w:spacing w:line="241" w:lineRule="auto"/>
              <w:rPr>
                <w:rFonts w:ascii="Arial"/>
                <w:sz w:val="21"/>
              </w:rPr>
            </w:pPr>
          </w:p>
          <w:p w14:paraId="31571298">
            <w:pPr>
              <w:spacing w:line="241" w:lineRule="auto"/>
              <w:rPr>
                <w:rFonts w:ascii="Arial"/>
                <w:sz w:val="21"/>
              </w:rPr>
            </w:pPr>
          </w:p>
          <w:p w14:paraId="3D285DE0">
            <w:pPr>
              <w:spacing w:line="241" w:lineRule="auto"/>
              <w:rPr>
                <w:rFonts w:ascii="Arial"/>
                <w:sz w:val="21"/>
              </w:rPr>
            </w:pPr>
          </w:p>
          <w:p w14:paraId="43D4FFB3">
            <w:pPr>
              <w:spacing w:line="241" w:lineRule="auto"/>
              <w:rPr>
                <w:rFonts w:ascii="Arial"/>
                <w:sz w:val="21"/>
              </w:rPr>
            </w:pPr>
          </w:p>
          <w:p w14:paraId="66C42673">
            <w:pPr>
              <w:spacing w:line="241" w:lineRule="auto"/>
              <w:rPr>
                <w:rFonts w:ascii="Arial"/>
                <w:sz w:val="21"/>
              </w:rPr>
            </w:pPr>
          </w:p>
          <w:p w14:paraId="74146AED">
            <w:pPr>
              <w:spacing w:line="241" w:lineRule="auto"/>
              <w:rPr>
                <w:rFonts w:ascii="Arial"/>
                <w:sz w:val="21"/>
              </w:rPr>
            </w:pPr>
          </w:p>
          <w:p w14:paraId="463871AF">
            <w:pPr>
              <w:spacing w:line="241" w:lineRule="auto"/>
              <w:rPr>
                <w:rFonts w:ascii="Arial"/>
                <w:sz w:val="21"/>
              </w:rPr>
            </w:pPr>
          </w:p>
          <w:p w14:paraId="577A73DA">
            <w:pPr>
              <w:spacing w:line="241" w:lineRule="auto"/>
              <w:rPr>
                <w:rFonts w:ascii="Arial"/>
                <w:sz w:val="21"/>
              </w:rPr>
            </w:pPr>
          </w:p>
          <w:p w14:paraId="313E1A4B">
            <w:pPr>
              <w:spacing w:line="241" w:lineRule="auto"/>
              <w:rPr>
                <w:rFonts w:ascii="Arial"/>
                <w:sz w:val="21"/>
              </w:rPr>
            </w:pPr>
          </w:p>
          <w:p w14:paraId="1ACBFE6D">
            <w:pPr>
              <w:spacing w:line="241" w:lineRule="auto"/>
              <w:rPr>
                <w:rFonts w:ascii="Arial"/>
                <w:sz w:val="21"/>
              </w:rPr>
            </w:pPr>
          </w:p>
          <w:p w14:paraId="79EAB34D">
            <w:pPr>
              <w:spacing w:line="241" w:lineRule="auto"/>
              <w:rPr>
                <w:rFonts w:ascii="Arial"/>
                <w:sz w:val="21"/>
              </w:rPr>
            </w:pPr>
          </w:p>
          <w:p w14:paraId="173AAC76">
            <w:pPr>
              <w:pStyle w:val="6"/>
              <w:spacing w:before="48" w:line="222" w:lineRule="auto"/>
              <w:ind w:left="72"/>
            </w:pPr>
            <w:r>
              <w:rPr>
                <w:spacing w:val="-2"/>
              </w:rPr>
              <w:t>太平</w:t>
            </w:r>
          </w:p>
          <w:p w14:paraId="10FF5279">
            <w:pPr>
              <w:pStyle w:val="6"/>
              <w:spacing w:before="11" w:line="221" w:lineRule="auto"/>
              <w:ind w:left="69"/>
            </w:pPr>
            <w:r>
              <w:rPr>
                <w:spacing w:val="-1"/>
              </w:rPr>
              <w:t>新城</w:t>
            </w:r>
          </w:p>
          <w:p w14:paraId="12C1F8ED">
            <w:pPr>
              <w:pStyle w:val="6"/>
              <w:spacing w:before="12" w:line="221" w:lineRule="auto"/>
              <w:ind w:left="64"/>
            </w:pPr>
            <w:r>
              <w:rPr>
                <w:spacing w:val="2"/>
              </w:rPr>
              <w:t>街道</w:t>
            </w:r>
          </w:p>
          <w:p w14:paraId="7DE2CF42">
            <w:pPr>
              <w:pStyle w:val="6"/>
              <w:spacing w:before="14" w:line="222" w:lineRule="auto"/>
              <w:ind w:left="73"/>
            </w:pPr>
            <w:r>
              <w:rPr>
                <w:spacing w:val="-3"/>
              </w:rPr>
              <w:t>办事</w:t>
            </w:r>
          </w:p>
          <w:p w14:paraId="13068EEF">
            <w:pPr>
              <w:pStyle w:val="6"/>
              <w:spacing w:before="12" w:line="228" w:lineRule="auto"/>
              <w:ind w:left="152"/>
            </w:pPr>
            <w:r>
              <w:t>处</w:t>
            </w:r>
          </w:p>
        </w:tc>
        <w:tc>
          <w:tcPr>
            <w:tcW w:w="449" w:type="dxa"/>
            <w:vAlign w:val="top"/>
          </w:tcPr>
          <w:p w14:paraId="46D99316">
            <w:pPr>
              <w:spacing w:line="243" w:lineRule="auto"/>
              <w:rPr>
                <w:rFonts w:ascii="Arial"/>
                <w:sz w:val="21"/>
              </w:rPr>
            </w:pPr>
          </w:p>
          <w:p w14:paraId="3BC19379">
            <w:pPr>
              <w:spacing w:line="243" w:lineRule="auto"/>
              <w:rPr>
                <w:rFonts w:ascii="Arial"/>
                <w:sz w:val="21"/>
              </w:rPr>
            </w:pPr>
          </w:p>
          <w:p w14:paraId="1C4D5500">
            <w:pPr>
              <w:spacing w:line="243" w:lineRule="auto"/>
              <w:rPr>
                <w:rFonts w:ascii="Arial"/>
                <w:sz w:val="21"/>
              </w:rPr>
            </w:pPr>
          </w:p>
          <w:p w14:paraId="77A43522">
            <w:pPr>
              <w:spacing w:line="243" w:lineRule="auto"/>
              <w:rPr>
                <w:rFonts w:ascii="Arial"/>
                <w:sz w:val="21"/>
              </w:rPr>
            </w:pPr>
          </w:p>
          <w:p w14:paraId="27B9ADE8">
            <w:pPr>
              <w:spacing w:line="243" w:lineRule="auto"/>
              <w:rPr>
                <w:rFonts w:ascii="Arial"/>
                <w:sz w:val="21"/>
              </w:rPr>
            </w:pPr>
          </w:p>
          <w:p w14:paraId="4E8C40D4">
            <w:pPr>
              <w:spacing w:line="243" w:lineRule="auto"/>
              <w:rPr>
                <w:rFonts w:ascii="Arial"/>
                <w:sz w:val="21"/>
              </w:rPr>
            </w:pPr>
          </w:p>
          <w:p w14:paraId="45AD8E02">
            <w:pPr>
              <w:spacing w:line="243" w:lineRule="auto"/>
              <w:rPr>
                <w:rFonts w:ascii="Arial"/>
                <w:sz w:val="21"/>
              </w:rPr>
            </w:pPr>
          </w:p>
          <w:p w14:paraId="45DF2DE5">
            <w:pPr>
              <w:spacing w:line="243" w:lineRule="auto"/>
              <w:rPr>
                <w:rFonts w:ascii="Arial"/>
                <w:sz w:val="21"/>
              </w:rPr>
            </w:pPr>
          </w:p>
          <w:p w14:paraId="3688EBC6">
            <w:pPr>
              <w:spacing w:line="243" w:lineRule="auto"/>
              <w:rPr>
                <w:rFonts w:ascii="Arial"/>
                <w:sz w:val="21"/>
              </w:rPr>
            </w:pPr>
          </w:p>
          <w:p w14:paraId="5472FF60">
            <w:pPr>
              <w:spacing w:line="243" w:lineRule="auto"/>
              <w:rPr>
                <w:rFonts w:ascii="Arial"/>
                <w:sz w:val="21"/>
              </w:rPr>
            </w:pPr>
          </w:p>
          <w:p w14:paraId="60A88DB6">
            <w:pPr>
              <w:spacing w:line="244" w:lineRule="auto"/>
              <w:rPr>
                <w:rFonts w:ascii="Arial"/>
                <w:sz w:val="21"/>
              </w:rPr>
            </w:pPr>
          </w:p>
          <w:p w14:paraId="0EFA6BC3">
            <w:pPr>
              <w:spacing w:line="244" w:lineRule="auto"/>
              <w:rPr>
                <w:rFonts w:ascii="Arial"/>
                <w:sz w:val="21"/>
              </w:rPr>
            </w:pPr>
          </w:p>
          <w:p w14:paraId="3A7C6907">
            <w:pPr>
              <w:spacing w:line="244" w:lineRule="auto"/>
              <w:rPr>
                <w:rFonts w:ascii="Arial"/>
                <w:sz w:val="21"/>
              </w:rPr>
            </w:pPr>
          </w:p>
          <w:p w14:paraId="05F1FEC5">
            <w:pPr>
              <w:spacing w:line="244" w:lineRule="auto"/>
              <w:rPr>
                <w:rFonts w:ascii="Arial"/>
                <w:sz w:val="21"/>
              </w:rPr>
            </w:pPr>
          </w:p>
          <w:p w14:paraId="50B2C262">
            <w:pPr>
              <w:spacing w:line="244" w:lineRule="auto"/>
              <w:rPr>
                <w:rFonts w:ascii="Arial"/>
                <w:sz w:val="21"/>
              </w:rPr>
            </w:pPr>
          </w:p>
          <w:p w14:paraId="000D6081">
            <w:pPr>
              <w:spacing w:line="244" w:lineRule="auto"/>
              <w:rPr>
                <w:rFonts w:ascii="Arial"/>
                <w:sz w:val="21"/>
              </w:rPr>
            </w:pPr>
          </w:p>
          <w:p w14:paraId="7C373F58">
            <w:pPr>
              <w:spacing w:line="244" w:lineRule="auto"/>
              <w:rPr>
                <w:rFonts w:ascii="Arial"/>
                <w:sz w:val="21"/>
              </w:rPr>
            </w:pPr>
          </w:p>
          <w:p w14:paraId="7F231E6A">
            <w:pPr>
              <w:spacing w:line="244" w:lineRule="auto"/>
              <w:rPr>
                <w:rFonts w:ascii="Arial"/>
                <w:sz w:val="21"/>
              </w:rPr>
            </w:pPr>
          </w:p>
          <w:p w14:paraId="53B286C6">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F001C64">
            <w:pPr>
              <w:spacing w:line="250" w:lineRule="auto"/>
              <w:rPr>
                <w:rFonts w:ascii="Arial"/>
                <w:sz w:val="21"/>
              </w:rPr>
            </w:pPr>
          </w:p>
          <w:p w14:paraId="590AE627">
            <w:pPr>
              <w:spacing w:line="250" w:lineRule="auto"/>
              <w:rPr>
                <w:rFonts w:ascii="Arial"/>
                <w:sz w:val="21"/>
              </w:rPr>
            </w:pPr>
          </w:p>
          <w:p w14:paraId="6FD35906">
            <w:pPr>
              <w:spacing w:line="250" w:lineRule="auto"/>
              <w:rPr>
                <w:rFonts w:ascii="Arial"/>
                <w:sz w:val="21"/>
              </w:rPr>
            </w:pPr>
          </w:p>
          <w:p w14:paraId="6F1B5057">
            <w:pPr>
              <w:spacing w:line="250" w:lineRule="auto"/>
              <w:rPr>
                <w:rFonts w:ascii="Arial"/>
                <w:sz w:val="21"/>
              </w:rPr>
            </w:pPr>
          </w:p>
          <w:p w14:paraId="415E1A30">
            <w:pPr>
              <w:spacing w:line="250" w:lineRule="auto"/>
              <w:rPr>
                <w:rFonts w:ascii="Arial"/>
                <w:sz w:val="21"/>
              </w:rPr>
            </w:pPr>
          </w:p>
          <w:p w14:paraId="1FFD5E63">
            <w:pPr>
              <w:spacing w:line="250" w:lineRule="auto"/>
              <w:rPr>
                <w:rFonts w:ascii="Arial"/>
                <w:sz w:val="21"/>
              </w:rPr>
            </w:pPr>
          </w:p>
          <w:p w14:paraId="6FB61F03">
            <w:pPr>
              <w:spacing w:line="250" w:lineRule="auto"/>
              <w:rPr>
                <w:rFonts w:ascii="Arial"/>
                <w:sz w:val="21"/>
              </w:rPr>
            </w:pPr>
          </w:p>
          <w:p w14:paraId="726B9695">
            <w:pPr>
              <w:spacing w:line="250" w:lineRule="auto"/>
              <w:rPr>
                <w:rFonts w:ascii="Arial"/>
                <w:sz w:val="21"/>
              </w:rPr>
            </w:pPr>
          </w:p>
          <w:p w14:paraId="2C401383">
            <w:pPr>
              <w:spacing w:line="250" w:lineRule="auto"/>
              <w:rPr>
                <w:rFonts w:ascii="Arial"/>
                <w:sz w:val="21"/>
              </w:rPr>
            </w:pPr>
          </w:p>
          <w:p w14:paraId="40C57CD1">
            <w:pPr>
              <w:spacing w:line="250" w:lineRule="auto"/>
              <w:rPr>
                <w:rFonts w:ascii="Arial"/>
                <w:sz w:val="21"/>
              </w:rPr>
            </w:pPr>
          </w:p>
          <w:p w14:paraId="1BEE568C">
            <w:pPr>
              <w:spacing w:line="250" w:lineRule="auto"/>
              <w:rPr>
                <w:rFonts w:ascii="Arial"/>
                <w:sz w:val="21"/>
              </w:rPr>
            </w:pPr>
          </w:p>
          <w:p w14:paraId="37A55A9E">
            <w:pPr>
              <w:spacing w:line="250" w:lineRule="auto"/>
              <w:rPr>
                <w:rFonts w:ascii="Arial"/>
                <w:sz w:val="21"/>
              </w:rPr>
            </w:pPr>
          </w:p>
          <w:p w14:paraId="0C51C0FB">
            <w:pPr>
              <w:spacing w:line="250" w:lineRule="auto"/>
              <w:rPr>
                <w:rFonts w:ascii="Arial"/>
                <w:sz w:val="21"/>
              </w:rPr>
            </w:pPr>
          </w:p>
          <w:p w14:paraId="6F9D1AF7">
            <w:pPr>
              <w:spacing w:line="250" w:lineRule="auto"/>
              <w:rPr>
                <w:rFonts w:ascii="Arial"/>
                <w:sz w:val="21"/>
              </w:rPr>
            </w:pPr>
          </w:p>
          <w:p w14:paraId="20D2FC71">
            <w:pPr>
              <w:spacing w:line="251" w:lineRule="auto"/>
              <w:rPr>
                <w:rFonts w:ascii="Arial"/>
                <w:sz w:val="21"/>
              </w:rPr>
            </w:pPr>
          </w:p>
          <w:p w14:paraId="2F5D4F70">
            <w:pPr>
              <w:spacing w:line="251" w:lineRule="auto"/>
              <w:rPr>
                <w:rFonts w:ascii="Arial"/>
                <w:sz w:val="21"/>
              </w:rPr>
            </w:pPr>
          </w:p>
          <w:p w14:paraId="0CEF12E2">
            <w:pPr>
              <w:pStyle w:val="6"/>
              <w:spacing w:before="49" w:line="234" w:lineRule="auto"/>
              <w:ind w:left="23" w:right="101" w:firstLine="3"/>
              <w:jc w:val="both"/>
            </w:pPr>
            <w:r>
              <w:rPr>
                <w:spacing w:val="1"/>
              </w:rPr>
              <w:t>对歌舞</w:t>
            </w:r>
            <w:r>
              <w:t xml:space="preserve"> </w:t>
            </w:r>
            <w:r>
              <w:rPr>
                <w:spacing w:val="2"/>
              </w:rPr>
              <w:t>娱乐场</w:t>
            </w:r>
            <w:r>
              <w:t xml:space="preserve"> </w:t>
            </w:r>
            <w:r>
              <w:rPr>
                <w:spacing w:val="2"/>
              </w:rPr>
              <w:t>所接纳</w:t>
            </w:r>
            <w:r>
              <w:t xml:space="preserve"> </w:t>
            </w:r>
            <w:r>
              <w:rPr>
                <w:spacing w:val="2"/>
              </w:rPr>
              <w:t>未成年</w:t>
            </w:r>
            <w:r>
              <w:t xml:space="preserve"> </w:t>
            </w:r>
            <w:r>
              <w:rPr>
                <w:spacing w:val="2"/>
              </w:rPr>
              <w:t>人的处</w:t>
            </w:r>
            <w:r>
              <w:t xml:space="preserve"> 罚</w:t>
            </w:r>
          </w:p>
        </w:tc>
        <w:tc>
          <w:tcPr>
            <w:tcW w:w="995" w:type="dxa"/>
            <w:vAlign w:val="top"/>
          </w:tcPr>
          <w:p w14:paraId="18B20EB6">
            <w:pPr>
              <w:spacing w:line="243" w:lineRule="auto"/>
              <w:rPr>
                <w:rFonts w:ascii="Arial"/>
                <w:sz w:val="21"/>
              </w:rPr>
            </w:pPr>
          </w:p>
          <w:p w14:paraId="4F5B2F93">
            <w:pPr>
              <w:spacing w:line="243" w:lineRule="auto"/>
              <w:rPr>
                <w:rFonts w:ascii="Arial"/>
                <w:sz w:val="21"/>
              </w:rPr>
            </w:pPr>
          </w:p>
          <w:p w14:paraId="3CBC47A1">
            <w:pPr>
              <w:spacing w:line="243" w:lineRule="auto"/>
              <w:rPr>
                <w:rFonts w:ascii="Arial"/>
                <w:sz w:val="21"/>
              </w:rPr>
            </w:pPr>
          </w:p>
          <w:p w14:paraId="56DFF026">
            <w:pPr>
              <w:spacing w:line="243" w:lineRule="auto"/>
              <w:rPr>
                <w:rFonts w:ascii="Arial"/>
                <w:sz w:val="21"/>
              </w:rPr>
            </w:pPr>
          </w:p>
          <w:p w14:paraId="0B4389D1">
            <w:pPr>
              <w:spacing w:line="243" w:lineRule="auto"/>
              <w:rPr>
                <w:rFonts w:ascii="Arial"/>
                <w:sz w:val="21"/>
              </w:rPr>
            </w:pPr>
          </w:p>
          <w:p w14:paraId="5AD37BCD">
            <w:pPr>
              <w:spacing w:line="243" w:lineRule="auto"/>
              <w:rPr>
                <w:rFonts w:ascii="Arial"/>
                <w:sz w:val="21"/>
              </w:rPr>
            </w:pPr>
          </w:p>
          <w:p w14:paraId="35909AAF">
            <w:pPr>
              <w:spacing w:line="243" w:lineRule="auto"/>
              <w:rPr>
                <w:rFonts w:ascii="Arial"/>
                <w:sz w:val="21"/>
              </w:rPr>
            </w:pPr>
          </w:p>
          <w:p w14:paraId="2FC505EE">
            <w:pPr>
              <w:spacing w:line="243" w:lineRule="auto"/>
              <w:rPr>
                <w:rFonts w:ascii="Arial"/>
                <w:sz w:val="21"/>
              </w:rPr>
            </w:pPr>
          </w:p>
          <w:p w14:paraId="30765334">
            <w:pPr>
              <w:spacing w:line="243" w:lineRule="auto"/>
              <w:rPr>
                <w:rFonts w:ascii="Arial"/>
                <w:sz w:val="21"/>
              </w:rPr>
            </w:pPr>
          </w:p>
          <w:p w14:paraId="53BFA620">
            <w:pPr>
              <w:spacing w:line="243" w:lineRule="auto"/>
              <w:rPr>
                <w:rFonts w:ascii="Arial"/>
                <w:sz w:val="21"/>
              </w:rPr>
            </w:pPr>
          </w:p>
          <w:p w14:paraId="1DC02F7D">
            <w:pPr>
              <w:spacing w:line="244" w:lineRule="auto"/>
              <w:rPr>
                <w:rFonts w:ascii="Arial"/>
                <w:sz w:val="21"/>
              </w:rPr>
            </w:pPr>
          </w:p>
          <w:p w14:paraId="7B581661">
            <w:pPr>
              <w:spacing w:line="244" w:lineRule="auto"/>
              <w:rPr>
                <w:rFonts w:ascii="Arial"/>
                <w:sz w:val="21"/>
              </w:rPr>
            </w:pPr>
          </w:p>
          <w:p w14:paraId="1BE10BCF">
            <w:pPr>
              <w:spacing w:line="244" w:lineRule="auto"/>
              <w:rPr>
                <w:rFonts w:ascii="Arial"/>
                <w:sz w:val="21"/>
              </w:rPr>
            </w:pPr>
          </w:p>
          <w:p w14:paraId="3D5A8A7C">
            <w:pPr>
              <w:spacing w:line="244" w:lineRule="auto"/>
              <w:rPr>
                <w:rFonts w:ascii="Arial"/>
                <w:sz w:val="21"/>
              </w:rPr>
            </w:pPr>
          </w:p>
          <w:p w14:paraId="22013526">
            <w:pPr>
              <w:spacing w:line="244" w:lineRule="auto"/>
              <w:rPr>
                <w:rFonts w:ascii="Arial"/>
                <w:sz w:val="21"/>
              </w:rPr>
            </w:pPr>
          </w:p>
          <w:p w14:paraId="6D53AB66">
            <w:pPr>
              <w:spacing w:line="244" w:lineRule="auto"/>
              <w:rPr>
                <w:rFonts w:ascii="Arial"/>
                <w:sz w:val="21"/>
              </w:rPr>
            </w:pPr>
          </w:p>
          <w:p w14:paraId="4BD6920F">
            <w:pPr>
              <w:spacing w:line="244" w:lineRule="auto"/>
              <w:rPr>
                <w:rFonts w:ascii="Arial"/>
                <w:sz w:val="21"/>
              </w:rPr>
            </w:pPr>
          </w:p>
          <w:p w14:paraId="60A59AE1">
            <w:pPr>
              <w:spacing w:line="244" w:lineRule="auto"/>
              <w:rPr>
                <w:rFonts w:ascii="Arial"/>
                <w:sz w:val="21"/>
              </w:rPr>
            </w:pPr>
          </w:p>
          <w:p w14:paraId="1D36A75E">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14:paraId="154B8D17">
            <w:pPr>
              <w:spacing w:line="256" w:lineRule="auto"/>
              <w:rPr>
                <w:rFonts w:ascii="Arial"/>
                <w:sz w:val="21"/>
              </w:rPr>
            </w:pPr>
          </w:p>
          <w:p w14:paraId="4845A6D7">
            <w:pPr>
              <w:spacing w:line="256" w:lineRule="auto"/>
              <w:rPr>
                <w:rFonts w:ascii="Arial"/>
                <w:sz w:val="21"/>
              </w:rPr>
            </w:pPr>
          </w:p>
          <w:p w14:paraId="4B60783E">
            <w:pPr>
              <w:spacing w:line="256" w:lineRule="auto"/>
              <w:rPr>
                <w:rFonts w:ascii="Arial"/>
                <w:sz w:val="21"/>
              </w:rPr>
            </w:pPr>
          </w:p>
          <w:p w14:paraId="38291D85">
            <w:pPr>
              <w:spacing w:line="256" w:lineRule="auto"/>
              <w:rPr>
                <w:rFonts w:ascii="Arial"/>
                <w:sz w:val="21"/>
              </w:rPr>
            </w:pPr>
          </w:p>
          <w:p w14:paraId="78A30B5C">
            <w:pPr>
              <w:spacing w:line="257" w:lineRule="auto"/>
              <w:rPr>
                <w:rFonts w:ascii="Arial"/>
                <w:sz w:val="21"/>
              </w:rPr>
            </w:pPr>
          </w:p>
          <w:p w14:paraId="2643E3C7">
            <w:pPr>
              <w:spacing w:line="257" w:lineRule="auto"/>
              <w:rPr>
                <w:rFonts w:ascii="Arial"/>
                <w:sz w:val="21"/>
              </w:rPr>
            </w:pPr>
          </w:p>
          <w:p w14:paraId="6D2C982D">
            <w:pPr>
              <w:spacing w:line="257" w:lineRule="auto"/>
              <w:rPr>
                <w:rFonts w:ascii="Arial"/>
                <w:sz w:val="21"/>
              </w:rPr>
            </w:pPr>
          </w:p>
          <w:p w14:paraId="4D279A7A">
            <w:pPr>
              <w:spacing w:line="257" w:lineRule="auto"/>
              <w:rPr>
                <w:rFonts w:ascii="Arial"/>
                <w:sz w:val="21"/>
              </w:rPr>
            </w:pPr>
          </w:p>
          <w:p w14:paraId="240EC099">
            <w:pPr>
              <w:spacing w:line="257" w:lineRule="auto"/>
              <w:rPr>
                <w:rFonts w:ascii="Arial"/>
                <w:sz w:val="21"/>
              </w:rPr>
            </w:pPr>
          </w:p>
          <w:p w14:paraId="3E35E77C">
            <w:pPr>
              <w:spacing w:line="257" w:lineRule="auto"/>
              <w:rPr>
                <w:rFonts w:ascii="Arial"/>
                <w:sz w:val="21"/>
              </w:rPr>
            </w:pPr>
          </w:p>
          <w:p w14:paraId="45A04EB7">
            <w:pPr>
              <w:pStyle w:val="6"/>
              <w:spacing w:before="49" w:line="231" w:lineRule="auto"/>
              <w:ind w:left="25" w:right="98" w:firstLine="9"/>
            </w:pPr>
            <w:r>
              <w:rPr>
                <w:spacing w:val="4"/>
              </w:rPr>
              <w:t>1、立案责任：发现营业性演出活动有涉嫌违反本条例第二</w:t>
            </w:r>
            <w:r>
              <w:rPr>
                <w:spacing w:val="12"/>
              </w:rPr>
              <w:t xml:space="preserve"> </w:t>
            </w:r>
            <w:r>
              <w:rPr>
                <w:spacing w:val="4"/>
              </w:rPr>
              <w:t>十三条第二款规定行为的，予以审查</w:t>
            </w:r>
            <w:r>
              <w:rPr>
                <w:spacing w:val="-43"/>
              </w:rPr>
              <w:t xml:space="preserve"> </w:t>
            </w:r>
            <w:r>
              <w:rPr>
                <w:spacing w:val="4"/>
              </w:rPr>
              <w:t>，决定是否立案。2、</w:t>
            </w:r>
            <w:r>
              <w:t xml:space="preserve"> </w:t>
            </w:r>
            <w:r>
              <w:rPr>
                <w:spacing w:val="4"/>
              </w:rPr>
              <w:t>调查责任：对立案的案件办案人员客观公正地进行调查</w:t>
            </w:r>
            <w:r>
              <w:rPr>
                <w:spacing w:val="-16"/>
              </w:rPr>
              <w:t xml:space="preserve"> </w:t>
            </w:r>
            <w:r>
              <w:rPr>
                <w:spacing w:val="4"/>
              </w:rPr>
              <w:t>，</w:t>
            </w:r>
          </w:p>
          <w:p w14:paraId="11EF8F0E">
            <w:pPr>
              <w:pStyle w:val="6"/>
              <w:spacing w:before="14" w:line="235" w:lineRule="auto"/>
              <w:ind w:left="22" w:right="68" w:firstLine="13"/>
            </w:pPr>
            <w:r>
              <w:rPr>
                <w:spacing w:val="3"/>
              </w:rPr>
              <w:t>收集有关证据，证据必须查证属实</w:t>
            </w:r>
            <w:r>
              <w:rPr>
                <w:spacing w:val="-17"/>
              </w:rPr>
              <w:t xml:space="preserve"> </w:t>
            </w:r>
            <w:r>
              <w:rPr>
                <w:spacing w:val="3"/>
              </w:rPr>
              <w:t>，才能作为认定事实的</w:t>
            </w:r>
            <w:r>
              <w:t xml:space="preserve">  </w:t>
            </w:r>
            <w:r>
              <w:rPr>
                <w:spacing w:val="3"/>
              </w:rPr>
              <w:t>根据。在调查或者执法检查时</w:t>
            </w:r>
            <w:r>
              <w:rPr>
                <w:spacing w:val="-15"/>
              </w:rPr>
              <w:t xml:space="preserve"> </w:t>
            </w:r>
            <w:r>
              <w:rPr>
                <w:spacing w:val="3"/>
              </w:rPr>
              <w:t>，执法人员不得少于</w:t>
            </w:r>
            <w:r>
              <w:rPr>
                <w:spacing w:val="-44"/>
              </w:rPr>
              <w:t xml:space="preserve"> </w:t>
            </w:r>
            <w:r>
              <w:rPr>
                <w:spacing w:val="3"/>
              </w:rPr>
              <w:t>2名，并</w:t>
            </w:r>
            <w:r>
              <w:t xml:space="preserve"> </w:t>
            </w:r>
            <w:r>
              <w:rPr>
                <w:spacing w:val="4"/>
              </w:rPr>
              <w:t xml:space="preserve">出示执法证件，执法人员应当制作调查询问或者现场检查  </w:t>
            </w:r>
            <w:r>
              <w:rPr>
                <w:spacing w:val="3"/>
              </w:rPr>
              <w:t>笔录，经当事人或者有关人员核对无误后</w:t>
            </w:r>
            <w:r>
              <w:rPr>
                <w:spacing w:val="-32"/>
              </w:rPr>
              <w:t xml:space="preserve"> </w:t>
            </w:r>
            <w:r>
              <w:rPr>
                <w:spacing w:val="3"/>
              </w:rPr>
              <w:t>，</w:t>
            </w:r>
            <w:r>
              <w:rPr>
                <w:spacing w:val="-40"/>
              </w:rPr>
              <w:t xml:space="preserve"> </w:t>
            </w:r>
            <w:r>
              <w:rPr>
                <w:spacing w:val="3"/>
              </w:rPr>
              <w:t>由当事人或者</w:t>
            </w:r>
            <w:r>
              <w:t xml:space="preserve">  </w:t>
            </w:r>
            <w:r>
              <w:rPr>
                <w:spacing w:val="3"/>
              </w:rPr>
              <w:t>有关人员签名或者盖章。</w:t>
            </w:r>
            <w:r>
              <w:rPr>
                <w:spacing w:val="-20"/>
              </w:rPr>
              <w:t xml:space="preserve"> </w:t>
            </w:r>
            <w:r>
              <w:rPr>
                <w:spacing w:val="3"/>
              </w:rPr>
              <w:t>当事人或者有关人员拒绝的，</w:t>
            </w:r>
            <w:r>
              <w:rPr>
                <w:spacing w:val="-39"/>
              </w:rPr>
              <w:t xml:space="preserve"> </w:t>
            </w:r>
            <w:r>
              <w:rPr>
                <w:spacing w:val="3"/>
              </w:rPr>
              <w:t>由2</w:t>
            </w:r>
            <w:r>
              <w:t xml:space="preserve"> </w:t>
            </w:r>
            <w:r>
              <w:rPr>
                <w:spacing w:val="4"/>
              </w:rPr>
              <w:t>名以上执法人员在笔录上注明情况并签名</w:t>
            </w:r>
            <w:r>
              <w:rPr>
                <w:spacing w:val="-22"/>
              </w:rPr>
              <w:t xml:space="preserve"> </w:t>
            </w:r>
            <w:r>
              <w:rPr>
                <w:spacing w:val="4"/>
              </w:rPr>
              <w:t>。执法人员与当</w:t>
            </w:r>
            <w:r>
              <w:t xml:space="preserve">  </w:t>
            </w:r>
            <w:r>
              <w:rPr>
                <w:spacing w:val="2"/>
              </w:rPr>
              <w:t>事人有直接利害关系的</w:t>
            </w:r>
            <w:r>
              <w:rPr>
                <w:spacing w:val="-27"/>
              </w:rPr>
              <w:t xml:space="preserve"> </w:t>
            </w:r>
            <w:r>
              <w:rPr>
                <w:spacing w:val="2"/>
              </w:rPr>
              <w:t>，应当回避。</w:t>
            </w:r>
            <w:r>
              <w:rPr>
                <w:spacing w:val="-42"/>
              </w:rPr>
              <w:t xml:space="preserve"> </w:t>
            </w:r>
            <w:r>
              <w:rPr>
                <w:spacing w:val="2"/>
              </w:rPr>
              <w:t>3、审查责任：</w:t>
            </w:r>
            <w:r>
              <w:rPr>
                <w:spacing w:val="-45"/>
              </w:rPr>
              <w:t xml:space="preserve"> </w:t>
            </w:r>
            <w:r>
              <w:rPr>
                <w:spacing w:val="2"/>
              </w:rPr>
              <w:t>审查案</w:t>
            </w:r>
            <w:r>
              <w:t xml:space="preserve"> </w:t>
            </w:r>
            <w:r>
              <w:rPr>
                <w:spacing w:val="3"/>
              </w:rPr>
              <w:t>件调查终结报告</w:t>
            </w:r>
            <w:r>
              <w:rPr>
                <w:spacing w:val="-33"/>
              </w:rPr>
              <w:t xml:space="preserve"> </w:t>
            </w:r>
            <w:r>
              <w:rPr>
                <w:spacing w:val="3"/>
              </w:rPr>
              <w:t>，对当事人违法事实</w:t>
            </w:r>
            <w:r>
              <w:rPr>
                <w:spacing w:val="-37"/>
              </w:rPr>
              <w:t xml:space="preserve"> </w:t>
            </w:r>
            <w:r>
              <w:rPr>
                <w:spacing w:val="3"/>
              </w:rPr>
              <w:t>、证据、调查取证材</w:t>
            </w:r>
            <w:r>
              <w:t xml:space="preserve">  </w:t>
            </w:r>
            <w:r>
              <w:rPr>
                <w:spacing w:val="4"/>
              </w:rPr>
              <w:t>料、法律适用、执法程序、</w:t>
            </w:r>
            <w:r>
              <w:rPr>
                <w:spacing w:val="-38"/>
              </w:rPr>
              <w:t xml:space="preserve"> </w:t>
            </w:r>
            <w:r>
              <w:rPr>
                <w:spacing w:val="4"/>
              </w:rPr>
              <w:t>当事人陈述和申辩材料进行审</w:t>
            </w:r>
            <w:r>
              <w:t xml:space="preserve">  </w:t>
            </w:r>
            <w:r>
              <w:rPr>
                <w:spacing w:val="5"/>
              </w:rPr>
              <w:t>查，提出处理意见。4、告知责任：作出行政处罚决定之</w:t>
            </w:r>
          </w:p>
          <w:p w14:paraId="0EE315AE">
            <w:pPr>
              <w:pStyle w:val="6"/>
              <w:spacing w:before="12" w:line="234" w:lineRule="auto"/>
              <w:ind w:left="28" w:right="77" w:firstLine="1"/>
            </w:pPr>
            <w:r>
              <w:rPr>
                <w:spacing w:val="5"/>
              </w:rPr>
              <w:t>前，应当制作《行政处罚事先告知书》告知当事人作出行</w:t>
            </w:r>
            <w:r>
              <w:rPr>
                <w:spacing w:val="8"/>
              </w:rPr>
              <w:t xml:space="preserve">  </w:t>
            </w:r>
            <w:r>
              <w:rPr>
                <w:spacing w:val="4"/>
              </w:rPr>
              <w:t>政处罚决定的事实</w:t>
            </w:r>
            <w:r>
              <w:rPr>
                <w:spacing w:val="-35"/>
              </w:rPr>
              <w:t xml:space="preserve"> </w:t>
            </w:r>
            <w:r>
              <w:rPr>
                <w:spacing w:val="4"/>
              </w:rPr>
              <w:t>、理由及依据，并告知当事人依法享有</w:t>
            </w:r>
            <w:r>
              <w:t xml:space="preserve">  </w:t>
            </w:r>
            <w:r>
              <w:rPr>
                <w:spacing w:val="3"/>
              </w:rPr>
              <w:t>的权利，符合听证的</w:t>
            </w:r>
            <w:r>
              <w:rPr>
                <w:spacing w:val="-31"/>
              </w:rPr>
              <w:t xml:space="preserve"> </w:t>
            </w:r>
            <w:r>
              <w:rPr>
                <w:spacing w:val="3"/>
              </w:rPr>
              <w:t>，举行听证。</w:t>
            </w:r>
            <w:r>
              <w:rPr>
                <w:spacing w:val="-43"/>
              </w:rPr>
              <w:t xml:space="preserve"> </w:t>
            </w:r>
            <w:r>
              <w:rPr>
                <w:spacing w:val="3"/>
              </w:rPr>
              <w:t>5、决定责任：制作处罚</w:t>
            </w:r>
            <w:r>
              <w:t xml:space="preserve"> </w:t>
            </w:r>
            <w:r>
              <w:rPr>
                <w:spacing w:val="4"/>
              </w:rPr>
              <w:t>决定书，告知当事人处罚内容</w:t>
            </w:r>
            <w:r>
              <w:rPr>
                <w:spacing w:val="-34"/>
              </w:rPr>
              <w:t xml:space="preserve"> </w:t>
            </w:r>
            <w:r>
              <w:rPr>
                <w:spacing w:val="4"/>
              </w:rPr>
              <w:t>、复议机关和诉</w:t>
            </w:r>
            <w:r>
              <w:rPr>
                <w:spacing w:val="3"/>
              </w:rPr>
              <w:t>讼法院及当</w:t>
            </w:r>
            <w:r>
              <w:t xml:space="preserve">  </w:t>
            </w:r>
            <w:r>
              <w:rPr>
                <w:spacing w:val="3"/>
              </w:rPr>
              <w:t>事人相关责任。</w:t>
            </w:r>
            <w:r>
              <w:rPr>
                <w:spacing w:val="-38"/>
              </w:rPr>
              <w:t xml:space="preserve"> </w:t>
            </w:r>
            <w:r>
              <w:rPr>
                <w:spacing w:val="3"/>
              </w:rPr>
              <w:t>6、送达责任：行政处罚</w:t>
            </w:r>
            <w:r>
              <w:rPr>
                <w:spacing w:val="-42"/>
              </w:rPr>
              <w:t xml:space="preserve"> </w:t>
            </w:r>
            <w:r>
              <w:rPr>
                <w:spacing w:val="3"/>
              </w:rPr>
              <w:t>，应当按照法定方</w:t>
            </w:r>
          </w:p>
          <w:p w14:paraId="3A50E5E0">
            <w:pPr>
              <w:pStyle w:val="6"/>
              <w:spacing w:before="13" w:line="220" w:lineRule="auto"/>
              <w:ind w:left="36"/>
            </w:pPr>
            <w:r>
              <w:rPr>
                <w:spacing w:val="3"/>
              </w:rPr>
              <w:t>式送达当事人。</w:t>
            </w:r>
            <w:r>
              <w:rPr>
                <w:spacing w:val="6"/>
              </w:rPr>
              <w:t xml:space="preserve">           </w:t>
            </w:r>
            <w:r>
              <w:rPr>
                <w:spacing w:val="3"/>
              </w:rPr>
              <w:t>7、执行责任：依照生效的处</w:t>
            </w:r>
          </w:p>
          <w:p w14:paraId="557AC712">
            <w:pPr>
              <w:pStyle w:val="6"/>
              <w:spacing w:before="12" w:line="229" w:lineRule="auto"/>
              <w:ind w:left="25" w:right="89" w:firstLine="8"/>
            </w:pPr>
            <w:r>
              <w:rPr>
                <w:spacing w:val="5"/>
              </w:rPr>
              <w:t>罚决定书内容，执行处罚决定。8、法律法规规定应履行的</w:t>
            </w:r>
            <w:r>
              <w:rPr>
                <w:spacing w:val="6"/>
              </w:rPr>
              <w:t xml:space="preserve"> </w:t>
            </w:r>
            <w:r>
              <w:rPr>
                <w:spacing w:val="2"/>
              </w:rPr>
              <w:t>其他责任。</w:t>
            </w:r>
          </w:p>
        </w:tc>
        <w:tc>
          <w:tcPr>
            <w:tcW w:w="2506" w:type="dxa"/>
            <w:vAlign w:val="top"/>
          </w:tcPr>
          <w:p w14:paraId="693A1CA4">
            <w:pPr>
              <w:spacing w:line="284" w:lineRule="auto"/>
              <w:rPr>
                <w:rFonts w:ascii="Arial"/>
                <w:sz w:val="21"/>
              </w:rPr>
            </w:pPr>
          </w:p>
          <w:p w14:paraId="55FC0C62">
            <w:pPr>
              <w:spacing w:line="284" w:lineRule="auto"/>
              <w:rPr>
                <w:rFonts w:ascii="Arial"/>
                <w:sz w:val="21"/>
              </w:rPr>
            </w:pPr>
          </w:p>
          <w:p w14:paraId="6A2528B4">
            <w:pPr>
              <w:spacing w:line="284" w:lineRule="auto"/>
              <w:rPr>
                <w:rFonts w:ascii="Arial"/>
                <w:sz w:val="21"/>
              </w:rPr>
            </w:pPr>
          </w:p>
          <w:p w14:paraId="7B34C679">
            <w:pPr>
              <w:spacing w:line="284" w:lineRule="auto"/>
              <w:rPr>
                <w:rFonts w:ascii="Arial"/>
                <w:sz w:val="21"/>
              </w:rPr>
            </w:pPr>
          </w:p>
          <w:p w14:paraId="60E3F623">
            <w:pPr>
              <w:spacing w:line="284" w:lineRule="auto"/>
              <w:rPr>
                <w:rFonts w:ascii="Arial"/>
                <w:sz w:val="21"/>
              </w:rPr>
            </w:pPr>
          </w:p>
          <w:p w14:paraId="76F9A85D">
            <w:pPr>
              <w:pStyle w:val="6"/>
              <w:spacing w:before="48" w:line="228" w:lineRule="auto"/>
              <w:ind w:left="34" w:right="154" w:firstLine="12"/>
            </w:pPr>
            <w:r>
              <w:rPr>
                <w:spacing w:val="2"/>
              </w:rPr>
              <w:t>因对歌舞娱乐场所接纳未成年人的</w:t>
            </w:r>
            <w:r>
              <w:rPr>
                <w:spacing w:val="13"/>
              </w:rPr>
              <w:t xml:space="preserve"> </w:t>
            </w:r>
            <w:r>
              <w:rPr>
                <w:spacing w:val="3"/>
              </w:rPr>
              <w:t>处罚不履行或不正确履行行政职</w:t>
            </w:r>
          </w:p>
          <w:p w14:paraId="3048C2B7">
            <w:pPr>
              <w:pStyle w:val="6"/>
              <w:spacing w:before="12" w:line="234" w:lineRule="auto"/>
              <w:ind w:left="33" w:right="44"/>
            </w:pPr>
            <w:r>
              <w:rPr>
                <w:spacing w:val="2"/>
              </w:rPr>
              <w:t>责，有下列情形的</w:t>
            </w:r>
            <w:r>
              <w:rPr>
                <w:spacing w:val="-29"/>
              </w:rPr>
              <w:t xml:space="preserve"> </w:t>
            </w:r>
            <w:r>
              <w:rPr>
                <w:spacing w:val="2"/>
              </w:rPr>
              <w:t>，行政机关及相</w:t>
            </w:r>
            <w:r>
              <w:t xml:space="preserve">  </w:t>
            </w:r>
            <w:r>
              <w:rPr>
                <w:spacing w:val="3"/>
              </w:rPr>
              <w:t>关工作人员应承担相应责任</w:t>
            </w:r>
            <w:r>
              <w:rPr>
                <w:spacing w:val="-31"/>
              </w:rPr>
              <w:t xml:space="preserve"> </w:t>
            </w:r>
            <w:r>
              <w:rPr>
                <w:spacing w:val="3"/>
              </w:rPr>
              <w:t>：1、执</w:t>
            </w:r>
            <w:r>
              <w:t xml:space="preserve"> </w:t>
            </w:r>
            <w:r>
              <w:rPr>
                <w:spacing w:val="3"/>
              </w:rPr>
              <w:t>法人员对应当予以制止和处罚的违</w:t>
            </w:r>
            <w:r>
              <w:rPr>
                <w:spacing w:val="5"/>
              </w:rPr>
              <w:t xml:space="preserve">  </w:t>
            </w:r>
            <w:r>
              <w:rPr>
                <w:spacing w:val="3"/>
              </w:rPr>
              <w:t>法行为不予制止</w:t>
            </w:r>
            <w:r>
              <w:rPr>
                <w:spacing w:val="-39"/>
              </w:rPr>
              <w:t xml:space="preserve"> </w:t>
            </w:r>
            <w:r>
              <w:rPr>
                <w:spacing w:val="3"/>
              </w:rPr>
              <w:t>、处罚，致使公民</w:t>
            </w:r>
            <w:r>
              <w:t xml:space="preserve">  </w:t>
            </w:r>
            <w:r>
              <w:rPr>
                <w:spacing w:val="5"/>
              </w:rPr>
              <w:t>、法人或者其他组织的合法权益、</w:t>
            </w:r>
          </w:p>
          <w:p w14:paraId="6FA21014">
            <w:pPr>
              <w:pStyle w:val="6"/>
              <w:spacing w:before="12" w:line="221" w:lineRule="auto"/>
              <w:ind w:left="27"/>
            </w:pPr>
            <w:r>
              <w:rPr>
                <w:spacing w:val="5"/>
              </w:rPr>
              <w:t>公共利益和社会秩序遭受损害的；</w:t>
            </w:r>
          </w:p>
          <w:p w14:paraId="0323D2DC">
            <w:pPr>
              <w:pStyle w:val="6"/>
              <w:spacing w:before="8" w:line="236" w:lineRule="auto"/>
              <w:ind w:left="26" w:right="49" w:firstLine="7"/>
            </w:pPr>
            <w:r>
              <w:rPr>
                <w:spacing w:val="2"/>
              </w:rPr>
              <w:t>2.不依法受理举报</w:t>
            </w:r>
            <w:r>
              <w:rPr>
                <w:spacing w:val="-32"/>
              </w:rPr>
              <w:t xml:space="preserve"> </w:t>
            </w:r>
            <w:r>
              <w:rPr>
                <w:spacing w:val="2"/>
              </w:rPr>
              <w:t>、投诉或者受理</w:t>
            </w:r>
            <w:r>
              <w:t xml:space="preserve">  </w:t>
            </w:r>
            <w:r>
              <w:rPr>
                <w:spacing w:val="1"/>
              </w:rPr>
              <w:t>后未在法定期限内处理的</w:t>
            </w:r>
            <w:r>
              <w:rPr>
                <w:spacing w:val="-31"/>
              </w:rPr>
              <w:t xml:space="preserve"> </w:t>
            </w:r>
            <w:r>
              <w:rPr>
                <w:spacing w:val="1"/>
              </w:rPr>
              <w:t>；</w:t>
            </w:r>
            <w:r>
              <w:rPr>
                <w:spacing w:val="-43"/>
              </w:rPr>
              <w:t xml:space="preserve"> </w:t>
            </w:r>
            <w:r>
              <w:rPr>
                <w:spacing w:val="1"/>
              </w:rPr>
              <w:t>3.对符</w:t>
            </w:r>
            <w:r>
              <w:t xml:space="preserve">  </w:t>
            </w:r>
            <w:r>
              <w:rPr>
                <w:spacing w:val="3"/>
              </w:rPr>
              <w:t>合立案条件而不予立案的</w:t>
            </w:r>
            <w:r>
              <w:rPr>
                <w:spacing w:val="-31"/>
              </w:rPr>
              <w:t xml:space="preserve"> </w:t>
            </w:r>
            <w:r>
              <w:rPr>
                <w:spacing w:val="3"/>
              </w:rPr>
              <w:t>；4.对不</w:t>
            </w:r>
            <w:r>
              <w:t xml:space="preserve">  </w:t>
            </w:r>
            <w:r>
              <w:rPr>
                <w:spacing w:val="3"/>
              </w:rPr>
              <w:t>符合立案条件而立案调查的</w:t>
            </w:r>
            <w:r>
              <w:rPr>
                <w:spacing w:val="-29"/>
              </w:rPr>
              <w:t xml:space="preserve"> </w:t>
            </w:r>
            <w:r>
              <w:rPr>
                <w:spacing w:val="3"/>
              </w:rPr>
              <w:t>；5.违</w:t>
            </w:r>
            <w:r>
              <w:t xml:space="preserve">  </w:t>
            </w:r>
            <w:r>
              <w:rPr>
                <w:spacing w:val="4"/>
              </w:rPr>
              <w:t>法实行检查措施或者执行措施</w:t>
            </w:r>
            <w:r>
              <w:rPr>
                <w:spacing w:val="-41"/>
              </w:rPr>
              <w:t xml:space="preserve"> </w:t>
            </w:r>
            <w:r>
              <w:rPr>
                <w:spacing w:val="4"/>
              </w:rPr>
              <w:t>，给</w:t>
            </w:r>
            <w:r>
              <w:t xml:space="preserve">  </w:t>
            </w:r>
            <w:r>
              <w:rPr>
                <w:spacing w:val="3"/>
              </w:rPr>
              <w:t>公民人身或者财产造成损害</w:t>
            </w:r>
            <w:r>
              <w:rPr>
                <w:spacing w:val="-28"/>
              </w:rPr>
              <w:t xml:space="preserve"> </w:t>
            </w:r>
            <w:r>
              <w:rPr>
                <w:spacing w:val="3"/>
              </w:rPr>
              <w:t>、给法</w:t>
            </w:r>
            <w:r>
              <w:t xml:space="preserve">  </w:t>
            </w:r>
            <w:r>
              <w:rPr>
                <w:spacing w:val="3"/>
              </w:rPr>
              <w:t>人或者其他组织造成损失的</w:t>
            </w:r>
            <w:r>
              <w:rPr>
                <w:spacing w:val="-29"/>
              </w:rPr>
              <w:t xml:space="preserve"> </w:t>
            </w:r>
            <w:r>
              <w:rPr>
                <w:spacing w:val="3"/>
              </w:rPr>
              <w:t>；6.没</w:t>
            </w:r>
            <w:r>
              <w:t xml:space="preserve">  </w:t>
            </w:r>
            <w:r>
              <w:rPr>
                <w:spacing w:val="3"/>
              </w:rPr>
              <w:t>有法定的行政处罚依据的</w:t>
            </w:r>
            <w:r>
              <w:rPr>
                <w:spacing w:val="-31"/>
              </w:rPr>
              <w:t xml:space="preserve"> </w:t>
            </w:r>
            <w:r>
              <w:rPr>
                <w:spacing w:val="3"/>
              </w:rPr>
              <w:t>；7.违反</w:t>
            </w:r>
            <w:r>
              <w:t xml:space="preserve">  </w:t>
            </w:r>
            <w:r>
              <w:rPr>
                <w:spacing w:val="3"/>
              </w:rPr>
              <w:t>法定的行政处罚程序的</w:t>
            </w:r>
            <w:r>
              <w:rPr>
                <w:spacing w:val="-34"/>
              </w:rPr>
              <w:t xml:space="preserve"> </w:t>
            </w:r>
            <w:r>
              <w:rPr>
                <w:spacing w:val="3"/>
              </w:rPr>
              <w:t>；8.擅自改</w:t>
            </w:r>
            <w:r>
              <w:t xml:space="preserve">  </w:t>
            </w:r>
            <w:r>
              <w:rPr>
                <w:spacing w:val="3"/>
              </w:rPr>
              <w:t>变行政处罚种类</w:t>
            </w:r>
            <w:r>
              <w:rPr>
                <w:spacing w:val="-31"/>
              </w:rPr>
              <w:t xml:space="preserve"> </w:t>
            </w:r>
            <w:r>
              <w:rPr>
                <w:spacing w:val="3"/>
              </w:rPr>
              <w:t>、幅度的；9.对当</w:t>
            </w:r>
            <w:r>
              <w:t xml:space="preserve">  </w:t>
            </w:r>
            <w:r>
              <w:rPr>
                <w:spacing w:val="3"/>
              </w:rPr>
              <w:t>事人进行处罚不使用罚款</w:t>
            </w:r>
            <w:r>
              <w:rPr>
                <w:spacing w:val="-29"/>
              </w:rPr>
              <w:t xml:space="preserve"> </w:t>
            </w:r>
            <w:r>
              <w:rPr>
                <w:spacing w:val="3"/>
              </w:rPr>
              <w:t>、没收财</w:t>
            </w:r>
            <w:r>
              <w:t xml:space="preserve">  </w:t>
            </w:r>
            <w:r>
              <w:rPr>
                <w:spacing w:val="4"/>
              </w:rPr>
              <w:t>物单据或者使用非法定部门制发的</w:t>
            </w:r>
            <w:r>
              <w:rPr>
                <w:spacing w:val="1"/>
              </w:rPr>
              <w:t xml:space="preserve">  </w:t>
            </w:r>
            <w:r>
              <w:rPr>
                <w:spacing w:val="3"/>
              </w:rPr>
              <w:t>罚款、没收财物单据的</w:t>
            </w:r>
            <w:r>
              <w:rPr>
                <w:spacing w:val="-33"/>
              </w:rPr>
              <w:t xml:space="preserve"> </w:t>
            </w:r>
            <w:r>
              <w:rPr>
                <w:spacing w:val="3"/>
              </w:rPr>
              <w:t>；10.违反法</w:t>
            </w:r>
            <w:r>
              <w:t xml:space="preserve"> </w:t>
            </w:r>
            <w:r>
              <w:rPr>
                <w:spacing w:val="3"/>
              </w:rPr>
              <w:t>律规定自行收缴罚款的</w:t>
            </w:r>
            <w:r>
              <w:rPr>
                <w:spacing w:val="-33"/>
              </w:rPr>
              <w:t xml:space="preserve"> </w:t>
            </w:r>
            <w:r>
              <w:rPr>
                <w:spacing w:val="3"/>
              </w:rPr>
              <w:t>；11.将罚款</w:t>
            </w:r>
            <w:r>
              <w:t xml:space="preserve"> </w:t>
            </w:r>
            <w:r>
              <w:rPr>
                <w:spacing w:val="5"/>
              </w:rPr>
              <w:t>、没收的违法所得或者财物截留、</w:t>
            </w:r>
          </w:p>
          <w:p w14:paraId="3482442D">
            <w:pPr>
              <w:pStyle w:val="6"/>
              <w:spacing w:before="13" w:line="235" w:lineRule="auto"/>
              <w:ind w:left="26" w:right="44"/>
            </w:pPr>
            <w:r>
              <w:rPr>
                <w:spacing w:val="3"/>
              </w:rPr>
              <w:t>私分或者变相私分的</w:t>
            </w:r>
            <w:r>
              <w:rPr>
                <w:spacing w:val="-37"/>
              </w:rPr>
              <w:t xml:space="preserve"> </w:t>
            </w:r>
            <w:r>
              <w:rPr>
                <w:spacing w:val="3"/>
              </w:rPr>
              <w:t>；12.使用或者</w:t>
            </w:r>
            <w:r>
              <w:t xml:space="preserve"> </w:t>
            </w:r>
            <w:r>
              <w:rPr>
                <w:spacing w:val="2"/>
              </w:rPr>
              <w:t>损毁扣押的财物</w:t>
            </w:r>
            <w:r>
              <w:rPr>
                <w:spacing w:val="-24"/>
              </w:rPr>
              <w:t xml:space="preserve"> </w:t>
            </w:r>
            <w:r>
              <w:rPr>
                <w:spacing w:val="2"/>
              </w:rPr>
              <w:t>，对当事人造成损</w:t>
            </w:r>
            <w:r>
              <w:t xml:space="preserve">  </w:t>
            </w:r>
            <w:r>
              <w:rPr>
                <w:spacing w:val="5"/>
              </w:rPr>
              <w:t>失的；13.滥用职权、徇私舞弊、玩</w:t>
            </w:r>
            <w:r>
              <w:rPr>
                <w:spacing w:val="13"/>
              </w:rPr>
              <w:t xml:space="preserve"> </w:t>
            </w:r>
            <w:r>
              <w:rPr>
                <w:spacing w:val="3"/>
              </w:rPr>
              <w:t>忽职守、索贿受贿的；</w:t>
            </w:r>
            <w:r>
              <w:rPr>
                <w:spacing w:val="-37"/>
              </w:rPr>
              <w:t xml:space="preserve"> </w:t>
            </w:r>
            <w:r>
              <w:rPr>
                <w:spacing w:val="3"/>
              </w:rPr>
              <w:t>14.为牟取本</w:t>
            </w:r>
            <w:r>
              <w:t xml:space="preserve"> </w:t>
            </w:r>
            <w:r>
              <w:rPr>
                <w:spacing w:val="2"/>
              </w:rPr>
              <w:t>单位私利</w:t>
            </w:r>
            <w:r>
              <w:rPr>
                <w:spacing w:val="-31"/>
              </w:rPr>
              <w:t xml:space="preserve"> </w:t>
            </w:r>
            <w:r>
              <w:rPr>
                <w:spacing w:val="2"/>
              </w:rPr>
              <w:t>，对应当移交司法机关追</w:t>
            </w:r>
            <w:r>
              <w:t xml:space="preserve">  </w:t>
            </w:r>
            <w:r>
              <w:rPr>
                <w:spacing w:val="3"/>
              </w:rPr>
              <w:t>究刑事责任的不移交，</w:t>
            </w:r>
            <w:r>
              <w:rPr>
                <w:spacing w:val="-34"/>
              </w:rPr>
              <w:t xml:space="preserve"> </w:t>
            </w:r>
            <w:r>
              <w:rPr>
                <w:spacing w:val="3"/>
              </w:rPr>
              <w:t>以行政处罚</w:t>
            </w:r>
            <w:r>
              <w:t xml:space="preserve">  </w:t>
            </w:r>
            <w:r>
              <w:rPr>
                <w:spacing w:val="2"/>
              </w:rPr>
              <w:t>代替刑罚；</w:t>
            </w:r>
            <w:r>
              <w:rPr>
                <w:spacing w:val="-30"/>
              </w:rPr>
              <w:t xml:space="preserve"> </w:t>
            </w:r>
            <w:r>
              <w:rPr>
                <w:spacing w:val="2"/>
              </w:rPr>
              <w:t>15、指派不具备法定行</w:t>
            </w:r>
            <w:r>
              <w:t xml:space="preserve">  </w:t>
            </w:r>
            <w:r>
              <w:rPr>
                <w:spacing w:val="4"/>
              </w:rPr>
              <w:t>政执法资格的人员实施行政处罚</w:t>
            </w:r>
          </w:p>
          <w:p w14:paraId="7B8515CA">
            <w:pPr>
              <w:pStyle w:val="6"/>
              <w:spacing w:before="13" w:line="228" w:lineRule="auto"/>
              <w:ind w:left="26" w:right="44" w:firstLine="15"/>
            </w:pPr>
            <w:r>
              <w:rPr>
                <w:spacing w:val="4"/>
              </w:rPr>
              <w:t>的；16.其他法律、法规、规章、文</w:t>
            </w:r>
            <w:r>
              <w:rPr>
                <w:spacing w:val="15"/>
              </w:rPr>
              <w:t xml:space="preserve"> </w:t>
            </w:r>
            <w:r>
              <w:rPr>
                <w:spacing w:val="3"/>
              </w:rPr>
              <w:t>件规定的行为。</w:t>
            </w:r>
          </w:p>
        </w:tc>
        <w:tc>
          <w:tcPr>
            <w:tcW w:w="1501" w:type="dxa"/>
            <w:vAlign w:val="top"/>
          </w:tcPr>
          <w:p w14:paraId="048C7013">
            <w:pPr>
              <w:spacing w:line="282" w:lineRule="auto"/>
              <w:rPr>
                <w:rFonts w:ascii="Arial"/>
                <w:sz w:val="21"/>
              </w:rPr>
            </w:pPr>
          </w:p>
          <w:p w14:paraId="513A195B">
            <w:pPr>
              <w:spacing w:line="283" w:lineRule="auto"/>
              <w:rPr>
                <w:rFonts w:ascii="Arial"/>
                <w:sz w:val="21"/>
              </w:rPr>
            </w:pPr>
          </w:p>
          <w:p w14:paraId="2E6A38D1">
            <w:pPr>
              <w:spacing w:line="283" w:lineRule="auto"/>
              <w:rPr>
                <w:rFonts w:ascii="Arial"/>
                <w:sz w:val="21"/>
              </w:rPr>
            </w:pPr>
          </w:p>
          <w:p w14:paraId="37D8840C">
            <w:pPr>
              <w:spacing w:line="283" w:lineRule="auto"/>
              <w:rPr>
                <w:rFonts w:ascii="Arial"/>
                <w:sz w:val="21"/>
              </w:rPr>
            </w:pPr>
          </w:p>
          <w:p w14:paraId="5D63951C">
            <w:pPr>
              <w:pStyle w:val="6"/>
              <w:spacing w:before="48" w:line="221" w:lineRule="auto"/>
              <w:ind w:left="47"/>
            </w:pPr>
            <w:r>
              <w:rPr>
                <w:spacing w:val="4"/>
              </w:rPr>
              <w:t>《娱乐场所管理条例</w:t>
            </w:r>
          </w:p>
          <w:p w14:paraId="59CB0504">
            <w:pPr>
              <w:pStyle w:val="6"/>
              <w:spacing w:before="12" w:line="221" w:lineRule="auto"/>
              <w:ind w:left="59"/>
            </w:pPr>
            <w:r>
              <w:t>》</w:t>
            </w:r>
            <w:r>
              <w:rPr>
                <w:spacing w:val="8"/>
              </w:rPr>
              <w:t xml:space="preserve">   </w:t>
            </w:r>
            <w:r>
              <w:t>第五十六条</w:t>
            </w:r>
            <w:r>
              <w:rPr>
                <w:spacing w:val="29"/>
              </w:rPr>
              <w:t xml:space="preserve"> </w:t>
            </w:r>
            <w:r>
              <w:t>文</w:t>
            </w:r>
          </w:p>
          <w:p w14:paraId="143AD30A">
            <w:pPr>
              <w:pStyle w:val="6"/>
              <w:spacing w:before="14" w:line="235" w:lineRule="auto"/>
              <w:ind w:left="52" w:right="39" w:firstLine="5"/>
              <w:jc w:val="both"/>
            </w:pPr>
            <w:r>
              <w:rPr>
                <w:spacing w:val="1"/>
              </w:rPr>
              <w:t>化主管部门</w:t>
            </w:r>
            <w:r>
              <w:rPr>
                <w:spacing w:val="-41"/>
              </w:rPr>
              <w:t xml:space="preserve"> </w:t>
            </w:r>
            <w:r>
              <w:rPr>
                <w:spacing w:val="1"/>
              </w:rPr>
              <w:t>、公安部</w:t>
            </w:r>
            <w:r>
              <w:t xml:space="preserve"> </w:t>
            </w:r>
            <w:r>
              <w:rPr>
                <w:spacing w:val="4"/>
              </w:rPr>
              <w:t>门、工商行政管理部</w:t>
            </w:r>
            <w:r>
              <w:rPr>
                <w:spacing w:val="3"/>
              </w:rPr>
              <w:t xml:space="preserve"> 门和其他有关部门的</w:t>
            </w:r>
            <w:r>
              <w:rPr>
                <w:spacing w:val="6"/>
              </w:rPr>
              <w:t xml:space="preserve"> </w:t>
            </w:r>
            <w:r>
              <w:rPr>
                <w:spacing w:val="3"/>
              </w:rPr>
              <w:t>工作人员有下列行为</w:t>
            </w:r>
            <w:r>
              <w:rPr>
                <w:spacing w:val="6"/>
              </w:rPr>
              <w:t xml:space="preserve"> </w:t>
            </w:r>
            <w:r>
              <w:rPr>
                <w:spacing w:val="4"/>
              </w:rPr>
              <w:t>之一的，对直接负责</w:t>
            </w:r>
            <w:r>
              <w:rPr>
                <w:spacing w:val="7"/>
              </w:rPr>
              <w:t xml:space="preserve"> </w:t>
            </w:r>
            <w:r>
              <w:rPr>
                <w:spacing w:val="3"/>
              </w:rPr>
              <w:t>的主管人员和其他直</w:t>
            </w:r>
            <w:r>
              <w:rPr>
                <w:spacing w:val="6"/>
              </w:rPr>
              <w:t xml:space="preserve"> </w:t>
            </w:r>
            <w:r>
              <w:rPr>
                <w:spacing w:val="3"/>
              </w:rPr>
              <w:t>接责任人员依法给予</w:t>
            </w:r>
            <w:r>
              <w:rPr>
                <w:spacing w:val="6"/>
              </w:rPr>
              <w:t xml:space="preserve"> </w:t>
            </w:r>
            <w:r>
              <w:rPr>
                <w:spacing w:val="5"/>
              </w:rPr>
              <w:t>行政处分；构成犯罪</w:t>
            </w:r>
            <w:r>
              <w:t xml:space="preserve"> </w:t>
            </w:r>
            <w:r>
              <w:rPr>
                <w:spacing w:val="4"/>
              </w:rPr>
              <w:t>的，依法追究刑事责</w:t>
            </w:r>
          </w:p>
          <w:p w14:paraId="007A01F4">
            <w:pPr>
              <w:pStyle w:val="6"/>
              <w:spacing w:before="11" w:line="222" w:lineRule="auto"/>
              <w:ind w:left="95"/>
            </w:pPr>
            <w:r>
              <w:rPr>
                <w:spacing w:val="9"/>
              </w:rPr>
              <w:t>任</w:t>
            </w:r>
            <w:r>
              <w:rPr>
                <w:spacing w:val="-15"/>
              </w:rPr>
              <w:t>：</w:t>
            </w:r>
            <w:r>
              <w:rPr>
                <w:spacing w:val="3"/>
              </w:rPr>
              <w:t xml:space="preserve">     </w:t>
            </w:r>
            <w:r>
              <w:rPr>
                <w:spacing w:val="-15"/>
              </w:rPr>
              <w:t>（</w:t>
            </w:r>
            <w:r>
              <w:rPr>
                <w:spacing w:val="-30"/>
              </w:rPr>
              <w:t xml:space="preserve"> </w:t>
            </w:r>
            <w:r>
              <w:rPr>
                <w:spacing w:val="9"/>
              </w:rPr>
              <w:t>一）向</w:t>
            </w:r>
          </w:p>
          <w:p w14:paraId="207A4FCA">
            <w:pPr>
              <w:pStyle w:val="6"/>
              <w:spacing w:before="13" w:line="232" w:lineRule="auto"/>
              <w:ind w:left="56" w:right="42" w:hanging="1"/>
            </w:pPr>
            <w:r>
              <w:rPr>
                <w:spacing w:val="3"/>
              </w:rPr>
              <w:t xml:space="preserve">不符合法定设立条件 </w:t>
            </w:r>
            <w:r>
              <w:t>的单位颁发许可证</w:t>
            </w:r>
            <w:r>
              <w:rPr>
                <w:spacing w:val="-35"/>
              </w:rPr>
              <w:t xml:space="preserve"> </w:t>
            </w:r>
            <w:r>
              <w:t xml:space="preserve">、 </w:t>
            </w:r>
            <w:r>
              <w:rPr>
                <w:spacing w:val="4"/>
              </w:rPr>
              <w:t>批准文件、营业执照</w:t>
            </w:r>
          </w:p>
          <w:p w14:paraId="21ACB6E1">
            <w:pPr>
              <w:pStyle w:val="6"/>
              <w:spacing w:before="13" w:line="221" w:lineRule="auto"/>
              <w:ind w:left="105"/>
            </w:pPr>
            <w:r>
              <w:rPr>
                <w:spacing w:val="-2"/>
              </w:rPr>
              <w:t>的</w:t>
            </w:r>
            <w:r>
              <w:rPr>
                <w:spacing w:val="-6"/>
              </w:rPr>
              <w:t>；</w:t>
            </w:r>
            <w:r>
              <w:rPr>
                <w:spacing w:val="4"/>
              </w:rPr>
              <w:t xml:space="preserve">     </w:t>
            </w:r>
            <w:r>
              <w:rPr>
                <w:spacing w:val="-6"/>
              </w:rPr>
              <w:t>（</w:t>
            </w:r>
            <w:r>
              <w:rPr>
                <w:spacing w:val="-35"/>
              </w:rPr>
              <w:t xml:space="preserve"> </w:t>
            </w:r>
            <w:r>
              <w:rPr>
                <w:spacing w:val="-2"/>
              </w:rPr>
              <w:t>二）不</w:t>
            </w:r>
          </w:p>
          <w:p w14:paraId="4086CCD2">
            <w:pPr>
              <w:pStyle w:val="6"/>
              <w:spacing w:before="13" w:line="233" w:lineRule="auto"/>
              <w:ind w:left="51" w:right="44"/>
            </w:pPr>
            <w:r>
              <w:rPr>
                <w:spacing w:val="5"/>
              </w:rPr>
              <w:t>履行监督管理职责，</w:t>
            </w:r>
            <w:r>
              <w:t xml:space="preserve"> </w:t>
            </w:r>
            <w:r>
              <w:rPr>
                <w:spacing w:val="3"/>
              </w:rPr>
              <w:t>或者发现擅自从事娱</w:t>
            </w:r>
            <w:r>
              <w:rPr>
                <w:spacing w:val="6"/>
              </w:rPr>
              <w:t xml:space="preserve"> </w:t>
            </w:r>
            <w:r>
              <w:rPr>
                <w:spacing w:val="3"/>
              </w:rPr>
              <w:t>乐场所经营活动不依</w:t>
            </w:r>
            <w:r>
              <w:rPr>
                <w:spacing w:val="6"/>
              </w:rPr>
              <w:t xml:space="preserve"> </w:t>
            </w:r>
            <w:r>
              <w:rPr>
                <w:spacing w:val="4"/>
              </w:rPr>
              <w:t>法取缔，或者发现违</w:t>
            </w:r>
          </w:p>
          <w:p w14:paraId="712FE4AF">
            <w:pPr>
              <w:pStyle w:val="6"/>
              <w:spacing w:before="11" w:line="220" w:lineRule="auto"/>
              <w:ind w:left="136"/>
            </w:pPr>
            <w:r>
              <w:rPr>
                <w:spacing w:val="3"/>
              </w:rPr>
              <w:t>法行为不依法查处</w:t>
            </w:r>
          </w:p>
          <w:p w14:paraId="2AAE4C56">
            <w:pPr>
              <w:pStyle w:val="6"/>
              <w:spacing w:before="14" w:line="221" w:lineRule="auto"/>
              <w:ind w:left="105"/>
            </w:pPr>
            <w:r>
              <w:rPr>
                <w:spacing w:val="13"/>
              </w:rPr>
              <w:t>的</w:t>
            </w:r>
            <w:r>
              <w:rPr>
                <w:spacing w:val="-17"/>
              </w:rPr>
              <w:t>；</w:t>
            </w:r>
            <w:r>
              <w:rPr>
                <w:spacing w:val="3"/>
              </w:rPr>
              <w:t xml:space="preserve">     </w:t>
            </w:r>
            <w:r>
              <w:rPr>
                <w:spacing w:val="-17"/>
              </w:rPr>
              <w:t>（</w:t>
            </w:r>
            <w:r>
              <w:rPr>
                <w:spacing w:val="13"/>
              </w:rPr>
              <w:t>三）接</w:t>
            </w:r>
          </w:p>
          <w:p w14:paraId="5CCA6D96">
            <w:pPr>
              <w:pStyle w:val="6"/>
              <w:spacing w:before="12" w:line="229" w:lineRule="auto"/>
              <w:ind w:left="63" w:right="50" w:hanging="5"/>
            </w:pPr>
            <w:r>
              <w:rPr>
                <w:spacing w:val="3"/>
              </w:rPr>
              <w:t>到对违法行为的举报</w:t>
            </w:r>
            <w:r>
              <w:t xml:space="preserve"> </w:t>
            </w:r>
            <w:r>
              <w:rPr>
                <w:spacing w:val="2"/>
              </w:rPr>
              <w:t>、通报后不依法查处</w:t>
            </w:r>
          </w:p>
          <w:p w14:paraId="2CB03BA0">
            <w:pPr>
              <w:pStyle w:val="6"/>
              <w:spacing w:before="13" w:line="221" w:lineRule="auto"/>
              <w:ind w:left="105"/>
            </w:pPr>
            <w:r>
              <w:rPr>
                <w:spacing w:val="12"/>
              </w:rPr>
              <w:t>的</w:t>
            </w:r>
            <w:r>
              <w:rPr>
                <w:spacing w:val="-17"/>
              </w:rPr>
              <w:t>；</w:t>
            </w:r>
            <w:r>
              <w:rPr>
                <w:spacing w:val="4"/>
              </w:rPr>
              <w:t xml:space="preserve">     </w:t>
            </w:r>
            <w:r>
              <w:rPr>
                <w:spacing w:val="-17"/>
              </w:rPr>
              <w:t>（</w:t>
            </w:r>
            <w:r>
              <w:rPr>
                <w:spacing w:val="12"/>
              </w:rPr>
              <w:t>四）利</w:t>
            </w:r>
          </w:p>
          <w:p w14:paraId="4AE5DF3E">
            <w:pPr>
              <w:pStyle w:val="6"/>
              <w:spacing w:before="14" w:line="228" w:lineRule="auto"/>
              <w:ind w:left="63" w:right="53" w:hanging="11"/>
            </w:pPr>
            <w:r>
              <w:rPr>
                <w:spacing w:val="3"/>
              </w:rPr>
              <w:t>用职务之便，索取、</w:t>
            </w:r>
            <w:r>
              <w:rPr>
                <w:spacing w:val="6"/>
              </w:rPr>
              <w:t xml:space="preserve"> </w:t>
            </w:r>
            <w:r>
              <w:rPr>
                <w:spacing w:val="2"/>
              </w:rPr>
              <w:t>收受他人财物或者谋</w:t>
            </w:r>
          </w:p>
          <w:p w14:paraId="074CABC4">
            <w:pPr>
              <w:pStyle w:val="6"/>
              <w:spacing w:before="14" w:line="220" w:lineRule="auto"/>
              <w:ind w:left="212"/>
            </w:pPr>
            <w:r>
              <w:rPr>
                <w:spacing w:val="2"/>
              </w:rPr>
              <w:t>取其他利益的；</w:t>
            </w:r>
          </w:p>
          <w:p w14:paraId="4B0E58B7">
            <w:pPr>
              <w:pStyle w:val="6"/>
              <w:spacing w:before="13" w:line="231" w:lineRule="auto"/>
              <w:ind w:left="52" w:right="42" w:firstLine="74"/>
            </w:pPr>
            <w:r>
              <w:rPr>
                <w:spacing w:val="5"/>
              </w:rPr>
              <w:t>（五）利用职务之</w:t>
            </w:r>
            <w:r>
              <w:t xml:space="preserve">  </w:t>
            </w:r>
            <w:r>
              <w:rPr>
                <w:spacing w:val="5"/>
              </w:rPr>
              <w:t>便，参与、包庇违法</w:t>
            </w:r>
            <w:r>
              <w:t xml:space="preserve"> </w:t>
            </w:r>
            <w:r>
              <w:rPr>
                <w:spacing w:val="4"/>
              </w:rPr>
              <w:t>行为，或者向有关单</w:t>
            </w:r>
          </w:p>
          <w:p w14:paraId="5CAE7881">
            <w:pPr>
              <w:pStyle w:val="6"/>
              <w:spacing w:before="15" w:line="220" w:lineRule="auto"/>
              <w:ind w:left="128"/>
            </w:pPr>
            <w:r>
              <w:rPr>
                <w:spacing w:val="4"/>
              </w:rPr>
              <w:t>位、个人通风报信</w:t>
            </w:r>
          </w:p>
          <w:p w14:paraId="4A865266">
            <w:pPr>
              <w:pStyle w:val="6"/>
              <w:spacing w:before="14" w:line="221" w:lineRule="auto"/>
              <w:ind w:left="105"/>
            </w:pPr>
            <w:r>
              <w:rPr>
                <w:spacing w:val="13"/>
              </w:rPr>
              <w:t>的</w:t>
            </w:r>
            <w:r>
              <w:rPr>
                <w:spacing w:val="-16"/>
              </w:rPr>
              <w:t>；</w:t>
            </w:r>
            <w:r>
              <w:rPr>
                <w:spacing w:val="4"/>
              </w:rPr>
              <w:t xml:space="preserve">     </w:t>
            </w:r>
            <w:r>
              <w:rPr>
                <w:spacing w:val="-16"/>
              </w:rPr>
              <w:t>（</w:t>
            </w:r>
            <w:r>
              <w:rPr>
                <w:spacing w:val="13"/>
              </w:rPr>
              <w:t>六）有</w:t>
            </w:r>
          </w:p>
          <w:p w14:paraId="343EA583">
            <w:pPr>
              <w:pStyle w:val="6"/>
              <w:spacing w:before="12" w:line="220" w:lineRule="auto"/>
              <w:ind w:left="52"/>
            </w:pPr>
            <w:r>
              <w:rPr>
                <w:spacing w:val="1"/>
              </w:rPr>
              <w:t>其他滥用职权</w:t>
            </w:r>
            <w:r>
              <w:rPr>
                <w:spacing w:val="-34"/>
              </w:rPr>
              <w:t xml:space="preserve"> </w:t>
            </w:r>
            <w:r>
              <w:rPr>
                <w:spacing w:val="1"/>
              </w:rPr>
              <w:t>、玩忽</w:t>
            </w:r>
          </w:p>
          <w:p w14:paraId="5111C910">
            <w:pPr>
              <w:pStyle w:val="6"/>
              <w:spacing w:before="13" w:line="231" w:lineRule="auto"/>
              <w:ind w:left="614" w:right="47" w:hanging="556"/>
            </w:pPr>
            <w:r>
              <w:rPr>
                <w:spacing w:val="3"/>
              </w:rPr>
              <w:t>职守、徇私舞弊行为</w:t>
            </w:r>
            <w:r>
              <w:rPr>
                <w:spacing w:val="6"/>
              </w:rPr>
              <w:t xml:space="preserve"> </w:t>
            </w:r>
            <w:r>
              <w:rPr>
                <w:spacing w:val="-8"/>
              </w:rPr>
              <w:t>的。</w:t>
            </w:r>
          </w:p>
        </w:tc>
        <w:tc>
          <w:tcPr>
            <w:tcW w:w="1230" w:type="dxa"/>
            <w:vAlign w:val="top"/>
          </w:tcPr>
          <w:p w14:paraId="02594E04">
            <w:pPr>
              <w:spacing w:line="261" w:lineRule="auto"/>
              <w:rPr>
                <w:rFonts w:ascii="Arial"/>
                <w:sz w:val="21"/>
              </w:rPr>
            </w:pPr>
          </w:p>
          <w:p w14:paraId="51F14212">
            <w:pPr>
              <w:spacing w:line="261" w:lineRule="auto"/>
              <w:rPr>
                <w:rFonts w:ascii="Arial"/>
                <w:sz w:val="21"/>
              </w:rPr>
            </w:pPr>
          </w:p>
          <w:p w14:paraId="34430FCA">
            <w:pPr>
              <w:spacing w:line="261" w:lineRule="auto"/>
              <w:rPr>
                <w:rFonts w:ascii="Arial"/>
                <w:sz w:val="21"/>
              </w:rPr>
            </w:pPr>
          </w:p>
          <w:p w14:paraId="63A32463">
            <w:pPr>
              <w:spacing w:line="261" w:lineRule="auto"/>
              <w:rPr>
                <w:rFonts w:ascii="Arial"/>
                <w:sz w:val="21"/>
              </w:rPr>
            </w:pPr>
          </w:p>
          <w:p w14:paraId="2663BF71">
            <w:pPr>
              <w:spacing w:line="261" w:lineRule="auto"/>
              <w:rPr>
                <w:rFonts w:ascii="Arial"/>
                <w:sz w:val="21"/>
              </w:rPr>
            </w:pPr>
          </w:p>
          <w:p w14:paraId="7E817190">
            <w:pPr>
              <w:spacing w:line="261" w:lineRule="auto"/>
              <w:rPr>
                <w:rFonts w:ascii="Arial"/>
                <w:sz w:val="21"/>
              </w:rPr>
            </w:pPr>
          </w:p>
          <w:p w14:paraId="6D1B6619">
            <w:pPr>
              <w:spacing w:line="261" w:lineRule="auto"/>
              <w:rPr>
                <w:rFonts w:ascii="Arial"/>
                <w:sz w:val="21"/>
              </w:rPr>
            </w:pPr>
          </w:p>
          <w:p w14:paraId="6F035F2F">
            <w:pPr>
              <w:spacing w:line="261" w:lineRule="auto"/>
              <w:rPr>
                <w:rFonts w:ascii="Arial"/>
                <w:sz w:val="21"/>
              </w:rPr>
            </w:pPr>
          </w:p>
          <w:p w14:paraId="31AA4535">
            <w:pPr>
              <w:pStyle w:val="6"/>
              <w:spacing w:before="49" w:line="231"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6782A2F4">
            <w:pPr>
              <w:pStyle w:val="6"/>
              <w:spacing w:before="14" w:line="237" w:lineRule="auto"/>
              <w:ind w:left="310"/>
            </w:pPr>
            <w:r>
              <w:rPr>
                <w:spacing w:val="1"/>
              </w:rPr>
              <w:t>话号码：</w:t>
            </w:r>
          </w:p>
          <w:p w14:paraId="24CA7323">
            <w:pPr>
              <w:pStyle w:val="6"/>
              <w:spacing w:line="234" w:lineRule="auto"/>
              <w:ind w:left="306"/>
            </w:pPr>
            <w:r>
              <w:rPr>
                <w:spacing w:val="3"/>
              </w:rPr>
              <w:t>（0871）</w:t>
            </w:r>
          </w:p>
          <w:p w14:paraId="350BF057">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5552DE4D">
            <w:pPr>
              <w:pStyle w:val="6"/>
              <w:spacing w:before="11" w:line="229" w:lineRule="auto"/>
              <w:ind w:left="197" w:right="69" w:hanging="120"/>
            </w:pPr>
            <w:r>
              <w:rPr>
                <w:spacing w:val="3"/>
              </w:rPr>
              <w:t>新城街道办事处</w:t>
            </w:r>
            <w:r>
              <w:rPr>
                <w:spacing w:val="1"/>
              </w:rPr>
              <w:t xml:space="preserve"> 406办公室；</w:t>
            </w:r>
          </w:p>
          <w:p w14:paraId="542214BD">
            <w:pPr>
              <w:pStyle w:val="6"/>
              <w:spacing w:before="15" w:line="219" w:lineRule="auto"/>
              <w:ind w:left="160"/>
            </w:pPr>
            <w:r>
              <w:rPr>
                <w:spacing w:val="2"/>
              </w:rPr>
              <w:t>2.纪检监察投</w:t>
            </w:r>
          </w:p>
          <w:p w14:paraId="30D1382D">
            <w:pPr>
              <w:pStyle w:val="6"/>
              <w:spacing w:before="14" w:line="221" w:lineRule="auto"/>
              <w:ind w:left="74"/>
            </w:pPr>
            <w:r>
              <w:rPr>
                <w:spacing w:val="4"/>
              </w:rPr>
              <w:t>诉：安宁市监察</w:t>
            </w:r>
          </w:p>
          <w:p w14:paraId="525E81FC">
            <w:pPr>
              <w:pStyle w:val="6"/>
              <w:spacing w:before="12" w:line="221" w:lineRule="auto"/>
              <w:ind w:left="156"/>
            </w:pPr>
            <w:r>
              <w:rPr>
                <w:spacing w:val="3"/>
              </w:rPr>
              <w:t>局第七监察分</w:t>
            </w:r>
          </w:p>
          <w:p w14:paraId="2FD1AAD1">
            <w:pPr>
              <w:pStyle w:val="6"/>
              <w:spacing w:before="12" w:line="222" w:lineRule="auto"/>
              <w:ind w:left="77"/>
            </w:pPr>
            <w:r>
              <w:rPr>
                <w:spacing w:val="-2"/>
              </w:rPr>
              <w:t>局，</w:t>
            </w:r>
            <w:r>
              <w:rPr>
                <w:spacing w:val="-39"/>
              </w:rPr>
              <w:t xml:space="preserve"> </w:t>
            </w:r>
            <w:r>
              <w:rPr>
                <w:spacing w:val="-2"/>
              </w:rPr>
              <w:t>电话号码：</w:t>
            </w:r>
          </w:p>
          <w:p w14:paraId="709AEE1B">
            <w:pPr>
              <w:pStyle w:val="6"/>
              <w:spacing w:before="12" w:line="235" w:lineRule="auto"/>
              <w:ind w:left="306"/>
            </w:pPr>
            <w:r>
              <w:rPr>
                <w:spacing w:val="3"/>
              </w:rPr>
              <w:t>（0871）</w:t>
            </w:r>
          </w:p>
          <w:p w14:paraId="65D97B5F">
            <w:pPr>
              <w:pStyle w:val="6"/>
              <w:spacing w:before="24" w:line="194" w:lineRule="auto"/>
              <w:ind w:left="240"/>
            </w:pPr>
            <w:r>
              <w:t>68615168；</w:t>
            </w:r>
          </w:p>
          <w:p w14:paraId="72DC2E11">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018ECFC2">
            <w:pPr>
              <w:pStyle w:val="6"/>
              <w:spacing w:before="32" w:line="212" w:lineRule="auto"/>
              <w:ind w:left="320"/>
            </w:pPr>
            <w:r>
              <w:rPr>
                <w:spacing w:val="-1"/>
              </w:rPr>
              <w:t>650301；</w:t>
            </w:r>
          </w:p>
          <w:p w14:paraId="695956EA">
            <w:pPr>
              <w:pStyle w:val="6"/>
              <w:spacing w:before="1" w:line="222" w:lineRule="auto"/>
              <w:ind w:left="316"/>
            </w:pPr>
            <w:r>
              <w:t>4.网站：</w:t>
            </w:r>
          </w:p>
          <w:p w14:paraId="2DAEFB5E">
            <w:pPr>
              <w:pStyle w:val="6"/>
              <w:spacing w:before="63" w:line="196"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768BECF1">
            <w:pPr>
              <w:spacing w:line="256" w:lineRule="auto"/>
              <w:rPr>
                <w:rFonts w:ascii="Arial"/>
                <w:sz w:val="21"/>
              </w:rPr>
            </w:pPr>
          </w:p>
          <w:p w14:paraId="225E522D">
            <w:pPr>
              <w:spacing w:line="256" w:lineRule="auto"/>
              <w:rPr>
                <w:rFonts w:ascii="Arial"/>
                <w:sz w:val="21"/>
              </w:rPr>
            </w:pPr>
          </w:p>
          <w:p w14:paraId="03619E6E">
            <w:pPr>
              <w:spacing w:line="256" w:lineRule="auto"/>
              <w:rPr>
                <w:rFonts w:ascii="Arial"/>
                <w:sz w:val="21"/>
              </w:rPr>
            </w:pPr>
          </w:p>
          <w:p w14:paraId="216BC9EE">
            <w:pPr>
              <w:spacing w:line="257" w:lineRule="auto"/>
              <w:rPr>
                <w:rFonts w:ascii="Arial"/>
                <w:sz w:val="21"/>
              </w:rPr>
            </w:pPr>
          </w:p>
          <w:p w14:paraId="540A3A7B">
            <w:pPr>
              <w:spacing w:line="257" w:lineRule="auto"/>
              <w:rPr>
                <w:rFonts w:ascii="Arial"/>
                <w:sz w:val="21"/>
              </w:rPr>
            </w:pPr>
          </w:p>
          <w:p w14:paraId="6CBDA475">
            <w:pPr>
              <w:spacing w:line="257" w:lineRule="auto"/>
              <w:rPr>
                <w:rFonts w:ascii="Arial"/>
                <w:sz w:val="21"/>
              </w:rPr>
            </w:pPr>
          </w:p>
          <w:p w14:paraId="507A645A">
            <w:pPr>
              <w:spacing w:line="257" w:lineRule="auto"/>
              <w:rPr>
                <w:rFonts w:ascii="Arial"/>
                <w:sz w:val="21"/>
              </w:rPr>
            </w:pPr>
          </w:p>
          <w:p w14:paraId="2AFEE73B">
            <w:pPr>
              <w:spacing w:line="257" w:lineRule="auto"/>
              <w:rPr>
                <w:rFonts w:ascii="Arial"/>
                <w:sz w:val="21"/>
              </w:rPr>
            </w:pPr>
          </w:p>
          <w:p w14:paraId="36A0798E">
            <w:pPr>
              <w:spacing w:line="257" w:lineRule="auto"/>
              <w:rPr>
                <w:rFonts w:ascii="Arial"/>
                <w:sz w:val="21"/>
              </w:rPr>
            </w:pPr>
          </w:p>
          <w:p w14:paraId="445362A6">
            <w:pPr>
              <w:spacing w:line="257" w:lineRule="auto"/>
              <w:rPr>
                <w:rFonts w:ascii="Arial"/>
                <w:sz w:val="21"/>
              </w:rPr>
            </w:pPr>
          </w:p>
          <w:p w14:paraId="461A5F0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42A505E">
            <w:pPr>
              <w:rPr>
                <w:rFonts w:ascii="Arial"/>
                <w:sz w:val="21"/>
              </w:rPr>
            </w:pPr>
          </w:p>
        </w:tc>
      </w:tr>
    </w:tbl>
    <w:p w14:paraId="1EDDD526">
      <w:pPr>
        <w:pStyle w:val="2"/>
      </w:pPr>
    </w:p>
    <w:p w14:paraId="42B94CCB">
      <w:pPr>
        <w:sectPr>
          <w:pgSz w:w="15840" w:h="12240"/>
          <w:pgMar w:top="1040" w:right="1309" w:bottom="0" w:left="1077" w:header="0" w:footer="0" w:gutter="0"/>
          <w:cols w:space="720" w:num="1"/>
        </w:sectPr>
      </w:pPr>
    </w:p>
    <w:p w14:paraId="46A691D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4B72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1" w:hRule="atLeast"/>
        </w:trPr>
        <w:tc>
          <w:tcPr>
            <w:tcW w:w="488" w:type="dxa"/>
            <w:vAlign w:val="top"/>
          </w:tcPr>
          <w:p w14:paraId="00553C08">
            <w:pPr>
              <w:spacing w:line="250" w:lineRule="auto"/>
              <w:rPr>
                <w:rFonts w:ascii="Arial"/>
                <w:sz w:val="21"/>
              </w:rPr>
            </w:pPr>
          </w:p>
          <w:p w14:paraId="74316822">
            <w:pPr>
              <w:spacing w:line="250" w:lineRule="auto"/>
              <w:rPr>
                <w:rFonts w:ascii="Arial"/>
                <w:sz w:val="21"/>
              </w:rPr>
            </w:pPr>
          </w:p>
          <w:p w14:paraId="1354B99E">
            <w:pPr>
              <w:spacing w:line="250" w:lineRule="auto"/>
              <w:rPr>
                <w:rFonts w:ascii="Arial"/>
                <w:sz w:val="21"/>
              </w:rPr>
            </w:pPr>
          </w:p>
          <w:p w14:paraId="7D2145F5">
            <w:pPr>
              <w:spacing w:line="250" w:lineRule="auto"/>
              <w:rPr>
                <w:rFonts w:ascii="Arial"/>
                <w:sz w:val="21"/>
              </w:rPr>
            </w:pPr>
          </w:p>
          <w:p w14:paraId="39AE9BF8">
            <w:pPr>
              <w:spacing w:line="250" w:lineRule="auto"/>
              <w:rPr>
                <w:rFonts w:ascii="Arial"/>
                <w:sz w:val="21"/>
              </w:rPr>
            </w:pPr>
          </w:p>
          <w:p w14:paraId="5B59F536">
            <w:pPr>
              <w:spacing w:line="251" w:lineRule="auto"/>
              <w:rPr>
                <w:rFonts w:ascii="Arial"/>
                <w:sz w:val="21"/>
              </w:rPr>
            </w:pPr>
          </w:p>
          <w:p w14:paraId="6764C6DE">
            <w:pPr>
              <w:spacing w:line="251" w:lineRule="auto"/>
              <w:rPr>
                <w:rFonts w:ascii="Arial"/>
                <w:sz w:val="21"/>
              </w:rPr>
            </w:pPr>
          </w:p>
          <w:p w14:paraId="5B42EAFC">
            <w:pPr>
              <w:spacing w:line="251" w:lineRule="auto"/>
              <w:rPr>
                <w:rFonts w:ascii="Arial"/>
                <w:sz w:val="21"/>
              </w:rPr>
            </w:pPr>
          </w:p>
          <w:p w14:paraId="69D94222">
            <w:pPr>
              <w:spacing w:line="251" w:lineRule="auto"/>
              <w:rPr>
                <w:rFonts w:ascii="Arial"/>
                <w:sz w:val="21"/>
              </w:rPr>
            </w:pPr>
          </w:p>
          <w:p w14:paraId="04D7FDAD">
            <w:pPr>
              <w:spacing w:line="251" w:lineRule="auto"/>
              <w:rPr>
                <w:rFonts w:ascii="Arial"/>
                <w:sz w:val="21"/>
              </w:rPr>
            </w:pPr>
          </w:p>
          <w:p w14:paraId="28D96DB0">
            <w:pPr>
              <w:spacing w:line="251" w:lineRule="auto"/>
              <w:rPr>
                <w:rFonts w:ascii="Arial"/>
                <w:sz w:val="21"/>
              </w:rPr>
            </w:pPr>
          </w:p>
          <w:p w14:paraId="03E35F9A">
            <w:pPr>
              <w:spacing w:line="251" w:lineRule="auto"/>
              <w:rPr>
                <w:rFonts w:ascii="Arial"/>
                <w:sz w:val="21"/>
              </w:rPr>
            </w:pPr>
          </w:p>
          <w:p w14:paraId="1B2C8639">
            <w:pPr>
              <w:spacing w:line="251" w:lineRule="auto"/>
              <w:rPr>
                <w:rFonts w:ascii="Arial"/>
                <w:sz w:val="21"/>
              </w:rPr>
            </w:pPr>
          </w:p>
          <w:p w14:paraId="71717376">
            <w:pPr>
              <w:spacing w:line="251" w:lineRule="auto"/>
              <w:rPr>
                <w:rFonts w:ascii="Arial"/>
                <w:sz w:val="21"/>
              </w:rPr>
            </w:pPr>
          </w:p>
          <w:p w14:paraId="2C1B8C58">
            <w:pPr>
              <w:spacing w:line="251" w:lineRule="auto"/>
              <w:rPr>
                <w:rFonts w:ascii="Arial"/>
                <w:sz w:val="21"/>
              </w:rPr>
            </w:pPr>
          </w:p>
          <w:p w14:paraId="6EBDEDC0">
            <w:pPr>
              <w:spacing w:line="251" w:lineRule="auto"/>
              <w:rPr>
                <w:rFonts w:ascii="Arial"/>
                <w:sz w:val="21"/>
              </w:rPr>
            </w:pPr>
          </w:p>
          <w:p w14:paraId="707D296B">
            <w:pPr>
              <w:spacing w:line="251" w:lineRule="auto"/>
              <w:rPr>
                <w:rFonts w:ascii="Arial"/>
                <w:sz w:val="21"/>
              </w:rPr>
            </w:pPr>
          </w:p>
          <w:p w14:paraId="658D98F7">
            <w:pPr>
              <w:pStyle w:val="6"/>
              <w:spacing w:before="49" w:line="183" w:lineRule="auto"/>
              <w:ind w:left="176"/>
            </w:pPr>
            <w:r>
              <w:rPr>
                <w:spacing w:val="-4"/>
              </w:rPr>
              <w:t>41</w:t>
            </w:r>
          </w:p>
        </w:tc>
        <w:tc>
          <w:tcPr>
            <w:tcW w:w="449" w:type="dxa"/>
            <w:vAlign w:val="top"/>
          </w:tcPr>
          <w:p w14:paraId="71CE38E8">
            <w:pPr>
              <w:spacing w:line="241" w:lineRule="auto"/>
              <w:rPr>
                <w:rFonts w:ascii="Arial"/>
                <w:sz w:val="21"/>
              </w:rPr>
            </w:pPr>
          </w:p>
          <w:p w14:paraId="4D88CCA5">
            <w:pPr>
              <w:spacing w:line="241" w:lineRule="auto"/>
              <w:rPr>
                <w:rFonts w:ascii="Arial"/>
                <w:sz w:val="21"/>
              </w:rPr>
            </w:pPr>
          </w:p>
          <w:p w14:paraId="4D1D1127">
            <w:pPr>
              <w:spacing w:line="241" w:lineRule="auto"/>
              <w:rPr>
                <w:rFonts w:ascii="Arial"/>
                <w:sz w:val="21"/>
              </w:rPr>
            </w:pPr>
          </w:p>
          <w:p w14:paraId="228F6BB5">
            <w:pPr>
              <w:spacing w:line="241" w:lineRule="auto"/>
              <w:rPr>
                <w:rFonts w:ascii="Arial"/>
                <w:sz w:val="21"/>
              </w:rPr>
            </w:pPr>
          </w:p>
          <w:p w14:paraId="130A8A94">
            <w:pPr>
              <w:spacing w:line="241" w:lineRule="auto"/>
              <w:rPr>
                <w:rFonts w:ascii="Arial"/>
                <w:sz w:val="21"/>
              </w:rPr>
            </w:pPr>
          </w:p>
          <w:p w14:paraId="440BF757">
            <w:pPr>
              <w:spacing w:line="241" w:lineRule="auto"/>
              <w:rPr>
                <w:rFonts w:ascii="Arial"/>
                <w:sz w:val="21"/>
              </w:rPr>
            </w:pPr>
          </w:p>
          <w:p w14:paraId="4E875BD0">
            <w:pPr>
              <w:spacing w:line="241" w:lineRule="auto"/>
              <w:rPr>
                <w:rFonts w:ascii="Arial"/>
                <w:sz w:val="21"/>
              </w:rPr>
            </w:pPr>
          </w:p>
          <w:p w14:paraId="48BCA564">
            <w:pPr>
              <w:spacing w:line="241" w:lineRule="auto"/>
              <w:rPr>
                <w:rFonts w:ascii="Arial"/>
                <w:sz w:val="21"/>
              </w:rPr>
            </w:pPr>
          </w:p>
          <w:p w14:paraId="6ADF4582">
            <w:pPr>
              <w:spacing w:line="241" w:lineRule="auto"/>
              <w:rPr>
                <w:rFonts w:ascii="Arial"/>
                <w:sz w:val="21"/>
              </w:rPr>
            </w:pPr>
          </w:p>
          <w:p w14:paraId="3CFA50B3">
            <w:pPr>
              <w:spacing w:line="241" w:lineRule="auto"/>
              <w:rPr>
                <w:rFonts w:ascii="Arial"/>
                <w:sz w:val="21"/>
              </w:rPr>
            </w:pPr>
          </w:p>
          <w:p w14:paraId="7DEFCBAA">
            <w:pPr>
              <w:spacing w:line="242" w:lineRule="auto"/>
              <w:rPr>
                <w:rFonts w:ascii="Arial"/>
                <w:sz w:val="21"/>
              </w:rPr>
            </w:pPr>
          </w:p>
          <w:p w14:paraId="35112037">
            <w:pPr>
              <w:spacing w:line="242" w:lineRule="auto"/>
              <w:rPr>
                <w:rFonts w:ascii="Arial"/>
                <w:sz w:val="21"/>
              </w:rPr>
            </w:pPr>
          </w:p>
          <w:p w14:paraId="6322770F">
            <w:pPr>
              <w:spacing w:line="242" w:lineRule="auto"/>
              <w:rPr>
                <w:rFonts w:ascii="Arial"/>
                <w:sz w:val="21"/>
              </w:rPr>
            </w:pPr>
          </w:p>
          <w:p w14:paraId="691EEC17">
            <w:pPr>
              <w:spacing w:line="242" w:lineRule="auto"/>
              <w:rPr>
                <w:rFonts w:ascii="Arial"/>
                <w:sz w:val="21"/>
              </w:rPr>
            </w:pPr>
          </w:p>
          <w:p w14:paraId="103321D2">
            <w:pPr>
              <w:spacing w:line="242" w:lineRule="auto"/>
              <w:rPr>
                <w:rFonts w:ascii="Arial"/>
                <w:sz w:val="21"/>
              </w:rPr>
            </w:pPr>
          </w:p>
          <w:p w14:paraId="03888B3D">
            <w:pPr>
              <w:spacing w:line="242" w:lineRule="auto"/>
              <w:rPr>
                <w:rFonts w:ascii="Arial"/>
                <w:sz w:val="21"/>
              </w:rPr>
            </w:pPr>
          </w:p>
          <w:p w14:paraId="6AF2DA62">
            <w:pPr>
              <w:pStyle w:val="6"/>
              <w:spacing w:before="49" w:line="222" w:lineRule="auto"/>
              <w:ind w:left="72"/>
            </w:pPr>
            <w:r>
              <w:rPr>
                <w:spacing w:val="-2"/>
              </w:rPr>
              <w:t>太平</w:t>
            </w:r>
          </w:p>
          <w:p w14:paraId="2A204F85">
            <w:pPr>
              <w:pStyle w:val="6"/>
              <w:spacing w:before="11" w:line="221" w:lineRule="auto"/>
              <w:ind w:left="69"/>
            </w:pPr>
            <w:r>
              <w:rPr>
                <w:spacing w:val="-1"/>
              </w:rPr>
              <w:t>新城</w:t>
            </w:r>
          </w:p>
          <w:p w14:paraId="2B4D776A">
            <w:pPr>
              <w:pStyle w:val="6"/>
              <w:spacing w:before="12" w:line="221" w:lineRule="auto"/>
              <w:ind w:left="64"/>
            </w:pPr>
            <w:r>
              <w:rPr>
                <w:spacing w:val="2"/>
              </w:rPr>
              <w:t>街道</w:t>
            </w:r>
          </w:p>
          <w:p w14:paraId="3D725F68">
            <w:pPr>
              <w:pStyle w:val="6"/>
              <w:spacing w:before="12" w:line="222" w:lineRule="auto"/>
              <w:ind w:left="73"/>
            </w:pPr>
            <w:r>
              <w:rPr>
                <w:spacing w:val="-3"/>
              </w:rPr>
              <w:t>办事</w:t>
            </w:r>
          </w:p>
          <w:p w14:paraId="454BC892">
            <w:pPr>
              <w:pStyle w:val="6"/>
              <w:spacing w:before="13" w:line="228" w:lineRule="auto"/>
              <w:ind w:left="152"/>
            </w:pPr>
            <w:r>
              <w:t>处</w:t>
            </w:r>
          </w:p>
        </w:tc>
        <w:tc>
          <w:tcPr>
            <w:tcW w:w="449" w:type="dxa"/>
            <w:vAlign w:val="top"/>
          </w:tcPr>
          <w:p w14:paraId="00799F1F">
            <w:pPr>
              <w:spacing w:line="244" w:lineRule="auto"/>
              <w:rPr>
                <w:rFonts w:ascii="Arial"/>
                <w:sz w:val="21"/>
              </w:rPr>
            </w:pPr>
          </w:p>
          <w:p w14:paraId="72FF711E">
            <w:pPr>
              <w:spacing w:line="244" w:lineRule="auto"/>
              <w:rPr>
                <w:rFonts w:ascii="Arial"/>
                <w:sz w:val="21"/>
              </w:rPr>
            </w:pPr>
          </w:p>
          <w:p w14:paraId="56C718D5">
            <w:pPr>
              <w:spacing w:line="244" w:lineRule="auto"/>
              <w:rPr>
                <w:rFonts w:ascii="Arial"/>
                <w:sz w:val="21"/>
              </w:rPr>
            </w:pPr>
          </w:p>
          <w:p w14:paraId="0F725264">
            <w:pPr>
              <w:spacing w:line="244" w:lineRule="auto"/>
              <w:rPr>
                <w:rFonts w:ascii="Arial"/>
                <w:sz w:val="21"/>
              </w:rPr>
            </w:pPr>
          </w:p>
          <w:p w14:paraId="27094522">
            <w:pPr>
              <w:spacing w:line="244" w:lineRule="auto"/>
              <w:rPr>
                <w:rFonts w:ascii="Arial"/>
                <w:sz w:val="21"/>
              </w:rPr>
            </w:pPr>
          </w:p>
          <w:p w14:paraId="7B6D2451">
            <w:pPr>
              <w:spacing w:line="244" w:lineRule="auto"/>
              <w:rPr>
                <w:rFonts w:ascii="Arial"/>
                <w:sz w:val="21"/>
              </w:rPr>
            </w:pPr>
          </w:p>
          <w:p w14:paraId="188AC9E9">
            <w:pPr>
              <w:spacing w:line="244" w:lineRule="auto"/>
              <w:rPr>
                <w:rFonts w:ascii="Arial"/>
                <w:sz w:val="21"/>
              </w:rPr>
            </w:pPr>
          </w:p>
          <w:p w14:paraId="3A8A4975">
            <w:pPr>
              <w:spacing w:line="244" w:lineRule="auto"/>
              <w:rPr>
                <w:rFonts w:ascii="Arial"/>
                <w:sz w:val="21"/>
              </w:rPr>
            </w:pPr>
          </w:p>
          <w:p w14:paraId="24D6FECE">
            <w:pPr>
              <w:spacing w:line="244" w:lineRule="auto"/>
              <w:rPr>
                <w:rFonts w:ascii="Arial"/>
                <w:sz w:val="21"/>
              </w:rPr>
            </w:pPr>
          </w:p>
          <w:p w14:paraId="012C3912">
            <w:pPr>
              <w:spacing w:line="244" w:lineRule="auto"/>
              <w:rPr>
                <w:rFonts w:ascii="Arial"/>
                <w:sz w:val="21"/>
              </w:rPr>
            </w:pPr>
          </w:p>
          <w:p w14:paraId="37F23E6C">
            <w:pPr>
              <w:spacing w:line="244" w:lineRule="auto"/>
              <w:rPr>
                <w:rFonts w:ascii="Arial"/>
                <w:sz w:val="21"/>
              </w:rPr>
            </w:pPr>
          </w:p>
          <w:p w14:paraId="5C4A3504">
            <w:pPr>
              <w:spacing w:line="244" w:lineRule="auto"/>
              <w:rPr>
                <w:rFonts w:ascii="Arial"/>
                <w:sz w:val="21"/>
              </w:rPr>
            </w:pPr>
          </w:p>
          <w:p w14:paraId="789A0766">
            <w:pPr>
              <w:spacing w:line="244" w:lineRule="auto"/>
              <w:rPr>
                <w:rFonts w:ascii="Arial"/>
                <w:sz w:val="21"/>
              </w:rPr>
            </w:pPr>
          </w:p>
          <w:p w14:paraId="4467F6E3">
            <w:pPr>
              <w:spacing w:line="244" w:lineRule="auto"/>
              <w:rPr>
                <w:rFonts w:ascii="Arial"/>
                <w:sz w:val="21"/>
              </w:rPr>
            </w:pPr>
          </w:p>
          <w:p w14:paraId="7F08EBAC">
            <w:pPr>
              <w:spacing w:line="244" w:lineRule="auto"/>
              <w:rPr>
                <w:rFonts w:ascii="Arial"/>
                <w:sz w:val="21"/>
              </w:rPr>
            </w:pPr>
          </w:p>
          <w:p w14:paraId="3098B82F">
            <w:pPr>
              <w:spacing w:line="244" w:lineRule="auto"/>
              <w:rPr>
                <w:rFonts w:ascii="Arial"/>
                <w:sz w:val="21"/>
              </w:rPr>
            </w:pPr>
          </w:p>
          <w:p w14:paraId="775A9B15">
            <w:pPr>
              <w:spacing w:line="245" w:lineRule="auto"/>
              <w:rPr>
                <w:rFonts w:ascii="Arial"/>
                <w:sz w:val="21"/>
              </w:rPr>
            </w:pPr>
          </w:p>
          <w:p w14:paraId="5BAD3C84">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7B049061">
            <w:pPr>
              <w:spacing w:line="245" w:lineRule="auto"/>
              <w:rPr>
                <w:rFonts w:ascii="Arial"/>
                <w:sz w:val="21"/>
              </w:rPr>
            </w:pPr>
          </w:p>
          <w:p w14:paraId="7566B442">
            <w:pPr>
              <w:spacing w:line="245" w:lineRule="auto"/>
              <w:rPr>
                <w:rFonts w:ascii="Arial"/>
                <w:sz w:val="21"/>
              </w:rPr>
            </w:pPr>
          </w:p>
          <w:p w14:paraId="45159902">
            <w:pPr>
              <w:spacing w:line="245" w:lineRule="auto"/>
              <w:rPr>
                <w:rFonts w:ascii="Arial"/>
                <w:sz w:val="21"/>
              </w:rPr>
            </w:pPr>
          </w:p>
          <w:p w14:paraId="028B927B">
            <w:pPr>
              <w:spacing w:line="245" w:lineRule="auto"/>
              <w:rPr>
                <w:rFonts w:ascii="Arial"/>
                <w:sz w:val="21"/>
              </w:rPr>
            </w:pPr>
          </w:p>
          <w:p w14:paraId="62D67055">
            <w:pPr>
              <w:spacing w:line="245" w:lineRule="auto"/>
              <w:rPr>
                <w:rFonts w:ascii="Arial"/>
                <w:sz w:val="21"/>
              </w:rPr>
            </w:pPr>
          </w:p>
          <w:p w14:paraId="36E77A10">
            <w:pPr>
              <w:spacing w:line="245" w:lineRule="auto"/>
              <w:rPr>
                <w:rFonts w:ascii="Arial"/>
                <w:sz w:val="21"/>
              </w:rPr>
            </w:pPr>
          </w:p>
          <w:p w14:paraId="1F99AF5A">
            <w:pPr>
              <w:spacing w:line="245" w:lineRule="auto"/>
              <w:rPr>
                <w:rFonts w:ascii="Arial"/>
                <w:sz w:val="21"/>
              </w:rPr>
            </w:pPr>
          </w:p>
          <w:p w14:paraId="19A72328">
            <w:pPr>
              <w:spacing w:line="245" w:lineRule="auto"/>
              <w:rPr>
                <w:rFonts w:ascii="Arial"/>
                <w:sz w:val="21"/>
              </w:rPr>
            </w:pPr>
          </w:p>
          <w:p w14:paraId="0850AE7A">
            <w:pPr>
              <w:spacing w:line="245" w:lineRule="auto"/>
              <w:rPr>
                <w:rFonts w:ascii="Arial"/>
                <w:sz w:val="21"/>
              </w:rPr>
            </w:pPr>
          </w:p>
          <w:p w14:paraId="1FC84417">
            <w:pPr>
              <w:spacing w:line="245" w:lineRule="auto"/>
              <w:rPr>
                <w:rFonts w:ascii="Arial"/>
                <w:sz w:val="21"/>
              </w:rPr>
            </w:pPr>
          </w:p>
          <w:p w14:paraId="41D4ED30">
            <w:pPr>
              <w:spacing w:line="246" w:lineRule="auto"/>
              <w:rPr>
                <w:rFonts w:ascii="Arial"/>
                <w:sz w:val="21"/>
              </w:rPr>
            </w:pPr>
          </w:p>
          <w:p w14:paraId="78188B6C">
            <w:pPr>
              <w:spacing w:line="246" w:lineRule="auto"/>
              <w:rPr>
                <w:rFonts w:ascii="Arial"/>
                <w:sz w:val="21"/>
              </w:rPr>
            </w:pPr>
          </w:p>
          <w:p w14:paraId="0F3D7A53">
            <w:pPr>
              <w:spacing w:line="246" w:lineRule="auto"/>
              <w:rPr>
                <w:rFonts w:ascii="Arial"/>
                <w:sz w:val="21"/>
              </w:rPr>
            </w:pPr>
          </w:p>
          <w:p w14:paraId="26895E62">
            <w:pPr>
              <w:pStyle w:val="6"/>
              <w:spacing w:before="48" w:line="236" w:lineRule="auto"/>
              <w:ind w:left="20" w:right="101" w:firstLine="6"/>
              <w:jc w:val="both"/>
            </w:pPr>
            <w:r>
              <w:rPr>
                <w:spacing w:val="1"/>
              </w:rPr>
              <w:t>对游艺</w:t>
            </w:r>
            <w:r>
              <w:t xml:space="preserve"> </w:t>
            </w:r>
            <w:r>
              <w:rPr>
                <w:spacing w:val="3"/>
              </w:rPr>
              <w:t>娱乐场</w:t>
            </w:r>
            <w:r>
              <w:t xml:space="preserve"> </w:t>
            </w:r>
            <w:r>
              <w:rPr>
                <w:spacing w:val="3"/>
              </w:rPr>
              <w:t>所设置</w:t>
            </w:r>
            <w:r>
              <w:t xml:space="preserve"> </w:t>
            </w:r>
            <w:r>
              <w:rPr>
                <w:spacing w:val="3"/>
              </w:rPr>
              <w:t>的电子</w:t>
            </w:r>
            <w:r>
              <w:t xml:space="preserve"> </w:t>
            </w:r>
            <w:r>
              <w:rPr>
                <w:spacing w:val="3"/>
              </w:rPr>
              <w:t>游戏机</w:t>
            </w:r>
            <w:r>
              <w:t xml:space="preserve"> </w:t>
            </w:r>
            <w:r>
              <w:rPr>
                <w:spacing w:val="3"/>
              </w:rPr>
              <w:t>在国家</w:t>
            </w:r>
            <w:r>
              <w:t xml:space="preserve"> </w:t>
            </w:r>
            <w:r>
              <w:rPr>
                <w:spacing w:val="3"/>
              </w:rPr>
              <w:t>法定节</w:t>
            </w:r>
            <w:r>
              <w:t xml:space="preserve"> </w:t>
            </w:r>
            <w:r>
              <w:rPr>
                <w:spacing w:val="3"/>
              </w:rPr>
              <w:t>假日外</w:t>
            </w:r>
            <w:r>
              <w:t xml:space="preserve"> </w:t>
            </w:r>
            <w:r>
              <w:rPr>
                <w:spacing w:val="3"/>
              </w:rPr>
              <w:t>向未成</w:t>
            </w:r>
            <w:r>
              <w:t xml:space="preserve"> </w:t>
            </w:r>
            <w:r>
              <w:rPr>
                <w:spacing w:val="3"/>
              </w:rPr>
              <w:t>年人提</w:t>
            </w:r>
            <w:r>
              <w:t xml:space="preserve"> </w:t>
            </w:r>
            <w:r>
              <w:rPr>
                <w:spacing w:val="3"/>
              </w:rPr>
              <w:t>供的处</w:t>
            </w:r>
            <w:r>
              <w:t xml:space="preserve"> 罚</w:t>
            </w:r>
          </w:p>
        </w:tc>
        <w:tc>
          <w:tcPr>
            <w:tcW w:w="995" w:type="dxa"/>
            <w:vAlign w:val="top"/>
          </w:tcPr>
          <w:p w14:paraId="16327673">
            <w:pPr>
              <w:spacing w:line="244" w:lineRule="auto"/>
              <w:rPr>
                <w:rFonts w:ascii="Arial"/>
                <w:sz w:val="21"/>
              </w:rPr>
            </w:pPr>
          </w:p>
          <w:p w14:paraId="6BBAF1E2">
            <w:pPr>
              <w:spacing w:line="244" w:lineRule="auto"/>
              <w:rPr>
                <w:rFonts w:ascii="Arial"/>
                <w:sz w:val="21"/>
              </w:rPr>
            </w:pPr>
          </w:p>
          <w:p w14:paraId="480E275C">
            <w:pPr>
              <w:spacing w:line="244" w:lineRule="auto"/>
              <w:rPr>
                <w:rFonts w:ascii="Arial"/>
                <w:sz w:val="21"/>
              </w:rPr>
            </w:pPr>
          </w:p>
          <w:p w14:paraId="38929978">
            <w:pPr>
              <w:spacing w:line="244" w:lineRule="auto"/>
              <w:rPr>
                <w:rFonts w:ascii="Arial"/>
                <w:sz w:val="21"/>
              </w:rPr>
            </w:pPr>
          </w:p>
          <w:p w14:paraId="52033EBC">
            <w:pPr>
              <w:spacing w:line="244" w:lineRule="auto"/>
              <w:rPr>
                <w:rFonts w:ascii="Arial"/>
                <w:sz w:val="21"/>
              </w:rPr>
            </w:pPr>
          </w:p>
          <w:p w14:paraId="2BBA1F7F">
            <w:pPr>
              <w:spacing w:line="244" w:lineRule="auto"/>
              <w:rPr>
                <w:rFonts w:ascii="Arial"/>
                <w:sz w:val="21"/>
              </w:rPr>
            </w:pPr>
          </w:p>
          <w:p w14:paraId="04406DA7">
            <w:pPr>
              <w:spacing w:line="244" w:lineRule="auto"/>
              <w:rPr>
                <w:rFonts w:ascii="Arial"/>
                <w:sz w:val="21"/>
              </w:rPr>
            </w:pPr>
          </w:p>
          <w:p w14:paraId="49F9D12E">
            <w:pPr>
              <w:spacing w:line="244" w:lineRule="auto"/>
              <w:rPr>
                <w:rFonts w:ascii="Arial"/>
                <w:sz w:val="21"/>
              </w:rPr>
            </w:pPr>
          </w:p>
          <w:p w14:paraId="2CBA7EB6">
            <w:pPr>
              <w:spacing w:line="244" w:lineRule="auto"/>
              <w:rPr>
                <w:rFonts w:ascii="Arial"/>
                <w:sz w:val="21"/>
              </w:rPr>
            </w:pPr>
          </w:p>
          <w:p w14:paraId="471621CC">
            <w:pPr>
              <w:spacing w:line="244" w:lineRule="auto"/>
              <w:rPr>
                <w:rFonts w:ascii="Arial"/>
                <w:sz w:val="21"/>
              </w:rPr>
            </w:pPr>
          </w:p>
          <w:p w14:paraId="1025C910">
            <w:pPr>
              <w:spacing w:line="244" w:lineRule="auto"/>
              <w:rPr>
                <w:rFonts w:ascii="Arial"/>
                <w:sz w:val="21"/>
              </w:rPr>
            </w:pPr>
          </w:p>
          <w:p w14:paraId="6F10506D">
            <w:pPr>
              <w:spacing w:line="244" w:lineRule="auto"/>
              <w:rPr>
                <w:rFonts w:ascii="Arial"/>
                <w:sz w:val="21"/>
              </w:rPr>
            </w:pPr>
          </w:p>
          <w:p w14:paraId="3B6A7A66">
            <w:pPr>
              <w:spacing w:line="244" w:lineRule="auto"/>
              <w:rPr>
                <w:rFonts w:ascii="Arial"/>
                <w:sz w:val="21"/>
              </w:rPr>
            </w:pPr>
          </w:p>
          <w:p w14:paraId="0F73DD93">
            <w:pPr>
              <w:spacing w:line="244" w:lineRule="auto"/>
              <w:rPr>
                <w:rFonts w:ascii="Arial"/>
                <w:sz w:val="21"/>
              </w:rPr>
            </w:pPr>
          </w:p>
          <w:p w14:paraId="5D4EC018">
            <w:pPr>
              <w:spacing w:line="244" w:lineRule="auto"/>
              <w:rPr>
                <w:rFonts w:ascii="Arial"/>
                <w:sz w:val="21"/>
              </w:rPr>
            </w:pPr>
          </w:p>
          <w:p w14:paraId="7EAFAE78">
            <w:pPr>
              <w:spacing w:line="244" w:lineRule="auto"/>
              <w:rPr>
                <w:rFonts w:ascii="Arial"/>
                <w:sz w:val="21"/>
              </w:rPr>
            </w:pPr>
          </w:p>
          <w:p w14:paraId="36C02252">
            <w:pPr>
              <w:spacing w:line="245" w:lineRule="auto"/>
              <w:rPr>
                <w:rFonts w:ascii="Arial"/>
                <w:sz w:val="21"/>
              </w:rPr>
            </w:pPr>
          </w:p>
          <w:p w14:paraId="135E7948">
            <w:pPr>
              <w:pStyle w:val="6"/>
              <w:spacing w:before="48" w:line="229" w:lineRule="auto"/>
              <w:ind w:left="26" w:right="38" w:hanging="6"/>
            </w:pPr>
            <w:r>
              <w:rPr>
                <w:spacing w:val="4"/>
              </w:rPr>
              <w:t>《娱乐场所管</w:t>
            </w:r>
            <w:r>
              <w:t xml:space="preserve"> </w:t>
            </w:r>
            <w:r>
              <w:rPr>
                <w:spacing w:val="3"/>
              </w:rPr>
              <w:t>理条例》</w:t>
            </w:r>
          </w:p>
        </w:tc>
        <w:tc>
          <w:tcPr>
            <w:tcW w:w="4096" w:type="dxa"/>
            <w:vAlign w:val="top"/>
          </w:tcPr>
          <w:p w14:paraId="63C6081F">
            <w:pPr>
              <w:spacing w:line="258" w:lineRule="auto"/>
              <w:rPr>
                <w:rFonts w:ascii="Arial"/>
                <w:sz w:val="21"/>
              </w:rPr>
            </w:pPr>
          </w:p>
          <w:p w14:paraId="3768F9B2">
            <w:pPr>
              <w:spacing w:line="259" w:lineRule="auto"/>
              <w:rPr>
                <w:rFonts w:ascii="Arial"/>
                <w:sz w:val="21"/>
              </w:rPr>
            </w:pPr>
          </w:p>
          <w:p w14:paraId="18356C1D">
            <w:pPr>
              <w:spacing w:line="259" w:lineRule="auto"/>
              <w:rPr>
                <w:rFonts w:ascii="Arial"/>
                <w:sz w:val="21"/>
              </w:rPr>
            </w:pPr>
          </w:p>
          <w:p w14:paraId="78D6F944">
            <w:pPr>
              <w:spacing w:line="259" w:lineRule="auto"/>
              <w:rPr>
                <w:rFonts w:ascii="Arial"/>
                <w:sz w:val="21"/>
              </w:rPr>
            </w:pPr>
          </w:p>
          <w:p w14:paraId="23B57894">
            <w:pPr>
              <w:spacing w:line="259" w:lineRule="auto"/>
              <w:rPr>
                <w:rFonts w:ascii="Arial"/>
                <w:sz w:val="21"/>
              </w:rPr>
            </w:pPr>
          </w:p>
          <w:p w14:paraId="49B4745E">
            <w:pPr>
              <w:spacing w:line="259" w:lineRule="auto"/>
              <w:rPr>
                <w:rFonts w:ascii="Arial"/>
                <w:sz w:val="21"/>
              </w:rPr>
            </w:pPr>
          </w:p>
          <w:p w14:paraId="060CC011">
            <w:pPr>
              <w:spacing w:line="259" w:lineRule="auto"/>
              <w:rPr>
                <w:rFonts w:ascii="Arial"/>
                <w:sz w:val="21"/>
              </w:rPr>
            </w:pPr>
          </w:p>
          <w:p w14:paraId="36201A67">
            <w:pPr>
              <w:spacing w:line="259" w:lineRule="auto"/>
              <w:rPr>
                <w:rFonts w:ascii="Arial"/>
                <w:sz w:val="21"/>
              </w:rPr>
            </w:pPr>
          </w:p>
          <w:p w14:paraId="163B8404">
            <w:pPr>
              <w:spacing w:line="259" w:lineRule="auto"/>
              <w:rPr>
                <w:rFonts w:ascii="Arial"/>
                <w:sz w:val="21"/>
              </w:rPr>
            </w:pPr>
          </w:p>
          <w:p w14:paraId="1A070712">
            <w:pPr>
              <w:pStyle w:val="6"/>
              <w:spacing w:before="49" w:line="232" w:lineRule="auto"/>
              <w:ind w:left="25" w:right="98" w:firstLine="9"/>
            </w:pPr>
            <w:r>
              <w:rPr>
                <w:spacing w:val="4"/>
              </w:rPr>
              <w:t>1、立案责任：发现营业性演出活动有涉嫌违反本条例第二</w:t>
            </w:r>
            <w:r>
              <w:rPr>
                <w:spacing w:val="12"/>
              </w:rPr>
              <w:t xml:space="preserve"> </w:t>
            </w:r>
            <w:r>
              <w:rPr>
                <w:spacing w:val="4"/>
              </w:rPr>
              <w:t>十三条第二款规定行为的，予以审查</w:t>
            </w:r>
            <w:r>
              <w:rPr>
                <w:spacing w:val="-43"/>
              </w:rPr>
              <w:t xml:space="preserve"> </w:t>
            </w:r>
            <w:r>
              <w:rPr>
                <w:spacing w:val="4"/>
              </w:rPr>
              <w:t>，决定是否立案。2、</w:t>
            </w:r>
            <w:r>
              <w:t xml:space="preserve"> </w:t>
            </w:r>
            <w:r>
              <w:rPr>
                <w:spacing w:val="4"/>
              </w:rPr>
              <w:t>调查责任：对立案的案件办案人员客观公正地进行调查</w:t>
            </w:r>
            <w:r>
              <w:rPr>
                <w:spacing w:val="-16"/>
              </w:rPr>
              <w:t xml:space="preserve"> </w:t>
            </w:r>
            <w:r>
              <w:rPr>
                <w:spacing w:val="4"/>
              </w:rPr>
              <w:t>，</w:t>
            </w:r>
          </w:p>
          <w:p w14:paraId="204672FA">
            <w:pPr>
              <w:pStyle w:val="6"/>
              <w:spacing w:before="14" w:line="235" w:lineRule="auto"/>
              <w:ind w:left="22" w:right="68" w:firstLine="13"/>
            </w:pPr>
            <w:r>
              <w:rPr>
                <w:spacing w:val="3"/>
              </w:rPr>
              <w:t>收集有关证据，证据必须查证属实</w:t>
            </w:r>
            <w:r>
              <w:rPr>
                <w:spacing w:val="-17"/>
              </w:rPr>
              <w:t xml:space="preserve"> </w:t>
            </w:r>
            <w:r>
              <w:rPr>
                <w:spacing w:val="3"/>
              </w:rPr>
              <w:t>，才能作为认定事实的</w:t>
            </w:r>
            <w:r>
              <w:t xml:space="preserve">  </w:t>
            </w:r>
            <w:r>
              <w:rPr>
                <w:spacing w:val="3"/>
              </w:rPr>
              <w:t>根据。在调查或者执法检查时</w:t>
            </w:r>
            <w:r>
              <w:rPr>
                <w:spacing w:val="-15"/>
              </w:rPr>
              <w:t xml:space="preserve"> </w:t>
            </w:r>
            <w:r>
              <w:rPr>
                <w:spacing w:val="3"/>
              </w:rPr>
              <w:t>，执法人员不得少于</w:t>
            </w:r>
            <w:r>
              <w:rPr>
                <w:spacing w:val="-44"/>
              </w:rPr>
              <w:t xml:space="preserve"> </w:t>
            </w:r>
            <w:r>
              <w:rPr>
                <w:spacing w:val="3"/>
              </w:rPr>
              <w:t>2名，并</w:t>
            </w:r>
            <w:r>
              <w:t xml:space="preserve"> </w:t>
            </w:r>
            <w:r>
              <w:rPr>
                <w:spacing w:val="4"/>
              </w:rPr>
              <w:t xml:space="preserve">出示执法证件，执法人员应当制作调查询问或者现场检查  </w:t>
            </w:r>
            <w:r>
              <w:rPr>
                <w:spacing w:val="3"/>
              </w:rPr>
              <w:t>笔录，经当事人或者有关人员核对无误后</w:t>
            </w:r>
            <w:r>
              <w:rPr>
                <w:spacing w:val="-32"/>
              </w:rPr>
              <w:t xml:space="preserve"> </w:t>
            </w:r>
            <w:r>
              <w:rPr>
                <w:spacing w:val="3"/>
              </w:rPr>
              <w:t>，</w:t>
            </w:r>
            <w:r>
              <w:rPr>
                <w:spacing w:val="-40"/>
              </w:rPr>
              <w:t xml:space="preserve"> </w:t>
            </w:r>
            <w:r>
              <w:rPr>
                <w:spacing w:val="3"/>
              </w:rPr>
              <w:t>由当事人或者</w:t>
            </w:r>
            <w:r>
              <w:t xml:space="preserve">  </w:t>
            </w:r>
            <w:r>
              <w:rPr>
                <w:spacing w:val="3"/>
              </w:rPr>
              <w:t>有关人员签名或者盖章。</w:t>
            </w:r>
            <w:r>
              <w:rPr>
                <w:spacing w:val="-20"/>
              </w:rPr>
              <w:t xml:space="preserve"> </w:t>
            </w:r>
            <w:r>
              <w:rPr>
                <w:spacing w:val="3"/>
              </w:rPr>
              <w:t>当事人或者有关人员拒绝的，</w:t>
            </w:r>
            <w:r>
              <w:rPr>
                <w:spacing w:val="-39"/>
              </w:rPr>
              <w:t xml:space="preserve"> </w:t>
            </w:r>
            <w:r>
              <w:rPr>
                <w:spacing w:val="3"/>
              </w:rPr>
              <w:t>由2</w:t>
            </w:r>
            <w:r>
              <w:t xml:space="preserve"> </w:t>
            </w:r>
            <w:r>
              <w:rPr>
                <w:spacing w:val="4"/>
              </w:rPr>
              <w:t>名以上执法人员在笔录上注明情况并签名</w:t>
            </w:r>
            <w:r>
              <w:rPr>
                <w:spacing w:val="-22"/>
              </w:rPr>
              <w:t xml:space="preserve"> </w:t>
            </w:r>
            <w:r>
              <w:rPr>
                <w:spacing w:val="4"/>
              </w:rPr>
              <w:t>。执法人员与当</w:t>
            </w:r>
            <w:r>
              <w:t xml:space="preserve">  </w:t>
            </w:r>
            <w:r>
              <w:rPr>
                <w:spacing w:val="2"/>
              </w:rPr>
              <w:t>事人有直接利害关系的</w:t>
            </w:r>
            <w:r>
              <w:rPr>
                <w:spacing w:val="-27"/>
              </w:rPr>
              <w:t xml:space="preserve"> </w:t>
            </w:r>
            <w:r>
              <w:rPr>
                <w:spacing w:val="2"/>
              </w:rPr>
              <w:t>，应当回避。</w:t>
            </w:r>
            <w:r>
              <w:rPr>
                <w:spacing w:val="-42"/>
              </w:rPr>
              <w:t xml:space="preserve"> </w:t>
            </w:r>
            <w:r>
              <w:rPr>
                <w:spacing w:val="2"/>
              </w:rPr>
              <w:t>3、审查责任：</w:t>
            </w:r>
            <w:r>
              <w:rPr>
                <w:spacing w:val="-45"/>
              </w:rPr>
              <w:t xml:space="preserve"> </w:t>
            </w:r>
            <w:r>
              <w:rPr>
                <w:spacing w:val="2"/>
              </w:rPr>
              <w:t>审查案</w:t>
            </w:r>
            <w:r>
              <w:t xml:space="preserve"> </w:t>
            </w:r>
            <w:r>
              <w:rPr>
                <w:spacing w:val="3"/>
              </w:rPr>
              <w:t>件调查终结报告</w:t>
            </w:r>
            <w:r>
              <w:rPr>
                <w:spacing w:val="-33"/>
              </w:rPr>
              <w:t xml:space="preserve"> </w:t>
            </w:r>
            <w:r>
              <w:rPr>
                <w:spacing w:val="3"/>
              </w:rPr>
              <w:t>，对当事人违法事实</w:t>
            </w:r>
            <w:r>
              <w:rPr>
                <w:spacing w:val="-37"/>
              </w:rPr>
              <w:t xml:space="preserve"> </w:t>
            </w:r>
            <w:r>
              <w:rPr>
                <w:spacing w:val="3"/>
              </w:rPr>
              <w:t>、证据、调查取证材</w:t>
            </w:r>
            <w:r>
              <w:t xml:space="preserve">  </w:t>
            </w:r>
            <w:r>
              <w:rPr>
                <w:spacing w:val="4"/>
              </w:rPr>
              <w:t>料、法律适用、执法程序、</w:t>
            </w:r>
            <w:r>
              <w:rPr>
                <w:spacing w:val="-38"/>
              </w:rPr>
              <w:t xml:space="preserve"> </w:t>
            </w:r>
            <w:r>
              <w:rPr>
                <w:spacing w:val="4"/>
              </w:rPr>
              <w:t>当事人陈述和申辩材料进行审</w:t>
            </w:r>
            <w:r>
              <w:t xml:space="preserve">  </w:t>
            </w:r>
            <w:r>
              <w:rPr>
                <w:spacing w:val="5"/>
              </w:rPr>
              <w:t>查，提出处理意见。4、告知责任：作出行政处罚决定之</w:t>
            </w:r>
          </w:p>
          <w:p w14:paraId="7E746420">
            <w:pPr>
              <w:pStyle w:val="6"/>
              <w:spacing w:before="13" w:line="233" w:lineRule="auto"/>
              <w:ind w:left="28" w:right="77" w:firstLine="1"/>
            </w:pPr>
            <w:r>
              <w:rPr>
                <w:spacing w:val="5"/>
              </w:rPr>
              <w:t>前，应当制作《行政处罚事先告知书》告知当事人作出行</w:t>
            </w:r>
            <w:r>
              <w:rPr>
                <w:spacing w:val="8"/>
              </w:rPr>
              <w:t xml:space="preserve">  </w:t>
            </w:r>
            <w:r>
              <w:rPr>
                <w:spacing w:val="4"/>
              </w:rPr>
              <w:t>政处罚决定的事实</w:t>
            </w:r>
            <w:r>
              <w:rPr>
                <w:spacing w:val="-35"/>
              </w:rPr>
              <w:t xml:space="preserve"> </w:t>
            </w:r>
            <w:r>
              <w:rPr>
                <w:spacing w:val="4"/>
              </w:rPr>
              <w:t>、理由及依据，并告知当事人依法享有</w:t>
            </w:r>
            <w:r>
              <w:t xml:space="preserve">  </w:t>
            </w:r>
            <w:r>
              <w:rPr>
                <w:spacing w:val="3"/>
              </w:rPr>
              <w:t>的权利，符合听证的</w:t>
            </w:r>
            <w:r>
              <w:rPr>
                <w:spacing w:val="-31"/>
              </w:rPr>
              <w:t xml:space="preserve"> </w:t>
            </w:r>
            <w:r>
              <w:rPr>
                <w:spacing w:val="3"/>
              </w:rPr>
              <w:t>，举行听证。</w:t>
            </w:r>
            <w:r>
              <w:rPr>
                <w:spacing w:val="-43"/>
              </w:rPr>
              <w:t xml:space="preserve"> </w:t>
            </w:r>
            <w:r>
              <w:rPr>
                <w:spacing w:val="3"/>
              </w:rPr>
              <w:t>5、决定责任：制作处罚</w:t>
            </w:r>
            <w:r>
              <w:t xml:space="preserve"> </w:t>
            </w:r>
            <w:r>
              <w:rPr>
                <w:spacing w:val="4"/>
              </w:rPr>
              <w:t>决定书，告知当事人处罚内容</w:t>
            </w:r>
            <w:r>
              <w:rPr>
                <w:spacing w:val="-34"/>
              </w:rPr>
              <w:t xml:space="preserve"> </w:t>
            </w:r>
            <w:r>
              <w:rPr>
                <w:spacing w:val="4"/>
              </w:rPr>
              <w:t>、复议机关和诉</w:t>
            </w:r>
            <w:r>
              <w:rPr>
                <w:spacing w:val="3"/>
              </w:rPr>
              <w:t>讼法院及当</w:t>
            </w:r>
            <w:r>
              <w:t xml:space="preserve">  </w:t>
            </w:r>
            <w:r>
              <w:rPr>
                <w:spacing w:val="3"/>
              </w:rPr>
              <w:t>事人相关责任。</w:t>
            </w:r>
            <w:r>
              <w:rPr>
                <w:spacing w:val="-38"/>
              </w:rPr>
              <w:t xml:space="preserve"> </w:t>
            </w:r>
            <w:r>
              <w:rPr>
                <w:spacing w:val="3"/>
              </w:rPr>
              <w:t>6、送达责任：行政处罚</w:t>
            </w:r>
            <w:r>
              <w:rPr>
                <w:spacing w:val="-42"/>
              </w:rPr>
              <w:t xml:space="preserve"> </w:t>
            </w:r>
            <w:r>
              <w:rPr>
                <w:spacing w:val="3"/>
              </w:rPr>
              <w:t>，应当按照法定方</w:t>
            </w:r>
          </w:p>
          <w:p w14:paraId="58FC90A8">
            <w:pPr>
              <w:pStyle w:val="6"/>
              <w:spacing w:before="15" w:line="220" w:lineRule="auto"/>
              <w:ind w:left="36"/>
            </w:pPr>
            <w:r>
              <w:rPr>
                <w:spacing w:val="3"/>
              </w:rPr>
              <w:t>式送达当事人。</w:t>
            </w:r>
            <w:r>
              <w:rPr>
                <w:spacing w:val="6"/>
              </w:rPr>
              <w:t xml:space="preserve">           </w:t>
            </w:r>
            <w:r>
              <w:rPr>
                <w:spacing w:val="3"/>
              </w:rPr>
              <w:t>7、执行责任：依照生效的处</w:t>
            </w:r>
          </w:p>
          <w:p w14:paraId="76EBCBE3">
            <w:pPr>
              <w:pStyle w:val="6"/>
              <w:spacing w:before="14" w:line="228" w:lineRule="auto"/>
              <w:ind w:left="25" w:right="89" w:firstLine="8"/>
            </w:pPr>
            <w:r>
              <w:rPr>
                <w:spacing w:val="5"/>
              </w:rPr>
              <w:t>罚决定书内容，执行处罚决定。8、法律法规规定应履行的</w:t>
            </w:r>
            <w:r>
              <w:rPr>
                <w:spacing w:val="6"/>
              </w:rPr>
              <w:t xml:space="preserve"> </w:t>
            </w:r>
            <w:r>
              <w:rPr>
                <w:spacing w:val="2"/>
              </w:rPr>
              <w:t>其他责任。</w:t>
            </w:r>
          </w:p>
        </w:tc>
        <w:tc>
          <w:tcPr>
            <w:tcW w:w="2506" w:type="dxa"/>
            <w:vAlign w:val="top"/>
          </w:tcPr>
          <w:p w14:paraId="4D046E25">
            <w:pPr>
              <w:spacing w:line="295" w:lineRule="auto"/>
              <w:rPr>
                <w:rFonts w:ascii="Arial"/>
                <w:sz w:val="21"/>
              </w:rPr>
            </w:pPr>
          </w:p>
          <w:p w14:paraId="4C3EB890">
            <w:pPr>
              <w:spacing w:line="295" w:lineRule="auto"/>
              <w:rPr>
                <w:rFonts w:ascii="Arial"/>
                <w:sz w:val="21"/>
              </w:rPr>
            </w:pPr>
          </w:p>
          <w:p w14:paraId="0FB2AA6D">
            <w:pPr>
              <w:spacing w:line="296" w:lineRule="auto"/>
              <w:rPr>
                <w:rFonts w:ascii="Arial"/>
                <w:sz w:val="21"/>
              </w:rPr>
            </w:pPr>
          </w:p>
          <w:p w14:paraId="42CDF5FE">
            <w:pPr>
              <w:spacing w:line="296" w:lineRule="auto"/>
              <w:rPr>
                <w:rFonts w:ascii="Arial"/>
                <w:sz w:val="21"/>
              </w:rPr>
            </w:pPr>
          </w:p>
          <w:p w14:paraId="5F986293">
            <w:pPr>
              <w:pStyle w:val="6"/>
              <w:spacing w:before="49" w:line="230" w:lineRule="auto"/>
              <w:ind w:left="34" w:right="154" w:firstLine="12"/>
            </w:pPr>
            <w:r>
              <w:rPr>
                <w:spacing w:val="2"/>
              </w:rPr>
              <w:t>因对歌舞娱乐场所接纳未成年人的</w:t>
            </w:r>
            <w:r>
              <w:rPr>
                <w:spacing w:val="13"/>
              </w:rPr>
              <w:t xml:space="preserve"> </w:t>
            </w:r>
            <w:r>
              <w:rPr>
                <w:spacing w:val="3"/>
              </w:rPr>
              <w:t>处罚不履行或不正确履行行政职</w:t>
            </w:r>
          </w:p>
          <w:p w14:paraId="596D2B12">
            <w:pPr>
              <w:pStyle w:val="6"/>
              <w:spacing w:before="13" w:line="233" w:lineRule="auto"/>
              <w:ind w:left="33" w:right="44"/>
            </w:pPr>
            <w:r>
              <w:rPr>
                <w:spacing w:val="2"/>
              </w:rPr>
              <w:t>责，有下列情形的</w:t>
            </w:r>
            <w:r>
              <w:rPr>
                <w:spacing w:val="-29"/>
              </w:rPr>
              <w:t xml:space="preserve"> </w:t>
            </w:r>
            <w:r>
              <w:rPr>
                <w:spacing w:val="2"/>
              </w:rPr>
              <w:t>，行政机关及相</w:t>
            </w:r>
            <w:r>
              <w:t xml:space="preserve">  </w:t>
            </w:r>
            <w:r>
              <w:rPr>
                <w:spacing w:val="3"/>
              </w:rPr>
              <w:t>关工作人员应承担相应责任</w:t>
            </w:r>
            <w:r>
              <w:rPr>
                <w:spacing w:val="-31"/>
              </w:rPr>
              <w:t xml:space="preserve"> </w:t>
            </w:r>
            <w:r>
              <w:rPr>
                <w:spacing w:val="3"/>
              </w:rPr>
              <w:t>：1、执</w:t>
            </w:r>
            <w:r>
              <w:t xml:space="preserve"> </w:t>
            </w:r>
            <w:r>
              <w:rPr>
                <w:spacing w:val="3"/>
              </w:rPr>
              <w:t>法人员对应当予以制止和处罚的违</w:t>
            </w:r>
            <w:r>
              <w:rPr>
                <w:spacing w:val="5"/>
              </w:rPr>
              <w:t xml:space="preserve">  </w:t>
            </w:r>
            <w:r>
              <w:rPr>
                <w:spacing w:val="3"/>
              </w:rPr>
              <w:t>法行为不予制止</w:t>
            </w:r>
            <w:r>
              <w:rPr>
                <w:spacing w:val="-39"/>
              </w:rPr>
              <w:t xml:space="preserve"> </w:t>
            </w:r>
            <w:r>
              <w:rPr>
                <w:spacing w:val="3"/>
              </w:rPr>
              <w:t>、处罚，致使公民</w:t>
            </w:r>
            <w:r>
              <w:t xml:space="preserve">  </w:t>
            </w:r>
            <w:r>
              <w:rPr>
                <w:spacing w:val="5"/>
              </w:rPr>
              <w:t>、法人或者其他组织的合法权益、</w:t>
            </w:r>
          </w:p>
          <w:p w14:paraId="16739D05">
            <w:pPr>
              <w:pStyle w:val="6"/>
              <w:spacing w:before="15" w:line="221" w:lineRule="auto"/>
              <w:ind w:left="27"/>
            </w:pPr>
            <w:r>
              <w:rPr>
                <w:spacing w:val="5"/>
              </w:rPr>
              <w:t>公共利益和社会秩序遭受损害的；</w:t>
            </w:r>
          </w:p>
          <w:p w14:paraId="2736BD1A">
            <w:pPr>
              <w:pStyle w:val="6"/>
              <w:spacing w:before="7" w:line="236" w:lineRule="auto"/>
              <w:ind w:left="26" w:right="49" w:firstLine="7"/>
            </w:pPr>
            <w:r>
              <w:rPr>
                <w:spacing w:val="2"/>
              </w:rPr>
              <w:t>2.不依法受理举报</w:t>
            </w:r>
            <w:r>
              <w:rPr>
                <w:spacing w:val="-32"/>
              </w:rPr>
              <w:t xml:space="preserve"> </w:t>
            </w:r>
            <w:r>
              <w:rPr>
                <w:spacing w:val="2"/>
              </w:rPr>
              <w:t>、投诉或者受理</w:t>
            </w:r>
            <w:r>
              <w:t xml:space="preserve">  </w:t>
            </w:r>
            <w:r>
              <w:rPr>
                <w:spacing w:val="1"/>
              </w:rPr>
              <w:t>后未在法定期限内处理的</w:t>
            </w:r>
            <w:r>
              <w:rPr>
                <w:spacing w:val="-31"/>
              </w:rPr>
              <w:t xml:space="preserve"> </w:t>
            </w:r>
            <w:r>
              <w:rPr>
                <w:spacing w:val="1"/>
              </w:rPr>
              <w:t>；</w:t>
            </w:r>
            <w:r>
              <w:rPr>
                <w:spacing w:val="-43"/>
              </w:rPr>
              <w:t xml:space="preserve"> </w:t>
            </w:r>
            <w:r>
              <w:rPr>
                <w:spacing w:val="1"/>
              </w:rPr>
              <w:t>3.对符</w:t>
            </w:r>
            <w:r>
              <w:t xml:space="preserve">  </w:t>
            </w:r>
            <w:r>
              <w:rPr>
                <w:spacing w:val="3"/>
              </w:rPr>
              <w:t>合立案条件而不予立案的</w:t>
            </w:r>
            <w:r>
              <w:rPr>
                <w:spacing w:val="-31"/>
              </w:rPr>
              <w:t xml:space="preserve"> </w:t>
            </w:r>
            <w:r>
              <w:rPr>
                <w:spacing w:val="3"/>
              </w:rPr>
              <w:t>；4.对不</w:t>
            </w:r>
            <w:r>
              <w:t xml:space="preserve">  </w:t>
            </w:r>
            <w:r>
              <w:rPr>
                <w:spacing w:val="3"/>
              </w:rPr>
              <w:t>符合立案条件而立案调查的</w:t>
            </w:r>
            <w:r>
              <w:rPr>
                <w:spacing w:val="-29"/>
              </w:rPr>
              <w:t xml:space="preserve"> </w:t>
            </w:r>
            <w:r>
              <w:rPr>
                <w:spacing w:val="3"/>
              </w:rPr>
              <w:t>；5.违</w:t>
            </w:r>
            <w:r>
              <w:t xml:space="preserve">  </w:t>
            </w:r>
            <w:r>
              <w:rPr>
                <w:spacing w:val="4"/>
              </w:rPr>
              <w:t>法实行检查措施或者执行措施</w:t>
            </w:r>
            <w:r>
              <w:rPr>
                <w:spacing w:val="-41"/>
              </w:rPr>
              <w:t xml:space="preserve"> </w:t>
            </w:r>
            <w:r>
              <w:rPr>
                <w:spacing w:val="4"/>
              </w:rPr>
              <w:t>，给</w:t>
            </w:r>
            <w:r>
              <w:t xml:space="preserve">  </w:t>
            </w:r>
            <w:r>
              <w:rPr>
                <w:spacing w:val="3"/>
              </w:rPr>
              <w:t>公民人身或者财产造成损害</w:t>
            </w:r>
            <w:r>
              <w:rPr>
                <w:spacing w:val="-28"/>
              </w:rPr>
              <w:t xml:space="preserve"> </w:t>
            </w:r>
            <w:r>
              <w:rPr>
                <w:spacing w:val="3"/>
              </w:rPr>
              <w:t>、给法</w:t>
            </w:r>
            <w:r>
              <w:t xml:space="preserve">  </w:t>
            </w:r>
            <w:r>
              <w:rPr>
                <w:spacing w:val="3"/>
              </w:rPr>
              <w:t>人或者其他组织造成损失的</w:t>
            </w:r>
            <w:r>
              <w:rPr>
                <w:spacing w:val="-29"/>
              </w:rPr>
              <w:t xml:space="preserve"> </w:t>
            </w:r>
            <w:r>
              <w:rPr>
                <w:spacing w:val="3"/>
              </w:rPr>
              <w:t>；6.没</w:t>
            </w:r>
            <w:r>
              <w:t xml:space="preserve">  </w:t>
            </w:r>
            <w:r>
              <w:rPr>
                <w:spacing w:val="3"/>
              </w:rPr>
              <w:t>有法定的行政处罚依据的</w:t>
            </w:r>
            <w:r>
              <w:rPr>
                <w:spacing w:val="-31"/>
              </w:rPr>
              <w:t xml:space="preserve"> </w:t>
            </w:r>
            <w:r>
              <w:rPr>
                <w:spacing w:val="3"/>
              </w:rPr>
              <w:t>；7.违反</w:t>
            </w:r>
            <w:r>
              <w:t xml:space="preserve">  </w:t>
            </w:r>
            <w:r>
              <w:rPr>
                <w:spacing w:val="3"/>
              </w:rPr>
              <w:t>法定的行政处罚程序的</w:t>
            </w:r>
            <w:r>
              <w:rPr>
                <w:spacing w:val="-34"/>
              </w:rPr>
              <w:t xml:space="preserve"> </w:t>
            </w:r>
            <w:r>
              <w:rPr>
                <w:spacing w:val="3"/>
              </w:rPr>
              <w:t>；8.擅自改</w:t>
            </w:r>
            <w:r>
              <w:t xml:space="preserve">  </w:t>
            </w:r>
            <w:r>
              <w:rPr>
                <w:spacing w:val="3"/>
              </w:rPr>
              <w:t>变行政处罚种类</w:t>
            </w:r>
            <w:r>
              <w:rPr>
                <w:spacing w:val="-31"/>
              </w:rPr>
              <w:t xml:space="preserve"> </w:t>
            </w:r>
            <w:r>
              <w:rPr>
                <w:spacing w:val="3"/>
              </w:rPr>
              <w:t>、幅度的；9.对当</w:t>
            </w:r>
            <w:r>
              <w:t xml:space="preserve">  </w:t>
            </w:r>
            <w:r>
              <w:rPr>
                <w:spacing w:val="3"/>
              </w:rPr>
              <w:t>事人进行处罚不使用罚款</w:t>
            </w:r>
            <w:r>
              <w:rPr>
                <w:spacing w:val="-29"/>
              </w:rPr>
              <w:t xml:space="preserve"> </w:t>
            </w:r>
            <w:r>
              <w:rPr>
                <w:spacing w:val="3"/>
              </w:rPr>
              <w:t>、没收财</w:t>
            </w:r>
            <w:r>
              <w:t xml:space="preserve">  </w:t>
            </w:r>
            <w:r>
              <w:rPr>
                <w:spacing w:val="4"/>
              </w:rPr>
              <w:t>物单据或者使用非法定部门制发的</w:t>
            </w:r>
            <w:r>
              <w:rPr>
                <w:spacing w:val="1"/>
              </w:rPr>
              <w:t xml:space="preserve">  </w:t>
            </w:r>
            <w:r>
              <w:rPr>
                <w:spacing w:val="3"/>
              </w:rPr>
              <w:t>罚款、没收财物单据的</w:t>
            </w:r>
            <w:r>
              <w:rPr>
                <w:spacing w:val="-33"/>
              </w:rPr>
              <w:t xml:space="preserve"> </w:t>
            </w:r>
            <w:r>
              <w:rPr>
                <w:spacing w:val="3"/>
              </w:rPr>
              <w:t>；10.违反法</w:t>
            </w:r>
            <w:r>
              <w:t xml:space="preserve"> </w:t>
            </w:r>
            <w:r>
              <w:rPr>
                <w:spacing w:val="3"/>
              </w:rPr>
              <w:t>律规定自行收缴罚款的</w:t>
            </w:r>
            <w:r>
              <w:rPr>
                <w:spacing w:val="-33"/>
              </w:rPr>
              <w:t xml:space="preserve"> </w:t>
            </w:r>
            <w:r>
              <w:rPr>
                <w:spacing w:val="3"/>
              </w:rPr>
              <w:t>；11.将罚款</w:t>
            </w:r>
            <w:r>
              <w:t xml:space="preserve"> </w:t>
            </w:r>
            <w:r>
              <w:rPr>
                <w:spacing w:val="5"/>
              </w:rPr>
              <w:t>、没收的违法所得或者财物截留、</w:t>
            </w:r>
          </w:p>
          <w:p w14:paraId="7DF04364">
            <w:pPr>
              <w:pStyle w:val="6"/>
              <w:spacing w:before="13" w:line="235" w:lineRule="auto"/>
              <w:ind w:left="26" w:right="44"/>
            </w:pPr>
            <w:r>
              <w:rPr>
                <w:spacing w:val="3"/>
              </w:rPr>
              <w:t>私分或者变相私分的</w:t>
            </w:r>
            <w:r>
              <w:rPr>
                <w:spacing w:val="-37"/>
              </w:rPr>
              <w:t xml:space="preserve"> </w:t>
            </w:r>
            <w:r>
              <w:rPr>
                <w:spacing w:val="3"/>
              </w:rPr>
              <w:t>；12.使用或者</w:t>
            </w:r>
            <w:r>
              <w:t xml:space="preserve"> </w:t>
            </w:r>
            <w:r>
              <w:rPr>
                <w:spacing w:val="2"/>
              </w:rPr>
              <w:t>损毁扣押的财物</w:t>
            </w:r>
            <w:r>
              <w:rPr>
                <w:spacing w:val="-24"/>
              </w:rPr>
              <w:t xml:space="preserve"> </w:t>
            </w:r>
            <w:r>
              <w:rPr>
                <w:spacing w:val="2"/>
              </w:rPr>
              <w:t>，对当事人造成损</w:t>
            </w:r>
            <w:r>
              <w:t xml:space="preserve">  </w:t>
            </w:r>
            <w:r>
              <w:rPr>
                <w:spacing w:val="5"/>
              </w:rPr>
              <w:t>失的；13.滥用职权、徇私舞弊、玩</w:t>
            </w:r>
            <w:r>
              <w:rPr>
                <w:spacing w:val="13"/>
              </w:rPr>
              <w:t xml:space="preserve"> </w:t>
            </w:r>
            <w:r>
              <w:rPr>
                <w:spacing w:val="3"/>
              </w:rPr>
              <w:t>忽职守、索贿受贿的；</w:t>
            </w:r>
            <w:r>
              <w:rPr>
                <w:spacing w:val="-37"/>
              </w:rPr>
              <w:t xml:space="preserve"> </w:t>
            </w:r>
            <w:r>
              <w:rPr>
                <w:spacing w:val="3"/>
              </w:rPr>
              <w:t>14.为牟取本</w:t>
            </w:r>
            <w:r>
              <w:t xml:space="preserve"> </w:t>
            </w:r>
            <w:r>
              <w:rPr>
                <w:spacing w:val="2"/>
              </w:rPr>
              <w:t>单位私利</w:t>
            </w:r>
            <w:r>
              <w:rPr>
                <w:spacing w:val="-31"/>
              </w:rPr>
              <w:t xml:space="preserve"> </w:t>
            </w:r>
            <w:r>
              <w:rPr>
                <w:spacing w:val="2"/>
              </w:rPr>
              <w:t>，对应当移交司法机关追</w:t>
            </w:r>
            <w:r>
              <w:t xml:space="preserve">  </w:t>
            </w:r>
            <w:r>
              <w:rPr>
                <w:spacing w:val="3"/>
              </w:rPr>
              <w:t>究刑事责任的不移交，</w:t>
            </w:r>
            <w:r>
              <w:rPr>
                <w:spacing w:val="-34"/>
              </w:rPr>
              <w:t xml:space="preserve"> </w:t>
            </w:r>
            <w:r>
              <w:rPr>
                <w:spacing w:val="3"/>
              </w:rPr>
              <w:t>以行政处罚</w:t>
            </w:r>
            <w:r>
              <w:t xml:space="preserve">  </w:t>
            </w:r>
            <w:r>
              <w:rPr>
                <w:spacing w:val="2"/>
              </w:rPr>
              <w:t>代替刑罚；</w:t>
            </w:r>
            <w:r>
              <w:rPr>
                <w:spacing w:val="-30"/>
              </w:rPr>
              <w:t xml:space="preserve"> </w:t>
            </w:r>
            <w:r>
              <w:rPr>
                <w:spacing w:val="2"/>
              </w:rPr>
              <w:t>15、指派不具备法定行</w:t>
            </w:r>
            <w:r>
              <w:t xml:space="preserve">  </w:t>
            </w:r>
            <w:r>
              <w:rPr>
                <w:spacing w:val="4"/>
              </w:rPr>
              <w:t>政执法资格的人员实施行政处罚</w:t>
            </w:r>
          </w:p>
          <w:p w14:paraId="64FA8143">
            <w:pPr>
              <w:pStyle w:val="6"/>
              <w:spacing w:before="13" w:line="228" w:lineRule="auto"/>
              <w:ind w:left="26" w:right="44" w:firstLine="15"/>
            </w:pPr>
            <w:r>
              <w:rPr>
                <w:spacing w:val="4"/>
              </w:rPr>
              <w:t>的；16.其他法律、法规、规章、文</w:t>
            </w:r>
            <w:r>
              <w:rPr>
                <w:spacing w:val="15"/>
              </w:rPr>
              <w:t xml:space="preserve"> </w:t>
            </w:r>
            <w:r>
              <w:rPr>
                <w:spacing w:val="3"/>
              </w:rPr>
              <w:t>件规定的行为。</w:t>
            </w:r>
          </w:p>
        </w:tc>
        <w:tc>
          <w:tcPr>
            <w:tcW w:w="1501" w:type="dxa"/>
            <w:vAlign w:val="top"/>
          </w:tcPr>
          <w:p w14:paraId="524BE225">
            <w:pPr>
              <w:spacing w:line="299" w:lineRule="auto"/>
              <w:rPr>
                <w:rFonts w:ascii="Arial"/>
                <w:sz w:val="21"/>
              </w:rPr>
            </w:pPr>
          </w:p>
          <w:p w14:paraId="2681886F">
            <w:pPr>
              <w:spacing w:line="299" w:lineRule="auto"/>
              <w:rPr>
                <w:rFonts w:ascii="Arial"/>
                <w:sz w:val="21"/>
              </w:rPr>
            </w:pPr>
          </w:p>
          <w:p w14:paraId="427C7AF0">
            <w:pPr>
              <w:spacing w:line="299" w:lineRule="auto"/>
              <w:rPr>
                <w:rFonts w:ascii="Arial"/>
                <w:sz w:val="21"/>
              </w:rPr>
            </w:pPr>
          </w:p>
          <w:p w14:paraId="2D751080">
            <w:pPr>
              <w:pStyle w:val="6"/>
              <w:spacing w:before="49" w:line="221" w:lineRule="auto"/>
              <w:ind w:left="47"/>
            </w:pPr>
            <w:r>
              <w:rPr>
                <w:spacing w:val="4"/>
              </w:rPr>
              <w:t>《娱乐场所管理条例</w:t>
            </w:r>
          </w:p>
          <w:p w14:paraId="67C262B6">
            <w:pPr>
              <w:pStyle w:val="6"/>
              <w:spacing w:before="14" w:line="221" w:lineRule="auto"/>
              <w:ind w:left="59"/>
            </w:pPr>
            <w:r>
              <w:t>》</w:t>
            </w:r>
            <w:r>
              <w:rPr>
                <w:spacing w:val="8"/>
              </w:rPr>
              <w:t xml:space="preserve">   </w:t>
            </w:r>
            <w:r>
              <w:t>第五十六条</w:t>
            </w:r>
            <w:r>
              <w:rPr>
                <w:spacing w:val="29"/>
              </w:rPr>
              <w:t xml:space="preserve"> </w:t>
            </w:r>
            <w:r>
              <w:t>文</w:t>
            </w:r>
          </w:p>
          <w:p w14:paraId="3CB7B087">
            <w:pPr>
              <w:pStyle w:val="6"/>
              <w:spacing w:before="12" w:line="235" w:lineRule="auto"/>
              <w:ind w:left="52" w:right="39" w:firstLine="5"/>
              <w:jc w:val="both"/>
            </w:pPr>
            <w:r>
              <w:rPr>
                <w:spacing w:val="1"/>
              </w:rPr>
              <w:t>化主管部门</w:t>
            </w:r>
            <w:r>
              <w:rPr>
                <w:spacing w:val="-41"/>
              </w:rPr>
              <w:t xml:space="preserve"> </w:t>
            </w:r>
            <w:r>
              <w:rPr>
                <w:spacing w:val="1"/>
              </w:rPr>
              <w:t>、公安部</w:t>
            </w:r>
            <w:r>
              <w:t xml:space="preserve"> </w:t>
            </w:r>
            <w:r>
              <w:rPr>
                <w:spacing w:val="4"/>
              </w:rPr>
              <w:t>门、工商行政管理部</w:t>
            </w:r>
            <w:r>
              <w:rPr>
                <w:spacing w:val="3"/>
              </w:rPr>
              <w:t xml:space="preserve"> 门和其他有关部门的</w:t>
            </w:r>
            <w:r>
              <w:rPr>
                <w:spacing w:val="6"/>
              </w:rPr>
              <w:t xml:space="preserve"> </w:t>
            </w:r>
            <w:r>
              <w:rPr>
                <w:spacing w:val="3"/>
              </w:rPr>
              <w:t>工作人员有下列行为</w:t>
            </w:r>
            <w:r>
              <w:rPr>
                <w:spacing w:val="6"/>
              </w:rPr>
              <w:t xml:space="preserve"> </w:t>
            </w:r>
            <w:r>
              <w:rPr>
                <w:spacing w:val="4"/>
              </w:rPr>
              <w:t>之一的，对直接负责</w:t>
            </w:r>
            <w:r>
              <w:rPr>
                <w:spacing w:val="7"/>
              </w:rPr>
              <w:t xml:space="preserve"> </w:t>
            </w:r>
            <w:r>
              <w:rPr>
                <w:spacing w:val="3"/>
              </w:rPr>
              <w:t>的主管人员和其他直</w:t>
            </w:r>
            <w:r>
              <w:rPr>
                <w:spacing w:val="6"/>
              </w:rPr>
              <w:t xml:space="preserve"> </w:t>
            </w:r>
            <w:r>
              <w:rPr>
                <w:spacing w:val="3"/>
              </w:rPr>
              <w:t>接责任人员依法给予</w:t>
            </w:r>
            <w:r>
              <w:rPr>
                <w:spacing w:val="6"/>
              </w:rPr>
              <w:t xml:space="preserve"> </w:t>
            </w:r>
            <w:r>
              <w:rPr>
                <w:spacing w:val="5"/>
              </w:rPr>
              <w:t>行政处分；构成犯罪</w:t>
            </w:r>
            <w:r>
              <w:t xml:space="preserve"> </w:t>
            </w:r>
            <w:r>
              <w:rPr>
                <w:spacing w:val="4"/>
              </w:rPr>
              <w:t>的，依法追究刑事责</w:t>
            </w:r>
          </w:p>
          <w:p w14:paraId="2C20D63B">
            <w:pPr>
              <w:pStyle w:val="6"/>
              <w:spacing w:before="11" w:line="222" w:lineRule="auto"/>
              <w:ind w:left="95"/>
            </w:pPr>
            <w:r>
              <w:rPr>
                <w:spacing w:val="9"/>
              </w:rPr>
              <w:t>任</w:t>
            </w:r>
            <w:r>
              <w:rPr>
                <w:spacing w:val="-15"/>
              </w:rPr>
              <w:t>：</w:t>
            </w:r>
            <w:r>
              <w:rPr>
                <w:spacing w:val="3"/>
              </w:rPr>
              <w:t xml:space="preserve">     </w:t>
            </w:r>
            <w:r>
              <w:rPr>
                <w:spacing w:val="-15"/>
              </w:rPr>
              <w:t>（</w:t>
            </w:r>
            <w:r>
              <w:rPr>
                <w:spacing w:val="-30"/>
              </w:rPr>
              <w:t xml:space="preserve"> </w:t>
            </w:r>
            <w:r>
              <w:rPr>
                <w:spacing w:val="9"/>
              </w:rPr>
              <w:t>一）向</w:t>
            </w:r>
          </w:p>
          <w:p w14:paraId="050AB309">
            <w:pPr>
              <w:pStyle w:val="6"/>
              <w:spacing w:before="12" w:line="232" w:lineRule="auto"/>
              <w:ind w:left="56" w:right="42" w:hanging="1"/>
            </w:pPr>
            <w:r>
              <w:rPr>
                <w:spacing w:val="3"/>
              </w:rPr>
              <w:t xml:space="preserve">不符合法定设立条件 </w:t>
            </w:r>
            <w:r>
              <w:t>的单位颁发许可证</w:t>
            </w:r>
            <w:r>
              <w:rPr>
                <w:spacing w:val="-35"/>
              </w:rPr>
              <w:t xml:space="preserve"> </w:t>
            </w:r>
            <w:r>
              <w:t xml:space="preserve">、 </w:t>
            </w:r>
            <w:r>
              <w:rPr>
                <w:spacing w:val="4"/>
              </w:rPr>
              <w:t>批准文件、营业执照</w:t>
            </w:r>
          </w:p>
          <w:p w14:paraId="699C5735">
            <w:pPr>
              <w:pStyle w:val="6"/>
              <w:spacing w:before="12" w:line="221" w:lineRule="auto"/>
              <w:ind w:left="105"/>
            </w:pPr>
            <w:r>
              <w:rPr>
                <w:spacing w:val="-2"/>
              </w:rPr>
              <w:t>的</w:t>
            </w:r>
            <w:r>
              <w:rPr>
                <w:spacing w:val="-6"/>
              </w:rPr>
              <w:t>；</w:t>
            </w:r>
            <w:r>
              <w:rPr>
                <w:spacing w:val="4"/>
              </w:rPr>
              <w:t xml:space="preserve">     </w:t>
            </w:r>
            <w:r>
              <w:rPr>
                <w:spacing w:val="-6"/>
              </w:rPr>
              <w:t>（</w:t>
            </w:r>
            <w:r>
              <w:rPr>
                <w:spacing w:val="-35"/>
              </w:rPr>
              <w:t xml:space="preserve"> </w:t>
            </w:r>
            <w:r>
              <w:rPr>
                <w:spacing w:val="-2"/>
              </w:rPr>
              <w:t>二）不</w:t>
            </w:r>
          </w:p>
          <w:p w14:paraId="2BC61D84">
            <w:pPr>
              <w:pStyle w:val="6"/>
              <w:spacing w:before="13" w:line="233" w:lineRule="auto"/>
              <w:ind w:left="51" w:right="44"/>
            </w:pPr>
            <w:r>
              <w:rPr>
                <w:spacing w:val="5"/>
              </w:rPr>
              <w:t>履行监督管理职责，</w:t>
            </w:r>
            <w:r>
              <w:t xml:space="preserve"> </w:t>
            </w:r>
            <w:r>
              <w:rPr>
                <w:spacing w:val="3"/>
              </w:rPr>
              <w:t>或者发现擅自从事娱</w:t>
            </w:r>
            <w:r>
              <w:rPr>
                <w:spacing w:val="6"/>
              </w:rPr>
              <w:t xml:space="preserve"> </w:t>
            </w:r>
            <w:r>
              <w:rPr>
                <w:spacing w:val="3"/>
              </w:rPr>
              <w:t>乐场所经营活动不依</w:t>
            </w:r>
            <w:r>
              <w:rPr>
                <w:spacing w:val="6"/>
              </w:rPr>
              <w:t xml:space="preserve"> </w:t>
            </w:r>
            <w:r>
              <w:rPr>
                <w:spacing w:val="4"/>
              </w:rPr>
              <w:t>法取缔，或者发现违</w:t>
            </w:r>
          </w:p>
          <w:p w14:paraId="23A6B642">
            <w:pPr>
              <w:pStyle w:val="6"/>
              <w:spacing w:before="13" w:line="220" w:lineRule="auto"/>
              <w:ind w:left="136"/>
            </w:pPr>
            <w:r>
              <w:rPr>
                <w:spacing w:val="3"/>
              </w:rPr>
              <w:t>法行为不依法查处</w:t>
            </w:r>
          </w:p>
          <w:p w14:paraId="1D2F825A">
            <w:pPr>
              <w:pStyle w:val="6"/>
              <w:spacing w:before="13" w:line="221" w:lineRule="auto"/>
              <w:ind w:left="105"/>
            </w:pPr>
            <w:r>
              <w:rPr>
                <w:spacing w:val="13"/>
              </w:rPr>
              <w:t>的</w:t>
            </w:r>
            <w:r>
              <w:rPr>
                <w:spacing w:val="-17"/>
              </w:rPr>
              <w:t>；</w:t>
            </w:r>
            <w:r>
              <w:rPr>
                <w:spacing w:val="3"/>
              </w:rPr>
              <w:t xml:space="preserve">     </w:t>
            </w:r>
            <w:r>
              <w:rPr>
                <w:spacing w:val="-17"/>
              </w:rPr>
              <w:t>（</w:t>
            </w:r>
            <w:r>
              <w:rPr>
                <w:spacing w:val="13"/>
              </w:rPr>
              <w:t>三）接</w:t>
            </w:r>
          </w:p>
          <w:p w14:paraId="475C17A3">
            <w:pPr>
              <w:pStyle w:val="6"/>
              <w:spacing w:before="12" w:line="229" w:lineRule="auto"/>
              <w:ind w:left="63" w:right="50" w:hanging="5"/>
            </w:pPr>
            <w:r>
              <w:rPr>
                <w:spacing w:val="3"/>
              </w:rPr>
              <w:t>到对违法行为的举报</w:t>
            </w:r>
            <w:r>
              <w:t xml:space="preserve"> </w:t>
            </w:r>
            <w:r>
              <w:rPr>
                <w:spacing w:val="2"/>
              </w:rPr>
              <w:t>、通报后不依法查处</w:t>
            </w:r>
          </w:p>
          <w:p w14:paraId="2186E03C">
            <w:pPr>
              <w:pStyle w:val="6"/>
              <w:spacing w:before="12" w:line="221" w:lineRule="auto"/>
              <w:ind w:left="105"/>
            </w:pPr>
            <w:r>
              <w:rPr>
                <w:spacing w:val="12"/>
              </w:rPr>
              <w:t>的</w:t>
            </w:r>
            <w:r>
              <w:rPr>
                <w:spacing w:val="-17"/>
              </w:rPr>
              <w:t>；</w:t>
            </w:r>
            <w:r>
              <w:rPr>
                <w:spacing w:val="4"/>
              </w:rPr>
              <w:t xml:space="preserve">     </w:t>
            </w:r>
            <w:r>
              <w:rPr>
                <w:spacing w:val="-17"/>
              </w:rPr>
              <w:t>（</w:t>
            </w:r>
            <w:r>
              <w:rPr>
                <w:spacing w:val="12"/>
              </w:rPr>
              <w:t>四）利</w:t>
            </w:r>
          </w:p>
          <w:p w14:paraId="198B4804">
            <w:pPr>
              <w:pStyle w:val="6"/>
              <w:spacing w:before="16" w:line="228" w:lineRule="auto"/>
              <w:ind w:left="63" w:right="53" w:hanging="11"/>
            </w:pPr>
            <w:r>
              <w:rPr>
                <w:spacing w:val="3"/>
              </w:rPr>
              <w:t>用职务之便，索取、</w:t>
            </w:r>
            <w:r>
              <w:rPr>
                <w:spacing w:val="6"/>
              </w:rPr>
              <w:t xml:space="preserve"> </w:t>
            </w:r>
            <w:r>
              <w:rPr>
                <w:spacing w:val="2"/>
              </w:rPr>
              <w:t>收受他人财物或者谋</w:t>
            </w:r>
          </w:p>
          <w:p w14:paraId="6C3443A4">
            <w:pPr>
              <w:pStyle w:val="6"/>
              <w:spacing w:before="13" w:line="220" w:lineRule="auto"/>
              <w:ind w:left="212"/>
            </w:pPr>
            <w:r>
              <w:rPr>
                <w:spacing w:val="2"/>
              </w:rPr>
              <w:t>取其他利益的；</w:t>
            </w:r>
          </w:p>
          <w:p w14:paraId="045A2922">
            <w:pPr>
              <w:pStyle w:val="6"/>
              <w:spacing w:before="12" w:line="231" w:lineRule="auto"/>
              <w:ind w:left="52" w:right="42" w:firstLine="74"/>
            </w:pPr>
            <w:r>
              <w:rPr>
                <w:spacing w:val="5"/>
              </w:rPr>
              <w:t>（五）利用职务之</w:t>
            </w:r>
            <w:r>
              <w:t xml:space="preserve">  </w:t>
            </w:r>
            <w:r>
              <w:rPr>
                <w:spacing w:val="5"/>
              </w:rPr>
              <w:t>便，参与、包庇违法</w:t>
            </w:r>
            <w:r>
              <w:t xml:space="preserve"> </w:t>
            </w:r>
            <w:r>
              <w:rPr>
                <w:spacing w:val="4"/>
              </w:rPr>
              <w:t>行为，或者向有关单</w:t>
            </w:r>
          </w:p>
          <w:p w14:paraId="5A74255B">
            <w:pPr>
              <w:pStyle w:val="6"/>
              <w:spacing w:before="17" w:line="220" w:lineRule="auto"/>
              <w:ind w:left="128"/>
            </w:pPr>
            <w:r>
              <w:rPr>
                <w:spacing w:val="4"/>
              </w:rPr>
              <w:t>位、个人通风报信</w:t>
            </w:r>
          </w:p>
          <w:p w14:paraId="574C51C9">
            <w:pPr>
              <w:pStyle w:val="6"/>
              <w:spacing w:before="13" w:line="221" w:lineRule="auto"/>
              <w:ind w:left="105"/>
            </w:pPr>
            <w:r>
              <w:rPr>
                <w:spacing w:val="13"/>
              </w:rPr>
              <w:t>的</w:t>
            </w:r>
            <w:r>
              <w:rPr>
                <w:spacing w:val="-16"/>
              </w:rPr>
              <w:t>；</w:t>
            </w:r>
            <w:r>
              <w:rPr>
                <w:spacing w:val="4"/>
              </w:rPr>
              <w:t xml:space="preserve">     </w:t>
            </w:r>
            <w:r>
              <w:rPr>
                <w:spacing w:val="-16"/>
              </w:rPr>
              <w:t>（</w:t>
            </w:r>
            <w:r>
              <w:rPr>
                <w:spacing w:val="13"/>
              </w:rPr>
              <w:t>六）有</w:t>
            </w:r>
          </w:p>
          <w:p w14:paraId="694B6590">
            <w:pPr>
              <w:pStyle w:val="6"/>
              <w:spacing w:before="12" w:line="220" w:lineRule="auto"/>
              <w:ind w:left="52"/>
            </w:pPr>
            <w:r>
              <w:rPr>
                <w:spacing w:val="1"/>
              </w:rPr>
              <w:t>其他滥用职权</w:t>
            </w:r>
            <w:r>
              <w:rPr>
                <w:spacing w:val="-34"/>
              </w:rPr>
              <w:t xml:space="preserve"> </w:t>
            </w:r>
            <w:r>
              <w:rPr>
                <w:spacing w:val="1"/>
              </w:rPr>
              <w:t>、玩忽</w:t>
            </w:r>
          </w:p>
          <w:p w14:paraId="7EB425BF">
            <w:pPr>
              <w:pStyle w:val="6"/>
              <w:spacing w:before="13" w:line="231" w:lineRule="auto"/>
              <w:ind w:left="614" w:right="47" w:hanging="556"/>
            </w:pPr>
            <w:r>
              <w:rPr>
                <w:spacing w:val="3"/>
              </w:rPr>
              <w:t>职守、徇私舞弊行为</w:t>
            </w:r>
            <w:r>
              <w:rPr>
                <w:spacing w:val="6"/>
              </w:rPr>
              <w:t xml:space="preserve"> </w:t>
            </w:r>
            <w:r>
              <w:rPr>
                <w:spacing w:val="-8"/>
              </w:rPr>
              <w:t>的。</w:t>
            </w:r>
          </w:p>
        </w:tc>
        <w:tc>
          <w:tcPr>
            <w:tcW w:w="1230" w:type="dxa"/>
            <w:vAlign w:val="top"/>
          </w:tcPr>
          <w:p w14:paraId="186274E4">
            <w:pPr>
              <w:spacing w:line="264" w:lineRule="auto"/>
              <w:rPr>
                <w:rFonts w:ascii="Arial"/>
                <w:sz w:val="21"/>
              </w:rPr>
            </w:pPr>
          </w:p>
          <w:p w14:paraId="3136FFBE">
            <w:pPr>
              <w:spacing w:line="264" w:lineRule="auto"/>
              <w:rPr>
                <w:rFonts w:ascii="Arial"/>
                <w:sz w:val="21"/>
              </w:rPr>
            </w:pPr>
          </w:p>
          <w:p w14:paraId="7985EC19">
            <w:pPr>
              <w:spacing w:line="264" w:lineRule="auto"/>
              <w:rPr>
                <w:rFonts w:ascii="Arial"/>
                <w:sz w:val="21"/>
              </w:rPr>
            </w:pPr>
          </w:p>
          <w:p w14:paraId="16629EBC">
            <w:pPr>
              <w:spacing w:line="265" w:lineRule="auto"/>
              <w:rPr>
                <w:rFonts w:ascii="Arial"/>
                <w:sz w:val="21"/>
              </w:rPr>
            </w:pPr>
          </w:p>
          <w:p w14:paraId="7A0C54BC">
            <w:pPr>
              <w:spacing w:line="265" w:lineRule="auto"/>
              <w:rPr>
                <w:rFonts w:ascii="Arial"/>
                <w:sz w:val="21"/>
              </w:rPr>
            </w:pPr>
          </w:p>
          <w:p w14:paraId="44029560">
            <w:pPr>
              <w:spacing w:line="265" w:lineRule="auto"/>
              <w:rPr>
                <w:rFonts w:ascii="Arial"/>
                <w:sz w:val="21"/>
              </w:rPr>
            </w:pPr>
          </w:p>
          <w:p w14:paraId="6078FB8D">
            <w:pPr>
              <w:spacing w:line="265" w:lineRule="auto"/>
              <w:rPr>
                <w:rFonts w:ascii="Arial"/>
                <w:sz w:val="21"/>
              </w:rPr>
            </w:pPr>
          </w:p>
          <w:p w14:paraId="37BC4B79">
            <w:pPr>
              <w:pStyle w:val="6"/>
              <w:spacing w:before="49" w:line="233"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6C4F93BB">
            <w:pPr>
              <w:pStyle w:val="6"/>
              <w:spacing w:before="11" w:line="236" w:lineRule="auto"/>
              <w:ind w:left="310"/>
            </w:pPr>
            <w:r>
              <w:rPr>
                <w:spacing w:val="1"/>
              </w:rPr>
              <w:t>话号码：</w:t>
            </w:r>
          </w:p>
          <w:p w14:paraId="1803EF31">
            <w:pPr>
              <w:pStyle w:val="6"/>
              <w:spacing w:line="234" w:lineRule="auto"/>
              <w:ind w:left="306"/>
            </w:pPr>
            <w:r>
              <w:rPr>
                <w:spacing w:val="3"/>
              </w:rPr>
              <w:t>（0871）</w:t>
            </w:r>
          </w:p>
          <w:p w14:paraId="5F5A15A0">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60A94B11">
            <w:pPr>
              <w:pStyle w:val="6"/>
              <w:spacing w:before="13" w:line="230" w:lineRule="auto"/>
              <w:ind w:left="197" w:right="69" w:hanging="120"/>
            </w:pPr>
            <w:r>
              <w:rPr>
                <w:spacing w:val="3"/>
              </w:rPr>
              <w:t>新城街道办事处</w:t>
            </w:r>
            <w:r>
              <w:rPr>
                <w:spacing w:val="1"/>
              </w:rPr>
              <w:t xml:space="preserve"> 406办公室；</w:t>
            </w:r>
          </w:p>
          <w:p w14:paraId="70EA7F89">
            <w:pPr>
              <w:pStyle w:val="6"/>
              <w:spacing w:before="12" w:line="219" w:lineRule="auto"/>
              <w:ind w:left="160"/>
            </w:pPr>
            <w:r>
              <w:rPr>
                <w:spacing w:val="2"/>
              </w:rPr>
              <w:t>2.纪检监察投</w:t>
            </w:r>
          </w:p>
          <w:p w14:paraId="3A7C1C87">
            <w:pPr>
              <w:pStyle w:val="6"/>
              <w:spacing w:before="14" w:line="221" w:lineRule="auto"/>
              <w:ind w:left="74"/>
            </w:pPr>
            <w:r>
              <w:rPr>
                <w:spacing w:val="4"/>
              </w:rPr>
              <w:t>诉：安宁市监察</w:t>
            </w:r>
          </w:p>
          <w:p w14:paraId="575F9600">
            <w:pPr>
              <w:pStyle w:val="6"/>
              <w:spacing w:before="13" w:line="221" w:lineRule="auto"/>
              <w:ind w:left="156"/>
            </w:pPr>
            <w:r>
              <w:rPr>
                <w:spacing w:val="3"/>
              </w:rPr>
              <w:t>局第七监察分</w:t>
            </w:r>
          </w:p>
          <w:p w14:paraId="18475319">
            <w:pPr>
              <w:pStyle w:val="6"/>
              <w:spacing w:before="12" w:line="222" w:lineRule="auto"/>
              <w:ind w:left="77"/>
            </w:pPr>
            <w:r>
              <w:rPr>
                <w:spacing w:val="-2"/>
              </w:rPr>
              <w:t>局，</w:t>
            </w:r>
            <w:r>
              <w:rPr>
                <w:spacing w:val="-39"/>
              </w:rPr>
              <w:t xml:space="preserve"> </w:t>
            </w:r>
            <w:r>
              <w:rPr>
                <w:spacing w:val="-2"/>
              </w:rPr>
              <w:t>电话号码：</w:t>
            </w:r>
          </w:p>
          <w:p w14:paraId="42DF54BD">
            <w:pPr>
              <w:pStyle w:val="6"/>
              <w:spacing w:before="12" w:line="235" w:lineRule="auto"/>
              <w:ind w:left="306"/>
            </w:pPr>
            <w:r>
              <w:rPr>
                <w:spacing w:val="3"/>
              </w:rPr>
              <w:t>（0871）</w:t>
            </w:r>
          </w:p>
          <w:p w14:paraId="5F77CF4A">
            <w:pPr>
              <w:pStyle w:val="6"/>
              <w:spacing w:before="23" w:line="194" w:lineRule="auto"/>
              <w:ind w:left="240"/>
            </w:pPr>
            <w:r>
              <w:t>68615168；</w:t>
            </w:r>
          </w:p>
          <w:p w14:paraId="485FE16A">
            <w:pPr>
              <w:pStyle w:val="6"/>
              <w:spacing w:before="18"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05D615CE">
            <w:pPr>
              <w:pStyle w:val="6"/>
              <w:spacing w:before="32" w:line="212" w:lineRule="auto"/>
              <w:ind w:left="320"/>
            </w:pPr>
            <w:r>
              <w:rPr>
                <w:spacing w:val="-1"/>
              </w:rPr>
              <w:t>650301；</w:t>
            </w:r>
          </w:p>
          <w:p w14:paraId="23E1FD20">
            <w:pPr>
              <w:pStyle w:val="6"/>
              <w:spacing w:before="1" w:line="222" w:lineRule="auto"/>
              <w:ind w:left="316"/>
            </w:pPr>
            <w:r>
              <w:t>4.网站：</w:t>
            </w:r>
          </w:p>
          <w:p w14:paraId="184DBBEB">
            <w:pPr>
              <w:pStyle w:val="6"/>
              <w:spacing w:before="64" w:line="195"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05184152">
            <w:pPr>
              <w:spacing w:line="259" w:lineRule="auto"/>
              <w:rPr>
                <w:rFonts w:ascii="Arial"/>
                <w:sz w:val="21"/>
              </w:rPr>
            </w:pPr>
          </w:p>
          <w:p w14:paraId="71FD6676">
            <w:pPr>
              <w:spacing w:line="259" w:lineRule="auto"/>
              <w:rPr>
                <w:rFonts w:ascii="Arial"/>
                <w:sz w:val="21"/>
              </w:rPr>
            </w:pPr>
          </w:p>
          <w:p w14:paraId="54C1161F">
            <w:pPr>
              <w:spacing w:line="259" w:lineRule="auto"/>
              <w:rPr>
                <w:rFonts w:ascii="Arial"/>
                <w:sz w:val="21"/>
              </w:rPr>
            </w:pPr>
          </w:p>
          <w:p w14:paraId="0607E0B5">
            <w:pPr>
              <w:spacing w:line="259" w:lineRule="auto"/>
              <w:rPr>
                <w:rFonts w:ascii="Arial"/>
                <w:sz w:val="21"/>
              </w:rPr>
            </w:pPr>
          </w:p>
          <w:p w14:paraId="3D63F03E">
            <w:pPr>
              <w:spacing w:line="259" w:lineRule="auto"/>
              <w:rPr>
                <w:rFonts w:ascii="Arial"/>
                <w:sz w:val="21"/>
              </w:rPr>
            </w:pPr>
          </w:p>
          <w:p w14:paraId="0CCD9679">
            <w:pPr>
              <w:spacing w:line="259" w:lineRule="auto"/>
              <w:rPr>
                <w:rFonts w:ascii="Arial"/>
                <w:sz w:val="21"/>
              </w:rPr>
            </w:pPr>
          </w:p>
          <w:p w14:paraId="098917A5">
            <w:pPr>
              <w:spacing w:line="259" w:lineRule="auto"/>
              <w:rPr>
                <w:rFonts w:ascii="Arial"/>
                <w:sz w:val="21"/>
              </w:rPr>
            </w:pPr>
          </w:p>
          <w:p w14:paraId="3123AD6C">
            <w:pPr>
              <w:spacing w:line="260" w:lineRule="auto"/>
              <w:rPr>
                <w:rFonts w:ascii="Arial"/>
                <w:sz w:val="21"/>
              </w:rPr>
            </w:pPr>
          </w:p>
          <w:p w14:paraId="47C374B9">
            <w:pPr>
              <w:spacing w:line="260" w:lineRule="auto"/>
              <w:rPr>
                <w:rFonts w:ascii="Arial"/>
                <w:sz w:val="21"/>
              </w:rPr>
            </w:pPr>
          </w:p>
          <w:p w14:paraId="0B38AD2C">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BF0CDB9">
            <w:pPr>
              <w:rPr>
                <w:rFonts w:ascii="Arial"/>
                <w:sz w:val="21"/>
              </w:rPr>
            </w:pPr>
          </w:p>
        </w:tc>
      </w:tr>
    </w:tbl>
    <w:p w14:paraId="4130A673">
      <w:pPr>
        <w:pStyle w:val="2"/>
      </w:pPr>
    </w:p>
    <w:p w14:paraId="6A6E061A">
      <w:pPr>
        <w:sectPr>
          <w:pgSz w:w="15840" w:h="12240"/>
          <w:pgMar w:top="1040" w:right="1309" w:bottom="0" w:left="1077" w:header="0" w:footer="0" w:gutter="0"/>
          <w:cols w:space="720" w:num="1"/>
        </w:sectPr>
      </w:pPr>
    </w:p>
    <w:p w14:paraId="28862AD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854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677D823">
            <w:pPr>
              <w:spacing w:line="245" w:lineRule="auto"/>
              <w:rPr>
                <w:rFonts w:ascii="Arial"/>
                <w:sz w:val="21"/>
              </w:rPr>
            </w:pPr>
          </w:p>
          <w:p w14:paraId="602FB35D">
            <w:pPr>
              <w:spacing w:line="245" w:lineRule="auto"/>
              <w:rPr>
                <w:rFonts w:ascii="Arial"/>
                <w:sz w:val="21"/>
              </w:rPr>
            </w:pPr>
          </w:p>
          <w:p w14:paraId="54506490">
            <w:pPr>
              <w:spacing w:line="245" w:lineRule="auto"/>
              <w:rPr>
                <w:rFonts w:ascii="Arial"/>
                <w:sz w:val="21"/>
              </w:rPr>
            </w:pPr>
          </w:p>
          <w:p w14:paraId="5F1650D1">
            <w:pPr>
              <w:spacing w:line="245" w:lineRule="auto"/>
              <w:rPr>
                <w:rFonts w:ascii="Arial"/>
                <w:sz w:val="21"/>
              </w:rPr>
            </w:pPr>
          </w:p>
          <w:p w14:paraId="7A72DFDB">
            <w:pPr>
              <w:spacing w:line="245" w:lineRule="auto"/>
              <w:rPr>
                <w:rFonts w:ascii="Arial"/>
                <w:sz w:val="21"/>
              </w:rPr>
            </w:pPr>
          </w:p>
          <w:p w14:paraId="290442B1">
            <w:pPr>
              <w:spacing w:line="245" w:lineRule="auto"/>
              <w:rPr>
                <w:rFonts w:ascii="Arial"/>
                <w:sz w:val="21"/>
              </w:rPr>
            </w:pPr>
          </w:p>
          <w:p w14:paraId="5396E15E">
            <w:pPr>
              <w:spacing w:line="245" w:lineRule="auto"/>
              <w:rPr>
                <w:rFonts w:ascii="Arial"/>
                <w:sz w:val="21"/>
              </w:rPr>
            </w:pPr>
          </w:p>
          <w:p w14:paraId="351359BA">
            <w:pPr>
              <w:spacing w:line="245" w:lineRule="auto"/>
              <w:rPr>
                <w:rFonts w:ascii="Arial"/>
                <w:sz w:val="21"/>
              </w:rPr>
            </w:pPr>
          </w:p>
          <w:p w14:paraId="0BF732AA">
            <w:pPr>
              <w:spacing w:line="246" w:lineRule="auto"/>
              <w:rPr>
                <w:rFonts w:ascii="Arial"/>
                <w:sz w:val="21"/>
              </w:rPr>
            </w:pPr>
          </w:p>
          <w:p w14:paraId="61A94A86">
            <w:pPr>
              <w:spacing w:line="246" w:lineRule="auto"/>
              <w:rPr>
                <w:rFonts w:ascii="Arial"/>
                <w:sz w:val="21"/>
              </w:rPr>
            </w:pPr>
          </w:p>
          <w:p w14:paraId="713ABE0B">
            <w:pPr>
              <w:spacing w:line="246" w:lineRule="auto"/>
              <w:rPr>
                <w:rFonts w:ascii="Arial"/>
                <w:sz w:val="21"/>
              </w:rPr>
            </w:pPr>
          </w:p>
          <w:p w14:paraId="45AE2234">
            <w:pPr>
              <w:pStyle w:val="6"/>
              <w:spacing w:before="49" w:line="183" w:lineRule="auto"/>
              <w:ind w:left="176"/>
            </w:pPr>
            <w:r>
              <w:rPr>
                <w:spacing w:val="-4"/>
              </w:rPr>
              <w:t>42</w:t>
            </w:r>
          </w:p>
        </w:tc>
        <w:tc>
          <w:tcPr>
            <w:tcW w:w="449" w:type="dxa"/>
            <w:vAlign w:val="top"/>
          </w:tcPr>
          <w:p w14:paraId="097CB81C">
            <w:pPr>
              <w:spacing w:line="255" w:lineRule="auto"/>
              <w:rPr>
                <w:rFonts w:ascii="Arial"/>
                <w:sz w:val="21"/>
              </w:rPr>
            </w:pPr>
          </w:p>
          <w:p w14:paraId="48B5542B">
            <w:pPr>
              <w:spacing w:line="255" w:lineRule="auto"/>
              <w:rPr>
                <w:rFonts w:ascii="Arial"/>
                <w:sz w:val="21"/>
              </w:rPr>
            </w:pPr>
          </w:p>
          <w:p w14:paraId="5D663232">
            <w:pPr>
              <w:spacing w:line="255" w:lineRule="auto"/>
              <w:rPr>
                <w:rFonts w:ascii="Arial"/>
                <w:sz w:val="21"/>
              </w:rPr>
            </w:pPr>
          </w:p>
          <w:p w14:paraId="30A604EF">
            <w:pPr>
              <w:spacing w:line="255" w:lineRule="auto"/>
              <w:rPr>
                <w:rFonts w:ascii="Arial"/>
                <w:sz w:val="21"/>
              </w:rPr>
            </w:pPr>
          </w:p>
          <w:p w14:paraId="530E246E">
            <w:pPr>
              <w:spacing w:line="255" w:lineRule="auto"/>
              <w:rPr>
                <w:rFonts w:ascii="Arial"/>
                <w:sz w:val="21"/>
              </w:rPr>
            </w:pPr>
          </w:p>
          <w:p w14:paraId="5A3D7D54">
            <w:pPr>
              <w:spacing w:line="255" w:lineRule="auto"/>
              <w:rPr>
                <w:rFonts w:ascii="Arial"/>
                <w:sz w:val="21"/>
              </w:rPr>
            </w:pPr>
          </w:p>
          <w:p w14:paraId="76FBD651">
            <w:pPr>
              <w:spacing w:line="255" w:lineRule="auto"/>
              <w:rPr>
                <w:rFonts w:ascii="Arial"/>
                <w:sz w:val="21"/>
              </w:rPr>
            </w:pPr>
          </w:p>
          <w:p w14:paraId="70D5A691">
            <w:pPr>
              <w:spacing w:line="255" w:lineRule="auto"/>
              <w:rPr>
                <w:rFonts w:ascii="Arial"/>
                <w:sz w:val="21"/>
              </w:rPr>
            </w:pPr>
          </w:p>
          <w:p w14:paraId="518E0B47">
            <w:pPr>
              <w:spacing w:line="255" w:lineRule="auto"/>
              <w:rPr>
                <w:rFonts w:ascii="Arial"/>
                <w:sz w:val="21"/>
              </w:rPr>
            </w:pPr>
          </w:p>
          <w:p w14:paraId="54D63625">
            <w:pPr>
              <w:pStyle w:val="6"/>
              <w:spacing w:before="49" w:line="222" w:lineRule="auto"/>
              <w:ind w:left="72"/>
            </w:pPr>
            <w:r>
              <w:rPr>
                <w:spacing w:val="-2"/>
              </w:rPr>
              <w:t>太平</w:t>
            </w:r>
          </w:p>
          <w:p w14:paraId="3DACB3AE">
            <w:pPr>
              <w:pStyle w:val="6"/>
              <w:spacing w:before="13" w:line="221" w:lineRule="auto"/>
              <w:ind w:left="69"/>
            </w:pPr>
            <w:r>
              <w:rPr>
                <w:spacing w:val="-1"/>
              </w:rPr>
              <w:t>新城</w:t>
            </w:r>
          </w:p>
          <w:p w14:paraId="69FCDD82">
            <w:pPr>
              <w:pStyle w:val="6"/>
              <w:spacing w:before="12" w:line="221" w:lineRule="auto"/>
              <w:ind w:left="64"/>
            </w:pPr>
            <w:r>
              <w:rPr>
                <w:spacing w:val="2"/>
              </w:rPr>
              <w:t>街道</w:t>
            </w:r>
          </w:p>
          <w:p w14:paraId="7C3E19B4">
            <w:pPr>
              <w:pStyle w:val="6"/>
              <w:spacing w:before="11" w:line="222" w:lineRule="auto"/>
              <w:ind w:left="73"/>
            </w:pPr>
            <w:r>
              <w:rPr>
                <w:spacing w:val="-3"/>
              </w:rPr>
              <w:t>办事</w:t>
            </w:r>
          </w:p>
          <w:p w14:paraId="13B07B6B">
            <w:pPr>
              <w:pStyle w:val="6"/>
              <w:spacing w:before="12" w:line="228" w:lineRule="auto"/>
              <w:ind w:left="152"/>
            </w:pPr>
            <w:r>
              <w:t>处</w:t>
            </w:r>
          </w:p>
        </w:tc>
        <w:tc>
          <w:tcPr>
            <w:tcW w:w="449" w:type="dxa"/>
            <w:vAlign w:val="top"/>
          </w:tcPr>
          <w:p w14:paraId="4495AB5F">
            <w:pPr>
              <w:spacing w:line="258" w:lineRule="auto"/>
              <w:rPr>
                <w:rFonts w:ascii="Arial"/>
                <w:sz w:val="21"/>
              </w:rPr>
            </w:pPr>
          </w:p>
          <w:p w14:paraId="195A3477">
            <w:pPr>
              <w:spacing w:line="258" w:lineRule="auto"/>
              <w:rPr>
                <w:rFonts w:ascii="Arial"/>
                <w:sz w:val="21"/>
              </w:rPr>
            </w:pPr>
          </w:p>
          <w:p w14:paraId="1A246EDF">
            <w:pPr>
              <w:spacing w:line="258" w:lineRule="auto"/>
              <w:rPr>
                <w:rFonts w:ascii="Arial"/>
                <w:sz w:val="21"/>
              </w:rPr>
            </w:pPr>
          </w:p>
          <w:p w14:paraId="775FC3EE">
            <w:pPr>
              <w:spacing w:line="258" w:lineRule="auto"/>
              <w:rPr>
                <w:rFonts w:ascii="Arial"/>
                <w:sz w:val="21"/>
              </w:rPr>
            </w:pPr>
          </w:p>
          <w:p w14:paraId="7A75865C">
            <w:pPr>
              <w:spacing w:line="258" w:lineRule="auto"/>
              <w:rPr>
                <w:rFonts w:ascii="Arial"/>
                <w:sz w:val="21"/>
              </w:rPr>
            </w:pPr>
          </w:p>
          <w:p w14:paraId="2BAF62FC">
            <w:pPr>
              <w:spacing w:line="258" w:lineRule="auto"/>
              <w:rPr>
                <w:rFonts w:ascii="Arial"/>
                <w:sz w:val="21"/>
              </w:rPr>
            </w:pPr>
          </w:p>
          <w:p w14:paraId="36802314">
            <w:pPr>
              <w:spacing w:line="258" w:lineRule="auto"/>
              <w:rPr>
                <w:rFonts w:ascii="Arial"/>
                <w:sz w:val="21"/>
              </w:rPr>
            </w:pPr>
          </w:p>
          <w:p w14:paraId="1A91B27C">
            <w:pPr>
              <w:spacing w:line="259" w:lineRule="auto"/>
              <w:rPr>
                <w:rFonts w:ascii="Arial"/>
                <w:sz w:val="21"/>
              </w:rPr>
            </w:pPr>
          </w:p>
          <w:p w14:paraId="461F89BC">
            <w:pPr>
              <w:spacing w:line="259" w:lineRule="auto"/>
              <w:rPr>
                <w:rFonts w:ascii="Arial"/>
                <w:sz w:val="21"/>
              </w:rPr>
            </w:pPr>
          </w:p>
          <w:p w14:paraId="43CEA82E">
            <w:pPr>
              <w:spacing w:line="259" w:lineRule="auto"/>
              <w:rPr>
                <w:rFonts w:ascii="Arial"/>
                <w:sz w:val="21"/>
              </w:rPr>
            </w:pPr>
          </w:p>
          <w:p w14:paraId="6595955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9A7FC14">
            <w:pPr>
              <w:spacing w:line="245" w:lineRule="auto"/>
              <w:rPr>
                <w:rFonts w:ascii="Arial"/>
                <w:sz w:val="21"/>
              </w:rPr>
            </w:pPr>
          </w:p>
          <w:p w14:paraId="2F28809A">
            <w:pPr>
              <w:spacing w:line="245" w:lineRule="auto"/>
              <w:rPr>
                <w:rFonts w:ascii="Arial"/>
                <w:sz w:val="21"/>
              </w:rPr>
            </w:pPr>
          </w:p>
          <w:p w14:paraId="1F25B6CA">
            <w:pPr>
              <w:spacing w:line="245" w:lineRule="auto"/>
              <w:rPr>
                <w:rFonts w:ascii="Arial"/>
                <w:sz w:val="21"/>
              </w:rPr>
            </w:pPr>
          </w:p>
          <w:p w14:paraId="4A6CF7DE">
            <w:pPr>
              <w:spacing w:line="245" w:lineRule="auto"/>
              <w:rPr>
                <w:rFonts w:ascii="Arial"/>
                <w:sz w:val="21"/>
              </w:rPr>
            </w:pPr>
          </w:p>
          <w:p w14:paraId="2AF1732D">
            <w:pPr>
              <w:spacing w:line="246" w:lineRule="auto"/>
              <w:rPr>
                <w:rFonts w:ascii="Arial"/>
                <w:sz w:val="21"/>
              </w:rPr>
            </w:pPr>
          </w:p>
          <w:p w14:paraId="4DC3C232">
            <w:pPr>
              <w:spacing w:line="246" w:lineRule="auto"/>
              <w:rPr>
                <w:rFonts w:ascii="Arial"/>
                <w:sz w:val="21"/>
              </w:rPr>
            </w:pPr>
          </w:p>
          <w:p w14:paraId="647DBE4C">
            <w:pPr>
              <w:spacing w:line="246" w:lineRule="auto"/>
              <w:rPr>
                <w:rFonts w:ascii="Arial"/>
                <w:sz w:val="21"/>
              </w:rPr>
            </w:pPr>
          </w:p>
          <w:p w14:paraId="5F6097BE">
            <w:pPr>
              <w:pStyle w:val="6"/>
              <w:spacing w:before="49" w:line="236" w:lineRule="auto"/>
              <w:ind w:left="23" w:right="101" w:firstLine="3"/>
            </w:pPr>
            <w:r>
              <w:rPr>
                <w:spacing w:val="1"/>
              </w:rPr>
              <w:t>对娱乐</w:t>
            </w:r>
            <w:r>
              <w:t xml:space="preserve"> </w:t>
            </w:r>
            <w:r>
              <w:rPr>
                <w:spacing w:val="2"/>
              </w:rPr>
              <w:t>场所变</w:t>
            </w:r>
            <w:r>
              <w:t xml:space="preserve"> </w:t>
            </w:r>
            <w:r>
              <w:rPr>
                <w:spacing w:val="2"/>
              </w:rPr>
              <w:t>更有关</w:t>
            </w:r>
            <w:r>
              <w:t xml:space="preserve"> </w:t>
            </w:r>
            <w:r>
              <w:rPr>
                <w:spacing w:val="2"/>
              </w:rPr>
              <w:t>事项，</w:t>
            </w:r>
            <w:r>
              <w:t xml:space="preserve"> </w:t>
            </w:r>
            <w:r>
              <w:rPr>
                <w:spacing w:val="2"/>
              </w:rPr>
              <w:t>未按规</w:t>
            </w:r>
            <w:r>
              <w:t xml:space="preserve"> </w:t>
            </w:r>
            <w:r>
              <w:rPr>
                <w:spacing w:val="2"/>
              </w:rPr>
              <w:t>定申请</w:t>
            </w:r>
            <w:r>
              <w:t xml:space="preserve"> </w:t>
            </w:r>
            <w:r>
              <w:rPr>
                <w:spacing w:val="2"/>
              </w:rPr>
              <w:t>重新核</w:t>
            </w:r>
            <w:r>
              <w:t xml:space="preserve"> </w:t>
            </w:r>
            <w:r>
              <w:rPr>
                <w:spacing w:val="2"/>
              </w:rPr>
              <w:t>发娱乐</w:t>
            </w:r>
            <w:r>
              <w:t xml:space="preserve"> </w:t>
            </w:r>
            <w:r>
              <w:rPr>
                <w:spacing w:val="2"/>
              </w:rPr>
              <w:t>经营许</w:t>
            </w:r>
            <w:r>
              <w:t xml:space="preserve"> </w:t>
            </w:r>
            <w:r>
              <w:rPr>
                <w:spacing w:val="2"/>
              </w:rPr>
              <w:t>可证的</w:t>
            </w:r>
            <w:r>
              <w:t xml:space="preserve"> </w:t>
            </w:r>
            <w:r>
              <w:rPr>
                <w:spacing w:val="1"/>
              </w:rPr>
              <w:t>处罚</w:t>
            </w:r>
          </w:p>
        </w:tc>
        <w:tc>
          <w:tcPr>
            <w:tcW w:w="995" w:type="dxa"/>
            <w:vAlign w:val="top"/>
          </w:tcPr>
          <w:p w14:paraId="65FE486F">
            <w:pPr>
              <w:spacing w:line="258" w:lineRule="auto"/>
              <w:rPr>
                <w:rFonts w:ascii="Arial"/>
                <w:sz w:val="21"/>
              </w:rPr>
            </w:pPr>
          </w:p>
          <w:p w14:paraId="06ED62FE">
            <w:pPr>
              <w:spacing w:line="258" w:lineRule="auto"/>
              <w:rPr>
                <w:rFonts w:ascii="Arial"/>
                <w:sz w:val="21"/>
              </w:rPr>
            </w:pPr>
          </w:p>
          <w:p w14:paraId="5B4AD06A">
            <w:pPr>
              <w:spacing w:line="258" w:lineRule="auto"/>
              <w:rPr>
                <w:rFonts w:ascii="Arial"/>
                <w:sz w:val="21"/>
              </w:rPr>
            </w:pPr>
          </w:p>
          <w:p w14:paraId="130CA45F">
            <w:pPr>
              <w:spacing w:line="258" w:lineRule="auto"/>
              <w:rPr>
                <w:rFonts w:ascii="Arial"/>
                <w:sz w:val="21"/>
              </w:rPr>
            </w:pPr>
          </w:p>
          <w:p w14:paraId="5A73B938">
            <w:pPr>
              <w:spacing w:line="258" w:lineRule="auto"/>
              <w:rPr>
                <w:rFonts w:ascii="Arial"/>
                <w:sz w:val="21"/>
              </w:rPr>
            </w:pPr>
          </w:p>
          <w:p w14:paraId="0002117E">
            <w:pPr>
              <w:spacing w:line="258" w:lineRule="auto"/>
              <w:rPr>
                <w:rFonts w:ascii="Arial"/>
                <w:sz w:val="21"/>
              </w:rPr>
            </w:pPr>
          </w:p>
          <w:p w14:paraId="76B68F32">
            <w:pPr>
              <w:spacing w:line="258" w:lineRule="auto"/>
              <w:rPr>
                <w:rFonts w:ascii="Arial"/>
                <w:sz w:val="21"/>
              </w:rPr>
            </w:pPr>
          </w:p>
          <w:p w14:paraId="0E292C81">
            <w:pPr>
              <w:spacing w:line="259" w:lineRule="auto"/>
              <w:rPr>
                <w:rFonts w:ascii="Arial"/>
                <w:sz w:val="21"/>
              </w:rPr>
            </w:pPr>
          </w:p>
          <w:p w14:paraId="5A10E2E3">
            <w:pPr>
              <w:spacing w:line="259" w:lineRule="auto"/>
              <w:rPr>
                <w:rFonts w:ascii="Arial"/>
                <w:sz w:val="21"/>
              </w:rPr>
            </w:pPr>
          </w:p>
          <w:p w14:paraId="29B49DF0">
            <w:pPr>
              <w:spacing w:line="259" w:lineRule="auto"/>
              <w:rPr>
                <w:rFonts w:ascii="Arial"/>
                <w:sz w:val="21"/>
              </w:rPr>
            </w:pPr>
          </w:p>
          <w:p w14:paraId="76A5D7D9">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14:paraId="2C56FEBE">
            <w:pPr>
              <w:spacing w:line="263" w:lineRule="auto"/>
              <w:rPr>
                <w:rFonts w:ascii="Arial"/>
                <w:sz w:val="21"/>
              </w:rPr>
            </w:pPr>
          </w:p>
          <w:p w14:paraId="4689FA1D">
            <w:pPr>
              <w:spacing w:line="263" w:lineRule="auto"/>
              <w:rPr>
                <w:rFonts w:ascii="Arial"/>
                <w:sz w:val="21"/>
              </w:rPr>
            </w:pPr>
          </w:p>
          <w:p w14:paraId="41B59843">
            <w:pPr>
              <w:spacing w:line="263" w:lineRule="auto"/>
              <w:rPr>
                <w:rFonts w:ascii="Arial"/>
                <w:sz w:val="21"/>
              </w:rPr>
            </w:pPr>
          </w:p>
          <w:p w14:paraId="7E34BEE8">
            <w:pPr>
              <w:spacing w:line="263" w:lineRule="auto"/>
              <w:rPr>
                <w:rFonts w:ascii="Arial"/>
                <w:sz w:val="21"/>
              </w:rPr>
            </w:pPr>
          </w:p>
          <w:p w14:paraId="2B4399C3">
            <w:pPr>
              <w:spacing w:line="263" w:lineRule="auto"/>
              <w:rPr>
                <w:rFonts w:ascii="Arial"/>
                <w:sz w:val="21"/>
              </w:rPr>
            </w:pPr>
          </w:p>
          <w:p w14:paraId="1F808306">
            <w:pPr>
              <w:spacing w:line="263" w:lineRule="auto"/>
              <w:rPr>
                <w:rFonts w:ascii="Arial"/>
                <w:sz w:val="21"/>
              </w:rPr>
            </w:pPr>
          </w:p>
          <w:p w14:paraId="39CD734C">
            <w:pPr>
              <w:spacing w:line="263" w:lineRule="auto"/>
              <w:rPr>
                <w:rFonts w:ascii="Arial"/>
                <w:sz w:val="21"/>
              </w:rPr>
            </w:pPr>
          </w:p>
          <w:p w14:paraId="2FD5EAF6">
            <w:pPr>
              <w:spacing w:line="263" w:lineRule="auto"/>
              <w:rPr>
                <w:rFonts w:ascii="Arial"/>
                <w:sz w:val="21"/>
              </w:rPr>
            </w:pPr>
          </w:p>
          <w:p w14:paraId="4190F46B">
            <w:pPr>
              <w:pStyle w:val="6"/>
              <w:spacing w:before="48" w:line="228" w:lineRule="auto"/>
              <w:ind w:left="29" w:right="184" w:firstLine="4"/>
            </w:pPr>
            <w:r>
              <w:rPr>
                <w:spacing w:val="3"/>
              </w:rPr>
              <w:t>1.监管责任：建立实施监督检查的运行机制和管</w:t>
            </w:r>
            <w:r>
              <w:rPr>
                <w:spacing w:val="2"/>
              </w:rPr>
              <w:t>理制度</w:t>
            </w:r>
            <w:r>
              <w:rPr>
                <w:spacing w:val="-33"/>
              </w:rPr>
              <w:t xml:space="preserve"> </w:t>
            </w:r>
            <w:r>
              <w:rPr>
                <w:spacing w:val="2"/>
              </w:rPr>
              <w:t>，</w:t>
            </w:r>
            <w:r>
              <w:t xml:space="preserve"> </w:t>
            </w:r>
            <w:r>
              <w:rPr>
                <w:spacing w:val="3"/>
              </w:rPr>
              <w:t>开展定期和不定期检查</w:t>
            </w:r>
            <w:r>
              <w:rPr>
                <w:spacing w:val="-29"/>
              </w:rPr>
              <w:t xml:space="preserve"> </w:t>
            </w:r>
            <w:r>
              <w:rPr>
                <w:spacing w:val="3"/>
              </w:rPr>
              <w:t>，依据采取相关处置措施</w:t>
            </w:r>
          </w:p>
          <w:p w14:paraId="6424D4EE">
            <w:pPr>
              <w:pStyle w:val="6"/>
              <w:spacing w:before="15" w:line="229" w:lineRule="auto"/>
              <w:ind w:left="29" w:right="151" w:firstLine="1"/>
            </w:pPr>
            <w:r>
              <w:rPr>
                <w:spacing w:val="6"/>
              </w:rPr>
              <w:t>2.认定责任：做出行政处罚或者不予于处罚的决</w:t>
            </w:r>
            <w:r>
              <w:rPr>
                <w:spacing w:val="5"/>
              </w:rPr>
              <w:t>定（并且</w:t>
            </w:r>
            <w:r>
              <w:t xml:space="preserve"> </w:t>
            </w:r>
            <w:r>
              <w:rPr>
                <w:spacing w:val="3"/>
              </w:rPr>
              <w:t>告知理由及对方的权利</w:t>
            </w:r>
            <w:r>
              <w:rPr>
                <w:spacing w:val="-30"/>
              </w:rPr>
              <w:t xml:space="preserve"> </w:t>
            </w:r>
            <w:r>
              <w:rPr>
                <w:spacing w:val="3"/>
              </w:rPr>
              <w:t>）</w:t>
            </w:r>
          </w:p>
          <w:p w14:paraId="47553413">
            <w:pPr>
              <w:pStyle w:val="6"/>
              <w:spacing w:before="12" w:line="228" w:lineRule="auto"/>
              <w:ind w:left="28" w:right="151" w:firstLine="8"/>
            </w:pPr>
            <w:r>
              <w:rPr>
                <w:spacing w:val="3"/>
              </w:rPr>
              <w:t>3.取证责任：检查经营场所的经营资格及营业情况</w:t>
            </w:r>
            <w:r>
              <w:rPr>
                <w:spacing w:val="-7"/>
              </w:rPr>
              <w:t xml:space="preserve"> </w:t>
            </w:r>
            <w:r>
              <w:rPr>
                <w:spacing w:val="3"/>
              </w:rPr>
              <w:t>，获取</w:t>
            </w:r>
            <w:r>
              <w:t xml:space="preserve"> </w:t>
            </w:r>
            <w:r>
              <w:rPr>
                <w:spacing w:val="5"/>
              </w:rPr>
              <w:t>经营场所的违法行为证据。</w:t>
            </w:r>
          </w:p>
          <w:p w14:paraId="72DA81AD">
            <w:pPr>
              <w:pStyle w:val="6"/>
              <w:spacing w:before="13" w:line="220" w:lineRule="auto"/>
              <w:ind w:left="30"/>
            </w:pPr>
            <w:r>
              <w:rPr>
                <w:spacing w:val="3"/>
              </w:rPr>
              <w:t>4.其他法律法规规章规定应履行的责任</w:t>
            </w:r>
          </w:p>
        </w:tc>
        <w:tc>
          <w:tcPr>
            <w:tcW w:w="2506" w:type="dxa"/>
            <w:vAlign w:val="top"/>
          </w:tcPr>
          <w:p w14:paraId="53BE1CBB">
            <w:pPr>
              <w:spacing w:line="254" w:lineRule="auto"/>
              <w:rPr>
                <w:rFonts w:ascii="Arial"/>
                <w:sz w:val="21"/>
              </w:rPr>
            </w:pPr>
          </w:p>
          <w:p w14:paraId="4A429F32">
            <w:pPr>
              <w:spacing w:line="254" w:lineRule="auto"/>
              <w:rPr>
                <w:rFonts w:ascii="Arial"/>
                <w:sz w:val="21"/>
              </w:rPr>
            </w:pPr>
          </w:p>
          <w:p w14:paraId="2A98C231">
            <w:pPr>
              <w:spacing w:line="254" w:lineRule="auto"/>
              <w:rPr>
                <w:rFonts w:ascii="Arial"/>
                <w:sz w:val="21"/>
              </w:rPr>
            </w:pPr>
          </w:p>
          <w:p w14:paraId="488A9ABD">
            <w:pPr>
              <w:spacing w:line="254" w:lineRule="auto"/>
              <w:rPr>
                <w:rFonts w:ascii="Arial"/>
                <w:sz w:val="21"/>
              </w:rPr>
            </w:pPr>
          </w:p>
          <w:p w14:paraId="56D25442">
            <w:pPr>
              <w:spacing w:line="255" w:lineRule="auto"/>
              <w:rPr>
                <w:rFonts w:ascii="Arial"/>
                <w:sz w:val="21"/>
              </w:rPr>
            </w:pPr>
          </w:p>
          <w:p w14:paraId="295DFA44">
            <w:pPr>
              <w:spacing w:line="255" w:lineRule="auto"/>
              <w:rPr>
                <w:rFonts w:ascii="Arial"/>
                <w:sz w:val="21"/>
              </w:rPr>
            </w:pPr>
          </w:p>
          <w:p w14:paraId="2EC91B17">
            <w:pPr>
              <w:pStyle w:val="6"/>
              <w:spacing w:before="49" w:line="236" w:lineRule="auto"/>
              <w:ind w:left="24" w:right="125" w:firstLine="22"/>
            </w:pPr>
            <w:r>
              <w:rPr>
                <w:spacing w:val="1"/>
              </w:rPr>
              <w:t>因不履行或不正确履行行政职责</w:t>
            </w:r>
            <w:r>
              <w:rPr>
                <w:spacing w:val="-18"/>
              </w:rPr>
              <w:t xml:space="preserve"> </w:t>
            </w:r>
            <w:r>
              <w:rPr>
                <w:spacing w:val="1"/>
              </w:rPr>
              <w:t>，</w:t>
            </w:r>
            <w:r>
              <w:rPr>
                <w:spacing w:val="4"/>
              </w:rPr>
              <w:t>有下列情形的行政机关及相关工作</w:t>
            </w:r>
            <w:r>
              <w:rPr>
                <w:spacing w:val="3"/>
              </w:rPr>
              <w:t>人员应承担相应责任</w:t>
            </w:r>
            <w:r>
              <w:rPr>
                <w:spacing w:val="-40"/>
              </w:rPr>
              <w:t xml:space="preserve"> </w:t>
            </w:r>
            <w:r>
              <w:rPr>
                <w:spacing w:val="-11"/>
              </w:rPr>
              <w:t>：（</w:t>
            </w:r>
            <w:r>
              <w:rPr>
                <w:spacing w:val="-32"/>
              </w:rPr>
              <w:t xml:space="preserve"> </w:t>
            </w:r>
            <w:r>
              <w:rPr>
                <w:spacing w:val="3"/>
              </w:rPr>
              <w:t>一）在检</w:t>
            </w:r>
            <w:r>
              <w:rPr>
                <w:spacing w:val="1"/>
              </w:rPr>
              <w:t>查受理审查决定中</w:t>
            </w:r>
            <w:r>
              <w:rPr>
                <w:spacing w:val="-26"/>
              </w:rPr>
              <w:t xml:space="preserve"> </w:t>
            </w:r>
            <w:r>
              <w:rPr>
                <w:spacing w:val="1"/>
              </w:rPr>
              <w:t>，未向申请人、</w:t>
            </w:r>
            <w:r>
              <w:rPr>
                <w:spacing w:val="3"/>
              </w:rPr>
              <w:t>利害关系人履行法定告知义务的</w:t>
            </w:r>
            <w:r>
              <w:rPr>
                <w:rFonts w:hint="eastAsia"/>
                <w:spacing w:val="3"/>
                <w:lang w:eastAsia="zh-CN"/>
              </w:rPr>
              <w:t>。</w:t>
            </w:r>
            <w:r>
              <w:rPr>
                <w:spacing w:val="2"/>
              </w:rPr>
              <w:t>（二）越权执法或未严格依照法律</w:t>
            </w:r>
            <w:r>
              <w:t xml:space="preserve"> </w:t>
            </w:r>
            <w:r>
              <w:rPr>
                <w:spacing w:val="6"/>
              </w:rPr>
              <w:t>法规进行检查处罚的行为。（三）</w:t>
            </w:r>
            <w:r>
              <w:rPr>
                <w:spacing w:val="4"/>
              </w:rPr>
              <w:t>索取或收受他人财物及谋取他人利</w:t>
            </w:r>
            <w:r>
              <w:rPr>
                <w:spacing w:val="5"/>
              </w:rPr>
              <w:t>益的行为（四）为依法取证导致滥</w:t>
            </w:r>
            <w:r>
              <w:rPr>
                <w:spacing w:val="4"/>
              </w:rPr>
              <w:t>用执法给当事人合法权益造成损害</w:t>
            </w:r>
            <w:r>
              <w:rPr>
                <w:spacing w:val="5"/>
              </w:rPr>
              <w:t>的行为（五）不依法履行监管职责或者监管不力（六）其他违反法律</w:t>
            </w:r>
            <w:r>
              <w:rPr>
                <w:spacing w:val="3"/>
              </w:rPr>
              <w:t>法规规章规定的行为。</w:t>
            </w:r>
          </w:p>
        </w:tc>
        <w:tc>
          <w:tcPr>
            <w:tcW w:w="1501" w:type="dxa"/>
            <w:vAlign w:val="top"/>
          </w:tcPr>
          <w:p w14:paraId="7D280597">
            <w:pPr>
              <w:spacing w:line="271" w:lineRule="auto"/>
              <w:rPr>
                <w:rFonts w:ascii="Arial"/>
                <w:sz w:val="21"/>
              </w:rPr>
            </w:pPr>
          </w:p>
          <w:p w14:paraId="6476E820">
            <w:pPr>
              <w:spacing w:line="271" w:lineRule="auto"/>
              <w:rPr>
                <w:rFonts w:ascii="Arial"/>
                <w:sz w:val="21"/>
              </w:rPr>
            </w:pPr>
          </w:p>
          <w:p w14:paraId="0C633824">
            <w:pPr>
              <w:spacing w:line="271" w:lineRule="auto"/>
              <w:rPr>
                <w:rFonts w:ascii="Arial"/>
                <w:sz w:val="21"/>
              </w:rPr>
            </w:pPr>
          </w:p>
          <w:p w14:paraId="0700802C">
            <w:pPr>
              <w:spacing w:line="271" w:lineRule="auto"/>
              <w:rPr>
                <w:rFonts w:ascii="Arial"/>
                <w:sz w:val="21"/>
              </w:rPr>
            </w:pPr>
          </w:p>
          <w:p w14:paraId="0910F894">
            <w:pPr>
              <w:spacing w:line="272" w:lineRule="auto"/>
              <w:rPr>
                <w:rFonts w:ascii="Arial"/>
                <w:sz w:val="21"/>
              </w:rPr>
            </w:pPr>
          </w:p>
          <w:p w14:paraId="3437F248">
            <w:pPr>
              <w:spacing w:line="272" w:lineRule="auto"/>
              <w:rPr>
                <w:rFonts w:ascii="Arial"/>
                <w:sz w:val="21"/>
              </w:rPr>
            </w:pPr>
          </w:p>
          <w:p w14:paraId="562384B9">
            <w:pPr>
              <w:pStyle w:val="6"/>
              <w:spacing w:before="49" w:line="234" w:lineRule="auto"/>
              <w:ind w:left="52" w:right="36" w:firstLine="9"/>
              <w:jc w:val="both"/>
            </w:pPr>
            <w:r>
              <w:rPr>
                <w:spacing w:val="3"/>
              </w:rPr>
              <w:t>1.《中华人民共和国</w:t>
            </w:r>
            <w:r>
              <w:rPr>
                <w:spacing w:val="5"/>
              </w:rPr>
              <w:t>行政处罚法》（中华</w:t>
            </w:r>
            <w:r>
              <w:rPr>
                <w:spacing w:val="3"/>
              </w:rPr>
              <w:t>人民共和国主席令第</w:t>
            </w:r>
            <w:r>
              <w:rPr>
                <w:spacing w:val="2"/>
              </w:rPr>
              <w:t>七号）第五十五、五</w:t>
            </w:r>
            <w:r>
              <w:rPr>
                <w:spacing w:val="5"/>
              </w:rPr>
              <w:t>十六、五十八、五十九、六十、六十一九</w:t>
            </w:r>
          </w:p>
          <w:p w14:paraId="1BBF4C9C">
            <w:pPr>
              <w:pStyle w:val="6"/>
              <w:spacing w:before="11" w:line="223" w:lineRule="auto"/>
              <w:ind w:left="603"/>
            </w:pPr>
            <w:r>
              <w:rPr>
                <w:spacing w:val="-3"/>
              </w:rPr>
              <w:t>条。</w:t>
            </w:r>
          </w:p>
          <w:p w14:paraId="2EF1525D">
            <w:pPr>
              <w:pStyle w:val="6"/>
              <w:spacing w:before="11" w:line="220" w:lineRule="auto"/>
              <w:ind w:left="58"/>
            </w:pPr>
            <w:r>
              <w:rPr>
                <w:spacing w:val="3"/>
              </w:rPr>
              <w:t>2.《文化市场综合行</w:t>
            </w:r>
          </w:p>
          <w:p w14:paraId="31586565">
            <w:pPr>
              <w:pStyle w:val="6"/>
              <w:spacing w:before="12" w:line="220" w:lineRule="auto"/>
              <w:ind w:left="55"/>
            </w:pPr>
            <w:r>
              <w:rPr>
                <w:spacing w:val="3"/>
              </w:rPr>
              <w:t>政执法人员行为规范</w:t>
            </w:r>
          </w:p>
          <w:p w14:paraId="41741D8F">
            <w:pPr>
              <w:pStyle w:val="6"/>
              <w:spacing w:before="13" w:line="221" w:lineRule="auto"/>
              <w:ind w:left="57"/>
            </w:pPr>
            <w:r>
              <w:rPr>
                <w:spacing w:val="3"/>
              </w:rPr>
              <w:t>》（文化部办公厅办</w:t>
            </w:r>
          </w:p>
          <w:p w14:paraId="4C8365F5">
            <w:pPr>
              <w:pStyle w:val="6"/>
              <w:spacing w:before="15" w:line="221" w:lineRule="auto"/>
              <w:ind w:left="99"/>
            </w:pPr>
            <w:r>
              <w:rPr>
                <w:spacing w:val="4"/>
              </w:rPr>
              <w:t>市发2012-11号）第</w:t>
            </w:r>
          </w:p>
          <w:p w14:paraId="31DBCAC4">
            <w:pPr>
              <w:pStyle w:val="6"/>
              <w:spacing w:before="13" w:line="221" w:lineRule="auto"/>
              <w:ind w:left="528"/>
            </w:pPr>
            <w:r>
              <w:t>十八条</w:t>
            </w:r>
          </w:p>
        </w:tc>
        <w:tc>
          <w:tcPr>
            <w:tcW w:w="1230" w:type="dxa"/>
            <w:vAlign w:val="top"/>
          </w:tcPr>
          <w:p w14:paraId="6CB29B5D">
            <w:pPr>
              <w:spacing w:line="257" w:lineRule="auto"/>
              <w:rPr>
                <w:rFonts w:ascii="Arial"/>
                <w:sz w:val="21"/>
              </w:rPr>
            </w:pPr>
          </w:p>
          <w:p w14:paraId="606B64E7">
            <w:pPr>
              <w:spacing w:line="257" w:lineRule="auto"/>
              <w:rPr>
                <w:rFonts w:ascii="Arial"/>
                <w:sz w:val="21"/>
              </w:rPr>
            </w:pPr>
          </w:p>
          <w:p w14:paraId="59286755">
            <w:pPr>
              <w:spacing w:line="258" w:lineRule="auto"/>
              <w:rPr>
                <w:rFonts w:ascii="Arial"/>
                <w:sz w:val="21"/>
              </w:rPr>
            </w:pPr>
          </w:p>
          <w:p w14:paraId="62800DC6">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99DB4C1">
            <w:pPr>
              <w:pStyle w:val="6"/>
              <w:spacing w:before="13" w:line="230" w:lineRule="auto"/>
              <w:ind w:left="52"/>
              <w:rPr>
                <w:sz w:val="13"/>
                <w:szCs w:val="13"/>
              </w:rPr>
            </w:pPr>
            <w:r>
              <w:rPr>
                <w:spacing w:val="10"/>
                <w:sz w:val="13"/>
                <w:szCs w:val="13"/>
              </w:rPr>
              <w:t>平新城街道办事处</w:t>
            </w:r>
          </w:p>
          <w:p w14:paraId="38C4E447">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2DE52329">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6E9688C">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5D1AEBA">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E5F6CBF">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6E904E6">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7674648">
            <w:pPr>
              <w:pStyle w:val="6"/>
              <w:spacing w:before="30" w:line="202" w:lineRule="auto"/>
              <w:ind w:left="270"/>
              <w:rPr>
                <w:sz w:val="13"/>
                <w:szCs w:val="13"/>
              </w:rPr>
            </w:pPr>
            <w:r>
              <w:rPr>
                <w:spacing w:val="3"/>
                <w:sz w:val="13"/>
                <w:szCs w:val="13"/>
              </w:rPr>
              <w:t>68615168；</w:t>
            </w:r>
          </w:p>
          <w:p w14:paraId="12F5BEE2">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48B5DDD">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5E1B746">
            <w:pPr>
              <w:pStyle w:val="6"/>
              <w:spacing w:before="13" w:line="232" w:lineRule="auto"/>
              <w:ind w:left="341"/>
              <w:rPr>
                <w:sz w:val="13"/>
                <w:szCs w:val="13"/>
              </w:rPr>
            </w:pPr>
            <w:r>
              <w:rPr>
                <w:spacing w:val="4"/>
                <w:sz w:val="13"/>
                <w:szCs w:val="13"/>
              </w:rPr>
              <w:t>4.网站：</w:t>
            </w:r>
          </w:p>
          <w:p w14:paraId="04947E47">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EAC2033">
            <w:pPr>
              <w:spacing w:line="255" w:lineRule="auto"/>
              <w:rPr>
                <w:rFonts w:ascii="Arial"/>
                <w:sz w:val="21"/>
              </w:rPr>
            </w:pPr>
          </w:p>
          <w:p w14:paraId="0091584C">
            <w:pPr>
              <w:spacing w:line="255" w:lineRule="auto"/>
              <w:rPr>
                <w:rFonts w:ascii="Arial"/>
                <w:sz w:val="21"/>
              </w:rPr>
            </w:pPr>
          </w:p>
          <w:p w14:paraId="07FC471A">
            <w:pPr>
              <w:spacing w:line="255" w:lineRule="auto"/>
              <w:rPr>
                <w:rFonts w:ascii="Arial"/>
                <w:sz w:val="21"/>
              </w:rPr>
            </w:pPr>
          </w:p>
          <w:p w14:paraId="370CA52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A93A9FF">
            <w:pPr>
              <w:rPr>
                <w:rFonts w:ascii="Arial"/>
                <w:sz w:val="21"/>
              </w:rPr>
            </w:pPr>
          </w:p>
        </w:tc>
      </w:tr>
    </w:tbl>
    <w:p w14:paraId="1DD2F3F4">
      <w:pPr>
        <w:pStyle w:val="2"/>
      </w:pPr>
    </w:p>
    <w:p w14:paraId="545A65A9">
      <w:pPr>
        <w:sectPr>
          <w:pgSz w:w="15840" w:h="12240"/>
          <w:pgMar w:top="1040" w:right="1309" w:bottom="0" w:left="1077" w:header="0" w:footer="0" w:gutter="0"/>
          <w:cols w:space="720" w:num="1"/>
        </w:sectPr>
      </w:pPr>
    </w:p>
    <w:p w14:paraId="3BAE669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54C0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7B79A4E">
            <w:pPr>
              <w:spacing w:line="245" w:lineRule="auto"/>
              <w:rPr>
                <w:rFonts w:ascii="Arial"/>
                <w:sz w:val="21"/>
              </w:rPr>
            </w:pPr>
          </w:p>
          <w:p w14:paraId="36B22AB2">
            <w:pPr>
              <w:spacing w:line="245" w:lineRule="auto"/>
              <w:rPr>
                <w:rFonts w:ascii="Arial"/>
                <w:sz w:val="21"/>
              </w:rPr>
            </w:pPr>
          </w:p>
          <w:p w14:paraId="574EB2B9">
            <w:pPr>
              <w:spacing w:line="245" w:lineRule="auto"/>
              <w:rPr>
                <w:rFonts w:ascii="Arial"/>
                <w:sz w:val="21"/>
              </w:rPr>
            </w:pPr>
          </w:p>
          <w:p w14:paraId="1A676DB8">
            <w:pPr>
              <w:spacing w:line="245" w:lineRule="auto"/>
              <w:rPr>
                <w:rFonts w:ascii="Arial"/>
                <w:sz w:val="21"/>
              </w:rPr>
            </w:pPr>
          </w:p>
          <w:p w14:paraId="74CF5E0C">
            <w:pPr>
              <w:spacing w:line="245" w:lineRule="auto"/>
              <w:rPr>
                <w:rFonts w:ascii="Arial"/>
                <w:sz w:val="21"/>
              </w:rPr>
            </w:pPr>
          </w:p>
          <w:p w14:paraId="3551A2D8">
            <w:pPr>
              <w:spacing w:line="245" w:lineRule="auto"/>
              <w:rPr>
                <w:rFonts w:ascii="Arial"/>
                <w:sz w:val="21"/>
              </w:rPr>
            </w:pPr>
          </w:p>
          <w:p w14:paraId="57ED06DB">
            <w:pPr>
              <w:spacing w:line="245" w:lineRule="auto"/>
              <w:rPr>
                <w:rFonts w:ascii="Arial"/>
                <w:sz w:val="21"/>
              </w:rPr>
            </w:pPr>
          </w:p>
          <w:p w14:paraId="7B0EFF7C">
            <w:pPr>
              <w:spacing w:line="245" w:lineRule="auto"/>
              <w:rPr>
                <w:rFonts w:ascii="Arial"/>
                <w:sz w:val="21"/>
              </w:rPr>
            </w:pPr>
          </w:p>
          <w:p w14:paraId="1BF74050">
            <w:pPr>
              <w:spacing w:line="246" w:lineRule="auto"/>
              <w:rPr>
                <w:rFonts w:ascii="Arial"/>
                <w:sz w:val="21"/>
              </w:rPr>
            </w:pPr>
          </w:p>
          <w:p w14:paraId="33E2AA77">
            <w:pPr>
              <w:spacing w:line="246" w:lineRule="auto"/>
              <w:rPr>
                <w:rFonts w:ascii="Arial"/>
                <w:sz w:val="21"/>
              </w:rPr>
            </w:pPr>
          </w:p>
          <w:p w14:paraId="7C22ED7C">
            <w:pPr>
              <w:spacing w:line="246" w:lineRule="auto"/>
              <w:rPr>
                <w:rFonts w:ascii="Arial"/>
                <w:sz w:val="21"/>
              </w:rPr>
            </w:pPr>
          </w:p>
          <w:p w14:paraId="31134D64">
            <w:pPr>
              <w:pStyle w:val="6"/>
              <w:spacing w:before="49" w:line="184" w:lineRule="auto"/>
              <w:ind w:left="176"/>
            </w:pPr>
            <w:r>
              <w:rPr>
                <w:spacing w:val="-4"/>
              </w:rPr>
              <w:t>43</w:t>
            </w:r>
          </w:p>
        </w:tc>
        <w:tc>
          <w:tcPr>
            <w:tcW w:w="449" w:type="dxa"/>
            <w:vAlign w:val="top"/>
          </w:tcPr>
          <w:p w14:paraId="000AB156">
            <w:pPr>
              <w:spacing w:line="255" w:lineRule="auto"/>
              <w:rPr>
                <w:rFonts w:ascii="Arial"/>
                <w:sz w:val="21"/>
              </w:rPr>
            </w:pPr>
          </w:p>
          <w:p w14:paraId="15009808">
            <w:pPr>
              <w:spacing w:line="255" w:lineRule="auto"/>
              <w:rPr>
                <w:rFonts w:ascii="Arial"/>
                <w:sz w:val="21"/>
              </w:rPr>
            </w:pPr>
          </w:p>
          <w:p w14:paraId="7FE6B39F">
            <w:pPr>
              <w:spacing w:line="255" w:lineRule="auto"/>
              <w:rPr>
                <w:rFonts w:ascii="Arial"/>
                <w:sz w:val="21"/>
              </w:rPr>
            </w:pPr>
          </w:p>
          <w:p w14:paraId="7B344C7B">
            <w:pPr>
              <w:spacing w:line="255" w:lineRule="auto"/>
              <w:rPr>
                <w:rFonts w:ascii="Arial"/>
                <w:sz w:val="21"/>
              </w:rPr>
            </w:pPr>
          </w:p>
          <w:p w14:paraId="7B1DF73A">
            <w:pPr>
              <w:spacing w:line="255" w:lineRule="auto"/>
              <w:rPr>
                <w:rFonts w:ascii="Arial"/>
                <w:sz w:val="21"/>
              </w:rPr>
            </w:pPr>
          </w:p>
          <w:p w14:paraId="1B60D4D0">
            <w:pPr>
              <w:spacing w:line="255" w:lineRule="auto"/>
              <w:rPr>
                <w:rFonts w:ascii="Arial"/>
                <w:sz w:val="21"/>
              </w:rPr>
            </w:pPr>
          </w:p>
          <w:p w14:paraId="1381E3E0">
            <w:pPr>
              <w:spacing w:line="255" w:lineRule="auto"/>
              <w:rPr>
                <w:rFonts w:ascii="Arial"/>
                <w:sz w:val="21"/>
              </w:rPr>
            </w:pPr>
          </w:p>
          <w:p w14:paraId="7F444D6E">
            <w:pPr>
              <w:spacing w:line="255" w:lineRule="auto"/>
              <w:rPr>
                <w:rFonts w:ascii="Arial"/>
                <w:sz w:val="21"/>
              </w:rPr>
            </w:pPr>
          </w:p>
          <w:p w14:paraId="781465C3">
            <w:pPr>
              <w:spacing w:line="255" w:lineRule="auto"/>
              <w:rPr>
                <w:rFonts w:ascii="Arial"/>
                <w:sz w:val="21"/>
              </w:rPr>
            </w:pPr>
          </w:p>
          <w:p w14:paraId="17632841">
            <w:pPr>
              <w:pStyle w:val="6"/>
              <w:spacing w:before="49" w:line="222" w:lineRule="auto"/>
              <w:ind w:left="72"/>
            </w:pPr>
            <w:r>
              <w:rPr>
                <w:spacing w:val="-2"/>
              </w:rPr>
              <w:t>太平</w:t>
            </w:r>
          </w:p>
          <w:p w14:paraId="04C3EE95">
            <w:pPr>
              <w:pStyle w:val="6"/>
              <w:spacing w:before="13" w:line="221" w:lineRule="auto"/>
              <w:ind w:left="69"/>
            </w:pPr>
            <w:r>
              <w:rPr>
                <w:spacing w:val="-1"/>
              </w:rPr>
              <w:t>新城</w:t>
            </w:r>
          </w:p>
          <w:p w14:paraId="41E25BFA">
            <w:pPr>
              <w:pStyle w:val="6"/>
              <w:spacing w:before="12" w:line="221" w:lineRule="auto"/>
              <w:ind w:left="64"/>
            </w:pPr>
            <w:r>
              <w:rPr>
                <w:spacing w:val="2"/>
              </w:rPr>
              <w:t>街道</w:t>
            </w:r>
          </w:p>
          <w:p w14:paraId="20870E93">
            <w:pPr>
              <w:pStyle w:val="6"/>
              <w:spacing w:before="11" w:line="222" w:lineRule="auto"/>
              <w:ind w:left="73"/>
            </w:pPr>
            <w:r>
              <w:rPr>
                <w:spacing w:val="-3"/>
              </w:rPr>
              <w:t>办事</w:t>
            </w:r>
          </w:p>
          <w:p w14:paraId="3F3E5948">
            <w:pPr>
              <w:pStyle w:val="6"/>
              <w:spacing w:before="12" w:line="228" w:lineRule="auto"/>
              <w:ind w:left="152"/>
            </w:pPr>
            <w:r>
              <w:t>处</w:t>
            </w:r>
          </w:p>
        </w:tc>
        <w:tc>
          <w:tcPr>
            <w:tcW w:w="449" w:type="dxa"/>
            <w:vAlign w:val="top"/>
          </w:tcPr>
          <w:p w14:paraId="66E95E2E">
            <w:pPr>
              <w:spacing w:line="258" w:lineRule="auto"/>
              <w:rPr>
                <w:rFonts w:ascii="Arial"/>
                <w:sz w:val="21"/>
              </w:rPr>
            </w:pPr>
          </w:p>
          <w:p w14:paraId="5FC45EF9">
            <w:pPr>
              <w:spacing w:line="258" w:lineRule="auto"/>
              <w:rPr>
                <w:rFonts w:ascii="Arial"/>
                <w:sz w:val="21"/>
              </w:rPr>
            </w:pPr>
          </w:p>
          <w:p w14:paraId="512E35ED">
            <w:pPr>
              <w:spacing w:line="258" w:lineRule="auto"/>
              <w:rPr>
                <w:rFonts w:ascii="Arial"/>
                <w:sz w:val="21"/>
              </w:rPr>
            </w:pPr>
          </w:p>
          <w:p w14:paraId="5D60A205">
            <w:pPr>
              <w:spacing w:line="258" w:lineRule="auto"/>
              <w:rPr>
                <w:rFonts w:ascii="Arial"/>
                <w:sz w:val="21"/>
              </w:rPr>
            </w:pPr>
          </w:p>
          <w:p w14:paraId="6F672A52">
            <w:pPr>
              <w:spacing w:line="258" w:lineRule="auto"/>
              <w:rPr>
                <w:rFonts w:ascii="Arial"/>
                <w:sz w:val="21"/>
              </w:rPr>
            </w:pPr>
          </w:p>
          <w:p w14:paraId="77BE85E6">
            <w:pPr>
              <w:spacing w:line="258" w:lineRule="auto"/>
              <w:rPr>
                <w:rFonts w:ascii="Arial"/>
                <w:sz w:val="21"/>
              </w:rPr>
            </w:pPr>
          </w:p>
          <w:p w14:paraId="0EE02085">
            <w:pPr>
              <w:spacing w:line="258" w:lineRule="auto"/>
              <w:rPr>
                <w:rFonts w:ascii="Arial"/>
                <w:sz w:val="21"/>
              </w:rPr>
            </w:pPr>
          </w:p>
          <w:p w14:paraId="00DE140C">
            <w:pPr>
              <w:spacing w:line="259" w:lineRule="auto"/>
              <w:rPr>
                <w:rFonts w:ascii="Arial"/>
                <w:sz w:val="21"/>
              </w:rPr>
            </w:pPr>
          </w:p>
          <w:p w14:paraId="280F758F">
            <w:pPr>
              <w:spacing w:line="259" w:lineRule="auto"/>
              <w:rPr>
                <w:rFonts w:ascii="Arial"/>
                <w:sz w:val="21"/>
              </w:rPr>
            </w:pPr>
          </w:p>
          <w:p w14:paraId="35220829">
            <w:pPr>
              <w:spacing w:line="259" w:lineRule="auto"/>
              <w:rPr>
                <w:rFonts w:ascii="Arial"/>
                <w:sz w:val="21"/>
              </w:rPr>
            </w:pPr>
          </w:p>
          <w:p w14:paraId="342697B7">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FC9F3C7">
            <w:pPr>
              <w:spacing w:line="244" w:lineRule="auto"/>
              <w:rPr>
                <w:rFonts w:ascii="Arial"/>
                <w:sz w:val="21"/>
              </w:rPr>
            </w:pPr>
          </w:p>
          <w:p w14:paraId="184D519F">
            <w:pPr>
              <w:spacing w:line="244" w:lineRule="auto"/>
              <w:rPr>
                <w:rFonts w:ascii="Arial"/>
                <w:sz w:val="21"/>
              </w:rPr>
            </w:pPr>
          </w:p>
          <w:p w14:paraId="075AE39F">
            <w:pPr>
              <w:spacing w:line="244" w:lineRule="auto"/>
              <w:rPr>
                <w:rFonts w:ascii="Arial"/>
                <w:sz w:val="21"/>
              </w:rPr>
            </w:pPr>
          </w:p>
          <w:p w14:paraId="426BDE54">
            <w:pPr>
              <w:spacing w:line="244" w:lineRule="auto"/>
              <w:rPr>
                <w:rFonts w:ascii="Arial"/>
                <w:sz w:val="21"/>
              </w:rPr>
            </w:pPr>
          </w:p>
          <w:p w14:paraId="0A83B579">
            <w:pPr>
              <w:spacing w:line="245" w:lineRule="auto"/>
              <w:rPr>
                <w:rFonts w:ascii="Arial"/>
                <w:sz w:val="21"/>
              </w:rPr>
            </w:pPr>
          </w:p>
          <w:p w14:paraId="13A56886">
            <w:pPr>
              <w:spacing w:line="245" w:lineRule="auto"/>
              <w:rPr>
                <w:rFonts w:ascii="Arial"/>
                <w:sz w:val="21"/>
              </w:rPr>
            </w:pPr>
          </w:p>
          <w:p w14:paraId="3DF6BA25">
            <w:pPr>
              <w:spacing w:line="245" w:lineRule="auto"/>
              <w:rPr>
                <w:rFonts w:ascii="Arial"/>
                <w:sz w:val="21"/>
              </w:rPr>
            </w:pPr>
          </w:p>
          <w:p w14:paraId="7342D210">
            <w:pPr>
              <w:spacing w:line="245" w:lineRule="auto"/>
              <w:rPr>
                <w:rFonts w:ascii="Arial"/>
                <w:sz w:val="21"/>
              </w:rPr>
            </w:pPr>
          </w:p>
          <w:p w14:paraId="2EAA0BFC">
            <w:pPr>
              <w:spacing w:line="245" w:lineRule="auto"/>
              <w:rPr>
                <w:rFonts w:ascii="Arial"/>
                <w:sz w:val="21"/>
              </w:rPr>
            </w:pPr>
          </w:p>
          <w:p w14:paraId="795852DD">
            <w:pPr>
              <w:pStyle w:val="6"/>
              <w:spacing w:before="49" w:line="234" w:lineRule="auto"/>
              <w:ind w:left="23" w:right="101" w:firstLine="3"/>
              <w:jc w:val="both"/>
            </w:pPr>
            <w:r>
              <w:rPr>
                <w:spacing w:val="1"/>
              </w:rPr>
              <w:t>对娱乐</w:t>
            </w:r>
            <w:r>
              <w:t xml:space="preserve"> </w:t>
            </w:r>
            <w:r>
              <w:rPr>
                <w:spacing w:val="2"/>
              </w:rPr>
              <w:t>场所在</w:t>
            </w:r>
            <w:r>
              <w:t xml:space="preserve"> </w:t>
            </w:r>
            <w:r>
              <w:rPr>
                <w:spacing w:val="2"/>
              </w:rPr>
              <w:t>禁止时</w:t>
            </w:r>
            <w:r>
              <w:t xml:space="preserve"> </w:t>
            </w:r>
            <w:r>
              <w:rPr>
                <w:spacing w:val="2"/>
              </w:rPr>
              <w:t>间内营</w:t>
            </w:r>
            <w:r>
              <w:t xml:space="preserve"> </w:t>
            </w:r>
            <w:r>
              <w:rPr>
                <w:spacing w:val="2"/>
              </w:rPr>
              <w:t>业的处</w:t>
            </w:r>
            <w:r>
              <w:t xml:space="preserve"> 罚</w:t>
            </w:r>
          </w:p>
        </w:tc>
        <w:tc>
          <w:tcPr>
            <w:tcW w:w="995" w:type="dxa"/>
            <w:vAlign w:val="top"/>
          </w:tcPr>
          <w:p w14:paraId="7EB73406">
            <w:pPr>
              <w:spacing w:line="258" w:lineRule="auto"/>
              <w:rPr>
                <w:rFonts w:ascii="Arial"/>
                <w:sz w:val="21"/>
              </w:rPr>
            </w:pPr>
          </w:p>
          <w:p w14:paraId="710A8A6F">
            <w:pPr>
              <w:spacing w:line="258" w:lineRule="auto"/>
              <w:rPr>
                <w:rFonts w:ascii="Arial"/>
                <w:sz w:val="21"/>
              </w:rPr>
            </w:pPr>
          </w:p>
          <w:p w14:paraId="3EE51ED1">
            <w:pPr>
              <w:spacing w:line="258" w:lineRule="auto"/>
              <w:rPr>
                <w:rFonts w:ascii="Arial"/>
                <w:sz w:val="21"/>
              </w:rPr>
            </w:pPr>
          </w:p>
          <w:p w14:paraId="0A9C41A9">
            <w:pPr>
              <w:spacing w:line="258" w:lineRule="auto"/>
              <w:rPr>
                <w:rFonts w:ascii="Arial"/>
                <w:sz w:val="21"/>
              </w:rPr>
            </w:pPr>
          </w:p>
          <w:p w14:paraId="04335B87">
            <w:pPr>
              <w:spacing w:line="258" w:lineRule="auto"/>
              <w:rPr>
                <w:rFonts w:ascii="Arial"/>
                <w:sz w:val="21"/>
              </w:rPr>
            </w:pPr>
          </w:p>
          <w:p w14:paraId="656C6245">
            <w:pPr>
              <w:spacing w:line="258" w:lineRule="auto"/>
              <w:rPr>
                <w:rFonts w:ascii="Arial"/>
                <w:sz w:val="21"/>
              </w:rPr>
            </w:pPr>
          </w:p>
          <w:p w14:paraId="4208E459">
            <w:pPr>
              <w:spacing w:line="258" w:lineRule="auto"/>
              <w:rPr>
                <w:rFonts w:ascii="Arial"/>
                <w:sz w:val="21"/>
              </w:rPr>
            </w:pPr>
          </w:p>
          <w:p w14:paraId="68701FFD">
            <w:pPr>
              <w:spacing w:line="259" w:lineRule="auto"/>
              <w:rPr>
                <w:rFonts w:ascii="Arial"/>
                <w:sz w:val="21"/>
              </w:rPr>
            </w:pPr>
          </w:p>
          <w:p w14:paraId="16010CAA">
            <w:pPr>
              <w:spacing w:line="259" w:lineRule="auto"/>
              <w:rPr>
                <w:rFonts w:ascii="Arial"/>
                <w:sz w:val="21"/>
              </w:rPr>
            </w:pPr>
          </w:p>
          <w:p w14:paraId="2BBBAC43">
            <w:pPr>
              <w:spacing w:line="259" w:lineRule="auto"/>
              <w:rPr>
                <w:rFonts w:ascii="Arial"/>
                <w:sz w:val="21"/>
              </w:rPr>
            </w:pPr>
          </w:p>
          <w:p w14:paraId="79454055">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14:paraId="1F16602C">
            <w:pPr>
              <w:spacing w:line="286" w:lineRule="auto"/>
              <w:rPr>
                <w:rFonts w:ascii="Arial"/>
                <w:sz w:val="21"/>
              </w:rPr>
            </w:pPr>
          </w:p>
          <w:p w14:paraId="45E76FDC">
            <w:pPr>
              <w:spacing w:line="287" w:lineRule="auto"/>
              <w:rPr>
                <w:rFonts w:ascii="Arial"/>
                <w:sz w:val="21"/>
              </w:rPr>
            </w:pPr>
          </w:p>
          <w:p w14:paraId="23A2971B">
            <w:pPr>
              <w:spacing w:line="287" w:lineRule="auto"/>
              <w:rPr>
                <w:rFonts w:ascii="Arial"/>
                <w:sz w:val="21"/>
              </w:rPr>
            </w:pPr>
          </w:p>
          <w:p w14:paraId="72D7C61B">
            <w:pPr>
              <w:pStyle w:val="6"/>
              <w:spacing w:before="49" w:line="232" w:lineRule="auto"/>
              <w:ind w:left="29" w:right="68" w:firstLine="4"/>
            </w:pPr>
            <w:r>
              <w:rPr>
                <w:spacing w:val="4"/>
              </w:rPr>
              <w:t>1、立案责任：发现娱乐场所有涉嫌违反本条例第二十八条</w:t>
            </w:r>
            <w:r>
              <w:rPr>
                <w:spacing w:val="12"/>
              </w:rPr>
              <w:t xml:space="preserve"> </w:t>
            </w:r>
            <w:r>
              <w:rPr>
                <w:spacing w:val="5"/>
              </w:rPr>
              <w:t>规定行为的，予以审查</w:t>
            </w:r>
            <w:r>
              <w:rPr>
                <w:spacing w:val="-44"/>
              </w:rPr>
              <w:t xml:space="preserve"> </w:t>
            </w:r>
            <w:r>
              <w:rPr>
                <w:spacing w:val="5"/>
              </w:rPr>
              <w:t>，决定是否立案。2、调查责任：对</w:t>
            </w:r>
            <w:r>
              <w:t xml:space="preserve"> </w:t>
            </w:r>
            <w:r>
              <w:rPr>
                <w:spacing w:val="4"/>
              </w:rPr>
              <w:t>立案的案件办案人员客观公正地进行调查</w:t>
            </w:r>
            <w:r>
              <w:rPr>
                <w:spacing w:val="-30"/>
              </w:rPr>
              <w:t xml:space="preserve"> </w:t>
            </w:r>
            <w:r>
              <w:rPr>
                <w:spacing w:val="4"/>
              </w:rPr>
              <w:t>，收集有关证</w:t>
            </w:r>
          </w:p>
          <w:p w14:paraId="0AB4A51A">
            <w:pPr>
              <w:pStyle w:val="6"/>
              <w:spacing w:before="8" w:line="236" w:lineRule="auto"/>
              <w:ind w:left="20" w:right="71" w:firstLine="6"/>
            </w:pPr>
            <w:r>
              <w:rPr>
                <w:spacing w:val="4"/>
              </w:rPr>
              <w:t>据，证据必须查证属实</w:t>
            </w:r>
            <w:r>
              <w:rPr>
                <w:spacing w:val="-17"/>
              </w:rPr>
              <w:t xml:space="preserve"> </w:t>
            </w:r>
            <w:r>
              <w:rPr>
                <w:spacing w:val="4"/>
              </w:rPr>
              <w:t>，才能作为认定事实的根据。在调</w:t>
            </w:r>
            <w:r>
              <w:t xml:space="preserve">  </w:t>
            </w:r>
            <w:r>
              <w:rPr>
                <w:spacing w:val="3"/>
              </w:rPr>
              <w:t>查或者执法检查时</w:t>
            </w:r>
            <w:r>
              <w:rPr>
                <w:spacing w:val="-25"/>
              </w:rPr>
              <w:t xml:space="preserve"> </w:t>
            </w:r>
            <w:r>
              <w:rPr>
                <w:spacing w:val="3"/>
              </w:rPr>
              <w:t>，执法人员不得少于</w:t>
            </w:r>
            <w:r>
              <w:rPr>
                <w:spacing w:val="-44"/>
              </w:rPr>
              <w:t xml:space="preserve"> </w:t>
            </w:r>
            <w:r>
              <w:rPr>
                <w:spacing w:val="3"/>
              </w:rPr>
              <w:t>2名，并出示执法证</w:t>
            </w:r>
            <w:r>
              <w:t xml:space="preserve"> </w:t>
            </w:r>
            <w:r>
              <w:rPr>
                <w:spacing w:val="5"/>
              </w:rPr>
              <w:t>件，执法人员应当制作调查询问或者现场检查</w:t>
            </w:r>
            <w:r>
              <w:rPr>
                <w:spacing w:val="4"/>
              </w:rPr>
              <w:t>笔录</w:t>
            </w:r>
            <w:r>
              <w:rPr>
                <w:spacing w:val="-31"/>
              </w:rPr>
              <w:t xml:space="preserve"> </w:t>
            </w:r>
            <w:r>
              <w:rPr>
                <w:spacing w:val="4"/>
              </w:rPr>
              <w:t>，经当</w:t>
            </w:r>
            <w:r>
              <w:t xml:space="preserve">  </w:t>
            </w:r>
            <w:r>
              <w:rPr>
                <w:spacing w:val="3"/>
              </w:rPr>
              <w:t>事人或者有关人员核对无误后</w:t>
            </w:r>
            <w:r>
              <w:rPr>
                <w:spacing w:val="-41"/>
              </w:rPr>
              <w:t xml:space="preserve"> </w:t>
            </w:r>
            <w:r>
              <w:rPr>
                <w:spacing w:val="3"/>
              </w:rPr>
              <w:t>，</w:t>
            </w:r>
            <w:r>
              <w:rPr>
                <w:spacing w:val="-41"/>
              </w:rPr>
              <w:t xml:space="preserve"> </w:t>
            </w:r>
            <w:r>
              <w:rPr>
                <w:spacing w:val="3"/>
              </w:rPr>
              <w:t>由当事人或者有关人员签</w:t>
            </w:r>
            <w:r>
              <w:t xml:space="preserve">  </w:t>
            </w:r>
            <w:r>
              <w:rPr>
                <w:spacing w:val="3"/>
              </w:rPr>
              <w:t>名或者盖章。</w:t>
            </w:r>
            <w:r>
              <w:rPr>
                <w:spacing w:val="-28"/>
              </w:rPr>
              <w:t xml:space="preserve"> </w:t>
            </w:r>
            <w:r>
              <w:rPr>
                <w:spacing w:val="3"/>
              </w:rPr>
              <w:t>当事人或者有关人员拒绝的，</w:t>
            </w:r>
            <w:r>
              <w:rPr>
                <w:spacing w:val="-40"/>
              </w:rPr>
              <w:t xml:space="preserve"> </w:t>
            </w:r>
            <w:r>
              <w:rPr>
                <w:spacing w:val="3"/>
              </w:rPr>
              <w:t>由2名以上执法</w:t>
            </w:r>
            <w:r>
              <w:t xml:space="preserve"> </w:t>
            </w:r>
            <w:r>
              <w:rPr>
                <w:spacing w:val="5"/>
              </w:rPr>
              <w:t>人员在笔录上注明情况并签名。执法人员与当事人有直接</w:t>
            </w:r>
            <w:r>
              <w:rPr>
                <w:spacing w:val="9"/>
              </w:rPr>
              <w:t xml:space="preserve">  </w:t>
            </w:r>
            <w:r>
              <w:rPr>
                <w:spacing w:val="2"/>
              </w:rPr>
              <w:t>利害关系的</w:t>
            </w:r>
            <w:r>
              <w:rPr>
                <w:spacing w:val="-37"/>
              </w:rPr>
              <w:t xml:space="preserve"> </w:t>
            </w:r>
            <w:r>
              <w:rPr>
                <w:spacing w:val="2"/>
              </w:rPr>
              <w:t>，应当回避。</w:t>
            </w:r>
            <w:r>
              <w:rPr>
                <w:spacing w:val="-42"/>
              </w:rPr>
              <w:t xml:space="preserve"> </w:t>
            </w:r>
            <w:r>
              <w:rPr>
                <w:spacing w:val="2"/>
              </w:rPr>
              <w:t>3、审查责任：</w:t>
            </w:r>
            <w:r>
              <w:rPr>
                <w:spacing w:val="-44"/>
              </w:rPr>
              <w:t xml:space="preserve"> </w:t>
            </w:r>
            <w:r>
              <w:rPr>
                <w:spacing w:val="2"/>
              </w:rPr>
              <w:t>审查案件调查终结</w:t>
            </w:r>
            <w:r>
              <w:t xml:space="preserve"> </w:t>
            </w:r>
            <w:r>
              <w:rPr>
                <w:spacing w:val="3"/>
              </w:rPr>
              <w:t>报告，对当事人违法事实</w:t>
            </w:r>
            <w:r>
              <w:rPr>
                <w:spacing w:val="-22"/>
              </w:rPr>
              <w:t xml:space="preserve"> </w:t>
            </w:r>
            <w:r>
              <w:rPr>
                <w:spacing w:val="3"/>
              </w:rPr>
              <w:t>、证据、调查取证材料</w:t>
            </w:r>
            <w:r>
              <w:rPr>
                <w:spacing w:val="-42"/>
              </w:rPr>
              <w:t xml:space="preserve"> </w:t>
            </w:r>
            <w:r>
              <w:rPr>
                <w:spacing w:val="3"/>
              </w:rPr>
              <w:t>、法律适</w:t>
            </w:r>
            <w:r>
              <w:t xml:space="preserve">  </w:t>
            </w:r>
            <w:r>
              <w:rPr>
                <w:spacing w:val="3"/>
              </w:rPr>
              <w:t>用、执法程序、</w:t>
            </w:r>
            <w:r>
              <w:rPr>
                <w:spacing w:val="-39"/>
              </w:rPr>
              <w:t xml:space="preserve"> </w:t>
            </w:r>
            <w:r>
              <w:rPr>
                <w:spacing w:val="3"/>
              </w:rPr>
              <w:t>当事人陈述和申辩材料进行审查</w:t>
            </w:r>
            <w:r>
              <w:rPr>
                <w:spacing w:val="-22"/>
              </w:rPr>
              <w:t xml:space="preserve"> </w:t>
            </w:r>
            <w:r>
              <w:rPr>
                <w:spacing w:val="3"/>
              </w:rPr>
              <w:t>，</w:t>
            </w:r>
            <w:r>
              <w:rPr>
                <w:spacing w:val="2"/>
              </w:rPr>
              <w:t>提出处</w:t>
            </w:r>
            <w:r>
              <w:t xml:space="preserve">  </w:t>
            </w:r>
            <w:r>
              <w:rPr>
                <w:spacing w:val="4"/>
              </w:rPr>
              <w:t>理意见。4、告知责任：作出行政处罚决定之前</w:t>
            </w:r>
            <w:r>
              <w:rPr>
                <w:spacing w:val="-17"/>
              </w:rPr>
              <w:t xml:space="preserve"> </w:t>
            </w:r>
            <w:r>
              <w:rPr>
                <w:spacing w:val="4"/>
              </w:rPr>
              <w:t>，应当制作</w:t>
            </w:r>
            <w:r>
              <w:t xml:space="preserve"> </w:t>
            </w:r>
            <w:r>
              <w:rPr>
                <w:spacing w:val="5"/>
              </w:rPr>
              <w:t>《行政处罚事先告知书》告知当事人作出行政处罚决定的</w:t>
            </w:r>
            <w:r>
              <w:rPr>
                <w:spacing w:val="6"/>
              </w:rPr>
              <w:t xml:space="preserve">  </w:t>
            </w:r>
            <w:r>
              <w:rPr>
                <w:spacing w:val="4"/>
              </w:rPr>
              <w:t>事实、理由及依据</w:t>
            </w:r>
            <w:r>
              <w:rPr>
                <w:spacing w:val="-41"/>
              </w:rPr>
              <w:t xml:space="preserve"> </w:t>
            </w:r>
            <w:r>
              <w:rPr>
                <w:spacing w:val="4"/>
              </w:rPr>
              <w:t>，并告知当事人依法享有的权利</w:t>
            </w:r>
            <w:r>
              <w:rPr>
                <w:spacing w:val="-45"/>
              </w:rPr>
              <w:t xml:space="preserve"> </w:t>
            </w:r>
            <w:r>
              <w:rPr>
                <w:spacing w:val="4"/>
              </w:rPr>
              <w:t>，符合</w:t>
            </w:r>
            <w:r>
              <w:t xml:space="preserve">  </w:t>
            </w:r>
            <w:r>
              <w:rPr>
                <w:spacing w:val="5"/>
              </w:rPr>
              <w:t>听证的，举行听证。5、决定责任：制作处罚决定书</w:t>
            </w:r>
            <w:r>
              <w:rPr>
                <w:spacing w:val="-36"/>
              </w:rPr>
              <w:t xml:space="preserve"> </w:t>
            </w:r>
            <w:r>
              <w:rPr>
                <w:spacing w:val="5"/>
              </w:rPr>
              <w:t>，</w:t>
            </w:r>
            <w:r>
              <w:rPr>
                <w:spacing w:val="4"/>
              </w:rPr>
              <w:t>告知</w:t>
            </w:r>
            <w:r>
              <w:t xml:space="preserve"> </w:t>
            </w:r>
            <w:r>
              <w:rPr>
                <w:spacing w:val="3"/>
              </w:rPr>
              <w:t>当事人处罚内容</w:t>
            </w:r>
            <w:r>
              <w:rPr>
                <w:spacing w:val="-38"/>
              </w:rPr>
              <w:t xml:space="preserve"> </w:t>
            </w:r>
            <w:r>
              <w:rPr>
                <w:spacing w:val="3"/>
              </w:rPr>
              <w:t>、复议机关和诉讼法院及当事人</w:t>
            </w:r>
            <w:r>
              <w:rPr>
                <w:spacing w:val="2"/>
              </w:rPr>
              <w:t xml:space="preserve">相关责任  </w:t>
            </w:r>
            <w:r>
              <w:rPr>
                <w:spacing w:val="4"/>
              </w:rPr>
              <w:t>。6、送达责任：行政处罚</w:t>
            </w:r>
            <w:r>
              <w:rPr>
                <w:spacing w:val="-36"/>
              </w:rPr>
              <w:t xml:space="preserve"> </w:t>
            </w:r>
            <w:r>
              <w:rPr>
                <w:spacing w:val="4"/>
              </w:rPr>
              <w:t>，应当按照法定方式送达当事人</w:t>
            </w:r>
          </w:p>
          <w:p w14:paraId="633D6EB7">
            <w:pPr>
              <w:pStyle w:val="6"/>
              <w:spacing w:before="13" w:line="220" w:lineRule="auto"/>
              <w:ind w:left="35"/>
            </w:pPr>
            <w:r>
              <w:rPr>
                <w:spacing w:val="2"/>
              </w:rPr>
              <w:t>。</w:t>
            </w:r>
            <w:r>
              <w:rPr>
                <w:spacing w:val="7"/>
              </w:rPr>
              <w:t xml:space="preserve">           </w:t>
            </w:r>
            <w:r>
              <w:rPr>
                <w:spacing w:val="2"/>
              </w:rPr>
              <w:t>7、执行责任：依照生效的处罚决定书内</w:t>
            </w:r>
          </w:p>
          <w:p w14:paraId="054CCFBB">
            <w:pPr>
              <w:pStyle w:val="6"/>
              <w:spacing w:before="15" w:line="220" w:lineRule="auto"/>
              <w:ind w:left="27"/>
            </w:pPr>
            <w:r>
              <w:rPr>
                <w:spacing w:val="3"/>
              </w:rPr>
              <w:t>容，执行处罚决定；</w:t>
            </w:r>
            <w:r>
              <w:rPr>
                <w:spacing w:val="-27"/>
              </w:rPr>
              <w:t xml:space="preserve"> </w:t>
            </w:r>
            <w:r>
              <w:rPr>
                <w:spacing w:val="3"/>
              </w:rPr>
              <w:t>8、法律法规规定应履行的其他责任</w:t>
            </w:r>
            <w:r>
              <w:rPr>
                <w:spacing w:val="-45"/>
              </w:rPr>
              <w:t xml:space="preserve"> </w:t>
            </w:r>
            <w:r>
              <w:rPr>
                <w:spacing w:val="3"/>
              </w:rPr>
              <w:t>。</w:t>
            </w:r>
          </w:p>
        </w:tc>
        <w:tc>
          <w:tcPr>
            <w:tcW w:w="2506" w:type="dxa"/>
            <w:vAlign w:val="top"/>
          </w:tcPr>
          <w:p w14:paraId="2FB2FFFB">
            <w:pPr>
              <w:spacing w:line="254" w:lineRule="auto"/>
              <w:rPr>
                <w:rFonts w:ascii="Arial"/>
                <w:sz w:val="21"/>
              </w:rPr>
            </w:pPr>
          </w:p>
          <w:p w14:paraId="081E8793">
            <w:pPr>
              <w:spacing w:line="254" w:lineRule="auto"/>
              <w:rPr>
                <w:rFonts w:ascii="Arial"/>
                <w:sz w:val="21"/>
              </w:rPr>
            </w:pPr>
          </w:p>
          <w:p w14:paraId="43B617FE">
            <w:pPr>
              <w:spacing w:line="254" w:lineRule="auto"/>
              <w:rPr>
                <w:rFonts w:ascii="Arial"/>
                <w:sz w:val="21"/>
              </w:rPr>
            </w:pPr>
          </w:p>
          <w:p w14:paraId="29DA3DB1">
            <w:pPr>
              <w:spacing w:line="254" w:lineRule="auto"/>
              <w:rPr>
                <w:rFonts w:ascii="Arial"/>
                <w:sz w:val="21"/>
              </w:rPr>
            </w:pPr>
          </w:p>
          <w:p w14:paraId="2A861093">
            <w:pPr>
              <w:spacing w:line="255" w:lineRule="auto"/>
              <w:rPr>
                <w:rFonts w:ascii="Arial"/>
                <w:sz w:val="21"/>
              </w:rPr>
            </w:pPr>
          </w:p>
          <w:p w14:paraId="60A3DB70">
            <w:pPr>
              <w:spacing w:line="255" w:lineRule="auto"/>
              <w:rPr>
                <w:rFonts w:ascii="Arial"/>
                <w:sz w:val="21"/>
              </w:rPr>
            </w:pPr>
          </w:p>
          <w:p w14:paraId="338AC2DE">
            <w:pPr>
              <w:pStyle w:val="6"/>
              <w:spacing w:before="49" w:line="236" w:lineRule="auto"/>
              <w:ind w:left="24" w:right="125" w:firstLine="22"/>
            </w:pPr>
            <w:r>
              <w:rPr>
                <w:spacing w:val="1"/>
              </w:rPr>
              <w:t>因不履行或不正确履行行政职责</w:t>
            </w:r>
            <w:r>
              <w:rPr>
                <w:spacing w:val="-18"/>
              </w:rPr>
              <w:t xml:space="preserve"> </w:t>
            </w:r>
            <w:r>
              <w:rPr>
                <w:spacing w:val="1"/>
              </w:rPr>
              <w:t>，</w:t>
            </w:r>
            <w:r>
              <w:t xml:space="preserve"> </w:t>
            </w:r>
            <w:r>
              <w:rPr>
                <w:spacing w:val="4"/>
              </w:rPr>
              <w:t>有下列情形的行政机关及相关工作</w:t>
            </w:r>
            <w:r>
              <w:rPr>
                <w:spacing w:val="6"/>
              </w:rPr>
              <w:t xml:space="preserve"> </w:t>
            </w:r>
            <w:r>
              <w:rPr>
                <w:spacing w:val="3"/>
              </w:rPr>
              <w:t>人员应承担相应责任</w:t>
            </w:r>
            <w:r>
              <w:rPr>
                <w:spacing w:val="-40"/>
              </w:rPr>
              <w:t xml:space="preserve"> </w:t>
            </w:r>
            <w:r>
              <w:rPr>
                <w:spacing w:val="-11"/>
              </w:rPr>
              <w:t>：（</w:t>
            </w:r>
            <w:r>
              <w:rPr>
                <w:spacing w:val="-32"/>
              </w:rPr>
              <w:t xml:space="preserve"> </w:t>
            </w:r>
            <w:r>
              <w:rPr>
                <w:spacing w:val="3"/>
              </w:rPr>
              <w:t>一）在检</w:t>
            </w:r>
            <w:r>
              <w:t xml:space="preserve"> </w:t>
            </w:r>
            <w:r>
              <w:rPr>
                <w:spacing w:val="1"/>
              </w:rPr>
              <w:t>查受理审查决定中</w:t>
            </w:r>
            <w:r>
              <w:rPr>
                <w:spacing w:val="-26"/>
              </w:rPr>
              <w:t xml:space="preserve"> </w:t>
            </w:r>
            <w:r>
              <w:rPr>
                <w:spacing w:val="1"/>
              </w:rPr>
              <w:t>，未向申请人</w:t>
            </w:r>
            <w:r>
              <w:rPr>
                <w:spacing w:val="-44"/>
              </w:rPr>
              <w:t xml:space="preserve"> </w:t>
            </w:r>
            <w:r>
              <w:rPr>
                <w:spacing w:val="1"/>
              </w:rPr>
              <w:t>、</w:t>
            </w:r>
            <w:r>
              <w:t xml:space="preserve"> </w:t>
            </w:r>
            <w:r>
              <w:rPr>
                <w:spacing w:val="3"/>
              </w:rPr>
              <w:t>利害关系人履行法定告知义务的</w:t>
            </w:r>
            <w:r>
              <w:rPr>
                <w:spacing w:val="-25"/>
              </w:rPr>
              <w:t xml:space="preserve"> </w:t>
            </w:r>
            <w:r>
              <w:rPr>
                <w:spacing w:val="3"/>
              </w:rPr>
              <w:t>。</w:t>
            </w:r>
            <w:r>
              <w:t xml:space="preserve"> </w:t>
            </w:r>
            <w:r>
              <w:rPr>
                <w:spacing w:val="2"/>
              </w:rPr>
              <w:t>（</w:t>
            </w:r>
            <w:r>
              <w:rPr>
                <w:spacing w:val="-32"/>
              </w:rPr>
              <w:t xml:space="preserve"> </w:t>
            </w:r>
            <w:r>
              <w:rPr>
                <w:spacing w:val="2"/>
              </w:rPr>
              <w:t>二）越权执法或未严格依照法律</w:t>
            </w:r>
            <w:r>
              <w:t xml:space="preserve"> </w:t>
            </w:r>
            <w:r>
              <w:rPr>
                <w:spacing w:val="6"/>
              </w:rPr>
              <w:t>法规进行检查处罚的行为。（三）</w:t>
            </w:r>
            <w:r>
              <w:rPr>
                <w:spacing w:val="5"/>
              </w:rPr>
              <w:t xml:space="preserve"> </w:t>
            </w:r>
            <w:r>
              <w:rPr>
                <w:spacing w:val="4"/>
              </w:rPr>
              <w:t>索取或收受他人财物及谋取他人利</w:t>
            </w:r>
            <w:r>
              <w:rPr>
                <w:spacing w:val="6"/>
              </w:rPr>
              <w:t xml:space="preserve"> </w:t>
            </w:r>
            <w:r>
              <w:rPr>
                <w:spacing w:val="5"/>
              </w:rPr>
              <w:t>益的行为（四）为依法取证导致滥</w:t>
            </w:r>
            <w:r>
              <w:rPr>
                <w:spacing w:val="7"/>
              </w:rPr>
              <w:t xml:space="preserve"> </w:t>
            </w:r>
            <w:r>
              <w:rPr>
                <w:spacing w:val="4"/>
              </w:rPr>
              <w:t>用执法给当事人合法权益造成损害</w:t>
            </w:r>
            <w:r>
              <w:rPr>
                <w:spacing w:val="6"/>
              </w:rPr>
              <w:t xml:space="preserve"> </w:t>
            </w:r>
            <w:r>
              <w:rPr>
                <w:spacing w:val="5"/>
              </w:rPr>
              <w:t>的行为（五）不依法履行监管职责</w:t>
            </w:r>
            <w:r>
              <w:rPr>
                <w:spacing w:val="3"/>
              </w:rPr>
              <w:t xml:space="preserve"> </w:t>
            </w:r>
            <w:r>
              <w:rPr>
                <w:spacing w:val="5"/>
              </w:rPr>
              <w:t>或者监管不力（六）其他违反法律</w:t>
            </w:r>
            <w:r>
              <w:rPr>
                <w:spacing w:val="10"/>
              </w:rPr>
              <w:t xml:space="preserve"> </w:t>
            </w:r>
            <w:r>
              <w:rPr>
                <w:spacing w:val="3"/>
              </w:rPr>
              <w:t>法规规章规定的行为。</w:t>
            </w:r>
          </w:p>
        </w:tc>
        <w:tc>
          <w:tcPr>
            <w:tcW w:w="1501" w:type="dxa"/>
            <w:vAlign w:val="top"/>
          </w:tcPr>
          <w:p w14:paraId="37F3EFE5">
            <w:pPr>
              <w:spacing w:line="271" w:lineRule="auto"/>
              <w:rPr>
                <w:rFonts w:ascii="Arial"/>
                <w:sz w:val="21"/>
              </w:rPr>
            </w:pPr>
          </w:p>
          <w:p w14:paraId="7369DB27">
            <w:pPr>
              <w:spacing w:line="271" w:lineRule="auto"/>
              <w:rPr>
                <w:rFonts w:ascii="Arial"/>
                <w:sz w:val="21"/>
              </w:rPr>
            </w:pPr>
          </w:p>
          <w:p w14:paraId="5F6F4804">
            <w:pPr>
              <w:spacing w:line="271" w:lineRule="auto"/>
              <w:rPr>
                <w:rFonts w:ascii="Arial"/>
                <w:sz w:val="21"/>
              </w:rPr>
            </w:pPr>
          </w:p>
          <w:p w14:paraId="5A125D22">
            <w:pPr>
              <w:spacing w:line="271" w:lineRule="auto"/>
              <w:rPr>
                <w:rFonts w:ascii="Arial"/>
                <w:sz w:val="21"/>
              </w:rPr>
            </w:pPr>
          </w:p>
          <w:p w14:paraId="2BA3935F">
            <w:pPr>
              <w:spacing w:line="271" w:lineRule="auto"/>
              <w:rPr>
                <w:rFonts w:ascii="Arial"/>
                <w:sz w:val="21"/>
              </w:rPr>
            </w:pPr>
          </w:p>
          <w:p w14:paraId="1223BE75">
            <w:pPr>
              <w:spacing w:line="272" w:lineRule="auto"/>
              <w:rPr>
                <w:rFonts w:ascii="Arial"/>
                <w:sz w:val="21"/>
              </w:rPr>
            </w:pPr>
          </w:p>
          <w:p w14:paraId="6DD010CE">
            <w:pPr>
              <w:pStyle w:val="6"/>
              <w:spacing w:before="49" w:line="221" w:lineRule="auto"/>
              <w:ind w:left="47"/>
            </w:pPr>
            <w:r>
              <w:rPr>
                <w:spacing w:val="4"/>
              </w:rPr>
              <w:t>《娱乐场所管理条例</w:t>
            </w:r>
          </w:p>
          <w:p w14:paraId="2B03EE74">
            <w:pPr>
              <w:pStyle w:val="6"/>
              <w:spacing w:before="12" w:line="221" w:lineRule="auto"/>
              <w:ind w:left="98"/>
            </w:pPr>
            <w:r>
              <w:t>》</w:t>
            </w:r>
            <w:r>
              <w:rPr>
                <w:spacing w:val="11"/>
              </w:rPr>
              <w:t xml:space="preserve">  </w:t>
            </w:r>
            <w:r>
              <w:t>第五十六条</w:t>
            </w:r>
            <w:r>
              <w:rPr>
                <w:spacing w:val="29"/>
              </w:rPr>
              <w:t xml:space="preserve"> </w:t>
            </w:r>
            <w:r>
              <w:t>文</w:t>
            </w:r>
          </w:p>
          <w:p w14:paraId="783DAF35">
            <w:pPr>
              <w:pStyle w:val="6"/>
              <w:spacing w:before="12" w:line="220" w:lineRule="auto"/>
              <w:ind w:left="57"/>
            </w:pPr>
            <w:r>
              <w:rPr>
                <w:spacing w:val="1"/>
              </w:rPr>
              <w:t>化主管部门</w:t>
            </w:r>
            <w:r>
              <w:rPr>
                <w:spacing w:val="-41"/>
              </w:rPr>
              <w:t xml:space="preserve"> </w:t>
            </w:r>
            <w:r>
              <w:rPr>
                <w:spacing w:val="1"/>
              </w:rPr>
              <w:t>、公安部</w:t>
            </w:r>
          </w:p>
          <w:p w14:paraId="339C4009">
            <w:pPr>
              <w:pStyle w:val="6"/>
              <w:spacing w:before="12" w:line="220" w:lineRule="auto"/>
              <w:ind w:left="69"/>
            </w:pPr>
            <w:r>
              <w:rPr>
                <w:spacing w:val="2"/>
              </w:rPr>
              <w:t>门、工商行政管理部</w:t>
            </w:r>
          </w:p>
          <w:p w14:paraId="4C5E493F">
            <w:pPr>
              <w:pStyle w:val="6"/>
              <w:spacing w:before="16" w:line="220" w:lineRule="auto"/>
              <w:ind w:left="69"/>
            </w:pPr>
            <w:r>
              <w:rPr>
                <w:spacing w:val="1"/>
              </w:rPr>
              <w:t>门和其他有关部门的</w:t>
            </w:r>
          </w:p>
          <w:p w14:paraId="2216C82F">
            <w:pPr>
              <w:pStyle w:val="6"/>
              <w:spacing w:before="13" w:line="219" w:lineRule="auto"/>
              <w:ind w:left="55"/>
            </w:pPr>
            <w:r>
              <w:rPr>
                <w:spacing w:val="3"/>
              </w:rPr>
              <w:t>工作人员有下列行为</w:t>
            </w:r>
          </w:p>
          <w:p w14:paraId="72760D17">
            <w:pPr>
              <w:pStyle w:val="6"/>
              <w:spacing w:before="13" w:line="222" w:lineRule="auto"/>
              <w:ind w:left="55"/>
            </w:pPr>
            <w:r>
              <w:rPr>
                <w:spacing w:val="4"/>
              </w:rPr>
              <w:t>之一的，对直接负责</w:t>
            </w:r>
          </w:p>
          <w:p w14:paraId="64DF5631">
            <w:pPr>
              <w:pStyle w:val="6"/>
              <w:spacing w:before="13" w:line="220" w:lineRule="auto"/>
              <w:ind w:left="65"/>
            </w:pPr>
            <w:r>
              <w:rPr>
                <w:spacing w:val="2"/>
              </w:rPr>
              <w:t>的主管人员和其他直</w:t>
            </w:r>
          </w:p>
          <w:p w14:paraId="44E27E15">
            <w:pPr>
              <w:pStyle w:val="6"/>
              <w:spacing w:before="12" w:line="222" w:lineRule="auto"/>
              <w:ind w:left="52"/>
            </w:pPr>
            <w:r>
              <w:rPr>
                <w:spacing w:val="3"/>
              </w:rPr>
              <w:t>接责任人员依法给予</w:t>
            </w:r>
          </w:p>
          <w:p w14:paraId="09548A1A">
            <w:pPr>
              <w:pStyle w:val="6"/>
              <w:spacing w:before="12" w:line="220" w:lineRule="auto"/>
              <w:ind w:left="52"/>
            </w:pPr>
            <w:r>
              <w:rPr>
                <w:spacing w:val="5"/>
              </w:rPr>
              <w:t>行政处分；构成犯罪</w:t>
            </w:r>
          </w:p>
          <w:p w14:paraId="5A0D0BAE">
            <w:pPr>
              <w:pStyle w:val="6"/>
              <w:spacing w:before="16" w:line="222" w:lineRule="auto"/>
              <w:ind w:left="65"/>
            </w:pPr>
            <w:r>
              <w:rPr>
                <w:spacing w:val="2"/>
              </w:rPr>
              <w:t>的，依法追究刑事责</w:t>
            </w:r>
          </w:p>
          <w:p w14:paraId="108C0215">
            <w:pPr>
              <w:pStyle w:val="6"/>
              <w:spacing w:before="12" w:line="222" w:lineRule="auto"/>
              <w:ind w:left="683"/>
            </w:pPr>
            <w:r>
              <w:t>任</w:t>
            </w:r>
          </w:p>
        </w:tc>
        <w:tc>
          <w:tcPr>
            <w:tcW w:w="1230" w:type="dxa"/>
            <w:vAlign w:val="top"/>
          </w:tcPr>
          <w:p w14:paraId="32779FF4">
            <w:pPr>
              <w:spacing w:line="257" w:lineRule="auto"/>
              <w:rPr>
                <w:rFonts w:ascii="Arial"/>
                <w:sz w:val="21"/>
              </w:rPr>
            </w:pPr>
          </w:p>
          <w:p w14:paraId="53909D02">
            <w:pPr>
              <w:spacing w:line="257" w:lineRule="auto"/>
              <w:rPr>
                <w:rFonts w:ascii="Arial"/>
                <w:sz w:val="21"/>
              </w:rPr>
            </w:pPr>
          </w:p>
          <w:p w14:paraId="5B23EE0B">
            <w:pPr>
              <w:spacing w:line="258" w:lineRule="auto"/>
              <w:rPr>
                <w:rFonts w:ascii="Arial"/>
                <w:sz w:val="21"/>
              </w:rPr>
            </w:pPr>
          </w:p>
          <w:p w14:paraId="605A538D">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9D41444">
            <w:pPr>
              <w:pStyle w:val="6"/>
              <w:spacing w:before="13" w:line="230" w:lineRule="auto"/>
              <w:ind w:left="52"/>
              <w:rPr>
                <w:sz w:val="13"/>
                <w:szCs w:val="13"/>
              </w:rPr>
            </w:pPr>
            <w:r>
              <w:rPr>
                <w:spacing w:val="10"/>
                <w:sz w:val="13"/>
                <w:szCs w:val="13"/>
              </w:rPr>
              <w:t>平新城街道办事处</w:t>
            </w:r>
          </w:p>
          <w:p w14:paraId="01148504">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E66BC28">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ED7EDA4">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3D41A70">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2A51196">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FEDEC5B">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86941F8">
            <w:pPr>
              <w:pStyle w:val="6"/>
              <w:spacing w:before="30" w:line="202" w:lineRule="auto"/>
              <w:ind w:left="270"/>
              <w:rPr>
                <w:sz w:val="13"/>
                <w:szCs w:val="13"/>
              </w:rPr>
            </w:pPr>
            <w:r>
              <w:rPr>
                <w:spacing w:val="3"/>
                <w:sz w:val="13"/>
                <w:szCs w:val="13"/>
              </w:rPr>
              <w:t>68615168；</w:t>
            </w:r>
          </w:p>
          <w:p w14:paraId="1CC42A21">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AC2AA80">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3CD0D42B">
            <w:pPr>
              <w:pStyle w:val="6"/>
              <w:spacing w:before="13" w:line="232" w:lineRule="auto"/>
              <w:ind w:left="341"/>
              <w:rPr>
                <w:sz w:val="13"/>
                <w:szCs w:val="13"/>
              </w:rPr>
            </w:pPr>
            <w:r>
              <w:rPr>
                <w:spacing w:val="4"/>
                <w:sz w:val="13"/>
                <w:szCs w:val="13"/>
              </w:rPr>
              <w:t>4.网站：</w:t>
            </w:r>
          </w:p>
          <w:p w14:paraId="7C76543F">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97DDB23">
            <w:pPr>
              <w:spacing w:line="255" w:lineRule="auto"/>
              <w:rPr>
                <w:rFonts w:ascii="Arial"/>
                <w:sz w:val="21"/>
              </w:rPr>
            </w:pPr>
          </w:p>
          <w:p w14:paraId="167B0984">
            <w:pPr>
              <w:spacing w:line="255" w:lineRule="auto"/>
              <w:rPr>
                <w:rFonts w:ascii="Arial"/>
                <w:sz w:val="21"/>
              </w:rPr>
            </w:pPr>
          </w:p>
          <w:p w14:paraId="4228E4EE">
            <w:pPr>
              <w:spacing w:line="255" w:lineRule="auto"/>
              <w:rPr>
                <w:rFonts w:ascii="Arial"/>
                <w:sz w:val="21"/>
              </w:rPr>
            </w:pPr>
          </w:p>
          <w:p w14:paraId="15EE157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CB489DB">
            <w:pPr>
              <w:rPr>
                <w:rFonts w:ascii="Arial"/>
                <w:sz w:val="21"/>
              </w:rPr>
            </w:pPr>
          </w:p>
        </w:tc>
      </w:tr>
    </w:tbl>
    <w:p w14:paraId="219A61FE">
      <w:pPr>
        <w:pStyle w:val="2"/>
      </w:pPr>
    </w:p>
    <w:p w14:paraId="3FDE23C6">
      <w:pPr>
        <w:sectPr>
          <w:pgSz w:w="15840" w:h="12240"/>
          <w:pgMar w:top="1040" w:right="1309" w:bottom="0" w:left="1077" w:header="0" w:footer="0" w:gutter="0"/>
          <w:cols w:space="720" w:num="1"/>
        </w:sectPr>
      </w:pPr>
    </w:p>
    <w:p w14:paraId="2197C19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DD63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D69B9A4">
            <w:pPr>
              <w:spacing w:line="245" w:lineRule="auto"/>
              <w:rPr>
                <w:rFonts w:ascii="Arial"/>
                <w:sz w:val="21"/>
              </w:rPr>
            </w:pPr>
          </w:p>
          <w:p w14:paraId="0FA3C74A">
            <w:pPr>
              <w:spacing w:line="245" w:lineRule="auto"/>
              <w:rPr>
                <w:rFonts w:ascii="Arial"/>
                <w:sz w:val="21"/>
              </w:rPr>
            </w:pPr>
          </w:p>
          <w:p w14:paraId="6B64F178">
            <w:pPr>
              <w:spacing w:line="245" w:lineRule="auto"/>
              <w:rPr>
                <w:rFonts w:ascii="Arial"/>
                <w:sz w:val="21"/>
              </w:rPr>
            </w:pPr>
          </w:p>
          <w:p w14:paraId="0A7B1DC4">
            <w:pPr>
              <w:spacing w:line="245" w:lineRule="auto"/>
              <w:rPr>
                <w:rFonts w:ascii="Arial"/>
                <w:sz w:val="21"/>
              </w:rPr>
            </w:pPr>
          </w:p>
          <w:p w14:paraId="6F730FE8">
            <w:pPr>
              <w:spacing w:line="245" w:lineRule="auto"/>
              <w:rPr>
                <w:rFonts w:ascii="Arial"/>
                <w:sz w:val="21"/>
              </w:rPr>
            </w:pPr>
          </w:p>
          <w:p w14:paraId="58654FEF">
            <w:pPr>
              <w:spacing w:line="245" w:lineRule="auto"/>
              <w:rPr>
                <w:rFonts w:ascii="Arial"/>
                <w:sz w:val="21"/>
              </w:rPr>
            </w:pPr>
          </w:p>
          <w:p w14:paraId="76BF0789">
            <w:pPr>
              <w:spacing w:line="245" w:lineRule="auto"/>
              <w:rPr>
                <w:rFonts w:ascii="Arial"/>
                <w:sz w:val="21"/>
              </w:rPr>
            </w:pPr>
          </w:p>
          <w:p w14:paraId="7EB92137">
            <w:pPr>
              <w:spacing w:line="245" w:lineRule="auto"/>
              <w:rPr>
                <w:rFonts w:ascii="Arial"/>
                <w:sz w:val="21"/>
              </w:rPr>
            </w:pPr>
          </w:p>
          <w:p w14:paraId="0C5DC6B1">
            <w:pPr>
              <w:spacing w:line="246" w:lineRule="auto"/>
              <w:rPr>
                <w:rFonts w:ascii="Arial"/>
                <w:sz w:val="21"/>
              </w:rPr>
            </w:pPr>
          </w:p>
          <w:p w14:paraId="2130C456">
            <w:pPr>
              <w:spacing w:line="246" w:lineRule="auto"/>
              <w:rPr>
                <w:rFonts w:ascii="Arial"/>
                <w:sz w:val="21"/>
              </w:rPr>
            </w:pPr>
          </w:p>
          <w:p w14:paraId="102AA36D">
            <w:pPr>
              <w:spacing w:line="246" w:lineRule="auto"/>
              <w:rPr>
                <w:rFonts w:ascii="Arial"/>
                <w:sz w:val="21"/>
              </w:rPr>
            </w:pPr>
          </w:p>
          <w:p w14:paraId="4DACBC00">
            <w:pPr>
              <w:pStyle w:val="6"/>
              <w:spacing w:before="49" w:line="183" w:lineRule="auto"/>
              <w:ind w:left="176"/>
            </w:pPr>
            <w:r>
              <w:rPr>
                <w:spacing w:val="-4"/>
              </w:rPr>
              <w:t>44</w:t>
            </w:r>
          </w:p>
        </w:tc>
        <w:tc>
          <w:tcPr>
            <w:tcW w:w="449" w:type="dxa"/>
            <w:vAlign w:val="top"/>
          </w:tcPr>
          <w:p w14:paraId="3EE4A897">
            <w:pPr>
              <w:spacing w:line="255" w:lineRule="auto"/>
              <w:rPr>
                <w:rFonts w:ascii="Arial"/>
                <w:sz w:val="21"/>
              </w:rPr>
            </w:pPr>
          </w:p>
          <w:p w14:paraId="4B32C8AF">
            <w:pPr>
              <w:spacing w:line="255" w:lineRule="auto"/>
              <w:rPr>
                <w:rFonts w:ascii="Arial"/>
                <w:sz w:val="21"/>
              </w:rPr>
            </w:pPr>
          </w:p>
          <w:p w14:paraId="65071984">
            <w:pPr>
              <w:spacing w:line="255" w:lineRule="auto"/>
              <w:rPr>
                <w:rFonts w:ascii="Arial"/>
                <w:sz w:val="21"/>
              </w:rPr>
            </w:pPr>
          </w:p>
          <w:p w14:paraId="6FCA249D">
            <w:pPr>
              <w:spacing w:line="255" w:lineRule="auto"/>
              <w:rPr>
                <w:rFonts w:ascii="Arial"/>
                <w:sz w:val="21"/>
              </w:rPr>
            </w:pPr>
          </w:p>
          <w:p w14:paraId="665609B2">
            <w:pPr>
              <w:spacing w:line="255" w:lineRule="auto"/>
              <w:rPr>
                <w:rFonts w:ascii="Arial"/>
                <w:sz w:val="21"/>
              </w:rPr>
            </w:pPr>
          </w:p>
          <w:p w14:paraId="02B624BA">
            <w:pPr>
              <w:spacing w:line="255" w:lineRule="auto"/>
              <w:rPr>
                <w:rFonts w:ascii="Arial"/>
                <w:sz w:val="21"/>
              </w:rPr>
            </w:pPr>
          </w:p>
          <w:p w14:paraId="4876D2FF">
            <w:pPr>
              <w:spacing w:line="255" w:lineRule="auto"/>
              <w:rPr>
                <w:rFonts w:ascii="Arial"/>
                <w:sz w:val="21"/>
              </w:rPr>
            </w:pPr>
          </w:p>
          <w:p w14:paraId="6BA51E1B">
            <w:pPr>
              <w:spacing w:line="255" w:lineRule="auto"/>
              <w:rPr>
                <w:rFonts w:ascii="Arial"/>
                <w:sz w:val="21"/>
              </w:rPr>
            </w:pPr>
          </w:p>
          <w:p w14:paraId="276AC5FD">
            <w:pPr>
              <w:spacing w:line="255" w:lineRule="auto"/>
              <w:rPr>
                <w:rFonts w:ascii="Arial"/>
                <w:sz w:val="21"/>
              </w:rPr>
            </w:pPr>
          </w:p>
          <w:p w14:paraId="55463DD8">
            <w:pPr>
              <w:pStyle w:val="6"/>
              <w:spacing w:before="49" w:line="222" w:lineRule="auto"/>
              <w:ind w:left="72"/>
            </w:pPr>
            <w:r>
              <w:rPr>
                <w:spacing w:val="-2"/>
              </w:rPr>
              <w:t>太平</w:t>
            </w:r>
          </w:p>
          <w:p w14:paraId="2E8D3021">
            <w:pPr>
              <w:pStyle w:val="6"/>
              <w:spacing w:before="13" w:line="221" w:lineRule="auto"/>
              <w:ind w:left="69"/>
            </w:pPr>
            <w:r>
              <w:rPr>
                <w:spacing w:val="-1"/>
              </w:rPr>
              <w:t>新城</w:t>
            </w:r>
          </w:p>
          <w:p w14:paraId="704A45F5">
            <w:pPr>
              <w:pStyle w:val="6"/>
              <w:spacing w:before="12" w:line="221" w:lineRule="auto"/>
              <w:ind w:left="64"/>
            </w:pPr>
            <w:r>
              <w:rPr>
                <w:spacing w:val="2"/>
              </w:rPr>
              <w:t>街道</w:t>
            </w:r>
          </w:p>
          <w:p w14:paraId="3C39AFCC">
            <w:pPr>
              <w:pStyle w:val="6"/>
              <w:spacing w:before="11" w:line="222" w:lineRule="auto"/>
              <w:ind w:left="73"/>
            </w:pPr>
            <w:r>
              <w:rPr>
                <w:spacing w:val="-3"/>
              </w:rPr>
              <w:t>办事</w:t>
            </w:r>
          </w:p>
          <w:p w14:paraId="1463C250">
            <w:pPr>
              <w:pStyle w:val="6"/>
              <w:spacing w:before="12" w:line="228" w:lineRule="auto"/>
              <w:ind w:left="152"/>
            </w:pPr>
            <w:r>
              <w:t>处</w:t>
            </w:r>
          </w:p>
        </w:tc>
        <w:tc>
          <w:tcPr>
            <w:tcW w:w="449" w:type="dxa"/>
            <w:vAlign w:val="top"/>
          </w:tcPr>
          <w:p w14:paraId="2B73EC2B">
            <w:pPr>
              <w:spacing w:line="258" w:lineRule="auto"/>
              <w:rPr>
                <w:rFonts w:ascii="Arial"/>
                <w:sz w:val="21"/>
              </w:rPr>
            </w:pPr>
          </w:p>
          <w:p w14:paraId="2BB28128">
            <w:pPr>
              <w:spacing w:line="258" w:lineRule="auto"/>
              <w:rPr>
                <w:rFonts w:ascii="Arial"/>
                <w:sz w:val="21"/>
              </w:rPr>
            </w:pPr>
          </w:p>
          <w:p w14:paraId="2C972D56">
            <w:pPr>
              <w:spacing w:line="258" w:lineRule="auto"/>
              <w:rPr>
                <w:rFonts w:ascii="Arial"/>
                <w:sz w:val="21"/>
              </w:rPr>
            </w:pPr>
          </w:p>
          <w:p w14:paraId="13D2C8A0">
            <w:pPr>
              <w:spacing w:line="258" w:lineRule="auto"/>
              <w:rPr>
                <w:rFonts w:ascii="Arial"/>
                <w:sz w:val="21"/>
              </w:rPr>
            </w:pPr>
          </w:p>
          <w:p w14:paraId="3E40F194">
            <w:pPr>
              <w:spacing w:line="258" w:lineRule="auto"/>
              <w:rPr>
                <w:rFonts w:ascii="Arial"/>
                <w:sz w:val="21"/>
              </w:rPr>
            </w:pPr>
          </w:p>
          <w:p w14:paraId="0D25B30C">
            <w:pPr>
              <w:spacing w:line="258" w:lineRule="auto"/>
              <w:rPr>
                <w:rFonts w:ascii="Arial"/>
                <w:sz w:val="21"/>
              </w:rPr>
            </w:pPr>
          </w:p>
          <w:p w14:paraId="72A13B71">
            <w:pPr>
              <w:spacing w:line="258" w:lineRule="auto"/>
              <w:rPr>
                <w:rFonts w:ascii="Arial"/>
                <w:sz w:val="21"/>
              </w:rPr>
            </w:pPr>
          </w:p>
          <w:p w14:paraId="57CCEE6D">
            <w:pPr>
              <w:spacing w:line="259" w:lineRule="auto"/>
              <w:rPr>
                <w:rFonts w:ascii="Arial"/>
                <w:sz w:val="21"/>
              </w:rPr>
            </w:pPr>
          </w:p>
          <w:p w14:paraId="249F6C7A">
            <w:pPr>
              <w:spacing w:line="259" w:lineRule="auto"/>
              <w:rPr>
                <w:rFonts w:ascii="Arial"/>
                <w:sz w:val="21"/>
              </w:rPr>
            </w:pPr>
          </w:p>
          <w:p w14:paraId="27147993">
            <w:pPr>
              <w:spacing w:line="259" w:lineRule="auto"/>
              <w:rPr>
                <w:rFonts w:ascii="Arial"/>
                <w:sz w:val="21"/>
              </w:rPr>
            </w:pPr>
          </w:p>
          <w:p w14:paraId="03B7272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B8B2F0D">
            <w:pPr>
              <w:spacing w:line="273" w:lineRule="auto"/>
              <w:rPr>
                <w:rFonts w:ascii="Arial"/>
                <w:sz w:val="21"/>
              </w:rPr>
            </w:pPr>
          </w:p>
          <w:p w14:paraId="5B173D0D">
            <w:pPr>
              <w:spacing w:line="273" w:lineRule="auto"/>
              <w:rPr>
                <w:rFonts w:ascii="Arial"/>
                <w:sz w:val="21"/>
              </w:rPr>
            </w:pPr>
          </w:p>
          <w:p w14:paraId="187175C7">
            <w:pPr>
              <w:spacing w:line="273" w:lineRule="auto"/>
              <w:rPr>
                <w:rFonts w:ascii="Arial"/>
                <w:sz w:val="21"/>
              </w:rPr>
            </w:pPr>
          </w:p>
          <w:p w14:paraId="7469FAAC">
            <w:pPr>
              <w:spacing w:line="273" w:lineRule="auto"/>
              <w:rPr>
                <w:rFonts w:ascii="Arial"/>
                <w:sz w:val="21"/>
              </w:rPr>
            </w:pPr>
          </w:p>
          <w:p w14:paraId="55339E58">
            <w:pPr>
              <w:spacing w:line="274" w:lineRule="auto"/>
              <w:rPr>
                <w:rFonts w:ascii="Arial"/>
                <w:sz w:val="21"/>
              </w:rPr>
            </w:pPr>
          </w:p>
          <w:p w14:paraId="74B77E28">
            <w:pPr>
              <w:spacing w:line="274" w:lineRule="auto"/>
              <w:rPr>
                <w:rFonts w:ascii="Arial"/>
                <w:sz w:val="21"/>
              </w:rPr>
            </w:pPr>
          </w:p>
          <w:p w14:paraId="136DD4E7">
            <w:pPr>
              <w:spacing w:line="274" w:lineRule="auto"/>
              <w:rPr>
                <w:rFonts w:ascii="Arial"/>
                <w:sz w:val="21"/>
              </w:rPr>
            </w:pPr>
          </w:p>
          <w:p w14:paraId="3E979A45">
            <w:pPr>
              <w:pStyle w:val="6"/>
              <w:spacing w:before="48" w:line="235" w:lineRule="auto"/>
              <w:ind w:left="23" w:right="100" w:firstLine="3"/>
              <w:jc w:val="both"/>
            </w:pPr>
            <w:r>
              <w:rPr>
                <w:spacing w:val="1"/>
              </w:rPr>
              <w:t>对娱乐</w:t>
            </w:r>
            <w:r>
              <w:t xml:space="preserve"> </w:t>
            </w:r>
            <w:r>
              <w:rPr>
                <w:spacing w:val="2"/>
              </w:rPr>
              <w:t>场所未</w:t>
            </w:r>
            <w:r>
              <w:t xml:space="preserve"> </w:t>
            </w:r>
            <w:r>
              <w:rPr>
                <w:spacing w:val="2"/>
              </w:rPr>
              <w:t>按照规</w:t>
            </w:r>
            <w:r>
              <w:t xml:space="preserve"> </w:t>
            </w:r>
            <w:r>
              <w:rPr>
                <w:spacing w:val="2"/>
              </w:rPr>
              <w:t>定建立</w:t>
            </w:r>
            <w:r>
              <w:t xml:space="preserve"> </w:t>
            </w:r>
            <w:r>
              <w:rPr>
                <w:spacing w:val="2"/>
              </w:rPr>
              <w:t>从业人</w:t>
            </w:r>
            <w:r>
              <w:t xml:space="preserve"> </w:t>
            </w:r>
            <w:r>
              <w:rPr>
                <w:spacing w:val="2"/>
              </w:rPr>
              <w:t>员名簿</w:t>
            </w:r>
            <w:r>
              <w:t xml:space="preserve"> </w:t>
            </w:r>
            <w:r>
              <w:rPr>
                <w:spacing w:val="2"/>
              </w:rPr>
              <w:t>、营业</w:t>
            </w:r>
            <w:r>
              <w:rPr>
                <w:spacing w:val="1"/>
              </w:rPr>
              <w:t xml:space="preserve"> </w:t>
            </w:r>
            <w:r>
              <w:rPr>
                <w:spacing w:val="2"/>
              </w:rPr>
              <w:t>日志的</w:t>
            </w:r>
            <w:r>
              <w:t xml:space="preserve"> </w:t>
            </w:r>
            <w:r>
              <w:rPr>
                <w:spacing w:val="1"/>
              </w:rPr>
              <w:t>处罚</w:t>
            </w:r>
          </w:p>
        </w:tc>
        <w:tc>
          <w:tcPr>
            <w:tcW w:w="995" w:type="dxa"/>
            <w:vAlign w:val="top"/>
          </w:tcPr>
          <w:p w14:paraId="270A9FE5">
            <w:pPr>
              <w:spacing w:line="258" w:lineRule="auto"/>
              <w:rPr>
                <w:rFonts w:ascii="Arial"/>
                <w:sz w:val="21"/>
              </w:rPr>
            </w:pPr>
          </w:p>
          <w:p w14:paraId="0636D9BD">
            <w:pPr>
              <w:spacing w:line="258" w:lineRule="auto"/>
              <w:rPr>
                <w:rFonts w:ascii="Arial"/>
                <w:sz w:val="21"/>
              </w:rPr>
            </w:pPr>
          </w:p>
          <w:p w14:paraId="5698BC60">
            <w:pPr>
              <w:spacing w:line="258" w:lineRule="auto"/>
              <w:rPr>
                <w:rFonts w:ascii="Arial"/>
                <w:sz w:val="21"/>
              </w:rPr>
            </w:pPr>
          </w:p>
          <w:p w14:paraId="53175EF9">
            <w:pPr>
              <w:spacing w:line="258" w:lineRule="auto"/>
              <w:rPr>
                <w:rFonts w:ascii="Arial"/>
                <w:sz w:val="21"/>
              </w:rPr>
            </w:pPr>
          </w:p>
          <w:p w14:paraId="53C83B1F">
            <w:pPr>
              <w:spacing w:line="258" w:lineRule="auto"/>
              <w:rPr>
                <w:rFonts w:ascii="Arial"/>
                <w:sz w:val="21"/>
              </w:rPr>
            </w:pPr>
          </w:p>
          <w:p w14:paraId="7FBFA2BD">
            <w:pPr>
              <w:spacing w:line="258" w:lineRule="auto"/>
              <w:rPr>
                <w:rFonts w:ascii="Arial"/>
                <w:sz w:val="21"/>
              </w:rPr>
            </w:pPr>
          </w:p>
          <w:p w14:paraId="2EC4C660">
            <w:pPr>
              <w:spacing w:line="258" w:lineRule="auto"/>
              <w:rPr>
                <w:rFonts w:ascii="Arial"/>
                <w:sz w:val="21"/>
              </w:rPr>
            </w:pPr>
          </w:p>
          <w:p w14:paraId="5C6E4AD3">
            <w:pPr>
              <w:spacing w:line="259" w:lineRule="auto"/>
              <w:rPr>
                <w:rFonts w:ascii="Arial"/>
                <w:sz w:val="21"/>
              </w:rPr>
            </w:pPr>
          </w:p>
          <w:p w14:paraId="1766EBF5">
            <w:pPr>
              <w:spacing w:line="259" w:lineRule="auto"/>
              <w:rPr>
                <w:rFonts w:ascii="Arial"/>
                <w:sz w:val="21"/>
              </w:rPr>
            </w:pPr>
          </w:p>
          <w:p w14:paraId="6011A100">
            <w:pPr>
              <w:spacing w:line="259" w:lineRule="auto"/>
              <w:rPr>
                <w:rFonts w:ascii="Arial"/>
                <w:sz w:val="21"/>
              </w:rPr>
            </w:pPr>
          </w:p>
          <w:p w14:paraId="54F26EC5">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14:paraId="0BCC8ED0">
            <w:pPr>
              <w:spacing w:line="263" w:lineRule="auto"/>
              <w:rPr>
                <w:rFonts w:ascii="Arial"/>
                <w:sz w:val="21"/>
              </w:rPr>
            </w:pPr>
          </w:p>
          <w:p w14:paraId="4167B5F7">
            <w:pPr>
              <w:spacing w:line="264" w:lineRule="auto"/>
              <w:rPr>
                <w:rFonts w:ascii="Arial"/>
                <w:sz w:val="21"/>
              </w:rPr>
            </w:pPr>
          </w:p>
          <w:p w14:paraId="66D6FA80">
            <w:pPr>
              <w:spacing w:line="264" w:lineRule="auto"/>
              <w:rPr>
                <w:rFonts w:ascii="Arial"/>
                <w:sz w:val="21"/>
              </w:rPr>
            </w:pPr>
          </w:p>
          <w:p w14:paraId="0906A740">
            <w:pPr>
              <w:spacing w:line="264" w:lineRule="auto"/>
              <w:rPr>
                <w:rFonts w:ascii="Arial"/>
                <w:sz w:val="21"/>
              </w:rPr>
            </w:pPr>
          </w:p>
          <w:p w14:paraId="548607B3">
            <w:pPr>
              <w:pStyle w:val="6"/>
              <w:spacing w:before="49" w:line="235" w:lineRule="auto"/>
              <w:ind w:left="20" w:right="71" w:firstLine="13"/>
            </w:pPr>
            <w:r>
              <w:rPr>
                <w:spacing w:val="3"/>
              </w:rPr>
              <w:t>1、案前审查对案件来源进行审查</w:t>
            </w:r>
            <w:r>
              <w:rPr>
                <w:spacing w:val="-18"/>
              </w:rPr>
              <w:t xml:space="preserve"> </w:t>
            </w:r>
            <w:r>
              <w:rPr>
                <w:spacing w:val="3"/>
              </w:rPr>
              <w:t>，确认其是否符合立案条</w:t>
            </w:r>
            <w:r>
              <w:t xml:space="preserve"> </w:t>
            </w:r>
            <w:r>
              <w:rPr>
                <w:spacing w:val="4"/>
              </w:rPr>
              <w:t>件；2、立案对初步判定有违法行为的单位和</w:t>
            </w:r>
            <w:r>
              <w:rPr>
                <w:spacing w:val="3"/>
              </w:rPr>
              <w:t>个人</w:t>
            </w:r>
            <w:r>
              <w:rPr>
                <w:spacing w:val="-14"/>
              </w:rPr>
              <w:t xml:space="preserve"> </w:t>
            </w:r>
            <w:r>
              <w:rPr>
                <w:spacing w:val="3"/>
              </w:rPr>
              <w:t>，填写《</w:t>
            </w:r>
            <w:r>
              <w:t xml:space="preserve"> </w:t>
            </w:r>
            <w:r>
              <w:rPr>
                <w:spacing w:val="2"/>
              </w:rPr>
              <w:t>立案审批表》</w:t>
            </w:r>
            <w:r>
              <w:rPr>
                <w:spacing w:val="-40"/>
              </w:rPr>
              <w:t xml:space="preserve"> </w:t>
            </w:r>
            <w:r>
              <w:rPr>
                <w:spacing w:val="2"/>
              </w:rPr>
              <w:t>；</w:t>
            </w:r>
            <w:r>
              <w:rPr>
                <w:spacing w:val="-43"/>
              </w:rPr>
              <w:t xml:space="preserve"> </w:t>
            </w:r>
            <w:r>
              <w:rPr>
                <w:spacing w:val="2"/>
              </w:rPr>
              <w:t>3、调查取证展开调查和取证</w:t>
            </w:r>
            <w:r>
              <w:rPr>
                <w:spacing w:val="-27"/>
              </w:rPr>
              <w:t xml:space="preserve"> </w:t>
            </w:r>
            <w:r>
              <w:rPr>
                <w:spacing w:val="2"/>
              </w:rPr>
              <w:t>，填写《讯问</w:t>
            </w:r>
            <w:r>
              <w:t xml:space="preserve"> </w:t>
            </w:r>
            <w:r>
              <w:rPr>
                <w:spacing w:val="3"/>
              </w:rPr>
              <w:t>（调查）笔录》</w:t>
            </w:r>
            <w:r>
              <w:rPr>
                <w:spacing w:val="-21"/>
              </w:rPr>
              <w:t xml:space="preserve"> </w:t>
            </w:r>
            <w:r>
              <w:rPr>
                <w:spacing w:val="3"/>
              </w:rPr>
              <w:t>，并请被调查人签名（在调查取证时</w:t>
            </w:r>
            <w:r>
              <w:rPr>
                <w:spacing w:val="-38"/>
              </w:rPr>
              <w:t xml:space="preserve"> </w:t>
            </w:r>
            <w:r>
              <w:rPr>
                <w:spacing w:val="3"/>
              </w:rPr>
              <w:t>，应</w:t>
            </w:r>
            <w:r>
              <w:t xml:space="preserve">  </w:t>
            </w:r>
            <w:r>
              <w:rPr>
                <w:spacing w:val="5"/>
              </w:rPr>
              <w:t>由2名以上执法人员参加，并向当事人出示有效的行政执法</w:t>
            </w:r>
            <w:r>
              <w:rPr>
                <w:spacing w:val="11"/>
              </w:rPr>
              <w:t xml:space="preserve"> </w:t>
            </w:r>
            <w:r>
              <w:rPr>
                <w:spacing w:val="4"/>
              </w:rPr>
              <w:t>证件</w:t>
            </w:r>
            <w:r>
              <w:rPr>
                <w:spacing w:val="15"/>
              </w:rPr>
              <w:t>）；</w:t>
            </w:r>
            <w:r>
              <w:rPr>
                <w:spacing w:val="4"/>
              </w:rPr>
              <w:t>4、告知并听取意见向当事人告知作出行政处罚决</w:t>
            </w:r>
            <w:r>
              <w:t xml:space="preserve"> </w:t>
            </w:r>
            <w:r>
              <w:rPr>
                <w:spacing w:val="6"/>
              </w:rPr>
              <w:t>定的事实、理由、依据及其所享有的权利，允许当事人的</w:t>
            </w:r>
            <w:r>
              <w:rPr>
                <w:spacing w:val="2"/>
              </w:rPr>
              <w:t xml:space="preserve">  </w:t>
            </w:r>
            <w:r>
              <w:rPr>
                <w:spacing w:val="3"/>
              </w:rPr>
              <w:t>陈述和辩解。对责令停业整顿</w:t>
            </w:r>
            <w:r>
              <w:rPr>
                <w:spacing w:val="-39"/>
              </w:rPr>
              <w:t xml:space="preserve"> </w:t>
            </w:r>
            <w:r>
              <w:rPr>
                <w:spacing w:val="3"/>
              </w:rPr>
              <w:t>、</w:t>
            </w:r>
            <w:r>
              <w:rPr>
                <w:spacing w:val="-40"/>
              </w:rPr>
              <w:t xml:space="preserve"> </w:t>
            </w:r>
            <w:r>
              <w:rPr>
                <w:spacing w:val="3"/>
              </w:rPr>
              <w:t>吊销旅行社业务经</w:t>
            </w:r>
            <w:r>
              <w:rPr>
                <w:spacing w:val="2"/>
              </w:rPr>
              <w:t>营许可</w:t>
            </w:r>
            <w:r>
              <w:t xml:space="preserve">  </w:t>
            </w:r>
            <w:r>
              <w:rPr>
                <w:spacing w:val="4"/>
              </w:rPr>
              <w:t>证、导游证以及数额较大罚款等行政处罚</w:t>
            </w:r>
            <w:r>
              <w:rPr>
                <w:spacing w:val="-17"/>
              </w:rPr>
              <w:t xml:space="preserve"> </w:t>
            </w:r>
            <w:r>
              <w:rPr>
                <w:spacing w:val="4"/>
              </w:rPr>
              <w:t>，还应在</w:t>
            </w:r>
            <w:r>
              <w:rPr>
                <w:spacing w:val="3"/>
              </w:rPr>
              <w:t>作出行</w:t>
            </w:r>
            <w:r>
              <w:t xml:space="preserve">  </w:t>
            </w:r>
            <w:r>
              <w:rPr>
                <w:spacing w:val="4"/>
              </w:rPr>
              <w:t>政处罚决定前告知当事人享有听证权</w:t>
            </w:r>
            <w:r>
              <w:rPr>
                <w:spacing w:val="-24"/>
              </w:rPr>
              <w:t xml:space="preserve"> </w:t>
            </w:r>
            <w:r>
              <w:rPr>
                <w:spacing w:val="4"/>
              </w:rPr>
              <w:t>；5、作出行政处罚决</w:t>
            </w:r>
            <w:r>
              <w:t xml:space="preserve"> </w:t>
            </w:r>
            <w:r>
              <w:rPr>
                <w:spacing w:val="5"/>
              </w:rPr>
              <w:t>定由承办人员提出处理意见</w:t>
            </w:r>
            <w:r>
              <w:rPr>
                <w:spacing w:val="-16"/>
              </w:rPr>
              <w:t xml:space="preserve"> </w:t>
            </w:r>
            <w:r>
              <w:rPr>
                <w:spacing w:val="5"/>
              </w:rPr>
              <w:t>，填写《行政处罚审批表》，</w:t>
            </w:r>
          </w:p>
          <w:p w14:paraId="3062E218">
            <w:pPr>
              <w:pStyle w:val="6"/>
              <w:spacing w:before="13" w:line="219" w:lineRule="auto"/>
              <w:ind w:left="29"/>
            </w:pPr>
            <w:r>
              <w:rPr>
                <w:spacing w:val="4"/>
              </w:rPr>
              <w:t>报执法部门负责人审核和委领导审批</w:t>
            </w:r>
            <w:r>
              <w:rPr>
                <w:spacing w:val="-39"/>
              </w:rPr>
              <w:t xml:space="preserve"> </w:t>
            </w:r>
            <w:r>
              <w:rPr>
                <w:spacing w:val="4"/>
              </w:rPr>
              <w:t>。处罚决定作出后，</w:t>
            </w:r>
          </w:p>
          <w:p w14:paraId="4F86EA65">
            <w:pPr>
              <w:pStyle w:val="6"/>
              <w:spacing w:before="13" w:line="232" w:lineRule="auto"/>
              <w:ind w:left="25" w:right="68"/>
            </w:pPr>
            <w:r>
              <w:rPr>
                <w:spacing w:val="3"/>
              </w:rPr>
              <w:t>加盖委印章。对已构成犯罪的</w:t>
            </w:r>
            <w:r>
              <w:rPr>
                <w:spacing w:val="-20"/>
              </w:rPr>
              <w:t xml:space="preserve"> </w:t>
            </w:r>
            <w:r>
              <w:rPr>
                <w:spacing w:val="3"/>
              </w:rPr>
              <w:t>，还应移送司法机关</w:t>
            </w:r>
            <w:r>
              <w:rPr>
                <w:spacing w:val="-42"/>
              </w:rPr>
              <w:t xml:space="preserve"> </w:t>
            </w:r>
            <w:r>
              <w:rPr>
                <w:spacing w:val="3"/>
              </w:rPr>
              <w:t>；6、送</w:t>
            </w:r>
            <w:r>
              <w:t xml:space="preserve"> </w:t>
            </w:r>
            <w:r>
              <w:rPr>
                <w:spacing w:val="6"/>
              </w:rPr>
              <w:t>达向行政相对人送达《行政处罚决定书》；7、执行对拒不</w:t>
            </w:r>
            <w:r>
              <w:t xml:space="preserve"> </w:t>
            </w:r>
            <w:r>
              <w:rPr>
                <w:spacing w:val="7"/>
              </w:rPr>
              <w:t>执行《行政处罚决定书》的，填写《强制执行申请书》，</w:t>
            </w:r>
          </w:p>
          <w:p w14:paraId="5EC31A92">
            <w:pPr>
              <w:pStyle w:val="6"/>
              <w:spacing w:before="13" w:line="231" w:lineRule="auto"/>
              <w:ind w:left="20" w:right="68" w:firstLine="22"/>
            </w:pPr>
            <w:r>
              <w:rPr>
                <w:spacing w:val="3"/>
              </w:rPr>
              <w:t>向人民法院申请强制执行</w:t>
            </w:r>
            <w:r>
              <w:rPr>
                <w:spacing w:val="-35"/>
              </w:rPr>
              <w:t xml:space="preserve"> </w:t>
            </w:r>
            <w:r>
              <w:rPr>
                <w:spacing w:val="3"/>
              </w:rPr>
              <w:t>；8、结案填写《</w:t>
            </w:r>
            <w:r>
              <w:rPr>
                <w:spacing w:val="2"/>
              </w:rPr>
              <w:t>结案报告书》</w:t>
            </w:r>
            <w:r>
              <w:rPr>
                <w:spacing w:val="-38"/>
              </w:rPr>
              <w:t xml:space="preserve"> </w:t>
            </w:r>
            <w:r>
              <w:rPr>
                <w:spacing w:val="2"/>
              </w:rPr>
              <w:t>、</w:t>
            </w:r>
            <w:r>
              <w:t xml:space="preserve"> </w:t>
            </w:r>
            <w:r>
              <w:rPr>
                <w:spacing w:val="4"/>
              </w:rPr>
              <w:t>《案件卷宗（首页）》及《卷内目录》</w:t>
            </w:r>
            <w:r>
              <w:rPr>
                <w:spacing w:val="-37"/>
              </w:rPr>
              <w:t xml:space="preserve"> </w:t>
            </w:r>
            <w:r>
              <w:rPr>
                <w:spacing w:val="4"/>
              </w:rPr>
              <w:t>，装订备案；</w:t>
            </w:r>
            <w:r>
              <w:rPr>
                <w:spacing w:val="-44"/>
              </w:rPr>
              <w:t xml:space="preserve"> </w:t>
            </w:r>
            <w:r>
              <w:rPr>
                <w:spacing w:val="4"/>
              </w:rPr>
              <w:t>9</w:t>
            </w:r>
            <w:r>
              <w:rPr>
                <w:spacing w:val="3"/>
              </w:rPr>
              <w:t>、其</w:t>
            </w:r>
            <w:r>
              <w:t xml:space="preserve"> </w:t>
            </w:r>
            <w:r>
              <w:rPr>
                <w:spacing w:val="4"/>
              </w:rPr>
              <w:t>他法规规章文件等规定的应履行的责任</w:t>
            </w:r>
            <w:r>
              <w:rPr>
                <w:spacing w:val="-38"/>
              </w:rPr>
              <w:t xml:space="preserve"> </w:t>
            </w:r>
            <w:r>
              <w:rPr>
                <w:spacing w:val="4"/>
              </w:rPr>
              <w:t>。</w:t>
            </w:r>
          </w:p>
        </w:tc>
        <w:tc>
          <w:tcPr>
            <w:tcW w:w="2506" w:type="dxa"/>
            <w:vAlign w:val="top"/>
          </w:tcPr>
          <w:p w14:paraId="71CD0E43">
            <w:pPr>
              <w:spacing w:line="319" w:lineRule="auto"/>
              <w:rPr>
                <w:rFonts w:ascii="Arial"/>
                <w:sz w:val="21"/>
              </w:rPr>
            </w:pPr>
          </w:p>
          <w:p w14:paraId="33A86334">
            <w:pPr>
              <w:spacing w:line="319" w:lineRule="auto"/>
              <w:rPr>
                <w:rFonts w:ascii="Arial"/>
                <w:sz w:val="21"/>
              </w:rPr>
            </w:pPr>
          </w:p>
          <w:p w14:paraId="6D246301">
            <w:pPr>
              <w:spacing w:line="319" w:lineRule="auto"/>
              <w:rPr>
                <w:rFonts w:ascii="Arial"/>
                <w:sz w:val="21"/>
              </w:rPr>
            </w:pPr>
          </w:p>
          <w:p w14:paraId="0F9B4FD3">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0F9D1A60">
            <w:pPr>
              <w:pStyle w:val="6"/>
              <w:spacing w:before="11" w:line="229" w:lineRule="auto"/>
              <w:ind w:left="37" w:right="152" w:firstLine="1"/>
            </w:pPr>
            <w:r>
              <w:rPr>
                <w:spacing w:val="3"/>
              </w:rPr>
              <w:t>1.没有和事实依据实施违法行为处</w:t>
            </w:r>
            <w:r>
              <w:rPr>
                <w:spacing w:val="5"/>
              </w:rPr>
              <w:t xml:space="preserve"> </w:t>
            </w:r>
            <w:r>
              <w:rPr>
                <w:spacing w:val="-3"/>
              </w:rPr>
              <w:t>罚的；</w:t>
            </w:r>
          </w:p>
          <w:p w14:paraId="19A981B4">
            <w:pPr>
              <w:pStyle w:val="6"/>
              <w:spacing w:before="11" w:line="229" w:lineRule="auto"/>
              <w:ind w:left="40" w:right="152" w:hanging="6"/>
            </w:pPr>
            <w:r>
              <w:rPr>
                <w:spacing w:val="3"/>
              </w:rPr>
              <w:t>2.擅自改变实施违法行为处罚种类</w:t>
            </w:r>
            <w:r>
              <w:rPr>
                <w:spacing w:val="9"/>
              </w:rPr>
              <w:t xml:space="preserve"> </w:t>
            </w:r>
            <w:r>
              <w:t>、幅度的；</w:t>
            </w:r>
          </w:p>
          <w:p w14:paraId="11E2D9DE">
            <w:pPr>
              <w:pStyle w:val="6"/>
              <w:spacing w:before="12" w:line="230" w:lineRule="auto"/>
              <w:ind w:left="41" w:right="307" w:hanging="1"/>
            </w:pPr>
            <w:r>
              <w:rPr>
                <w:spacing w:val="3"/>
              </w:rPr>
              <w:t>3.违反法定的实施行为处罚程序</w:t>
            </w:r>
            <w:r>
              <w:rPr>
                <w:spacing w:val="1"/>
              </w:rPr>
              <w:t xml:space="preserve"> </w:t>
            </w:r>
            <w:r>
              <w:rPr>
                <w:spacing w:val="-8"/>
              </w:rPr>
              <w:t>的；</w:t>
            </w:r>
          </w:p>
          <w:p w14:paraId="5FF2F5E2">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1FD867BB">
            <w:pPr>
              <w:pStyle w:val="6"/>
              <w:spacing w:before="12" w:line="229" w:lineRule="auto"/>
              <w:ind w:left="29" w:right="124" w:firstLine="7"/>
            </w:pPr>
            <w:r>
              <w:rPr>
                <w:spacing w:val="2"/>
              </w:rPr>
              <w:t>5.在行为处罚过程中滥用职权</w:t>
            </w:r>
            <w:r>
              <w:rPr>
                <w:spacing w:val="-23"/>
              </w:rPr>
              <w:t xml:space="preserve"> </w:t>
            </w:r>
            <w:r>
              <w:rPr>
                <w:spacing w:val="2"/>
              </w:rPr>
              <w:t>、滥</w:t>
            </w:r>
            <w:r>
              <w:t xml:space="preserve"> </w:t>
            </w:r>
            <w:r>
              <w:rPr>
                <w:spacing w:val="4"/>
              </w:rPr>
              <w:t>施处罚，给当事人造成损失的；</w:t>
            </w:r>
          </w:p>
          <w:p w14:paraId="7B69D5F8">
            <w:pPr>
              <w:pStyle w:val="6"/>
              <w:spacing w:before="14"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51C31F54">
            <w:pPr>
              <w:pStyle w:val="6"/>
              <w:spacing w:before="14" w:line="229" w:lineRule="auto"/>
              <w:ind w:left="33" w:right="152" w:firstLine="2"/>
            </w:pPr>
            <w:r>
              <w:rPr>
                <w:spacing w:val="3"/>
              </w:rPr>
              <w:t>7.其他违反法规规章文件规定的行</w:t>
            </w:r>
            <w:r>
              <w:rPr>
                <w:spacing w:val="8"/>
              </w:rPr>
              <w:t xml:space="preserve"> </w:t>
            </w:r>
            <w:r>
              <w:rPr>
                <w:spacing w:val="-4"/>
              </w:rPr>
              <w:t>为。</w:t>
            </w:r>
          </w:p>
        </w:tc>
        <w:tc>
          <w:tcPr>
            <w:tcW w:w="1501" w:type="dxa"/>
            <w:vAlign w:val="top"/>
          </w:tcPr>
          <w:p w14:paraId="43AE6641">
            <w:pPr>
              <w:spacing w:line="265" w:lineRule="auto"/>
              <w:rPr>
                <w:rFonts w:ascii="Arial"/>
                <w:sz w:val="21"/>
              </w:rPr>
            </w:pPr>
          </w:p>
          <w:p w14:paraId="3E2691D1">
            <w:pPr>
              <w:spacing w:line="265" w:lineRule="auto"/>
              <w:rPr>
                <w:rFonts w:ascii="Arial"/>
                <w:sz w:val="21"/>
              </w:rPr>
            </w:pPr>
          </w:p>
          <w:p w14:paraId="38BC8E12">
            <w:pPr>
              <w:spacing w:line="265" w:lineRule="auto"/>
              <w:rPr>
                <w:rFonts w:ascii="Arial"/>
                <w:sz w:val="21"/>
              </w:rPr>
            </w:pPr>
          </w:p>
          <w:p w14:paraId="7CA318D0">
            <w:pPr>
              <w:spacing w:line="266" w:lineRule="auto"/>
              <w:rPr>
                <w:rFonts w:ascii="Arial"/>
                <w:sz w:val="21"/>
              </w:rPr>
            </w:pPr>
          </w:p>
          <w:p w14:paraId="54EA05EB">
            <w:pPr>
              <w:spacing w:line="266" w:lineRule="auto"/>
              <w:rPr>
                <w:rFonts w:ascii="Arial"/>
                <w:sz w:val="21"/>
              </w:rPr>
            </w:pPr>
          </w:p>
          <w:p w14:paraId="08DA2C4D">
            <w:pPr>
              <w:spacing w:line="266" w:lineRule="auto"/>
              <w:rPr>
                <w:rFonts w:ascii="Arial"/>
                <w:sz w:val="21"/>
              </w:rPr>
            </w:pPr>
          </w:p>
          <w:p w14:paraId="1BFB3912">
            <w:pPr>
              <w:spacing w:line="266" w:lineRule="auto"/>
              <w:rPr>
                <w:rFonts w:ascii="Arial"/>
                <w:sz w:val="21"/>
              </w:rPr>
            </w:pPr>
          </w:p>
          <w:p w14:paraId="2CD105AC">
            <w:pPr>
              <w:spacing w:line="266" w:lineRule="auto"/>
              <w:rPr>
                <w:rFonts w:ascii="Arial"/>
                <w:sz w:val="21"/>
              </w:rPr>
            </w:pPr>
          </w:p>
          <w:p w14:paraId="31415E0C">
            <w:pPr>
              <w:spacing w:line="266" w:lineRule="auto"/>
              <w:rPr>
                <w:rFonts w:ascii="Arial"/>
                <w:sz w:val="21"/>
              </w:rPr>
            </w:pPr>
          </w:p>
          <w:p w14:paraId="4EF70DD4">
            <w:pPr>
              <w:pStyle w:val="6"/>
              <w:spacing w:before="49" w:line="231" w:lineRule="auto"/>
              <w:ind w:left="56" w:right="36" w:hanging="9"/>
              <w:jc w:val="both"/>
            </w:pPr>
            <w:r>
              <w:rPr>
                <w:spacing w:val="4"/>
              </w:rPr>
              <w:t>《娱乐场所管理条例</w:t>
            </w:r>
            <w:r>
              <w:rPr>
                <w:spacing w:val="5"/>
              </w:rPr>
              <w:t xml:space="preserve"> 》第五十六条；其他</w:t>
            </w:r>
            <w:r>
              <w:t xml:space="preserve"> </w:t>
            </w:r>
            <w:r>
              <w:rPr>
                <w:spacing w:val="-1"/>
              </w:rPr>
              <w:t>详见</w:t>
            </w:r>
            <w:r>
              <w:rPr>
                <w:spacing w:val="-41"/>
              </w:rPr>
              <w:t xml:space="preserve"> </w:t>
            </w:r>
            <w:r>
              <w:rPr>
                <w:spacing w:val="-1"/>
              </w:rPr>
              <w:t>“共性责任</w:t>
            </w:r>
            <w:r>
              <w:rPr>
                <w:spacing w:val="-54"/>
              </w:rPr>
              <w:t xml:space="preserve"> </w:t>
            </w:r>
            <w:r>
              <w:rPr>
                <w:spacing w:val="-1"/>
              </w:rPr>
              <w:t>”部</w:t>
            </w:r>
          </w:p>
          <w:p w14:paraId="05D66E33">
            <w:pPr>
              <w:pStyle w:val="6"/>
              <w:spacing w:before="14" w:line="223" w:lineRule="auto"/>
              <w:ind w:left="603"/>
            </w:pPr>
            <w:r>
              <w:rPr>
                <w:spacing w:val="-2"/>
              </w:rPr>
              <w:t>分。</w:t>
            </w:r>
          </w:p>
        </w:tc>
        <w:tc>
          <w:tcPr>
            <w:tcW w:w="1230" w:type="dxa"/>
            <w:vAlign w:val="top"/>
          </w:tcPr>
          <w:p w14:paraId="139ECA49">
            <w:pPr>
              <w:spacing w:line="257" w:lineRule="auto"/>
              <w:rPr>
                <w:rFonts w:ascii="Arial"/>
                <w:sz w:val="21"/>
              </w:rPr>
            </w:pPr>
          </w:p>
          <w:p w14:paraId="756EEFDD">
            <w:pPr>
              <w:spacing w:line="257" w:lineRule="auto"/>
              <w:rPr>
                <w:rFonts w:ascii="Arial"/>
                <w:sz w:val="21"/>
              </w:rPr>
            </w:pPr>
          </w:p>
          <w:p w14:paraId="78FC0EFF">
            <w:pPr>
              <w:spacing w:line="258" w:lineRule="auto"/>
              <w:rPr>
                <w:rFonts w:ascii="Arial"/>
                <w:sz w:val="21"/>
              </w:rPr>
            </w:pPr>
          </w:p>
          <w:p w14:paraId="3C14840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7F030E3">
            <w:pPr>
              <w:pStyle w:val="6"/>
              <w:spacing w:before="13" w:line="230" w:lineRule="auto"/>
              <w:ind w:left="52"/>
              <w:rPr>
                <w:sz w:val="13"/>
                <w:szCs w:val="13"/>
              </w:rPr>
            </w:pPr>
            <w:r>
              <w:rPr>
                <w:spacing w:val="10"/>
                <w:sz w:val="13"/>
                <w:szCs w:val="13"/>
              </w:rPr>
              <w:t>平新城街道办事处</w:t>
            </w:r>
          </w:p>
          <w:p w14:paraId="03284E6A">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6A068F3">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8A9361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597C150D">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DA51F6B">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B8692B3">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A0B123A">
            <w:pPr>
              <w:pStyle w:val="6"/>
              <w:spacing w:before="30" w:line="202" w:lineRule="auto"/>
              <w:ind w:left="270"/>
              <w:rPr>
                <w:sz w:val="13"/>
                <w:szCs w:val="13"/>
              </w:rPr>
            </w:pPr>
            <w:r>
              <w:rPr>
                <w:spacing w:val="3"/>
                <w:sz w:val="13"/>
                <w:szCs w:val="13"/>
              </w:rPr>
              <w:t>68615168；</w:t>
            </w:r>
          </w:p>
          <w:p w14:paraId="26C28CC0">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4E40EB0A">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5CABCF3">
            <w:pPr>
              <w:pStyle w:val="6"/>
              <w:spacing w:before="13" w:line="232" w:lineRule="auto"/>
              <w:ind w:left="341"/>
              <w:rPr>
                <w:sz w:val="13"/>
                <w:szCs w:val="13"/>
              </w:rPr>
            </w:pPr>
            <w:r>
              <w:rPr>
                <w:spacing w:val="4"/>
                <w:sz w:val="13"/>
                <w:szCs w:val="13"/>
              </w:rPr>
              <w:t>4.网站：</w:t>
            </w:r>
          </w:p>
          <w:p w14:paraId="514FEB9B">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0DCEB98">
            <w:pPr>
              <w:spacing w:line="255" w:lineRule="auto"/>
              <w:rPr>
                <w:rFonts w:ascii="Arial"/>
                <w:sz w:val="21"/>
              </w:rPr>
            </w:pPr>
          </w:p>
          <w:p w14:paraId="2B385785">
            <w:pPr>
              <w:spacing w:line="255" w:lineRule="auto"/>
              <w:rPr>
                <w:rFonts w:ascii="Arial"/>
                <w:sz w:val="21"/>
              </w:rPr>
            </w:pPr>
          </w:p>
          <w:p w14:paraId="68C5070F">
            <w:pPr>
              <w:spacing w:line="255" w:lineRule="auto"/>
              <w:rPr>
                <w:rFonts w:ascii="Arial"/>
                <w:sz w:val="21"/>
              </w:rPr>
            </w:pPr>
          </w:p>
          <w:p w14:paraId="2D7FC5C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F90ADB9">
            <w:pPr>
              <w:rPr>
                <w:rFonts w:ascii="Arial"/>
                <w:sz w:val="21"/>
              </w:rPr>
            </w:pPr>
          </w:p>
        </w:tc>
      </w:tr>
    </w:tbl>
    <w:p w14:paraId="0FD279B2">
      <w:pPr>
        <w:pStyle w:val="2"/>
      </w:pPr>
    </w:p>
    <w:p w14:paraId="56DBCC29">
      <w:pPr>
        <w:sectPr>
          <w:pgSz w:w="15840" w:h="12240"/>
          <w:pgMar w:top="1040" w:right="1309" w:bottom="0" w:left="1077" w:header="0" w:footer="0" w:gutter="0"/>
          <w:cols w:space="720" w:num="1"/>
        </w:sectPr>
      </w:pPr>
    </w:p>
    <w:p w14:paraId="28A47FF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016B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14:paraId="16370E5F">
            <w:pPr>
              <w:spacing w:line="244" w:lineRule="auto"/>
              <w:rPr>
                <w:rFonts w:ascii="Arial"/>
                <w:sz w:val="21"/>
              </w:rPr>
            </w:pPr>
          </w:p>
          <w:p w14:paraId="5F1E0536">
            <w:pPr>
              <w:spacing w:line="244" w:lineRule="auto"/>
              <w:rPr>
                <w:rFonts w:ascii="Arial"/>
                <w:sz w:val="21"/>
              </w:rPr>
            </w:pPr>
          </w:p>
          <w:p w14:paraId="6622503C">
            <w:pPr>
              <w:spacing w:line="244" w:lineRule="auto"/>
              <w:rPr>
                <w:rFonts w:ascii="Arial"/>
                <w:sz w:val="21"/>
              </w:rPr>
            </w:pPr>
          </w:p>
          <w:p w14:paraId="5B81A213">
            <w:pPr>
              <w:spacing w:line="244" w:lineRule="auto"/>
              <w:rPr>
                <w:rFonts w:ascii="Arial"/>
                <w:sz w:val="21"/>
              </w:rPr>
            </w:pPr>
          </w:p>
          <w:p w14:paraId="661E7442">
            <w:pPr>
              <w:spacing w:line="244" w:lineRule="auto"/>
              <w:rPr>
                <w:rFonts w:ascii="Arial"/>
                <w:sz w:val="21"/>
              </w:rPr>
            </w:pPr>
          </w:p>
          <w:p w14:paraId="6158BB3C">
            <w:pPr>
              <w:spacing w:line="244" w:lineRule="auto"/>
              <w:rPr>
                <w:rFonts w:ascii="Arial"/>
                <w:sz w:val="21"/>
              </w:rPr>
            </w:pPr>
          </w:p>
          <w:p w14:paraId="3536517F">
            <w:pPr>
              <w:spacing w:line="244" w:lineRule="auto"/>
              <w:rPr>
                <w:rFonts w:ascii="Arial"/>
                <w:sz w:val="21"/>
              </w:rPr>
            </w:pPr>
          </w:p>
          <w:p w14:paraId="25E33953">
            <w:pPr>
              <w:spacing w:line="244" w:lineRule="auto"/>
              <w:rPr>
                <w:rFonts w:ascii="Arial"/>
                <w:sz w:val="21"/>
              </w:rPr>
            </w:pPr>
          </w:p>
          <w:p w14:paraId="575CCA6D">
            <w:pPr>
              <w:spacing w:line="244" w:lineRule="auto"/>
              <w:rPr>
                <w:rFonts w:ascii="Arial"/>
                <w:sz w:val="21"/>
              </w:rPr>
            </w:pPr>
          </w:p>
          <w:p w14:paraId="46F55895">
            <w:pPr>
              <w:spacing w:line="244" w:lineRule="auto"/>
              <w:rPr>
                <w:rFonts w:ascii="Arial"/>
                <w:sz w:val="21"/>
              </w:rPr>
            </w:pPr>
          </w:p>
          <w:p w14:paraId="078758EC">
            <w:pPr>
              <w:spacing w:line="244" w:lineRule="auto"/>
              <w:rPr>
                <w:rFonts w:ascii="Arial"/>
                <w:sz w:val="21"/>
              </w:rPr>
            </w:pPr>
          </w:p>
          <w:p w14:paraId="2AF4EC69">
            <w:pPr>
              <w:spacing w:line="244" w:lineRule="auto"/>
              <w:rPr>
                <w:rFonts w:ascii="Arial"/>
                <w:sz w:val="21"/>
              </w:rPr>
            </w:pPr>
          </w:p>
          <w:p w14:paraId="42E489C4">
            <w:pPr>
              <w:spacing w:line="244" w:lineRule="auto"/>
              <w:rPr>
                <w:rFonts w:ascii="Arial"/>
                <w:sz w:val="21"/>
              </w:rPr>
            </w:pPr>
          </w:p>
          <w:p w14:paraId="290D5AFB">
            <w:pPr>
              <w:spacing w:line="244" w:lineRule="auto"/>
              <w:rPr>
                <w:rFonts w:ascii="Arial"/>
                <w:sz w:val="21"/>
              </w:rPr>
            </w:pPr>
          </w:p>
          <w:p w14:paraId="6AE637CB">
            <w:pPr>
              <w:spacing w:line="244" w:lineRule="auto"/>
              <w:rPr>
                <w:rFonts w:ascii="Arial"/>
                <w:sz w:val="21"/>
              </w:rPr>
            </w:pPr>
          </w:p>
          <w:p w14:paraId="522ED9D3">
            <w:pPr>
              <w:spacing w:line="244" w:lineRule="auto"/>
              <w:rPr>
                <w:rFonts w:ascii="Arial"/>
                <w:sz w:val="21"/>
              </w:rPr>
            </w:pPr>
          </w:p>
          <w:p w14:paraId="4397D51E">
            <w:pPr>
              <w:spacing w:line="245" w:lineRule="auto"/>
              <w:rPr>
                <w:rFonts w:ascii="Arial"/>
                <w:sz w:val="21"/>
              </w:rPr>
            </w:pPr>
          </w:p>
          <w:p w14:paraId="1F3D3133">
            <w:pPr>
              <w:spacing w:line="245" w:lineRule="auto"/>
              <w:rPr>
                <w:rFonts w:ascii="Arial"/>
                <w:sz w:val="21"/>
              </w:rPr>
            </w:pPr>
          </w:p>
          <w:p w14:paraId="60D44BF0">
            <w:pPr>
              <w:pStyle w:val="6"/>
              <w:spacing w:before="49" w:line="184" w:lineRule="auto"/>
              <w:ind w:left="176"/>
            </w:pPr>
            <w:r>
              <w:rPr>
                <w:spacing w:val="-4"/>
              </w:rPr>
              <w:t>45</w:t>
            </w:r>
          </w:p>
        </w:tc>
        <w:tc>
          <w:tcPr>
            <w:tcW w:w="449" w:type="dxa"/>
            <w:vAlign w:val="top"/>
          </w:tcPr>
          <w:p w14:paraId="3CD5104D">
            <w:pPr>
              <w:spacing w:line="249" w:lineRule="auto"/>
              <w:rPr>
                <w:rFonts w:ascii="Arial"/>
                <w:sz w:val="21"/>
              </w:rPr>
            </w:pPr>
          </w:p>
          <w:p w14:paraId="5FF7DAB2">
            <w:pPr>
              <w:spacing w:line="249" w:lineRule="auto"/>
              <w:rPr>
                <w:rFonts w:ascii="Arial"/>
                <w:sz w:val="21"/>
              </w:rPr>
            </w:pPr>
          </w:p>
          <w:p w14:paraId="79CC3F75">
            <w:pPr>
              <w:spacing w:line="249" w:lineRule="auto"/>
              <w:rPr>
                <w:rFonts w:ascii="Arial"/>
                <w:sz w:val="21"/>
              </w:rPr>
            </w:pPr>
          </w:p>
          <w:p w14:paraId="5E0EB459">
            <w:pPr>
              <w:spacing w:line="249" w:lineRule="auto"/>
              <w:rPr>
                <w:rFonts w:ascii="Arial"/>
                <w:sz w:val="21"/>
              </w:rPr>
            </w:pPr>
          </w:p>
          <w:p w14:paraId="2A0A9667">
            <w:pPr>
              <w:spacing w:line="249" w:lineRule="auto"/>
              <w:rPr>
                <w:rFonts w:ascii="Arial"/>
                <w:sz w:val="21"/>
              </w:rPr>
            </w:pPr>
          </w:p>
          <w:p w14:paraId="5D6F8317">
            <w:pPr>
              <w:spacing w:line="249" w:lineRule="auto"/>
              <w:rPr>
                <w:rFonts w:ascii="Arial"/>
                <w:sz w:val="21"/>
              </w:rPr>
            </w:pPr>
          </w:p>
          <w:p w14:paraId="06166516">
            <w:pPr>
              <w:spacing w:line="249" w:lineRule="auto"/>
              <w:rPr>
                <w:rFonts w:ascii="Arial"/>
                <w:sz w:val="21"/>
              </w:rPr>
            </w:pPr>
          </w:p>
          <w:p w14:paraId="70E1BD2B">
            <w:pPr>
              <w:spacing w:line="250" w:lineRule="auto"/>
              <w:rPr>
                <w:rFonts w:ascii="Arial"/>
                <w:sz w:val="21"/>
              </w:rPr>
            </w:pPr>
          </w:p>
          <w:p w14:paraId="2EC2A6A8">
            <w:pPr>
              <w:spacing w:line="250" w:lineRule="auto"/>
              <w:rPr>
                <w:rFonts w:ascii="Arial"/>
                <w:sz w:val="21"/>
              </w:rPr>
            </w:pPr>
          </w:p>
          <w:p w14:paraId="5456BA8B">
            <w:pPr>
              <w:spacing w:line="250" w:lineRule="auto"/>
              <w:rPr>
                <w:rFonts w:ascii="Arial"/>
                <w:sz w:val="21"/>
              </w:rPr>
            </w:pPr>
          </w:p>
          <w:p w14:paraId="6BFC7CAE">
            <w:pPr>
              <w:spacing w:line="250" w:lineRule="auto"/>
              <w:rPr>
                <w:rFonts w:ascii="Arial"/>
                <w:sz w:val="21"/>
              </w:rPr>
            </w:pPr>
          </w:p>
          <w:p w14:paraId="030E335B">
            <w:pPr>
              <w:spacing w:line="250" w:lineRule="auto"/>
              <w:rPr>
                <w:rFonts w:ascii="Arial"/>
                <w:sz w:val="21"/>
              </w:rPr>
            </w:pPr>
          </w:p>
          <w:p w14:paraId="598452C4">
            <w:pPr>
              <w:spacing w:line="250" w:lineRule="auto"/>
              <w:rPr>
                <w:rFonts w:ascii="Arial"/>
                <w:sz w:val="21"/>
              </w:rPr>
            </w:pPr>
          </w:p>
          <w:p w14:paraId="18B03237">
            <w:pPr>
              <w:spacing w:line="250" w:lineRule="auto"/>
              <w:rPr>
                <w:rFonts w:ascii="Arial"/>
                <w:sz w:val="21"/>
              </w:rPr>
            </w:pPr>
          </w:p>
          <w:p w14:paraId="7E3898F3">
            <w:pPr>
              <w:spacing w:line="250" w:lineRule="auto"/>
              <w:rPr>
                <w:rFonts w:ascii="Arial"/>
                <w:sz w:val="21"/>
              </w:rPr>
            </w:pPr>
          </w:p>
          <w:p w14:paraId="2E471047">
            <w:pPr>
              <w:spacing w:line="250" w:lineRule="auto"/>
              <w:rPr>
                <w:rFonts w:ascii="Arial"/>
                <w:sz w:val="21"/>
              </w:rPr>
            </w:pPr>
          </w:p>
          <w:p w14:paraId="441FF5B0">
            <w:pPr>
              <w:pStyle w:val="6"/>
              <w:spacing w:before="48" w:line="222" w:lineRule="auto"/>
              <w:ind w:left="72"/>
            </w:pPr>
            <w:r>
              <w:rPr>
                <w:spacing w:val="-2"/>
              </w:rPr>
              <w:t>太平</w:t>
            </w:r>
          </w:p>
          <w:p w14:paraId="51C5B214">
            <w:pPr>
              <w:pStyle w:val="6"/>
              <w:spacing w:before="12" w:line="221" w:lineRule="auto"/>
              <w:ind w:left="69"/>
            </w:pPr>
            <w:r>
              <w:rPr>
                <w:spacing w:val="-1"/>
              </w:rPr>
              <w:t>新城</w:t>
            </w:r>
          </w:p>
          <w:p w14:paraId="58947A1C">
            <w:pPr>
              <w:pStyle w:val="6"/>
              <w:spacing w:before="12" w:line="221" w:lineRule="auto"/>
              <w:ind w:left="64"/>
            </w:pPr>
            <w:r>
              <w:rPr>
                <w:spacing w:val="2"/>
              </w:rPr>
              <w:t>街道</w:t>
            </w:r>
          </w:p>
          <w:p w14:paraId="6532B4DA">
            <w:pPr>
              <w:pStyle w:val="6"/>
              <w:spacing w:before="12" w:line="222" w:lineRule="auto"/>
              <w:ind w:left="73"/>
            </w:pPr>
            <w:r>
              <w:rPr>
                <w:spacing w:val="-3"/>
              </w:rPr>
              <w:t>办事</w:t>
            </w:r>
          </w:p>
          <w:p w14:paraId="13458462">
            <w:pPr>
              <w:pStyle w:val="6"/>
              <w:spacing w:before="13" w:line="228" w:lineRule="auto"/>
              <w:ind w:left="152"/>
            </w:pPr>
            <w:r>
              <w:t>处</w:t>
            </w:r>
          </w:p>
        </w:tc>
        <w:tc>
          <w:tcPr>
            <w:tcW w:w="449" w:type="dxa"/>
            <w:vAlign w:val="top"/>
          </w:tcPr>
          <w:p w14:paraId="48AEBB5F">
            <w:pPr>
              <w:spacing w:line="251" w:lineRule="auto"/>
              <w:rPr>
                <w:rFonts w:ascii="Arial"/>
                <w:sz w:val="21"/>
              </w:rPr>
            </w:pPr>
          </w:p>
          <w:p w14:paraId="7B64EDFA">
            <w:pPr>
              <w:spacing w:line="251" w:lineRule="auto"/>
              <w:rPr>
                <w:rFonts w:ascii="Arial"/>
                <w:sz w:val="21"/>
              </w:rPr>
            </w:pPr>
          </w:p>
          <w:p w14:paraId="3EF11BEB">
            <w:pPr>
              <w:spacing w:line="251" w:lineRule="auto"/>
              <w:rPr>
                <w:rFonts w:ascii="Arial"/>
                <w:sz w:val="21"/>
              </w:rPr>
            </w:pPr>
          </w:p>
          <w:p w14:paraId="66DFB59D">
            <w:pPr>
              <w:spacing w:line="251" w:lineRule="auto"/>
              <w:rPr>
                <w:rFonts w:ascii="Arial"/>
                <w:sz w:val="21"/>
              </w:rPr>
            </w:pPr>
          </w:p>
          <w:p w14:paraId="3D5D4060">
            <w:pPr>
              <w:spacing w:line="251" w:lineRule="auto"/>
              <w:rPr>
                <w:rFonts w:ascii="Arial"/>
                <w:sz w:val="21"/>
              </w:rPr>
            </w:pPr>
          </w:p>
          <w:p w14:paraId="419FDAFA">
            <w:pPr>
              <w:spacing w:line="252" w:lineRule="auto"/>
              <w:rPr>
                <w:rFonts w:ascii="Arial"/>
                <w:sz w:val="21"/>
              </w:rPr>
            </w:pPr>
          </w:p>
          <w:p w14:paraId="34EB1421">
            <w:pPr>
              <w:spacing w:line="252" w:lineRule="auto"/>
              <w:rPr>
                <w:rFonts w:ascii="Arial"/>
                <w:sz w:val="21"/>
              </w:rPr>
            </w:pPr>
          </w:p>
          <w:p w14:paraId="5C8BE3E7">
            <w:pPr>
              <w:spacing w:line="252" w:lineRule="auto"/>
              <w:rPr>
                <w:rFonts w:ascii="Arial"/>
                <w:sz w:val="21"/>
              </w:rPr>
            </w:pPr>
          </w:p>
          <w:p w14:paraId="552C74FA">
            <w:pPr>
              <w:spacing w:line="252" w:lineRule="auto"/>
              <w:rPr>
                <w:rFonts w:ascii="Arial"/>
                <w:sz w:val="21"/>
              </w:rPr>
            </w:pPr>
          </w:p>
          <w:p w14:paraId="1FD895C6">
            <w:pPr>
              <w:spacing w:line="252" w:lineRule="auto"/>
              <w:rPr>
                <w:rFonts w:ascii="Arial"/>
                <w:sz w:val="21"/>
              </w:rPr>
            </w:pPr>
          </w:p>
          <w:p w14:paraId="6DBBA201">
            <w:pPr>
              <w:spacing w:line="252" w:lineRule="auto"/>
              <w:rPr>
                <w:rFonts w:ascii="Arial"/>
                <w:sz w:val="21"/>
              </w:rPr>
            </w:pPr>
          </w:p>
          <w:p w14:paraId="798A222C">
            <w:pPr>
              <w:spacing w:line="252" w:lineRule="auto"/>
              <w:rPr>
                <w:rFonts w:ascii="Arial"/>
                <w:sz w:val="21"/>
              </w:rPr>
            </w:pPr>
          </w:p>
          <w:p w14:paraId="0E7C3EBA">
            <w:pPr>
              <w:spacing w:line="252" w:lineRule="auto"/>
              <w:rPr>
                <w:rFonts w:ascii="Arial"/>
                <w:sz w:val="21"/>
              </w:rPr>
            </w:pPr>
          </w:p>
          <w:p w14:paraId="3B9F429E">
            <w:pPr>
              <w:spacing w:line="252" w:lineRule="auto"/>
              <w:rPr>
                <w:rFonts w:ascii="Arial"/>
                <w:sz w:val="21"/>
              </w:rPr>
            </w:pPr>
          </w:p>
          <w:p w14:paraId="334B30C3">
            <w:pPr>
              <w:spacing w:line="252" w:lineRule="auto"/>
              <w:rPr>
                <w:rFonts w:ascii="Arial"/>
                <w:sz w:val="21"/>
              </w:rPr>
            </w:pPr>
          </w:p>
          <w:p w14:paraId="4ADA87E8">
            <w:pPr>
              <w:spacing w:line="252" w:lineRule="auto"/>
              <w:rPr>
                <w:rFonts w:ascii="Arial"/>
                <w:sz w:val="21"/>
              </w:rPr>
            </w:pPr>
          </w:p>
          <w:p w14:paraId="6FBD8BCC">
            <w:pPr>
              <w:spacing w:line="252" w:lineRule="auto"/>
              <w:rPr>
                <w:rFonts w:ascii="Arial"/>
                <w:sz w:val="21"/>
              </w:rPr>
            </w:pPr>
          </w:p>
          <w:p w14:paraId="1E8246DB">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5B7DCAB">
            <w:pPr>
              <w:rPr>
                <w:rFonts w:ascii="Arial"/>
                <w:sz w:val="21"/>
              </w:rPr>
            </w:pPr>
          </w:p>
          <w:p w14:paraId="5A2E1D43">
            <w:pPr>
              <w:rPr>
                <w:rFonts w:ascii="Arial"/>
                <w:sz w:val="21"/>
              </w:rPr>
            </w:pPr>
          </w:p>
          <w:p w14:paraId="3D52203B">
            <w:pPr>
              <w:rPr>
                <w:rFonts w:ascii="Arial"/>
                <w:sz w:val="21"/>
              </w:rPr>
            </w:pPr>
          </w:p>
          <w:p w14:paraId="12C59086">
            <w:pPr>
              <w:rPr>
                <w:rFonts w:ascii="Arial"/>
                <w:sz w:val="21"/>
              </w:rPr>
            </w:pPr>
          </w:p>
          <w:p w14:paraId="65AAD64A">
            <w:pPr>
              <w:rPr>
                <w:rFonts w:ascii="Arial"/>
                <w:sz w:val="21"/>
              </w:rPr>
            </w:pPr>
          </w:p>
          <w:p w14:paraId="5DBF19FC">
            <w:pPr>
              <w:rPr>
                <w:rFonts w:ascii="Arial"/>
                <w:sz w:val="21"/>
              </w:rPr>
            </w:pPr>
          </w:p>
          <w:p w14:paraId="79DF286C">
            <w:pPr>
              <w:rPr>
                <w:rFonts w:ascii="Arial"/>
                <w:sz w:val="21"/>
              </w:rPr>
            </w:pPr>
          </w:p>
          <w:p w14:paraId="112EDC2C">
            <w:pPr>
              <w:spacing w:line="241" w:lineRule="auto"/>
              <w:rPr>
                <w:rFonts w:ascii="Arial"/>
                <w:sz w:val="21"/>
              </w:rPr>
            </w:pPr>
          </w:p>
          <w:p w14:paraId="2EF23616">
            <w:pPr>
              <w:spacing w:line="241" w:lineRule="auto"/>
              <w:rPr>
                <w:rFonts w:ascii="Arial"/>
                <w:sz w:val="21"/>
              </w:rPr>
            </w:pPr>
          </w:p>
          <w:p w14:paraId="381ECC31">
            <w:pPr>
              <w:spacing w:line="241" w:lineRule="auto"/>
              <w:rPr>
                <w:rFonts w:ascii="Arial"/>
                <w:sz w:val="21"/>
              </w:rPr>
            </w:pPr>
          </w:p>
          <w:p w14:paraId="580F25A6">
            <w:pPr>
              <w:spacing w:line="241" w:lineRule="auto"/>
              <w:rPr>
                <w:rFonts w:ascii="Arial"/>
                <w:sz w:val="21"/>
              </w:rPr>
            </w:pPr>
          </w:p>
          <w:p w14:paraId="62C6DE53">
            <w:pPr>
              <w:spacing w:line="241" w:lineRule="auto"/>
              <w:rPr>
                <w:rFonts w:ascii="Arial"/>
                <w:sz w:val="21"/>
              </w:rPr>
            </w:pPr>
          </w:p>
          <w:p w14:paraId="0D7B9F7A">
            <w:pPr>
              <w:spacing w:line="241" w:lineRule="auto"/>
              <w:rPr>
                <w:rFonts w:ascii="Arial"/>
                <w:sz w:val="21"/>
              </w:rPr>
            </w:pPr>
          </w:p>
          <w:p w14:paraId="5A86DFE5">
            <w:pPr>
              <w:spacing w:line="241" w:lineRule="auto"/>
              <w:rPr>
                <w:rFonts w:ascii="Arial"/>
                <w:sz w:val="21"/>
              </w:rPr>
            </w:pPr>
          </w:p>
          <w:p w14:paraId="02FC697A">
            <w:pPr>
              <w:spacing w:line="241" w:lineRule="auto"/>
              <w:rPr>
                <w:rFonts w:ascii="Arial"/>
                <w:sz w:val="21"/>
              </w:rPr>
            </w:pPr>
          </w:p>
          <w:p w14:paraId="25BFDFE7">
            <w:pPr>
              <w:spacing w:line="241" w:lineRule="auto"/>
              <w:rPr>
                <w:rFonts w:ascii="Arial"/>
                <w:sz w:val="21"/>
              </w:rPr>
            </w:pPr>
          </w:p>
          <w:p w14:paraId="00FB25D2">
            <w:pPr>
              <w:spacing w:line="241" w:lineRule="auto"/>
              <w:rPr>
                <w:rFonts w:ascii="Arial"/>
                <w:sz w:val="21"/>
              </w:rPr>
            </w:pPr>
          </w:p>
          <w:p w14:paraId="76E90B24">
            <w:pPr>
              <w:pStyle w:val="6"/>
              <w:spacing w:before="48" w:line="233" w:lineRule="auto"/>
              <w:ind w:left="22" w:right="101" w:firstLine="4"/>
              <w:jc w:val="both"/>
            </w:pPr>
            <w:r>
              <w:rPr>
                <w:spacing w:val="1"/>
              </w:rPr>
              <w:t>对盗伐</w:t>
            </w:r>
            <w:r>
              <w:t xml:space="preserve"> </w:t>
            </w:r>
            <w:r>
              <w:rPr>
                <w:spacing w:val="2"/>
              </w:rPr>
              <w:t>林木行</w:t>
            </w:r>
            <w:r>
              <w:t xml:space="preserve"> </w:t>
            </w:r>
            <w:r>
              <w:rPr>
                <w:spacing w:val="2"/>
              </w:rPr>
              <w:t>为的处</w:t>
            </w:r>
            <w:r>
              <w:t xml:space="preserve"> 罚</w:t>
            </w:r>
          </w:p>
        </w:tc>
        <w:tc>
          <w:tcPr>
            <w:tcW w:w="995" w:type="dxa"/>
            <w:vAlign w:val="top"/>
          </w:tcPr>
          <w:p w14:paraId="56C63221">
            <w:pPr>
              <w:spacing w:line="249" w:lineRule="auto"/>
              <w:rPr>
                <w:rFonts w:ascii="Arial"/>
                <w:sz w:val="21"/>
              </w:rPr>
            </w:pPr>
          </w:p>
          <w:p w14:paraId="7EC8E282">
            <w:pPr>
              <w:spacing w:line="249" w:lineRule="auto"/>
              <w:rPr>
                <w:rFonts w:ascii="Arial"/>
                <w:sz w:val="21"/>
              </w:rPr>
            </w:pPr>
          </w:p>
          <w:p w14:paraId="079B038D">
            <w:pPr>
              <w:spacing w:line="249" w:lineRule="auto"/>
              <w:rPr>
                <w:rFonts w:ascii="Arial"/>
                <w:sz w:val="21"/>
              </w:rPr>
            </w:pPr>
          </w:p>
          <w:p w14:paraId="6A0A6934">
            <w:pPr>
              <w:spacing w:line="249" w:lineRule="auto"/>
              <w:rPr>
                <w:rFonts w:ascii="Arial"/>
                <w:sz w:val="21"/>
              </w:rPr>
            </w:pPr>
          </w:p>
          <w:p w14:paraId="4EFEB8CA">
            <w:pPr>
              <w:spacing w:line="249" w:lineRule="auto"/>
              <w:rPr>
                <w:rFonts w:ascii="Arial"/>
                <w:sz w:val="21"/>
              </w:rPr>
            </w:pPr>
          </w:p>
          <w:p w14:paraId="14CA08E9">
            <w:pPr>
              <w:spacing w:line="249" w:lineRule="auto"/>
              <w:rPr>
                <w:rFonts w:ascii="Arial"/>
                <w:sz w:val="21"/>
              </w:rPr>
            </w:pPr>
          </w:p>
          <w:p w14:paraId="1E577ADF">
            <w:pPr>
              <w:spacing w:line="249" w:lineRule="auto"/>
              <w:rPr>
                <w:rFonts w:ascii="Arial"/>
                <w:sz w:val="21"/>
              </w:rPr>
            </w:pPr>
          </w:p>
          <w:p w14:paraId="1B3254D5">
            <w:pPr>
              <w:spacing w:line="250" w:lineRule="auto"/>
              <w:rPr>
                <w:rFonts w:ascii="Arial"/>
                <w:sz w:val="21"/>
              </w:rPr>
            </w:pPr>
          </w:p>
          <w:p w14:paraId="255F3F06">
            <w:pPr>
              <w:spacing w:line="250" w:lineRule="auto"/>
              <w:rPr>
                <w:rFonts w:ascii="Arial"/>
                <w:sz w:val="21"/>
              </w:rPr>
            </w:pPr>
          </w:p>
          <w:p w14:paraId="65C670DD">
            <w:pPr>
              <w:spacing w:line="250" w:lineRule="auto"/>
              <w:rPr>
                <w:rFonts w:ascii="Arial"/>
                <w:sz w:val="21"/>
              </w:rPr>
            </w:pPr>
          </w:p>
          <w:p w14:paraId="3965AC4F">
            <w:pPr>
              <w:spacing w:line="250" w:lineRule="auto"/>
              <w:rPr>
                <w:rFonts w:ascii="Arial"/>
                <w:sz w:val="21"/>
              </w:rPr>
            </w:pPr>
          </w:p>
          <w:p w14:paraId="3C9A5B1D">
            <w:pPr>
              <w:spacing w:line="250" w:lineRule="auto"/>
              <w:rPr>
                <w:rFonts w:ascii="Arial"/>
                <w:sz w:val="21"/>
              </w:rPr>
            </w:pPr>
          </w:p>
          <w:p w14:paraId="1C8EC4BE">
            <w:pPr>
              <w:spacing w:line="250" w:lineRule="auto"/>
              <w:rPr>
                <w:rFonts w:ascii="Arial"/>
                <w:sz w:val="21"/>
              </w:rPr>
            </w:pPr>
          </w:p>
          <w:p w14:paraId="74D4B5B6">
            <w:pPr>
              <w:spacing w:line="250" w:lineRule="auto"/>
              <w:rPr>
                <w:rFonts w:ascii="Arial"/>
                <w:sz w:val="21"/>
              </w:rPr>
            </w:pPr>
          </w:p>
          <w:p w14:paraId="78F42BA5">
            <w:pPr>
              <w:spacing w:line="250" w:lineRule="auto"/>
              <w:rPr>
                <w:rFonts w:ascii="Arial"/>
                <w:sz w:val="21"/>
              </w:rPr>
            </w:pPr>
          </w:p>
          <w:p w14:paraId="30DEE3E0">
            <w:pPr>
              <w:spacing w:line="250" w:lineRule="auto"/>
              <w:rPr>
                <w:rFonts w:ascii="Arial"/>
                <w:sz w:val="21"/>
              </w:rPr>
            </w:pPr>
          </w:p>
          <w:p w14:paraId="13E3CCCB">
            <w:pPr>
              <w:pStyle w:val="6"/>
              <w:spacing w:before="48" w:line="234" w:lineRule="auto"/>
              <w:ind w:left="20" w:right="30"/>
              <w:jc w:val="both"/>
            </w:pPr>
            <w:r>
              <w:rPr>
                <w:spacing w:val="4"/>
              </w:rPr>
              <w:t>《中华人民共</w:t>
            </w:r>
            <w:r>
              <w:t xml:space="preserve"> </w:t>
            </w:r>
            <w:r>
              <w:rPr>
                <w:spacing w:val="5"/>
              </w:rPr>
              <w:t>和国森林法》</w:t>
            </w:r>
            <w:r>
              <w:rPr>
                <w:spacing w:val="3"/>
              </w:rPr>
              <w:t xml:space="preserve"> </w:t>
            </w:r>
            <w:r>
              <w:rPr>
                <w:spacing w:val="4"/>
              </w:rPr>
              <w:t>《中华人民共</w:t>
            </w:r>
            <w:r>
              <w:t xml:space="preserve"> </w:t>
            </w:r>
            <w:r>
              <w:rPr>
                <w:spacing w:val="4"/>
              </w:rPr>
              <w:t>和国森林法实</w:t>
            </w:r>
            <w:r>
              <w:t xml:space="preserve"> </w:t>
            </w:r>
            <w:r>
              <w:rPr>
                <w:spacing w:val="5"/>
              </w:rPr>
              <w:t>施条例》</w:t>
            </w:r>
          </w:p>
        </w:tc>
        <w:tc>
          <w:tcPr>
            <w:tcW w:w="4096" w:type="dxa"/>
            <w:vAlign w:val="top"/>
          </w:tcPr>
          <w:p w14:paraId="35552663">
            <w:pPr>
              <w:spacing w:line="241" w:lineRule="auto"/>
              <w:rPr>
                <w:rFonts w:ascii="Arial"/>
                <w:sz w:val="21"/>
              </w:rPr>
            </w:pPr>
          </w:p>
          <w:p w14:paraId="26D890F2">
            <w:pPr>
              <w:spacing w:line="241" w:lineRule="auto"/>
              <w:rPr>
                <w:rFonts w:ascii="Arial"/>
                <w:sz w:val="21"/>
              </w:rPr>
            </w:pPr>
          </w:p>
          <w:p w14:paraId="13743534">
            <w:pPr>
              <w:spacing w:line="242" w:lineRule="auto"/>
              <w:rPr>
                <w:rFonts w:ascii="Arial"/>
                <w:sz w:val="21"/>
              </w:rPr>
            </w:pPr>
          </w:p>
          <w:p w14:paraId="246BD737">
            <w:pPr>
              <w:spacing w:line="242" w:lineRule="auto"/>
              <w:rPr>
                <w:rFonts w:ascii="Arial"/>
                <w:sz w:val="21"/>
              </w:rPr>
            </w:pPr>
          </w:p>
          <w:p w14:paraId="43C2840D">
            <w:pPr>
              <w:spacing w:line="242" w:lineRule="auto"/>
              <w:rPr>
                <w:rFonts w:ascii="Arial"/>
                <w:sz w:val="21"/>
              </w:rPr>
            </w:pPr>
          </w:p>
          <w:p w14:paraId="55CACF1B">
            <w:pPr>
              <w:spacing w:line="242" w:lineRule="auto"/>
              <w:rPr>
                <w:rFonts w:ascii="Arial"/>
                <w:sz w:val="21"/>
              </w:rPr>
            </w:pPr>
          </w:p>
          <w:p w14:paraId="7168ED9C">
            <w:pPr>
              <w:spacing w:line="242" w:lineRule="auto"/>
              <w:rPr>
                <w:rFonts w:ascii="Arial"/>
                <w:sz w:val="21"/>
              </w:rPr>
            </w:pPr>
          </w:p>
          <w:p w14:paraId="02F5B072">
            <w:pPr>
              <w:spacing w:line="242" w:lineRule="auto"/>
              <w:rPr>
                <w:rFonts w:ascii="Arial"/>
                <w:sz w:val="21"/>
              </w:rPr>
            </w:pPr>
          </w:p>
          <w:p w14:paraId="6DA9D921">
            <w:pPr>
              <w:spacing w:line="242" w:lineRule="auto"/>
              <w:rPr>
                <w:rFonts w:ascii="Arial"/>
                <w:sz w:val="21"/>
              </w:rPr>
            </w:pPr>
          </w:p>
          <w:p w14:paraId="48794307">
            <w:pPr>
              <w:pStyle w:val="6"/>
              <w:spacing w:before="49" w:line="220" w:lineRule="auto"/>
              <w:ind w:left="34"/>
            </w:pPr>
            <w:r>
              <w:rPr>
                <w:spacing w:val="5"/>
              </w:rPr>
              <w:t>1.立案阶段：依法受理或不予受理（不受理应当告知理</w:t>
            </w:r>
          </w:p>
          <w:p w14:paraId="38E0B649">
            <w:pPr>
              <w:pStyle w:val="6"/>
              <w:spacing w:before="16" w:line="234" w:lineRule="auto"/>
              <w:ind w:left="23" w:right="71" w:firstLine="22"/>
            </w:pPr>
            <w:r>
              <w:rPr>
                <w:spacing w:val="4"/>
              </w:rPr>
              <w:t>由</w:t>
            </w:r>
            <w:r>
              <w:rPr>
                <w:spacing w:val="21"/>
              </w:rPr>
              <w:t>），</w:t>
            </w:r>
            <w:r>
              <w:rPr>
                <w:spacing w:val="4"/>
              </w:rPr>
              <w:t>符合立案条件的，7日内予以立案。2.调查阶段：全</w:t>
            </w:r>
            <w:r>
              <w:t xml:space="preserve"> </w:t>
            </w:r>
            <w:r>
              <w:rPr>
                <w:spacing w:val="4"/>
              </w:rPr>
              <w:t>面客观公正的调查收集证据，执法人员不少于2人（</w:t>
            </w:r>
            <w:r>
              <w:rPr>
                <w:spacing w:val="-17"/>
              </w:rPr>
              <w:t xml:space="preserve"> </w:t>
            </w:r>
            <w:r>
              <w:rPr>
                <w:spacing w:val="4"/>
              </w:rPr>
              <w:t>一般程</w:t>
            </w:r>
            <w:r>
              <w:t xml:space="preserve"> </w:t>
            </w:r>
            <w:r>
              <w:rPr>
                <w:spacing w:val="3"/>
              </w:rPr>
              <w:t>序</w:t>
            </w:r>
            <w:r>
              <w:rPr>
                <w:spacing w:val="9"/>
              </w:rPr>
              <w:t>），</w:t>
            </w:r>
            <w:r>
              <w:rPr>
                <w:spacing w:val="-37"/>
              </w:rPr>
              <w:t xml:space="preserve"> </w:t>
            </w:r>
            <w:r>
              <w:rPr>
                <w:spacing w:val="3"/>
              </w:rPr>
              <w:t>出示执法证件；</w:t>
            </w:r>
            <w:r>
              <w:rPr>
                <w:spacing w:val="-39"/>
              </w:rPr>
              <w:t xml:space="preserve"> </w:t>
            </w:r>
            <w:r>
              <w:rPr>
                <w:spacing w:val="3"/>
              </w:rPr>
              <w:t>与当事人有直接利害关系的，应当</w:t>
            </w:r>
            <w:r>
              <w:t xml:space="preserve">  </w:t>
            </w:r>
            <w:r>
              <w:rPr>
                <w:spacing w:val="4"/>
              </w:rPr>
              <w:t>回避;先行登记保存财物，7日内作出处理决定。</w:t>
            </w:r>
            <w:r>
              <w:rPr>
                <w:spacing w:val="-25"/>
              </w:rPr>
              <w:t xml:space="preserve"> </w:t>
            </w:r>
            <w:r>
              <w:rPr>
                <w:spacing w:val="4"/>
              </w:rPr>
              <w:t>3.审查阶</w:t>
            </w:r>
            <w:r>
              <w:t xml:space="preserve">  </w:t>
            </w:r>
            <w:r>
              <w:rPr>
                <w:spacing w:val="2"/>
              </w:rPr>
              <w:t>段：</w:t>
            </w:r>
            <w:r>
              <w:rPr>
                <w:spacing w:val="-34"/>
              </w:rPr>
              <w:t xml:space="preserve"> </w:t>
            </w:r>
            <w:r>
              <w:rPr>
                <w:spacing w:val="2"/>
              </w:rPr>
              <w:t>区森林公安分局法制工作机构对案件的违法</w:t>
            </w:r>
            <w:r>
              <w:rPr>
                <w:spacing w:val="1"/>
              </w:rPr>
              <w:t>事实 、证</w:t>
            </w:r>
            <w:r>
              <w:t xml:space="preserve">  </w:t>
            </w:r>
            <w:r>
              <w:rPr>
                <w:spacing w:val="3"/>
              </w:rPr>
              <w:t>据、调查程序、法律适用、处罚种类和幅度</w:t>
            </w:r>
            <w:r>
              <w:rPr>
                <w:spacing w:val="-31"/>
              </w:rPr>
              <w:t xml:space="preserve"> </w:t>
            </w:r>
            <w:r>
              <w:rPr>
                <w:spacing w:val="3"/>
              </w:rPr>
              <w:t>、</w:t>
            </w:r>
            <w:r>
              <w:rPr>
                <w:spacing w:val="-41"/>
              </w:rPr>
              <w:t xml:space="preserve"> </w:t>
            </w:r>
            <w:r>
              <w:rPr>
                <w:spacing w:val="3"/>
              </w:rPr>
              <w:t>当事人或利</w:t>
            </w:r>
            <w:r>
              <w:t xml:space="preserve">  </w:t>
            </w:r>
            <w:r>
              <w:rPr>
                <w:spacing w:val="3"/>
              </w:rPr>
              <w:t>害关系人陈述和申辩理由等方面进行审查</w:t>
            </w:r>
            <w:r>
              <w:t xml:space="preserve"> </w:t>
            </w:r>
            <w:r>
              <w:rPr>
                <w:spacing w:val="3"/>
              </w:rPr>
              <w:t>，提出初步意</w:t>
            </w:r>
          </w:p>
          <w:p w14:paraId="316E2820">
            <w:pPr>
              <w:pStyle w:val="6"/>
              <w:spacing w:before="8" w:line="236" w:lineRule="auto"/>
              <w:ind w:left="20" w:right="68" w:firstLine="11"/>
            </w:pPr>
            <w:r>
              <w:rPr>
                <w:spacing w:val="6"/>
              </w:rPr>
              <w:t>见，再交由本机关负责人审查决定。4.告</w:t>
            </w:r>
            <w:r>
              <w:rPr>
                <w:spacing w:val="5"/>
              </w:rPr>
              <w:t>知阶段：告知处</w:t>
            </w:r>
            <w:r>
              <w:t xml:space="preserve">  </w:t>
            </w:r>
            <w:r>
              <w:rPr>
                <w:spacing w:val="2"/>
              </w:rPr>
              <w:t>罚的事实、理由和依据；</w:t>
            </w:r>
            <w:r>
              <w:rPr>
                <w:spacing w:val="-36"/>
              </w:rPr>
              <w:t xml:space="preserve"> </w:t>
            </w:r>
            <w:r>
              <w:rPr>
                <w:spacing w:val="2"/>
              </w:rPr>
              <w:t>听取当事人的陈述</w:t>
            </w:r>
            <w:r>
              <w:rPr>
                <w:spacing w:val="-37"/>
              </w:rPr>
              <w:t xml:space="preserve"> </w:t>
            </w:r>
            <w:r>
              <w:rPr>
                <w:spacing w:val="2"/>
              </w:rPr>
              <w:t>、</w:t>
            </w:r>
            <w:r>
              <w:rPr>
                <w:spacing w:val="-38"/>
              </w:rPr>
              <w:t xml:space="preserve"> </w:t>
            </w:r>
            <w:r>
              <w:rPr>
                <w:spacing w:val="2"/>
              </w:rPr>
              <w:t>申辩；责令</w:t>
            </w:r>
            <w:r>
              <w:t xml:space="preserve">  </w:t>
            </w:r>
            <w:r>
              <w:rPr>
                <w:spacing w:val="3"/>
              </w:rPr>
              <w:t>停产停业、</w:t>
            </w:r>
            <w:r>
              <w:rPr>
                <w:spacing w:val="-37"/>
              </w:rPr>
              <w:t xml:space="preserve"> </w:t>
            </w:r>
            <w:r>
              <w:rPr>
                <w:spacing w:val="3"/>
              </w:rPr>
              <w:t>吊销许可证或者执照</w:t>
            </w:r>
            <w:r>
              <w:rPr>
                <w:spacing w:val="-37"/>
              </w:rPr>
              <w:t xml:space="preserve"> </w:t>
            </w:r>
            <w:r>
              <w:rPr>
                <w:spacing w:val="3"/>
              </w:rPr>
              <w:t>、较大数额罚款</w:t>
            </w:r>
            <w:r>
              <w:rPr>
                <w:spacing w:val="2"/>
              </w:rPr>
              <w:t>等行政处</w:t>
            </w:r>
            <w:r>
              <w:t xml:space="preserve">  </w:t>
            </w:r>
            <w:r>
              <w:rPr>
                <w:spacing w:val="4"/>
              </w:rPr>
              <w:t>罚前，应当告知当事人有举行听证的权利</w:t>
            </w:r>
            <w:r>
              <w:rPr>
                <w:spacing w:val="-42"/>
              </w:rPr>
              <w:t xml:space="preserve"> </w:t>
            </w:r>
            <w:r>
              <w:rPr>
                <w:spacing w:val="4"/>
              </w:rPr>
              <w:t>。</w:t>
            </w:r>
            <w:r>
              <w:rPr>
                <w:spacing w:val="-42"/>
              </w:rPr>
              <w:t xml:space="preserve"> </w:t>
            </w:r>
            <w:r>
              <w:rPr>
                <w:spacing w:val="4"/>
              </w:rPr>
              <w:t>听证7日前，通</w:t>
            </w:r>
            <w:r>
              <w:t xml:space="preserve"> </w:t>
            </w:r>
            <w:r>
              <w:rPr>
                <w:spacing w:val="3"/>
              </w:rPr>
              <w:t>知当事人举行听证的时间</w:t>
            </w:r>
            <w:r>
              <w:rPr>
                <w:spacing w:val="-22"/>
              </w:rPr>
              <w:t xml:space="preserve"> </w:t>
            </w:r>
            <w:r>
              <w:rPr>
                <w:spacing w:val="3"/>
              </w:rPr>
              <w:t>、地点；</w:t>
            </w:r>
            <w:r>
              <w:rPr>
                <w:spacing w:val="-42"/>
              </w:rPr>
              <w:t xml:space="preserve"> </w:t>
            </w:r>
            <w:r>
              <w:rPr>
                <w:spacing w:val="3"/>
              </w:rPr>
              <w:t>听证公开举行（除法律</w:t>
            </w:r>
            <w:r>
              <w:t xml:space="preserve">  </w:t>
            </w:r>
            <w:r>
              <w:rPr>
                <w:spacing w:val="4"/>
              </w:rPr>
              <w:t>规定以外）。5.决定阶段：调查终结</w:t>
            </w:r>
            <w:r>
              <w:rPr>
                <w:spacing w:val="-43"/>
              </w:rPr>
              <w:t xml:space="preserve"> </w:t>
            </w:r>
            <w:r>
              <w:rPr>
                <w:spacing w:val="4"/>
              </w:rPr>
              <w:t>，根据不</w:t>
            </w:r>
            <w:r>
              <w:rPr>
                <w:spacing w:val="3"/>
              </w:rPr>
              <w:t>同情况</w:t>
            </w:r>
            <w:r>
              <w:rPr>
                <w:spacing w:val="-40"/>
              </w:rPr>
              <w:t xml:space="preserve"> </w:t>
            </w:r>
            <w:r>
              <w:rPr>
                <w:spacing w:val="3"/>
              </w:rPr>
              <w:t>，分</w:t>
            </w:r>
            <w:r>
              <w:t xml:space="preserve">  </w:t>
            </w:r>
            <w:r>
              <w:rPr>
                <w:spacing w:val="4"/>
              </w:rPr>
              <w:t>别作出处理决定</w:t>
            </w:r>
            <w:r>
              <w:rPr>
                <w:spacing w:val="-22"/>
              </w:rPr>
              <w:t xml:space="preserve"> </w:t>
            </w:r>
            <w:r>
              <w:rPr>
                <w:spacing w:val="4"/>
              </w:rPr>
              <w:t>，依法给予行政处罚的，制作行政处罚决</w:t>
            </w:r>
            <w:r>
              <w:t xml:space="preserve">  </w:t>
            </w:r>
            <w:r>
              <w:rPr>
                <w:spacing w:val="6"/>
              </w:rPr>
              <w:t>定书；行政处罚案件在立案后，一个月办理完毕（特除情</w:t>
            </w:r>
            <w:r>
              <w:rPr>
                <w:spacing w:val="5"/>
              </w:rPr>
              <w:t xml:space="preserve">  </w:t>
            </w:r>
            <w:r>
              <w:rPr>
                <w:spacing w:val="3"/>
              </w:rPr>
              <w:t>况除外）。</w:t>
            </w:r>
            <w:r>
              <w:rPr>
                <w:spacing w:val="-44"/>
              </w:rPr>
              <w:t xml:space="preserve"> </w:t>
            </w:r>
            <w:r>
              <w:rPr>
                <w:spacing w:val="3"/>
              </w:rPr>
              <w:t xml:space="preserve">6.送达阶段：行政处罚决定书宣告后当场交付  </w:t>
            </w:r>
            <w:r>
              <w:rPr>
                <w:spacing w:val="2"/>
              </w:rPr>
              <w:t>当事人，</w:t>
            </w:r>
            <w:r>
              <w:rPr>
                <w:spacing w:val="-31"/>
              </w:rPr>
              <w:t xml:space="preserve"> </w:t>
            </w:r>
            <w:r>
              <w:rPr>
                <w:spacing w:val="2"/>
              </w:rPr>
              <w:t>当事人不在场的</w:t>
            </w:r>
            <w:r>
              <w:rPr>
                <w:spacing w:val="-36"/>
              </w:rPr>
              <w:t xml:space="preserve"> </w:t>
            </w:r>
            <w:r>
              <w:rPr>
                <w:spacing w:val="2"/>
              </w:rPr>
              <w:t>，七日内依法送达当事人。</w:t>
            </w:r>
            <w:r>
              <w:rPr>
                <w:spacing w:val="-44"/>
              </w:rPr>
              <w:t xml:space="preserve"> </w:t>
            </w:r>
            <w:r>
              <w:rPr>
                <w:spacing w:val="2"/>
              </w:rPr>
              <w:t>7.执</w:t>
            </w:r>
            <w:r>
              <w:t xml:space="preserve">  </w:t>
            </w:r>
            <w:r>
              <w:rPr>
                <w:spacing w:val="6"/>
              </w:rPr>
              <w:t>行阶段：严格执行罚缴分离，除法定外，不得自行收缴罚</w:t>
            </w:r>
            <w:r>
              <w:rPr>
                <w:spacing w:val="1"/>
              </w:rPr>
              <w:t xml:space="preserve">  </w:t>
            </w:r>
            <w:r>
              <w:rPr>
                <w:spacing w:val="3"/>
              </w:rPr>
              <w:t>款；</w:t>
            </w:r>
            <w:r>
              <w:rPr>
                <w:spacing w:val="-33"/>
              </w:rPr>
              <w:t xml:space="preserve"> </w:t>
            </w:r>
            <w:r>
              <w:rPr>
                <w:spacing w:val="3"/>
              </w:rPr>
              <w:t>当场收缴罚款的，应出据统一的罚款收据</w:t>
            </w:r>
            <w:r>
              <w:rPr>
                <w:spacing w:val="-32"/>
              </w:rPr>
              <w:t xml:space="preserve"> </w:t>
            </w:r>
            <w:r>
              <w:rPr>
                <w:spacing w:val="3"/>
              </w:rPr>
              <w:t>，按规定上</w:t>
            </w:r>
            <w:r>
              <w:t xml:space="preserve">  </w:t>
            </w:r>
            <w:r>
              <w:rPr>
                <w:spacing w:val="3"/>
              </w:rPr>
              <w:t>缴罚款；</w:t>
            </w:r>
            <w:r>
              <w:rPr>
                <w:spacing w:val="-36"/>
              </w:rPr>
              <w:t xml:space="preserve"> </w:t>
            </w:r>
            <w:r>
              <w:rPr>
                <w:spacing w:val="3"/>
              </w:rPr>
              <w:t>当事人逾期不履行行政处罚决定的依法强</w:t>
            </w:r>
            <w:r>
              <w:rPr>
                <w:spacing w:val="2"/>
              </w:rPr>
              <w:t xml:space="preserve">制执行  </w:t>
            </w:r>
            <w:r>
              <w:rPr>
                <w:spacing w:val="4"/>
              </w:rPr>
              <w:t>或申请人民法院强制执行</w:t>
            </w:r>
            <w:r>
              <w:rPr>
                <w:spacing w:val="-34"/>
              </w:rPr>
              <w:t xml:space="preserve"> </w:t>
            </w:r>
            <w:r>
              <w:rPr>
                <w:spacing w:val="4"/>
              </w:rPr>
              <w:t>；按照国家规定处理没收的</w:t>
            </w:r>
            <w:r>
              <w:rPr>
                <w:spacing w:val="3"/>
              </w:rPr>
              <w:t>非法</w:t>
            </w:r>
            <w:r>
              <w:t xml:space="preserve">  </w:t>
            </w:r>
            <w:r>
              <w:rPr>
                <w:spacing w:val="5"/>
              </w:rPr>
              <w:t>财物或款项。8.其他法律法规规章文件规定应履行</w:t>
            </w:r>
            <w:r>
              <w:rPr>
                <w:spacing w:val="4"/>
              </w:rPr>
              <w:t>的责任</w:t>
            </w:r>
          </w:p>
          <w:p w14:paraId="0EB66905">
            <w:pPr>
              <w:pStyle w:val="6"/>
              <w:spacing w:before="122" w:line="65" w:lineRule="exact"/>
              <w:ind w:left="35"/>
            </w:pPr>
            <w:r>
              <w:rPr>
                <w:position w:val="1"/>
              </w:rPr>
              <w:t>。</w:t>
            </w:r>
          </w:p>
        </w:tc>
        <w:tc>
          <w:tcPr>
            <w:tcW w:w="2506" w:type="dxa"/>
            <w:vAlign w:val="top"/>
          </w:tcPr>
          <w:p w14:paraId="65CF78B6">
            <w:pPr>
              <w:spacing w:line="242" w:lineRule="auto"/>
              <w:rPr>
                <w:rFonts w:ascii="Arial"/>
                <w:sz w:val="21"/>
              </w:rPr>
            </w:pPr>
          </w:p>
          <w:p w14:paraId="4EBD0E83">
            <w:pPr>
              <w:spacing w:line="242" w:lineRule="auto"/>
              <w:rPr>
                <w:rFonts w:ascii="Arial"/>
                <w:sz w:val="21"/>
              </w:rPr>
            </w:pPr>
          </w:p>
          <w:p w14:paraId="007CB82B">
            <w:pPr>
              <w:spacing w:line="243" w:lineRule="auto"/>
              <w:rPr>
                <w:rFonts w:ascii="Arial"/>
                <w:sz w:val="21"/>
              </w:rPr>
            </w:pPr>
          </w:p>
          <w:p w14:paraId="73EA4154">
            <w:pPr>
              <w:spacing w:line="243" w:lineRule="auto"/>
              <w:rPr>
                <w:rFonts w:ascii="Arial"/>
                <w:sz w:val="21"/>
              </w:rPr>
            </w:pPr>
          </w:p>
          <w:p w14:paraId="6CCD3E8D">
            <w:pPr>
              <w:spacing w:line="243" w:lineRule="auto"/>
              <w:rPr>
                <w:rFonts w:ascii="Arial"/>
                <w:sz w:val="21"/>
              </w:rPr>
            </w:pPr>
          </w:p>
          <w:p w14:paraId="5B6CE47C">
            <w:pPr>
              <w:spacing w:line="243" w:lineRule="auto"/>
              <w:rPr>
                <w:rFonts w:ascii="Arial"/>
                <w:sz w:val="21"/>
              </w:rPr>
            </w:pPr>
          </w:p>
          <w:p w14:paraId="2AD8D07F">
            <w:pPr>
              <w:spacing w:line="243" w:lineRule="auto"/>
              <w:rPr>
                <w:rFonts w:ascii="Arial"/>
                <w:sz w:val="21"/>
              </w:rPr>
            </w:pPr>
          </w:p>
          <w:p w14:paraId="3D523079">
            <w:pPr>
              <w:pStyle w:val="6"/>
              <w:spacing w:before="49" w:line="230"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14:paraId="13ED00CC">
            <w:pPr>
              <w:pStyle w:val="6"/>
              <w:spacing w:before="14" w:line="230" w:lineRule="auto"/>
              <w:ind w:left="26" w:right="136" w:firstLine="11"/>
            </w:pPr>
            <w:r>
              <w:rPr>
                <w:spacing w:val="2"/>
              </w:rPr>
              <w:t>1.泄露举报事项</w:t>
            </w:r>
            <w:r>
              <w:rPr>
                <w:spacing w:val="-37"/>
              </w:rPr>
              <w:t xml:space="preserve"> </w:t>
            </w:r>
            <w:r>
              <w:rPr>
                <w:spacing w:val="2"/>
              </w:rPr>
              <w:t>、举报受理情况以</w:t>
            </w:r>
            <w:r>
              <w:t xml:space="preserve"> </w:t>
            </w:r>
            <w:r>
              <w:rPr>
                <w:spacing w:val="3"/>
              </w:rPr>
              <w:t>及与举报人相关的信息的；</w:t>
            </w:r>
          </w:p>
          <w:p w14:paraId="6B14C26E">
            <w:pPr>
              <w:pStyle w:val="6"/>
              <w:spacing w:before="13" w:line="228" w:lineRule="auto"/>
              <w:ind w:left="27" w:right="143" w:firstLine="7"/>
            </w:pPr>
            <w:r>
              <w:rPr>
                <w:spacing w:val="4"/>
              </w:rPr>
              <w:t>2.无法律、法规的授权或行政执法</w:t>
            </w:r>
            <w:r>
              <w:rPr>
                <w:spacing w:val="3"/>
              </w:rPr>
              <w:t xml:space="preserve"> </w:t>
            </w:r>
            <w:r>
              <w:rPr>
                <w:spacing w:val="2"/>
              </w:rPr>
              <w:t>机关的委托</w:t>
            </w:r>
            <w:r>
              <w:rPr>
                <w:spacing w:val="-32"/>
              </w:rPr>
              <w:t xml:space="preserve"> </w:t>
            </w:r>
            <w:r>
              <w:rPr>
                <w:spacing w:val="2"/>
              </w:rPr>
              <w:t>，从事行政执法活动</w:t>
            </w:r>
          </w:p>
          <w:p w14:paraId="5AFEF351">
            <w:pPr>
              <w:pStyle w:val="6"/>
              <w:spacing w:before="13" w:line="221" w:lineRule="auto"/>
              <w:ind w:left="41"/>
            </w:pPr>
            <w:r>
              <w:rPr>
                <w:spacing w:val="-8"/>
              </w:rPr>
              <w:t>的；</w:t>
            </w:r>
          </w:p>
          <w:p w14:paraId="1DAC9ED7">
            <w:pPr>
              <w:pStyle w:val="6"/>
              <w:spacing w:before="11" w:line="229" w:lineRule="auto"/>
              <w:ind w:left="32" w:right="124" w:firstLine="8"/>
            </w:pPr>
            <w:r>
              <w:rPr>
                <w:spacing w:val="1"/>
              </w:rPr>
              <w:t>3.违反规定应当回避而不回避</w:t>
            </w:r>
            <w:r>
              <w:rPr>
                <w:spacing w:val="-11"/>
              </w:rPr>
              <w:t xml:space="preserve"> </w:t>
            </w:r>
            <w:r>
              <w:rPr>
                <w:spacing w:val="1"/>
              </w:rPr>
              <w:t>，造</w:t>
            </w:r>
            <w:r>
              <w:t xml:space="preserve"> </w:t>
            </w:r>
            <w:r>
              <w:rPr>
                <w:spacing w:val="2"/>
              </w:rPr>
              <w:t>成不良后果的；</w:t>
            </w:r>
          </w:p>
          <w:p w14:paraId="7F95013A">
            <w:pPr>
              <w:pStyle w:val="6"/>
              <w:spacing w:before="14" w:line="220" w:lineRule="auto"/>
              <w:ind w:left="33"/>
            </w:pPr>
            <w:r>
              <w:rPr>
                <w:spacing w:val="4"/>
              </w:rPr>
              <w:t>4.违反法定的行政处罚程序的；</w:t>
            </w:r>
          </w:p>
          <w:p w14:paraId="276D9E5B">
            <w:pPr>
              <w:pStyle w:val="6"/>
              <w:spacing w:before="13" w:line="229" w:lineRule="auto"/>
              <w:ind w:left="34" w:right="152" w:firstLine="1"/>
            </w:pPr>
            <w:r>
              <w:rPr>
                <w:spacing w:val="3"/>
              </w:rPr>
              <w:t>5.没有法律或者事实依据实施行政</w:t>
            </w:r>
            <w:r>
              <w:rPr>
                <w:spacing w:val="7"/>
              </w:rPr>
              <w:t xml:space="preserve"> </w:t>
            </w:r>
            <w:r>
              <w:t>处罚的；；</w:t>
            </w:r>
          </w:p>
          <w:p w14:paraId="0F618DCE">
            <w:pPr>
              <w:pStyle w:val="6"/>
              <w:spacing w:before="12" w:line="229"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14:paraId="0EE89A92">
            <w:pPr>
              <w:pStyle w:val="6"/>
              <w:spacing w:before="13" w:line="232" w:lineRule="auto"/>
              <w:ind w:left="29" w:right="129" w:firstLine="5"/>
              <w:jc w:val="both"/>
            </w:pPr>
            <w:r>
              <w:rPr>
                <w:spacing w:val="2"/>
              </w:rPr>
              <w:t>7.索取或者收受他人财物</w:t>
            </w:r>
            <w:r>
              <w:rPr>
                <w:spacing w:val="-27"/>
              </w:rPr>
              <w:t xml:space="preserve"> </w:t>
            </w:r>
            <w:r>
              <w:rPr>
                <w:spacing w:val="2"/>
              </w:rPr>
              <w:t>、收缴罚</w:t>
            </w:r>
            <w:r>
              <w:t xml:space="preserve"> </w:t>
            </w:r>
            <w:r>
              <w:rPr>
                <w:spacing w:val="4"/>
              </w:rPr>
              <w:t>款据为己有，情节轻微不构成犯罪</w:t>
            </w:r>
            <w:r>
              <w:rPr>
                <w:spacing w:val="13"/>
              </w:rPr>
              <w:t xml:space="preserve"> </w:t>
            </w:r>
            <w:r>
              <w:rPr>
                <w:spacing w:val="-2"/>
              </w:rPr>
              <w:t>的；</w:t>
            </w:r>
          </w:p>
          <w:p w14:paraId="16328D12">
            <w:pPr>
              <w:pStyle w:val="6"/>
              <w:spacing w:before="12" w:line="229" w:lineRule="auto"/>
              <w:ind w:left="30" w:right="285" w:firstLine="5"/>
            </w:pPr>
            <w:r>
              <w:rPr>
                <w:spacing w:val="4"/>
              </w:rPr>
              <w:t>8.滥用职权、玩忽职守、徇私舞</w:t>
            </w:r>
            <w:r>
              <w:rPr>
                <w:spacing w:val="13"/>
              </w:rPr>
              <w:t xml:space="preserve"> </w:t>
            </w:r>
            <w:r>
              <w:rPr>
                <w:spacing w:val="-3"/>
              </w:rPr>
              <w:t>弊；</w:t>
            </w:r>
          </w:p>
          <w:p w14:paraId="02D91195">
            <w:pPr>
              <w:pStyle w:val="6"/>
              <w:spacing w:before="12" w:line="229" w:lineRule="auto"/>
              <w:ind w:left="32" w:right="152" w:firstLine="3"/>
            </w:pPr>
            <w:r>
              <w:rPr>
                <w:spacing w:val="3"/>
              </w:rPr>
              <w:t>9.依法应当移送司法机关处理而不</w:t>
            </w:r>
            <w:r>
              <w:rPr>
                <w:spacing w:val="8"/>
              </w:rPr>
              <w:t xml:space="preserve"> </w:t>
            </w:r>
            <w:r>
              <w:t>移送的；</w:t>
            </w:r>
          </w:p>
          <w:p w14:paraId="461E460C">
            <w:pPr>
              <w:pStyle w:val="6"/>
              <w:spacing w:before="15" w:line="232" w:lineRule="auto"/>
              <w:ind w:left="28" w:right="49" w:firstLine="9"/>
            </w:pPr>
            <w:r>
              <w:rPr>
                <w:spacing w:val="2"/>
              </w:rPr>
              <w:t>10.违反</w:t>
            </w:r>
            <w:r>
              <w:rPr>
                <w:spacing w:val="-47"/>
              </w:rPr>
              <w:t xml:space="preserve"> </w:t>
            </w:r>
            <w:r>
              <w:rPr>
                <w:spacing w:val="2"/>
              </w:rPr>
              <w:t>“</w:t>
            </w:r>
            <w:r>
              <w:rPr>
                <w:spacing w:val="-55"/>
              </w:rPr>
              <w:t xml:space="preserve"> </w:t>
            </w:r>
            <w:r>
              <w:rPr>
                <w:spacing w:val="2"/>
              </w:rPr>
              <w:t>罚缴分离”规定，对当事</w:t>
            </w:r>
            <w:r>
              <w:t xml:space="preserve"> </w:t>
            </w:r>
            <w:r>
              <w:rPr>
                <w:spacing w:val="2"/>
              </w:rPr>
              <w:t>人处罚不使用罚款</w:t>
            </w:r>
            <w:r>
              <w:rPr>
                <w:spacing w:val="-24"/>
              </w:rPr>
              <w:t xml:space="preserve"> </w:t>
            </w:r>
            <w:r>
              <w:rPr>
                <w:spacing w:val="2"/>
              </w:rPr>
              <w:t>、没收财物单据</w:t>
            </w:r>
            <w:r>
              <w:t xml:space="preserve">  </w:t>
            </w:r>
            <w:r>
              <w:rPr>
                <w:spacing w:val="2"/>
              </w:rPr>
              <w:t>或使用非法定部门制发的罚款</w:t>
            </w:r>
            <w:r>
              <w:rPr>
                <w:spacing w:val="-13"/>
              </w:rPr>
              <w:t xml:space="preserve"> </w:t>
            </w:r>
            <w:r>
              <w:rPr>
                <w:spacing w:val="2"/>
              </w:rPr>
              <w:t>、没</w:t>
            </w:r>
            <w:r>
              <w:t xml:space="preserve">  </w:t>
            </w:r>
            <w:r>
              <w:rPr>
                <w:spacing w:val="3"/>
              </w:rPr>
              <w:t>收财物单据的</w:t>
            </w:r>
          </w:p>
          <w:p w14:paraId="0903A6AB">
            <w:pPr>
              <w:pStyle w:val="6"/>
              <w:spacing w:before="13" w:line="229" w:lineRule="auto"/>
              <w:ind w:left="31" w:right="65" w:firstLine="7"/>
            </w:pPr>
            <w:r>
              <w:rPr>
                <w:spacing w:val="3"/>
              </w:rPr>
              <w:t>11.对罚款、没收的违法所得私分或</w:t>
            </w:r>
            <w:r>
              <w:rPr>
                <w:spacing w:val="14"/>
              </w:rPr>
              <w:t xml:space="preserve"> </w:t>
            </w:r>
            <w:r>
              <w:rPr>
                <w:spacing w:val="1"/>
              </w:rPr>
              <w:t>截留的；</w:t>
            </w:r>
          </w:p>
          <w:p w14:paraId="7F497141">
            <w:pPr>
              <w:pStyle w:val="6"/>
              <w:spacing w:before="14" w:line="220" w:lineRule="auto"/>
              <w:ind w:left="38"/>
            </w:pPr>
            <w:r>
              <w:rPr>
                <w:spacing w:val="4"/>
              </w:rPr>
              <w:t>12.其他违法实施行政处罚的。</w:t>
            </w:r>
          </w:p>
        </w:tc>
        <w:tc>
          <w:tcPr>
            <w:tcW w:w="1501" w:type="dxa"/>
            <w:vAlign w:val="top"/>
          </w:tcPr>
          <w:p w14:paraId="655DA20A">
            <w:pPr>
              <w:rPr>
                <w:rFonts w:ascii="Arial"/>
                <w:sz w:val="21"/>
              </w:rPr>
            </w:pPr>
          </w:p>
          <w:p w14:paraId="1AD33211">
            <w:pPr>
              <w:spacing w:line="241" w:lineRule="auto"/>
              <w:rPr>
                <w:rFonts w:ascii="Arial"/>
                <w:sz w:val="21"/>
              </w:rPr>
            </w:pPr>
          </w:p>
          <w:p w14:paraId="0351F888">
            <w:pPr>
              <w:spacing w:line="241" w:lineRule="auto"/>
              <w:rPr>
                <w:rFonts w:ascii="Arial"/>
                <w:sz w:val="21"/>
              </w:rPr>
            </w:pPr>
          </w:p>
          <w:p w14:paraId="75CD73F7">
            <w:pPr>
              <w:spacing w:line="241" w:lineRule="auto"/>
              <w:rPr>
                <w:rFonts w:ascii="Arial"/>
                <w:sz w:val="21"/>
              </w:rPr>
            </w:pPr>
          </w:p>
          <w:p w14:paraId="1D23E3AD">
            <w:pPr>
              <w:spacing w:line="241" w:lineRule="auto"/>
              <w:rPr>
                <w:rFonts w:ascii="Arial"/>
                <w:sz w:val="21"/>
              </w:rPr>
            </w:pPr>
          </w:p>
          <w:p w14:paraId="6F2B3AC6">
            <w:pPr>
              <w:spacing w:line="241" w:lineRule="auto"/>
              <w:rPr>
                <w:rFonts w:ascii="Arial"/>
                <w:sz w:val="21"/>
              </w:rPr>
            </w:pPr>
          </w:p>
          <w:p w14:paraId="2854F30C">
            <w:pPr>
              <w:spacing w:line="241" w:lineRule="auto"/>
              <w:rPr>
                <w:rFonts w:ascii="Arial"/>
                <w:sz w:val="21"/>
              </w:rPr>
            </w:pPr>
          </w:p>
          <w:p w14:paraId="53C84570">
            <w:pPr>
              <w:spacing w:line="241" w:lineRule="auto"/>
              <w:rPr>
                <w:rFonts w:ascii="Arial"/>
                <w:sz w:val="21"/>
              </w:rPr>
            </w:pPr>
          </w:p>
          <w:p w14:paraId="744562B4">
            <w:pPr>
              <w:spacing w:line="241" w:lineRule="auto"/>
              <w:rPr>
                <w:rFonts w:ascii="Arial"/>
                <w:sz w:val="21"/>
              </w:rPr>
            </w:pPr>
          </w:p>
          <w:p w14:paraId="79335FB0">
            <w:pPr>
              <w:spacing w:line="241" w:lineRule="auto"/>
              <w:rPr>
                <w:rFonts w:ascii="Arial"/>
                <w:sz w:val="21"/>
              </w:rPr>
            </w:pPr>
          </w:p>
          <w:p w14:paraId="311C2276">
            <w:pPr>
              <w:spacing w:line="241" w:lineRule="auto"/>
              <w:rPr>
                <w:rFonts w:ascii="Arial"/>
                <w:sz w:val="21"/>
              </w:rPr>
            </w:pPr>
          </w:p>
          <w:p w14:paraId="5A89B57D">
            <w:pPr>
              <w:spacing w:line="241" w:lineRule="auto"/>
              <w:rPr>
                <w:rFonts w:ascii="Arial"/>
                <w:sz w:val="21"/>
              </w:rPr>
            </w:pPr>
          </w:p>
          <w:p w14:paraId="23423C77">
            <w:pPr>
              <w:spacing w:line="241" w:lineRule="auto"/>
              <w:rPr>
                <w:rFonts w:ascii="Arial"/>
                <w:sz w:val="21"/>
              </w:rPr>
            </w:pPr>
          </w:p>
          <w:p w14:paraId="13E72873">
            <w:pPr>
              <w:pStyle w:val="6"/>
              <w:spacing w:before="49" w:line="220" w:lineRule="auto"/>
              <w:ind w:left="47"/>
            </w:pPr>
            <w:r>
              <w:rPr>
                <w:spacing w:val="4"/>
              </w:rPr>
              <w:t>《中华人民共和国森</w:t>
            </w:r>
          </w:p>
          <w:p w14:paraId="3377CA62">
            <w:pPr>
              <w:pStyle w:val="6"/>
              <w:spacing w:before="13" w:line="221" w:lineRule="auto"/>
              <w:ind w:left="91"/>
            </w:pPr>
            <w:r>
              <w:rPr>
                <w:spacing w:val="4"/>
              </w:rPr>
              <w:t>林法》（1984年9月</w:t>
            </w:r>
          </w:p>
          <w:p w14:paraId="5B9E1C50">
            <w:pPr>
              <w:pStyle w:val="6"/>
              <w:spacing w:before="14" w:line="221" w:lineRule="auto"/>
              <w:ind w:left="58"/>
            </w:pPr>
            <w:r>
              <w:rPr>
                <w:spacing w:val="3"/>
              </w:rPr>
              <w:t>20日第六届全国人民</w:t>
            </w:r>
          </w:p>
          <w:p w14:paraId="4991B51A">
            <w:pPr>
              <w:pStyle w:val="6"/>
              <w:spacing w:before="12" w:line="221" w:lineRule="auto"/>
              <w:ind w:left="51"/>
            </w:pPr>
            <w:r>
              <w:rPr>
                <w:spacing w:val="4"/>
              </w:rPr>
              <w:t>代表大会常务委员会</w:t>
            </w:r>
          </w:p>
          <w:p w14:paraId="0D60BB7F">
            <w:pPr>
              <w:pStyle w:val="6"/>
              <w:spacing w:before="12" w:line="221" w:lineRule="auto"/>
              <w:ind w:left="60"/>
            </w:pPr>
            <w:r>
              <w:rPr>
                <w:spacing w:val="5"/>
              </w:rPr>
              <w:t>第七次会议通过。又</w:t>
            </w:r>
          </w:p>
          <w:p w14:paraId="7B3BF236">
            <w:pPr>
              <w:pStyle w:val="6"/>
              <w:spacing w:before="12" w:line="220" w:lineRule="auto"/>
              <w:ind w:left="90"/>
            </w:pPr>
            <w:r>
              <w:rPr>
                <w:spacing w:val="4"/>
              </w:rPr>
              <w:t>根据1998年4月29日</w:t>
            </w:r>
          </w:p>
          <w:p w14:paraId="3AF8AF7B">
            <w:pPr>
              <w:pStyle w:val="6"/>
              <w:spacing w:before="13" w:line="221" w:lineRule="auto"/>
              <w:ind w:left="60"/>
            </w:pPr>
            <w:r>
              <w:rPr>
                <w:spacing w:val="3"/>
              </w:rPr>
              <w:t>第九届全国人民代表</w:t>
            </w:r>
          </w:p>
          <w:p w14:paraId="255E245E">
            <w:pPr>
              <w:pStyle w:val="6"/>
              <w:spacing w:before="13" w:line="221" w:lineRule="auto"/>
              <w:ind w:left="58"/>
            </w:pPr>
            <w:r>
              <w:rPr>
                <w:spacing w:val="3"/>
              </w:rPr>
              <w:t>大会常务委员会第二</w:t>
            </w:r>
          </w:p>
          <w:p w14:paraId="42727046">
            <w:pPr>
              <w:pStyle w:val="6"/>
              <w:spacing w:before="15" w:line="221" w:lineRule="auto"/>
              <w:ind w:left="57"/>
            </w:pPr>
            <w:r>
              <w:rPr>
                <w:spacing w:val="3"/>
              </w:rPr>
              <w:t>次会议《关于修改〈</w:t>
            </w:r>
          </w:p>
          <w:p w14:paraId="41E9FC42">
            <w:pPr>
              <w:pStyle w:val="6"/>
              <w:spacing w:before="13" w:line="220" w:lineRule="auto"/>
              <w:ind w:left="70"/>
            </w:pPr>
            <w:r>
              <w:rPr>
                <w:spacing w:val="1"/>
              </w:rPr>
              <w:t>中华人民共和国森林</w:t>
            </w:r>
          </w:p>
          <w:p w14:paraId="72C9A748">
            <w:pPr>
              <w:pStyle w:val="6"/>
              <w:spacing w:before="12" w:line="221" w:lineRule="auto"/>
              <w:ind w:left="57"/>
            </w:pPr>
            <w:r>
              <w:rPr>
                <w:spacing w:val="1"/>
              </w:rPr>
              <w:t>法〉</w:t>
            </w:r>
            <w:r>
              <w:rPr>
                <w:spacing w:val="-40"/>
              </w:rPr>
              <w:t xml:space="preserve"> </w:t>
            </w:r>
            <w:r>
              <w:rPr>
                <w:spacing w:val="1"/>
              </w:rPr>
              <w:t>的决定》修正）</w:t>
            </w:r>
          </w:p>
          <w:p w14:paraId="1D650CFD">
            <w:pPr>
              <w:pStyle w:val="6"/>
              <w:spacing w:before="13" w:line="221" w:lineRule="auto"/>
              <w:ind w:left="374"/>
            </w:pPr>
            <w:r>
              <w:rPr>
                <w:spacing w:val="1"/>
              </w:rPr>
              <w:t>第四十六条</w:t>
            </w:r>
          </w:p>
          <w:p w14:paraId="34B0C10E">
            <w:pPr>
              <w:pStyle w:val="6"/>
              <w:spacing w:before="12" w:line="219" w:lineRule="auto"/>
              <w:ind w:left="52"/>
            </w:pPr>
            <w:r>
              <w:rPr>
                <w:spacing w:val="3"/>
              </w:rPr>
              <w:t>其他共性责任详见公</w:t>
            </w:r>
          </w:p>
          <w:p w14:paraId="781FA34A">
            <w:pPr>
              <w:pStyle w:val="6"/>
              <w:spacing w:before="14" w:line="221" w:lineRule="auto"/>
              <w:ind w:left="527"/>
            </w:pPr>
            <w:r>
              <w:t>告部分</w:t>
            </w:r>
          </w:p>
        </w:tc>
        <w:tc>
          <w:tcPr>
            <w:tcW w:w="1230" w:type="dxa"/>
            <w:vAlign w:val="top"/>
          </w:tcPr>
          <w:p w14:paraId="2F9F95DA">
            <w:pPr>
              <w:spacing w:line="248" w:lineRule="auto"/>
              <w:rPr>
                <w:rFonts w:ascii="Arial"/>
                <w:sz w:val="21"/>
              </w:rPr>
            </w:pPr>
          </w:p>
          <w:p w14:paraId="3133E2DE">
            <w:pPr>
              <w:spacing w:line="248" w:lineRule="auto"/>
              <w:rPr>
                <w:rFonts w:ascii="Arial"/>
                <w:sz w:val="21"/>
              </w:rPr>
            </w:pPr>
          </w:p>
          <w:p w14:paraId="1A82A7EC">
            <w:pPr>
              <w:spacing w:line="248" w:lineRule="auto"/>
              <w:rPr>
                <w:rFonts w:ascii="Arial"/>
                <w:sz w:val="21"/>
              </w:rPr>
            </w:pPr>
          </w:p>
          <w:p w14:paraId="76338F27">
            <w:pPr>
              <w:spacing w:line="248" w:lineRule="auto"/>
              <w:rPr>
                <w:rFonts w:ascii="Arial"/>
                <w:sz w:val="21"/>
              </w:rPr>
            </w:pPr>
          </w:p>
          <w:p w14:paraId="15CA456B">
            <w:pPr>
              <w:spacing w:line="248" w:lineRule="auto"/>
              <w:rPr>
                <w:rFonts w:ascii="Arial"/>
                <w:sz w:val="21"/>
              </w:rPr>
            </w:pPr>
          </w:p>
          <w:p w14:paraId="0576619A">
            <w:pPr>
              <w:spacing w:line="248" w:lineRule="auto"/>
              <w:rPr>
                <w:rFonts w:ascii="Arial"/>
                <w:sz w:val="21"/>
              </w:rPr>
            </w:pPr>
          </w:p>
          <w:p w14:paraId="10F2E7A9">
            <w:pPr>
              <w:spacing w:line="248" w:lineRule="auto"/>
              <w:rPr>
                <w:rFonts w:ascii="Arial"/>
                <w:sz w:val="21"/>
              </w:rPr>
            </w:pPr>
          </w:p>
          <w:p w14:paraId="61E2FA79">
            <w:pPr>
              <w:spacing w:line="249" w:lineRule="auto"/>
              <w:rPr>
                <w:rFonts w:ascii="Arial"/>
                <w:sz w:val="21"/>
              </w:rPr>
            </w:pPr>
          </w:p>
          <w:p w14:paraId="16DA058A">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4AFFA88C">
            <w:pPr>
              <w:pStyle w:val="6"/>
              <w:spacing w:before="12" w:line="236" w:lineRule="auto"/>
              <w:ind w:left="310"/>
            </w:pPr>
            <w:r>
              <w:rPr>
                <w:spacing w:val="1"/>
              </w:rPr>
              <w:t>话号码：</w:t>
            </w:r>
          </w:p>
          <w:p w14:paraId="1B1150F5">
            <w:pPr>
              <w:pStyle w:val="6"/>
              <w:spacing w:line="234" w:lineRule="auto"/>
              <w:ind w:left="306"/>
            </w:pPr>
            <w:r>
              <w:rPr>
                <w:spacing w:val="3"/>
              </w:rPr>
              <w:t>（0871）</w:t>
            </w:r>
          </w:p>
          <w:p w14:paraId="5A3470FC">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1935F445">
            <w:pPr>
              <w:pStyle w:val="6"/>
              <w:spacing w:before="12" w:line="230" w:lineRule="auto"/>
              <w:ind w:left="197" w:right="69" w:hanging="120"/>
            </w:pPr>
            <w:r>
              <w:rPr>
                <w:spacing w:val="3"/>
              </w:rPr>
              <w:t>新城街道办事处</w:t>
            </w:r>
            <w:r>
              <w:rPr>
                <w:spacing w:val="1"/>
              </w:rPr>
              <w:t xml:space="preserve"> 406办公室；</w:t>
            </w:r>
          </w:p>
          <w:p w14:paraId="7272C939">
            <w:pPr>
              <w:pStyle w:val="6"/>
              <w:spacing w:before="13" w:line="219" w:lineRule="auto"/>
              <w:ind w:left="160"/>
            </w:pPr>
            <w:r>
              <w:rPr>
                <w:spacing w:val="2"/>
              </w:rPr>
              <w:t>2.纪检监察投</w:t>
            </w:r>
          </w:p>
          <w:p w14:paraId="1BAF282D">
            <w:pPr>
              <w:pStyle w:val="6"/>
              <w:spacing w:before="14" w:line="221" w:lineRule="auto"/>
              <w:ind w:left="74"/>
            </w:pPr>
            <w:r>
              <w:rPr>
                <w:spacing w:val="4"/>
              </w:rPr>
              <w:t>诉：安宁市监察</w:t>
            </w:r>
          </w:p>
          <w:p w14:paraId="37F7C79E">
            <w:pPr>
              <w:pStyle w:val="6"/>
              <w:spacing w:before="13" w:line="221" w:lineRule="auto"/>
              <w:ind w:left="156"/>
            </w:pPr>
            <w:r>
              <w:rPr>
                <w:spacing w:val="3"/>
              </w:rPr>
              <w:t>局第七监察分</w:t>
            </w:r>
          </w:p>
          <w:p w14:paraId="6BC2B07C">
            <w:pPr>
              <w:pStyle w:val="6"/>
              <w:spacing w:before="12" w:line="222" w:lineRule="auto"/>
              <w:ind w:left="77"/>
            </w:pPr>
            <w:r>
              <w:rPr>
                <w:spacing w:val="-2"/>
              </w:rPr>
              <w:t>局，</w:t>
            </w:r>
            <w:r>
              <w:rPr>
                <w:spacing w:val="-39"/>
              </w:rPr>
              <w:t xml:space="preserve"> </w:t>
            </w:r>
            <w:r>
              <w:rPr>
                <w:spacing w:val="-2"/>
              </w:rPr>
              <w:t>电话号码：</w:t>
            </w:r>
          </w:p>
          <w:p w14:paraId="1B25EBFE">
            <w:pPr>
              <w:pStyle w:val="6"/>
              <w:spacing w:before="11" w:line="235" w:lineRule="auto"/>
              <w:ind w:left="306"/>
            </w:pPr>
            <w:r>
              <w:rPr>
                <w:spacing w:val="3"/>
              </w:rPr>
              <w:t>（0871）</w:t>
            </w:r>
          </w:p>
          <w:p w14:paraId="49CE7189">
            <w:pPr>
              <w:pStyle w:val="6"/>
              <w:spacing w:before="23" w:line="194" w:lineRule="auto"/>
              <w:ind w:left="240"/>
            </w:pPr>
            <w:r>
              <w:t>68615168；</w:t>
            </w:r>
          </w:p>
          <w:p w14:paraId="5B161616">
            <w:pPr>
              <w:pStyle w:val="6"/>
              <w:spacing w:before="18"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1E14FBD1">
            <w:pPr>
              <w:pStyle w:val="6"/>
              <w:spacing w:before="32" w:line="212" w:lineRule="auto"/>
              <w:ind w:left="320"/>
            </w:pPr>
            <w:r>
              <w:rPr>
                <w:spacing w:val="-1"/>
              </w:rPr>
              <w:t>650301；</w:t>
            </w:r>
          </w:p>
          <w:p w14:paraId="08BE0D3C">
            <w:pPr>
              <w:pStyle w:val="6"/>
              <w:spacing w:before="1" w:line="222" w:lineRule="auto"/>
              <w:ind w:left="316"/>
            </w:pPr>
            <w:r>
              <w:t>4.网站：</w:t>
            </w:r>
          </w:p>
          <w:p w14:paraId="164FF1B9">
            <w:pPr>
              <w:pStyle w:val="6"/>
              <w:spacing w:before="64" w:line="197"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5C8368EA">
            <w:pPr>
              <w:spacing w:line="246" w:lineRule="auto"/>
              <w:rPr>
                <w:rFonts w:ascii="Arial"/>
                <w:sz w:val="21"/>
              </w:rPr>
            </w:pPr>
          </w:p>
          <w:p w14:paraId="79F7B953">
            <w:pPr>
              <w:spacing w:line="246" w:lineRule="auto"/>
              <w:rPr>
                <w:rFonts w:ascii="Arial"/>
                <w:sz w:val="21"/>
              </w:rPr>
            </w:pPr>
          </w:p>
          <w:p w14:paraId="28D5504D">
            <w:pPr>
              <w:spacing w:line="246" w:lineRule="auto"/>
              <w:rPr>
                <w:rFonts w:ascii="Arial"/>
                <w:sz w:val="21"/>
              </w:rPr>
            </w:pPr>
          </w:p>
          <w:p w14:paraId="3F9E7BA1">
            <w:pPr>
              <w:spacing w:line="246" w:lineRule="auto"/>
              <w:rPr>
                <w:rFonts w:ascii="Arial"/>
                <w:sz w:val="21"/>
              </w:rPr>
            </w:pPr>
          </w:p>
          <w:p w14:paraId="07FA82BC">
            <w:pPr>
              <w:spacing w:line="246" w:lineRule="auto"/>
              <w:rPr>
                <w:rFonts w:ascii="Arial"/>
                <w:sz w:val="21"/>
              </w:rPr>
            </w:pPr>
          </w:p>
          <w:p w14:paraId="4003D63A">
            <w:pPr>
              <w:spacing w:line="246" w:lineRule="auto"/>
              <w:rPr>
                <w:rFonts w:ascii="Arial"/>
                <w:sz w:val="21"/>
              </w:rPr>
            </w:pPr>
          </w:p>
          <w:p w14:paraId="53F82BDC">
            <w:pPr>
              <w:spacing w:line="247" w:lineRule="auto"/>
              <w:rPr>
                <w:rFonts w:ascii="Arial"/>
                <w:sz w:val="21"/>
              </w:rPr>
            </w:pPr>
          </w:p>
          <w:p w14:paraId="4984D3F5">
            <w:pPr>
              <w:spacing w:line="247" w:lineRule="auto"/>
              <w:rPr>
                <w:rFonts w:ascii="Arial"/>
                <w:sz w:val="21"/>
              </w:rPr>
            </w:pPr>
          </w:p>
          <w:p w14:paraId="7AF54085">
            <w:pPr>
              <w:spacing w:line="247" w:lineRule="auto"/>
              <w:rPr>
                <w:rFonts w:ascii="Arial"/>
                <w:sz w:val="21"/>
              </w:rPr>
            </w:pPr>
          </w:p>
          <w:p w14:paraId="545FE075">
            <w:pPr>
              <w:spacing w:line="247" w:lineRule="auto"/>
              <w:rPr>
                <w:rFonts w:ascii="Arial"/>
                <w:sz w:val="21"/>
              </w:rPr>
            </w:pPr>
          </w:p>
          <w:p w14:paraId="5D22734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9A71077">
            <w:pPr>
              <w:rPr>
                <w:rFonts w:ascii="Arial"/>
                <w:sz w:val="21"/>
              </w:rPr>
            </w:pPr>
          </w:p>
        </w:tc>
      </w:tr>
    </w:tbl>
    <w:p w14:paraId="04BC399C">
      <w:pPr>
        <w:pStyle w:val="2"/>
      </w:pPr>
    </w:p>
    <w:p w14:paraId="0EED0A88">
      <w:pPr>
        <w:sectPr>
          <w:pgSz w:w="15840" w:h="12240"/>
          <w:pgMar w:top="1040" w:right="1309" w:bottom="0" w:left="1077" w:header="0" w:footer="0" w:gutter="0"/>
          <w:cols w:space="720" w:num="1"/>
        </w:sectPr>
      </w:pPr>
    </w:p>
    <w:p w14:paraId="0358EF1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B86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FEF7BB2">
            <w:pPr>
              <w:spacing w:line="245" w:lineRule="auto"/>
              <w:rPr>
                <w:rFonts w:ascii="Arial"/>
                <w:sz w:val="21"/>
              </w:rPr>
            </w:pPr>
          </w:p>
          <w:p w14:paraId="2BE0EA1C">
            <w:pPr>
              <w:spacing w:line="245" w:lineRule="auto"/>
              <w:rPr>
                <w:rFonts w:ascii="Arial"/>
                <w:sz w:val="21"/>
              </w:rPr>
            </w:pPr>
          </w:p>
          <w:p w14:paraId="3F26821A">
            <w:pPr>
              <w:spacing w:line="245" w:lineRule="auto"/>
              <w:rPr>
                <w:rFonts w:ascii="Arial"/>
                <w:sz w:val="21"/>
              </w:rPr>
            </w:pPr>
          </w:p>
          <w:p w14:paraId="7B8A0298">
            <w:pPr>
              <w:spacing w:line="245" w:lineRule="auto"/>
              <w:rPr>
                <w:rFonts w:ascii="Arial"/>
                <w:sz w:val="21"/>
              </w:rPr>
            </w:pPr>
          </w:p>
          <w:p w14:paraId="72268661">
            <w:pPr>
              <w:spacing w:line="245" w:lineRule="auto"/>
              <w:rPr>
                <w:rFonts w:ascii="Arial"/>
                <w:sz w:val="21"/>
              </w:rPr>
            </w:pPr>
          </w:p>
          <w:p w14:paraId="6965CC0B">
            <w:pPr>
              <w:spacing w:line="245" w:lineRule="auto"/>
              <w:rPr>
                <w:rFonts w:ascii="Arial"/>
                <w:sz w:val="21"/>
              </w:rPr>
            </w:pPr>
          </w:p>
          <w:p w14:paraId="1182F81E">
            <w:pPr>
              <w:spacing w:line="245" w:lineRule="auto"/>
              <w:rPr>
                <w:rFonts w:ascii="Arial"/>
                <w:sz w:val="21"/>
              </w:rPr>
            </w:pPr>
          </w:p>
          <w:p w14:paraId="3CB148CE">
            <w:pPr>
              <w:spacing w:line="245" w:lineRule="auto"/>
              <w:rPr>
                <w:rFonts w:ascii="Arial"/>
                <w:sz w:val="21"/>
              </w:rPr>
            </w:pPr>
          </w:p>
          <w:p w14:paraId="7672811A">
            <w:pPr>
              <w:spacing w:line="246" w:lineRule="auto"/>
              <w:rPr>
                <w:rFonts w:ascii="Arial"/>
                <w:sz w:val="21"/>
              </w:rPr>
            </w:pPr>
          </w:p>
          <w:p w14:paraId="0D863E6F">
            <w:pPr>
              <w:spacing w:line="246" w:lineRule="auto"/>
              <w:rPr>
                <w:rFonts w:ascii="Arial"/>
                <w:sz w:val="21"/>
              </w:rPr>
            </w:pPr>
          </w:p>
          <w:p w14:paraId="22B77C93">
            <w:pPr>
              <w:spacing w:line="246" w:lineRule="auto"/>
              <w:rPr>
                <w:rFonts w:ascii="Arial"/>
                <w:sz w:val="21"/>
              </w:rPr>
            </w:pPr>
          </w:p>
          <w:p w14:paraId="295685B3">
            <w:pPr>
              <w:pStyle w:val="6"/>
              <w:spacing w:before="49" w:line="184" w:lineRule="auto"/>
              <w:ind w:left="176"/>
            </w:pPr>
            <w:r>
              <w:rPr>
                <w:spacing w:val="-4"/>
              </w:rPr>
              <w:t>46</w:t>
            </w:r>
          </w:p>
        </w:tc>
        <w:tc>
          <w:tcPr>
            <w:tcW w:w="449" w:type="dxa"/>
            <w:vAlign w:val="top"/>
          </w:tcPr>
          <w:p w14:paraId="2F6C19E0">
            <w:pPr>
              <w:spacing w:line="255" w:lineRule="auto"/>
              <w:rPr>
                <w:rFonts w:ascii="Arial"/>
                <w:sz w:val="21"/>
              </w:rPr>
            </w:pPr>
          </w:p>
          <w:p w14:paraId="6B2CCBAA">
            <w:pPr>
              <w:spacing w:line="255" w:lineRule="auto"/>
              <w:rPr>
                <w:rFonts w:ascii="Arial"/>
                <w:sz w:val="21"/>
              </w:rPr>
            </w:pPr>
          </w:p>
          <w:p w14:paraId="61019C6D">
            <w:pPr>
              <w:spacing w:line="255" w:lineRule="auto"/>
              <w:rPr>
                <w:rFonts w:ascii="Arial"/>
                <w:sz w:val="21"/>
              </w:rPr>
            </w:pPr>
          </w:p>
          <w:p w14:paraId="129BBB10">
            <w:pPr>
              <w:spacing w:line="255" w:lineRule="auto"/>
              <w:rPr>
                <w:rFonts w:ascii="Arial"/>
                <w:sz w:val="21"/>
              </w:rPr>
            </w:pPr>
          </w:p>
          <w:p w14:paraId="563D08E7">
            <w:pPr>
              <w:spacing w:line="255" w:lineRule="auto"/>
              <w:rPr>
                <w:rFonts w:ascii="Arial"/>
                <w:sz w:val="21"/>
              </w:rPr>
            </w:pPr>
          </w:p>
          <w:p w14:paraId="1A0F8686">
            <w:pPr>
              <w:spacing w:line="255" w:lineRule="auto"/>
              <w:rPr>
                <w:rFonts w:ascii="Arial"/>
                <w:sz w:val="21"/>
              </w:rPr>
            </w:pPr>
          </w:p>
          <w:p w14:paraId="508E9907">
            <w:pPr>
              <w:spacing w:line="255" w:lineRule="auto"/>
              <w:rPr>
                <w:rFonts w:ascii="Arial"/>
                <w:sz w:val="21"/>
              </w:rPr>
            </w:pPr>
          </w:p>
          <w:p w14:paraId="5B9743BA">
            <w:pPr>
              <w:spacing w:line="255" w:lineRule="auto"/>
              <w:rPr>
                <w:rFonts w:ascii="Arial"/>
                <w:sz w:val="21"/>
              </w:rPr>
            </w:pPr>
          </w:p>
          <w:p w14:paraId="0D8F50AB">
            <w:pPr>
              <w:spacing w:line="255" w:lineRule="auto"/>
              <w:rPr>
                <w:rFonts w:ascii="Arial"/>
                <w:sz w:val="21"/>
              </w:rPr>
            </w:pPr>
          </w:p>
          <w:p w14:paraId="7BE207E8">
            <w:pPr>
              <w:pStyle w:val="6"/>
              <w:spacing w:before="49" w:line="222" w:lineRule="auto"/>
              <w:ind w:left="72"/>
            </w:pPr>
            <w:r>
              <w:rPr>
                <w:spacing w:val="-2"/>
              </w:rPr>
              <w:t>太平</w:t>
            </w:r>
          </w:p>
          <w:p w14:paraId="123BBAC4">
            <w:pPr>
              <w:pStyle w:val="6"/>
              <w:spacing w:before="13" w:line="221" w:lineRule="auto"/>
              <w:ind w:left="69"/>
            </w:pPr>
            <w:r>
              <w:rPr>
                <w:spacing w:val="-1"/>
              </w:rPr>
              <w:t>新城</w:t>
            </w:r>
          </w:p>
          <w:p w14:paraId="5045E896">
            <w:pPr>
              <w:pStyle w:val="6"/>
              <w:spacing w:before="12" w:line="221" w:lineRule="auto"/>
              <w:ind w:left="64"/>
            </w:pPr>
            <w:r>
              <w:rPr>
                <w:spacing w:val="2"/>
              </w:rPr>
              <w:t>街道</w:t>
            </w:r>
          </w:p>
          <w:p w14:paraId="2898EB10">
            <w:pPr>
              <w:pStyle w:val="6"/>
              <w:spacing w:before="11" w:line="222" w:lineRule="auto"/>
              <w:ind w:left="73"/>
            </w:pPr>
            <w:r>
              <w:rPr>
                <w:spacing w:val="-3"/>
              </w:rPr>
              <w:t>办事</w:t>
            </w:r>
          </w:p>
          <w:p w14:paraId="4B2993D0">
            <w:pPr>
              <w:pStyle w:val="6"/>
              <w:spacing w:before="12" w:line="228" w:lineRule="auto"/>
              <w:ind w:left="152"/>
            </w:pPr>
            <w:r>
              <w:t>处</w:t>
            </w:r>
          </w:p>
        </w:tc>
        <w:tc>
          <w:tcPr>
            <w:tcW w:w="449" w:type="dxa"/>
            <w:vAlign w:val="top"/>
          </w:tcPr>
          <w:p w14:paraId="4F8E5C10">
            <w:pPr>
              <w:spacing w:line="258" w:lineRule="auto"/>
              <w:rPr>
                <w:rFonts w:ascii="Arial"/>
                <w:sz w:val="21"/>
              </w:rPr>
            </w:pPr>
          </w:p>
          <w:p w14:paraId="01AEB413">
            <w:pPr>
              <w:spacing w:line="258" w:lineRule="auto"/>
              <w:rPr>
                <w:rFonts w:ascii="Arial"/>
                <w:sz w:val="21"/>
              </w:rPr>
            </w:pPr>
          </w:p>
          <w:p w14:paraId="6107A3E9">
            <w:pPr>
              <w:spacing w:line="258" w:lineRule="auto"/>
              <w:rPr>
                <w:rFonts w:ascii="Arial"/>
                <w:sz w:val="21"/>
              </w:rPr>
            </w:pPr>
          </w:p>
          <w:p w14:paraId="3160B5C4">
            <w:pPr>
              <w:spacing w:line="258" w:lineRule="auto"/>
              <w:rPr>
                <w:rFonts w:ascii="Arial"/>
                <w:sz w:val="21"/>
              </w:rPr>
            </w:pPr>
          </w:p>
          <w:p w14:paraId="645AAA4B">
            <w:pPr>
              <w:spacing w:line="258" w:lineRule="auto"/>
              <w:rPr>
                <w:rFonts w:ascii="Arial"/>
                <w:sz w:val="21"/>
              </w:rPr>
            </w:pPr>
          </w:p>
          <w:p w14:paraId="44327331">
            <w:pPr>
              <w:spacing w:line="258" w:lineRule="auto"/>
              <w:rPr>
                <w:rFonts w:ascii="Arial"/>
                <w:sz w:val="21"/>
              </w:rPr>
            </w:pPr>
          </w:p>
          <w:p w14:paraId="44134D3E">
            <w:pPr>
              <w:spacing w:line="258" w:lineRule="auto"/>
              <w:rPr>
                <w:rFonts w:ascii="Arial"/>
                <w:sz w:val="21"/>
              </w:rPr>
            </w:pPr>
          </w:p>
          <w:p w14:paraId="61D0A25D">
            <w:pPr>
              <w:spacing w:line="259" w:lineRule="auto"/>
              <w:rPr>
                <w:rFonts w:ascii="Arial"/>
                <w:sz w:val="21"/>
              </w:rPr>
            </w:pPr>
          </w:p>
          <w:p w14:paraId="702362E9">
            <w:pPr>
              <w:spacing w:line="259" w:lineRule="auto"/>
              <w:rPr>
                <w:rFonts w:ascii="Arial"/>
                <w:sz w:val="21"/>
              </w:rPr>
            </w:pPr>
          </w:p>
          <w:p w14:paraId="01A3420F">
            <w:pPr>
              <w:spacing w:line="259" w:lineRule="auto"/>
              <w:rPr>
                <w:rFonts w:ascii="Arial"/>
                <w:sz w:val="21"/>
              </w:rPr>
            </w:pPr>
          </w:p>
          <w:p w14:paraId="5414B4A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2D54450">
            <w:pPr>
              <w:spacing w:line="248" w:lineRule="auto"/>
              <w:rPr>
                <w:rFonts w:ascii="Arial"/>
                <w:sz w:val="21"/>
              </w:rPr>
            </w:pPr>
          </w:p>
          <w:p w14:paraId="31B7135E">
            <w:pPr>
              <w:spacing w:line="248" w:lineRule="auto"/>
              <w:rPr>
                <w:rFonts w:ascii="Arial"/>
                <w:sz w:val="21"/>
              </w:rPr>
            </w:pPr>
          </w:p>
          <w:p w14:paraId="0A21B60C">
            <w:pPr>
              <w:spacing w:line="248" w:lineRule="auto"/>
              <w:rPr>
                <w:rFonts w:ascii="Arial"/>
                <w:sz w:val="21"/>
              </w:rPr>
            </w:pPr>
          </w:p>
          <w:p w14:paraId="2B1F049F">
            <w:pPr>
              <w:spacing w:line="248" w:lineRule="auto"/>
              <w:rPr>
                <w:rFonts w:ascii="Arial"/>
                <w:sz w:val="21"/>
              </w:rPr>
            </w:pPr>
          </w:p>
          <w:p w14:paraId="405C5212">
            <w:pPr>
              <w:spacing w:line="249" w:lineRule="auto"/>
              <w:rPr>
                <w:rFonts w:ascii="Arial"/>
                <w:sz w:val="21"/>
              </w:rPr>
            </w:pPr>
          </w:p>
          <w:p w14:paraId="058FDC5B">
            <w:pPr>
              <w:spacing w:line="249" w:lineRule="auto"/>
              <w:rPr>
                <w:rFonts w:ascii="Arial"/>
                <w:sz w:val="21"/>
              </w:rPr>
            </w:pPr>
          </w:p>
          <w:p w14:paraId="039E33B4">
            <w:pPr>
              <w:spacing w:line="249" w:lineRule="auto"/>
              <w:rPr>
                <w:rFonts w:ascii="Arial"/>
                <w:sz w:val="21"/>
              </w:rPr>
            </w:pPr>
          </w:p>
          <w:p w14:paraId="65792614">
            <w:pPr>
              <w:spacing w:line="249" w:lineRule="auto"/>
              <w:rPr>
                <w:rFonts w:ascii="Arial"/>
                <w:sz w:val="21"/>
              </w:rPr>
            </w:pPr>
          </w:p>
          <w:p w14:paraId="779D33F1">
            <w:pPr>
              <w:spacing w:line="249" w:lineRule="auto"/>
              <w:rPr>
                <w:rFonts w:ascii="Arial"/>
                <w:sz w:val="21"/>
              </w:rPr>
            </w:pPr>
          </w:p>
          <w:p w14:paraId="186859F8">
            <w:pPr>
              <w:spacing w:line="249" w:lineRule="auto"/>
              <w:rPr>
                <w:rFonts w:ascii="Arial"/>
                <w:sz w:val="21"/>
              </w:rPr>
            </w:pPr>
          </w:p>
          <w:p w14:paraId="3A81847C">
            <w:pPr>
              <w:pStyle w:val="6"/>
              <w:spacing w:before="49" w:line="232" w:lineRule="auto"/>
              <w:ind w:left="22" w:right="101" w:firstLine="4"/>
              <w:jc w:val="both"/>
            </w:pPr>
            <w:r>
              <w:rPr>
                <w:spacing w:val="1"/>
              </w:rPr>
              <w:t>对滥伐</w:t>
            </w:r>
            <w:r>
              <w:t xml:space="preserve"> </w:t>
            </w:r>
            <w:r>
              <w:rPr>
                <w:spacing w:val="2"/>
              </w:rPr>
              <w:t>林木的</w:t>
            </w:r>
            <w:r>
              <w:t xml:space="preserve"> </w:t>
            </w:r>
            <w:r>
              <w:rPr>
                <w:spacing w:val="1"/>
              </w:rPr>
              <w:t>处罚</w:t>
            </w:r>
          </w:p>
        </w:tc>
        <w:tc>
          <w:tcPr>
            <w:tcW w:w="995" w:type="dxa"/>
            <w:vAlign w:val="top"/>
          </w:tcPr>
          <w:p w14:paraId="69B9D9D3">
            <w:pPr>
              <w:spacing w:line="255" w:lineRule="auto"/>
              <w:rPr>
                <w:rFonts w:ascii="Arial"/>
                <w:sz w:val="21"/>
              </w:rPr>
            </w:pPr>
          </w:p>
          <w:p w14:paraId="7A370DA9">
            <w:pPr>
              <w:spacing w:line="255" w:lineRule="auto"/>
              <w:rPr>
                <w:rFonts w:ascii="Arial"/>
                <w:sz w:val="21"/>
              </w:rPr>
            </w:pPr>
          </w:p>
          <w:p w14:paraId="6CE2187A">
            <w:pPr>
              <w:spacing w:line="255" w:lineRule="auto"/>
              <w:rPr>
                <w:rFonts w:ascii="Arial"/>
                <w:sz w:val="21"/>
              </w:rPr>
            </w:pPr>
          </w:p>
          <w:p w14:paraId="59A91D51">
            <w:pPr>
              <w:spacing w:line="255" w:lineRule="auto"/>
              <w:rPr>
                <w:rFonts w:ascii="Arial"/>
                <w:sz w:val="21"/>
              </w:rPr>
            </w:pPr>
          </w:p>
          <w:p w14:paraId="274669F5">
            <w:pPr>
              <w:spacing w:line="255" w:lineRule="auto"/>
              <w:rPr>
                <w:rFonts w:ascii="Arial"/>
                <w:sz w:val="21"/>
              </w:rPr>
            </w:pPr>
          </w:p>
          <w:p w14:paraId="796F5038">
            <w:pPr>
              <w:spacing w:line="255" w:lineRule="auto"/>
              <w:rPr>
                <w:rFonts w:ascii="Arial"/>
                <w:sz w:val="21"/>
              </w:rPr>
            </w:pPr>
          </w:p>
          <w:p w14:paraId="7C4D75C8">
            <w:pPr>
              <w:spacing w:line="255" w:lineRule="auto"/>
              <w:rPr>
                <w:rFonts w:ascii="Arial"/>
                <w:sz w:val="21"/>
              </w:rPr>
            </w:pPr>
          </w:p>
          <w:p w14:paraId="41666F61">
            <w:pPr>
              <w:spacing w:line="255" w:lineRule="auto"/>
              <w:rPr>
                <w:rFonts w:ascii="Arial"/>
                <w:sz w:val="21"/>
              </w:rPr>
            </w:pPr>
          </w:p>
          <w:p w14:paraId="203AFAFF">
            <w:pPr>
              <w:spacing w:line="255" w:lineRule="auto"/>
              <w:rPr>
                <w:rFonts w:ascii="Arial"/>
                <w:sz w:val="21"/>
              </w:rPr>
            </w:pPr>
          </w:p>
          <w:p w14:paraId="47CB0490">
            <w:pPr>
              <w:pStyle w:val="6"/>
              <w:spacing w:before="49" w:line="234" w:lineRule="auto"/>
              <w:ind w:left="20" w:right="30"/>
              <w:jc w:val="both"/>
            </w:pPr>
            <w:r>
              <w:rPr>
                <w:spacing w:val="4"/>
              </w:rPr>
              <w:t>《中华人民共</w:t>
            </w:r>
            <w:r>
              <w:t xml:space="preserve"> </w:t>
            </w:r>
            <w:r>
              <w:rPr>
                <w:spacing w:val="5"/>
              </w:rPr>
              <w:t>和国森林法》</w:t>
            </w:r>
            <w:r>
              <w:rPr>
                <w:spacing w:val="3"/>
              </w:rPr>
              <w:t xml:space="preserve"> </w:t>
            </w:r>
            <w:r>
              <w:rPr>
                <w:spacing w:val="4"/>
              </w:rPr>
              <w:t>《中华人民共</w:t>
            </w:r>
            <w:r>
              <w:t xml:space="preserve"> </w:t>
            </w:r>
            <w:r>
              <w:rPr>
                <w:spacing w:val="4"/>
              </w:rPr>
              <w:t>和国森林法实</w:t>
            </w:r>
            <w:r>
              <w:t xml:space="preserve"> </w:t>
            </w:r>
            <w:r>
              <w:rPr>
                <w:spacing w:val="5"/>
              </w:rPr>
              <w:t>施条例》</w:t>
            </w:r>
          </w:p>
        </w:tc>
        <w:tc>
          <w:tcPr>
            <w:tcW w:w="4096" w:type="dxa"/>
            <w:vAlign w:val="top"/>
          </w:tcPr>
          <w:p w14:paraId="7ECD9B31">
            <w:pPr>
              <w:spacing w:line="318" w:lineRule="auto"/>
              <w:rPr>
                <w:rFonts w:ascii="Arial"/>
                <w:sz w:val="21"/>
              </w:rPr>
            </w:pPr>
          </w:p>
          <w:p w14:paraId="2DF1489B">
            <w:pPr>
              <w:spacing w:line="319" w:lineRule="auto"/>
              <w:rPr>
                <w:rFonts w:ascii="Arial"/>
                <w:sz w:val="21"/>
              </w:rPr>
            </w:pPr>
          </w:p>
          <w:p w14:paraId="1AB4EFC4">
            <w:pPr>
              <w:spacing w:line="319" w:lineRule="auto"/>
              <w:rPr>
                <w:rFonts w:ascii="Arial"/>
                <w:sz w:val="21"/>
              </w:rPr>
            </w:pPr>
          </w:p>
          <w:p w14:paraId="5539BB55">
            <w:pPr>
              <w:pStyle w:val="6"/>
              <w:spacing w:before="49" w:line="232" w:lineRule="auto"/>
              <w:ind w:left="25" w:right="71" w:firstLine="9"/>
            </w:pPr>
            <w:r>
              <w:rPr>
                <w:spacing w:val="2"/>
              </w:rPr>
              <w:t>1．案前审查阶段责任</w:t>
            </w:r>
            <w:r>
              <w:rPr>
                <w:spacing w:val="-24"/>
              </w:rPr>
              <w:t xml:space="preserve"> </w:t>
            </w:r>
            <w:r>
              <w:rPr>
                <w:spacing w:val="2"/>
              </w:rPr>
              <w:t>：对案件来源进行立案前审查</w:t>
            </w:r>
            <w:r>
              <w:rPr>
                <w:spacing w:val="-25"/>
              </w:rPr>
              <w:t xml:space="preserve"> </w:t>
            </w:r>
            <w:r>
              <w:rPr>
                <w:spacing w:val="2"/>
              </w:rPr>
              <w:t>，确认</w:t>
            </w:r>
            <w:r>
              <w:t xml:space="preserve"> </w:t>
            </w:r>
            <w:r>
              <w:rPr>
                <w:spacing w:val="3"/>
              </w:rPr>
              <w:t>其是否符合立案条件</w:t>
            </w:r>
            <w:r>
              <w:rPr>
                <w:spacing w:val="-34"/>
              </w:rPr>
              <w:t xml:space="preserve"> </w:t>
            </w:r>
            <w:r>
              <w:rPr>
                <w:spacing w:val="3"/>
              </w:rPr>
              <w:t>；2．</w:t>
            </w:r>
            <w:r>
              <w:rPr>
                <w:spacing w:val="-43"/>
              </w:rPr>
              <w:t xml:space="preserve"> </w:t>
            </w:r>
            <w:r>
              <w:rPr>
                <w:spacing w:val="3"/>
              </w:rPr>
              <w:t>立案阶段责任：对初步判定有违</w:t>
            </w:r>
            <w:r>
              <w:t xml:space="preserve"> </w:t>
            </w:r>
            <w:r>
              <w:rPr>
                <w:spacing w:val="4"/>
              </w:rPr>
              <w:t>法行为的单位和个人</w:t>
            </w:r>
            <w:r>
              <w:rPr>
                <w:spacing w:val="-34"/>
              </w:rPr>
              <w:t xml:space="preserve"> </w:t>
            </w:r>
            <w:r>
              <w:rPr>
                <w:spacing w:val="4"/>
              </w:rPr>
              <w:t>，填写《林业行政处罚立</w:t>
            </w:r>
            <w:r>
              <w:rPr>
                <w:spacing w:val="3"/>
              </w:rPr>
              <w:t>案登记表</w:t>
            </w:r>
          </w:p>
          <w:p w14:paraId="7ADB7498">
            <w:pPr>
              <w:pStyle w:val="6"/>
              <w:spacing w:before="13" w:line="233" w:lineRule="auto"/>
              <w:ind w:left="23" w:right="71" w:firstLine="6"/>
            </w:pPr>
            <w:r>
              <w:rPr>
                <w:spacing w:val="2"/>
              </w:rPr>
              <w:t>》，报行政机关负责人审批</w:t>
            </w:r>
            <w:r>
              <w:rPr>
                <w:spacing w:val="-36"/>
              </w:rPr>
              <w:t xml:space="preserve"> </w:t>
            </w:r>
            <w:r>
              <w:rPr>
                <w:spacing w:val="2"/>
              </w:rPr>
              <w:t>；</w:t>
            </w:r>
            <w:r>
              <w:rPr>
                <w:spacing w:val="-43"/>
              </w:rPr>
              <w:t xml:space="preserve"> </w:t>
            </w:r>
            <w:r>
              <w:rPr>
                <w:spacing w:val="2"/>
              </w:rPr>
              <w:t>3．调查取证阶段责任</w:t>
            </w:r>
            <w:r>
              <w:rPr>
                <w:spacing w:val="-41"/>
              </w:rPr>
              <w:t xml:space="preserve"> </w:t>
            </w:r>
            <w:r>
              <w:rPr>
                <w:spacing w:val="2"/>
              </w:rPr>
              <w:t>：展开</w:t>
            </w:r>
            <w:r>
              <w:t xml:space="preserve"> </w:t>
            </w:r>
            <w:r>
              <w:rPr>
                <w:spacing w:val="5"/>
              </w:rPr>
              <w:t>调查和取证</w:t>
            </w:r>
            <w:r>
              <w:rPr>
                <w:spacing w:val="-41"/>
              </w:rPr>
              <w:t xml:space="preserve"> </w:t>
            </w:r>
            <w:r>
              <w:rPr>
                <w:spacing w:val="5"/>
              </w:rPr>
              <w:t>，填写调查笔录，并请被调查人签名（在调查</w:t>
            </w:r>
            <w:r>
              <w:t xml:space="preserve">  </w:t>
            </w:r>
            <w:r>
              <w:rPr>
                <w:spacing w:val="4"/>
              </w:rPr>
              <w:t>取证时，应由2名以上执法人员参加</w:t>
            </w:r>
            <w:r>
              <w:rPr>
                <w:spacing w:val="-32"/>
              </w:rPr>
              <w:t xml:space="preserve"> </w:t>
            </w:r>
            <w:r>
              <w:rPr>
                <w:spacing w:val="4"/>
              </w:rPr>
              <w:t>，并向当事人出示有效</w:t>
            </w:r>
            <w:r>
              <w:t xml:space="preserve"> </w:t>
            </w:r>
            <w:r>
              <w:rPr>
                <w:spacing w:val="2"/>
              </w:rPr>
              <w:t>的执法证件）</w:t>
            </w:r>
            <w:r>
              <w:rPr>
                <w:spacing w:val="-44"/>
              </w:rPr>
              <w:t xml:space="preserve"> </w:t>
            </w:r>
            <w:r>
              <w:rPr>
                <w:spacing w:val="2"/>
              </w:rPr>
              <w:t>4．告知并听取意见阶段责任</w:t>
            </w:r>
            <w:r>
              <w:rPr>
                <w:spacing w:val="-35"/>
              </w:rPr>
              <w:t xml:space="preserve"> </w:t>
            </w:r>
            <w:r>
              <w:rPr>
                <w:spacing w:val="2"/>
              </w:rPr>
              <w:t>：</w:t>
            </w:r>
            <w:r>
              <w:rPr>
                <w:spacing w:val="-36"/>
              </w:rPr>
              <w:t xml:space="preserve"> </w:t>
            </w:r>
            <w:r>
              <w:rPr>
                <w:spacing w:val="1"/>
              </w:rPr>
              <w:t>向当事人告知</w:t>
            </w:r>
            <w:r>
              <w:t xml:space="preserve"> </w:t>
            </w:r>
            <w:r>
              <w:rPr>
                <w:spacing w:val="4"/>
              </w:rPr>
              <w:t>做出行政处罚决定的事实</w:t>
            </w:r>
            <w:r>
              <w:rPr>
                <w:spacing w:val="-31"/>
              </w:rPr>
              <w:t xml:space="preserve"> </w:t>
            </w:r>
            <w:r>
              <w:rPr>
                <w:spacing w:val="4"/>
              </w:rPr>
              <w:t>、理由、依据及其所享有的权</w:t>
            </w:r>
          </w:p>
          <w:p w14:paraId="2039AD2E">
            <w:pPr>
              <w:pStyle w:val="6"/>
              <w:spacing w:before="14" w:line="233" w:lineRule="auto"/>
              <w:ind w:left="26" w:right="149" w:hanging="3"/>
            </w:pPr>
            <w:r>
              <w:rPr>
                <w:spacing w:val="3"/>
              </w:rPr>
              <w:t>利，允许当事人的陈述和申辩。对于责令停产停业</w:t>
            </w:r>
            <w:r>
              <w:rPr>
                <w:spacing w:val="-26"/>
              </w:rPr>
              <w:t xml:space="preserve"> </w:t>
            </w:r>
            <w:r>
              <w:rPr>
                <w:spacing w:val="3"/>
              </w:rPr>
              <w:t>、</w:t>
            </w:r>
            <w:r>
              <w:rPr>
                <w:spacing w:val="-37"/>
              </w:rPr>
              <w:t xml:space="preserve"> </w:t>
            </w:r>
            <w:r>
              <w:rPr>
                <w:spacing w:val="3"/>
              </w:rPr>
              <w:t>吊销</w:t>
            </w:r>
            <w:r>
              <w:t xml:space="preserve"> </w:t>
            </w:r>
            <w:r>
              <w:rPr>
                <w:spacing w:val="3"/>
              </w:rPr>
              <w:t>许可证或执照</w:t>
            </w:r>
            <w:r>
              <w:rPr>
                <w:spacing w:val="-42"/>
              </w:rPr>
              <w:t xml:space="preserve"> </w:t>
            </w:r>
            <w:r>
              <w:rPr>
                <w:spacing w:val="3"/>
              </w:rPr>
              <w:t>、较大数额罚款等行政处罚</w:t>
            </w:r>
            <w:r>
              <w:rPr>
                <w:spacing w:val="-29"/>
              </w:rPr>
              <w:t xml:space="preserve"> </w:t>
            </w:r>
            <w:r>
              <w:rPr>
                <w:spacing w:val="3"/>
              </w:rPr>
              <w:t>，还</w:t>
            </w:r>
            <w:r>
              <w:rPr>
                <w:spacing w:val="2"/>
              </w:rPr>
              <w:t>应在做出处</w:t>
            </w:r>
            <w:r>
              <w:t xml:space="preserve"> </w:t>
            </w:r>
            <w:r>
              <w:rPr>
                <w:spacing w:val="3"/>
              </w:rPr>
              <w:t>罚决定前告知当事人享有听证的权利</w:t>
            </w:r>
            <w:r>
              <w:rPr>
                <w:spacing w:val="-8"/>
              </w:rPr>
              <w:t xml:space="preserve"> </w:t>
            </w:r>
            <w:r>
              <w:rPr>
                <w:spacing w:val="3"/>
              </w:rPr>
              <w:t>；5.做出行政处罚决</w:t>
            </w:r>
            <w:r>
              <w:t xml:space="preserve"> </w:t>
            </w:r>
            <w:r>
              <w:rPr>
                <w:spacing w:val="3"/>
              </w:rPr>
              <w:t>定阶段责任：</w:t>
            </w:r>
            <w:r>
              <w:rPr>
                <w:spacing w:val="-36"/>
              </w:rPr>
              <w:t xml:space="preserve"> </w:t>
            </w:r>
            <w:r>
              <w:rPr>
                <w:spacing w:val="3"/>
              </w:rPr>
              <w:t>由承办人员提出处理意见</w:t>
            </w:r>
            <w:r>
              <w:rPr>
                <w:spacing w:val="-29"/>
              </w:rPr>
              <w:t xml:space="preserve"> </w:t>
            </w:r>
            <w:r>
              <w:rPr>
                <w:spacing w:val="3"/>
              </w:rPr>
              <w:t>，填</w:t>
            </w:r>
            <w:r>
              <w:rPr>
                <w:spacing w:val="2"/>
              </w:rPr>
              <w:t>写《林业行政</w:t>
            </w:r>
            <w:r>
              <w:t xml:space="preserve"> </w:t>
            </w:r>
            <w:r>
              <w:rPr>
                <w:spacing w:val="6"/>
              </w:rPr>
              <w:t>处罚意见书》，报行政机关负责人审批。处罚决定作出</w:t>
            </w:r>
          </w:p>
          <w:p w14:paraId="532D7E17">
            <w:pPr>
              <w:pStyle w:val="6"/>
              <w:spacing w:before="14" w:line="234" w:lineRule="auto"/>
              <w:ind w:left="27" w:right="71" w:hanging="1"/>
            </w:pPr>
            <w:r>
              <w:rPr>
                <w:spacing w:val="5"/>
              </w:rPr>
              <w:t>后，填写《林业行政处罚决定书</w:t>
            </w:r>
            <w:r>
              <w:rPr>
                <w:spacing w:val="-44"/>
              </w:rPr>
              <w:t xml:space="preserve"> </w:t>
            </w:r>
            <w:r>
              <w:rPr>
                <w:spacing w:val="5"/>
              </w:rPr>
              <w:t>》，加盖印章。对构</w:t>
            </w:r>
            <w:r>
              <w:rPr>
                <w:spacing w:val="4"/>
              </w:rPr>
              <w:t>成犯</w:t>
            </w:r>
            <w:r>
              <w:t xml:space="preserve">  </w:t>
            </w:r>
            <w:r>
              <w:rPr>
                <w:spacing w:val="3"/>
              </w:rPr>
              <w:t>罪的，还应移送司法机关</w:t>
            </w:r>
            <w:r>
              <w:rPr>
                <w:spacing w:val="-30"/>
              </w:rPr>
              <w:t xml:space="preserve"> </w:t>
            </w:r>
            <w:r>
              <w:rPr>
                <w:spacing w:val="3"/>
              </w:rPr>
              <w:t>；6．送达阶段责任</w:t>
            </w:r>
            <w:r>
              <w:rPr>
                <w:spacing w:val="-44"/>
              </w:rPr>
              <w:t xml:space="preserve"> </w:t>
            </w:r>
            <w:r>
              <w:rPr>
                <w:spacing w:val="3"/>
              </w:rPr>
              <w:t>：《林业行政</w:t>
            </w:r>
            <w:r>
              <w:t xml:space="preserve"> </w:t>
            </w:r>
            <w:r>
              <w:rPr>
                <w:spacing w:val="3"/>
              </w:rPr>
              <w:t>处罚决定书》</w:t>
            </w:r>
            <w:r>
              <w:rPr>
                <w:spacing w:val="-30"/>
              </w:rPr>
              <w:t xml:space="preserve"> </w:t>
            </w:r>
            <w:r>
              <w:rPr>
                <w:spacing w:val="3"/>
              </w:rPr>
              <w:t>；7．执行阶段责任</w:t>
            </w:r>
            <w:r>
              <w:rPr>
                <w:spacing w:val="-44"/>
              </w:rPr>
              <w:t xml:space="preserve"> </w:t>
            </w:r>
            <w:r>
              <w:rPr>
                <w:spacing w:val="3"/>
              </w:rPr>
              <w:t>：对拒不履行《林业行政</w:t>
            </w:r>
            <w:r>
              <w:t xml:space="preserve"> </w:t>
            </w:r>
            <w:r>
              <w:rPr>
                <w:spacing w:val="3"/>
              </w:rPr>
              <w:t>处罚决定书》</w:t>
            </w:r>
            <w:r>
              <w:rPr>
                <w:spacing w:val="-35"/>
              </w:rPr>
              <w:t xml:space="preserve"> </w:t>
            </w:r>
            <w:r>
              <w:rPr>
                <w:spacing w:val="3"/>
              </w:rPr>
              <w:t>，依法强制执行；</w:t>
            </w:r>
            <w:r>
              <w:rPr>
                <w:spacing w:val="-42"/>
              </w:rPr>
              <w:t xml:space="preserve"> </w:t>
            </w:r>
            <w:r>
              <w:rPr>
                <w:spacing w:val="3"/>
              </w:rPr>
              <w:t>8．结案阶段责任：填写《</w:t>
            </w:r>
            <w:r>
              <w:t xml:space="preserve"> </w:t>
            </w:r>
            <w:r>
              <w:rPr>
                <w:spacing w:val="2"/>
              </w:rPr>
              <w:t>案件调查结案报告</w:t>
            </w:r>
            <w:r>
              <w:rPr>
                <w:spacing w:val="-37"/>
              </w:rPr>
              <w:t xml:space="preserve"> </w:t>
            </w:r>
            <w:r>
              <w:rPr>
                <w:spacing w:val="2"/>
              </w:rPr>
              <w:t>》、《案卷目录》</w:t>
            </w:r>
            <w:r>
              <w:rPr>
                <w:spacing w:val="-36"/>
              </w:rPr>
              <w:t xml:space="preserve"> </w:t>
            </w:r>
            <w:r>
              <w:rPr>
                <w:spacing w:val="2"/>
              </w:rPr>
              <w:t>，装订备案；</w:t>
            </w:r>
            <w:r>
              <w:rPr>
                <w:spacing w:val="-45"/>
              </w:rPr>
              <w:t xml:space="preserve"> </w:t>
            </w:r>
            <w:r>
              <w:rPr>
                <w:spacing w:val="2"/>
              </w:rPr>
              <w:t>9．其他</w:t>
            </w:r>
            <w:r>
              <w:t xml:space="preserve"> </w:t>
            </w:r>
            <w:r>
              <w:rPr>
                <w:spacing w:val="3"/>
              </w:rPr>
              <w:t>法律法规规章文件规定的应履行的责任</w:t>
            </w:r>
            <w:r>
              <w:rPr>
                <w:spacing w:val="-28"/>
              </w:rPr>
              <w:t xml:space="preserve"> </w:t>
            </w:r>
            <w:r>
              <w:rPr>
                <w:spacing w:val="3"/>
              </w:rPr>
              <w:t>。</w:t>
            </w:r>
          </w:p>
        </w:tc>
        <w:tc>
          <w:tcPr>
            <w:tcW w:w="2506" w:type="dxa"/>
            <w:vAlign w:val="top"/>
          </w:tcPr>
          <w:p w14:paraId="3FBAEDBC">
            <w:pPr>
              <w:spacing w:line="263" w:lineRule="auto"/>
              <w:rPr>
                <w:rFonts w:ascii="Arial"/>
                <w:sz w:val="21"/>
              </w:rPr>
            </w:pPr>
          </w:p>
          <w:p w14:paraId="6BB7551A">
            <w:pPr>
              <w:spacing w:line="263" w:lineRule="auto"/>
              <w:rPr>
                <w:rFonts w:ascii="Arial"/>
                <w:sz w:val="21"/>
              </w:rPr>
            </w:pPr>
          </w:p>
          <w:p w14:paraId="0A9B0446">
            <w:pPr>
              <w:spacing w:line="263" w:lineRule="auto"/>
              <w:rPr>
                <w:rFonts w:ascii="Arial"/>
                <w:sz w:val="21"/>
              </w:rPr>
            </w:pPr>
          </w:p>
          <w:p w14:paraId="0712C570">
            <w:pPr>
              <w:spacing w:line="263" w:lineRule="auto"/>
              <w:rPr>
                <w:rFonts w:ascii="Arial"/>
                <w:sz w:val="21"/>
              </w:rPr>
            </w:pPr>
          </w:p>
          <w:p w14:paraId="6761287B">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0AE4698">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47AC3454">
            <w:pPr>
              <w:pStyle w:val="6"/>
              <w:spacing w:before="11" w:line="229" w:lineRule="auto"/>
              <w:ind w:left="27" w:right="44" w:firstLine="6"/>
            </w:pPr>
            <w:r>
              <w:rPr>
                <w:spacing w:val="1"/>
              </w:rPr>
              <w:t>2．擅自改变违法行为处罚种类</w:t>
            </w:r>
            <w:r>
              <w:rPr>
                <w:spacing w:val="-35"/>
              </w:rPr>
              <w:t xml:space="preserve"> </w:t>
            </w:r>
            <w:r>
              <w:rPr>
                <w:spacing w:val="1"/>
              </w:rPr>
              <w:t>．</w:t>
            </w:r>
            <w:r>
              <w:rPr>
                <w:spacing w:val="-41"/>
              </w:rPr>
              <w:t xml:space="preserve"> </w:t>
            </w:r>
            <w:r>
              <w:rPr>
                <w:spacing w:val="1"/>
              </w:rPr>
              <w:t>幅</w:t>
            </w:r>
            <w:r>
              <w:t xml:space="preserve"> 度的；</w:t>
            </w:r>
          </w:p>
          <w:p w14:paraId="783D1B21">
            <w:pPr>
              <w:pStyle w:val="6"/>
              <w:spacing w:before="14" w:line="221" w:lineRule="auto"/>
              <w:ind w:left="40"/>
            </w:pPr>
            <w:r>
              <w:rPr>
                <w:spacing w:val="2"/>
              </w:rPr>
              <w:t>3．违反法定的处罚程序的；</w:t>
            </w:r>
          </w:p>
          <w:p w14:paraId="1E50A8A6">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77AE91AA">
            <w:pPr>
              <w:pStyle w:val="6"/>
              <w:spacing w:before="11" w:line="229" w:lineRule="auto"/>
              <w:ind w:left="36" w:right="49"/>
            </w:pPr>
            <w:r>
              <w:rPr>
                <w:spacing w:val="3"/>
              </w:rPr>
              <w:t>5．在处罚过程中滥用职权</w:t>
            </w:r>
            <w:r>
              <w:rPr>
                <w:spacing w:val="-40"/>
              </w:rPr>
              <w:t xml:space="preserve"> </w:t>
            </w:r>
            <w:r>
              <w:rPr>
                <w:spacing w:val="3"/>
              </w:rPr>
              <w:t>．烂施处</w:t>
            </w:r>
            <w:r>
              <w:t xml:space="preserve"> </w:t>
            </w:r>
            <w:r>
              <w:rPr>
                <w:spacing w:val="3"/>
              </w:rPr>
              <w:t>罚，给当事人造成损失的；</w:t>
            </w:r>
          </w:p>
          <w:p w14:paraId="011D4544">
            <w:pPr>
              <w:pStyle w:val="6"/>
              <w:spacing w:before="15" w:line="231" w:lineRule="auto"/>
              <w:ind w:left="33" w:right="154" w:firstLine="2"/>
              <w:jc w:val="both"/>
            </w:pPr>
            <w:r>
              <w:t>6．对当事人进行处罚不使用罚款</w:t>
            </w:r>
            <w:r>
              <w:rPr>
                <w:spacing w:val="-35"/>
              </w:rPr>
              <w:t xml:space="preserve"> </w:t>
            </w:r>
            <w:r>
              <w:t xml:space="preserve">. </w:t>
            </w:r>
            <w:r>
              <w:rPr>
                <w:spacing w:val="3"/>
              </w:rPr>
              <w:t>没收财物单据或者使用非法定部门</w:t>
            </w:r>
            <w:r>
              <w:rPr>
                <w:spacing w:val="12"/>
              </w:rPr>
              <w:t xml:space="preserve"> </w:t>
            </w:r>
            <w:r>
              <w:rPr>
                <w:spacing w:val="4"/>
              </w:rPr>
              <w:t>制发的罚款．没收财物单据的；</w:t>
            </w:r>
          </w:p>
          <w:p w14:paraId="0A90361D">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35FA115A">
            <w:pPr>
              <w:spacing w:line="265" w:lineRule="auto"/>
              <w:rPr>
                <w:rFonts w:ascii="Arial"/>
                <w:sz w:val="21"/>
              </w:rPr>
            </w:pPr>
          </w:p>
          <w:p w14:paraId="041AB9BB">
            <w:pPr>
              <w:spacing w:line="266" w:lineRule="auto"/>
              <w:rPr>
                <w:rFonts w:ascii="Arial"/>
                <w:sz w:val="21"/>
              </w:rPr>
            </w:pPr>
          </w:p>
          <w:p w14:paraId="378700FF">
            <w:pPr>
              <w:spacing w:line="266" w:lineRule="auto"/>
              <w:rPr>
                <w:rFonts w:ascii="Arial"/>
                <w:sz w:val="21"/>
              </w:rPr>
            </w:pPr>
          </w:p>
          <w:p w14:paraId="5876D2B8">
            <w:pPr>
              <w:spacing w:line="266" w:lineRule="auto"/>
              <w:rPr>
                <w:rFonts w:ascii="Arial"/>
                <w:sz w:val="21"/>
              </w:rPr>
            </w:pPr>
          </w:p>
          <w:p w14:paraId="62C7857D">
            <w:pPr>
              <w:spacing w:line="266" w:lineRule="auto"/>
              <w:rPr>
                <w:rFonts w:ascii="Arial"/>
                <w:sz w:val="21"/>
              </w:rPr>
            </w:pPr>
          </w:p>
          <w:p w14:paraId="60A0F98C">
            <w:pPr>
              <w:spacing w:line="266" w:lineRule="auto"/>
              <w:rPr>
                <w:rFonts w:ascii="Arial"/>
                <w:sz w:val="21"/>
              </w:rPr>
            </w:pPr>
          </w:p>
          <w:p w14:paraId="22210213">
            <w:pPr>
              <w:spacing w:line="266" w:lineRule="auto"/>
              <w:rPr>
                <w:rFonts w:ascii="Arial"/>
                <w:sz w:val="21"/>
              </w:rPr>
            </w:pPr>
          </w:p>
          <w:p w14:paraId="46E3EFA6">
            <w:pPr>
              <w:spacing w:line="266" w:lineRule="auto"/>
              <w:rPr>
                <w:rFonts w:ascii="Arial"/>
                <w:sz w:val="21"/>
              </w:rPr>
            </w:pPr>
          </w:p>
          <w:p w14:paraId="5FEE006C">
            <w:pPr>
              <w:spacing w:line="266" w:lineRule="auto"/>
              <w:rPr>
                <w:rFonts w:ascii="Arial"/>
                <w:sz w:val="21"/>
              </w:rPr>
            </w:pPr>
          </w:p>
          <w:p w14:paraId="675068F0">
            <w:pPr>
              <w:pStyle w:val="6"/>
              <w:spacing w:before="48" w:line="232" w:lineRule="auto"/>
              <w:ind w:left="55" w:right="39" w:firstLine="1"/>
              <w:jc w:val="both"/>
            </w:pPr>
            <w:r>
              <w:rPr>
                <w:spacing w:val="4"/>
              </w:rPr>
              <w:t>法律：《中华人民共</w:t>
            </w:r>
            <w:r>
              <w:rPr>
                <w:spacing w:val="2"/>
              </w:rPr>
              <w:t xml:space="preserve"> </w:t>
            </w:r>
            <w:r>
              <w:rPr>
                <w:spacing w:val="1"/>
              </w:rPr>
              <w:t>和国森林法》</w:t>
            </w:r>
            <w:r>
              <w:rPr>
                <w:spacing w:val="-40"/>
              </w:rPr>
              <w:t xml:space="preserve"> </w:t>
            </w:r>
            <w:r>
              <w:rPr>
                <w:spacing w:val="1"/>
              </w:rPr>
              <w:t>第四十</w:t>
            </w:r>
            <w:r>
              <w:t xml:space="preserve"> </w:t>
            </w:r>
            <w:r>
              <w:rPr>
                <w:spacing w:val="8"/>
              </w:rPr>
              <w:t>六条;其他责任详见</w:t>
            </w:r>
            <w:r>
              <w:t xml:space="preserve"> </w:t>
            </w:r>
            <w:r>
              <w:rPr>
                <w:spacing w:val="2"/>
              </w:rPr>
              <w:t>“共性责任</w:t>
            </w:r>
            <w:r>
              <w:rPr>
                <w:spacing w:val="-53"/>
              </w:rPr>
              <w:t xml:space="preserve"> </w:t>
            </w:r>
            <w:r>
              <w:rPr>
                <w:spacing w:val="2"/>
              </w:rPr>
              <w:t>”部分。</w:t>
            </w:r>
          </w:p>
        </w:tc>
        <w:tc>
          <w:tcPr>
            <w:tcW w:w="1230" w:type="dxa"/>
            <w:vAlign w:val="top"/>
          </w:tcPr>
          <w:p w14:paraId="6120666A">
            <w:pPr>
              <w:spacing w:line="257" w:lineRule="auto"/>
              <w:rPr>
                <w:rFonts w:ascii="Arial"/>
                <w:sz w:val="21"/>
              </w:rPr>
            </w:pPr>
          </w:p>
          <w:p w14:paraId="5CBE908C">
            <w:pPr>
              <w:spacing w:line="257" w:lineRule="auto"/>
              <w:rPr>
                <w:rFonts w:ascii="Arial"/>
                <w:sz w:val="21"/>
              </w:rPr>
            </w:pPr>
          </w:p>
          <w:p w14:paraId="462C3599">
            <w:pPr>
              <w:spacing w:line="258" w:lineRule="auto"/>
              <w:rPr>
                <w:rFonts w:ascii="Arial"/>
                <w:sz w:val="21"/>
              </w:rPr>
            </w:pPr>
          </w:p>
          <w:p w14:paraId="060258AD">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A553C94">
            <w:pPr>
              <w:pStyle w:val="6"/>
              <w:spacing w:before="13" w:line="230" w:lineRule="auto"/>
              <w:ind w:left="52"/>
              <w:rPr>
                <w:sz w:val="13"/>
                <w:szCs w:val="13"/>
              </w:rPr>
            </w:pPr>
            <w:r>
              <w:rPr>
                <w:spacing w:val="10"/>
                <w:sz w:val="13"/>
                <w:szCs w:val="13"/>
              </w:rPr>
              <w:t>平新城街道办事处</w:t>
            </w:r>
          </w:p>
          <w:p w14:paraId="03B3F43E">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A0EC5B2">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AE48D3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5A82202">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D906FCD">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4CD8C7C">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C3F0C1B">
            <w:pPr>
              <w:pStyle w:val="6"/>
              <w:spacing w:before="30" w:line="202" w:lineRule="auto"/>
              <w:ind w:left="270"/>
              <w:rPr>
                <w:sz w:val="13"/>
                <w:szCs w:val="13"/>
              </w:rPr>
            </w:pPr>
            <w:r>
              <w:rPr>
                <w:spacing w:val="3"/>
                <w:sz w:val="13"/>
                <w:szCs w:val="13"/>
              </w:rPr>
              <w:t>68615168；</w:t>
            </w:r>
          </w:p>
          <w:p w14:paraId="4F4AE00A">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8600D74">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4EA5814A">
            <w:pPr>
              <w:pStyle w:val="6"/>
              <w:spacing w:before="13" w:line="232" w:lineRule="auto"/>
              <w:ind w:left="341"/>
              <w:rPr>
                <w:sz w:val="13"/>
                <w:szCs w:val="13"/>
              </w:rPr>
            </w:pPr>
            <w:r>
              <w:rPr>
                <w:spacing w:val="4"/>
                <w:sz w:val="13"/>
                <w:szCs w:val="13"/>
              </w:rPr>
              <w:t>4.网站：</w:t>
            </w:r>
          </w:p>
          <w:p w14:paraId="1566B544">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2756F29">
            <w:pPr>
              <w:spacing w:line="255" w:lineRule="auto"/>
              <w:rPr>
                <w:rFonts w:ascii="Arial"/>
                <w:sz w:val="21"/>
              </w:rPr>
            </w:pPr>
          </w:p>
          <w:p w14:paraId="34CAF7F6">
            <w:pPr>
              <w:spacing w:line="255" w:lineRule="auto"/>
              <w:rPr>
                <w:rFonts w:ascii="Arial"/>
                <w:sz w:val="21"/>
              </w:rPr>
            </w:pPr>
          </w:p>
          <w:p w14:paraId="0771A2AA">
            <w:pPr>
              <w:spacing w:line="255" w:lineRule="auto"/>
              <w:rPr>
                <w:rFonts w:ascii="Arial"/>
                <w:sz w:val="21"/>
              </w:rPr>
            </w:pPr>
          </w:p>
          <w:p w14:paraId="267320D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78B0ACE">
            <w:pPr>
              <w:rPr>
                <w:rFonts w:ascii="Arial"/>
                <w:sz w:val="21"/>
              </w:rPr>
            </w:pPr>
          </w:p>
        </w:tc>
      </w:tr>
    </w:tbl>
    <w:p w14:paraId="47FB995E">
      <w:pPr>
        <w:pStyle w:val="2"/>
      </w:pPr>
    </w:p>
    <w:p w14:paraId="75016FC9">
      <w:pPr>
        <w:sectPr>
          <w:pgSz w:w="15840" w:h="12240"/>
          <w:pgMar w:top="1040" w:right="1309" w:bottom="0" w:left="1077" w:header="0" w:footer="0" w:gutter="0"/>
          <w:cols w:space="720" w:num="1"/>
        </w:sectPr>
      </w:pPr>
    </w:p>
    <w:p w14:paraId="00923DCA">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C346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DE17057">
            <w:pPr>
              <w:spacing w:line="245" w:lineRule="auto"/>
              <w:rPr>
                <w:rFonts w:ascii="Arial"/>
                <w:sz w:val="21"/>
              </w:rPr>
            </w:pPr>
          </w:p>
          <w:p w14:paraId="27D7726C">
            <w:pPr>
              <w:spacing w:line="245" w:lineRule="auto"/>
              <w:rPr>
                <w:rFonts w:ascii="Arial"/>
                <w:sz w:val="21"/>
              </w:rPr>
            </w:pPr>
          </w:p>
          <w:p w14:paraId="3B8A2423">
            <w:pPr>
              <w:spacing w:line="245" w:lineRule="auto"/>
              <w:rPr>
                <w:rFonts w:ascii="Arial"/>
                <w:sz w:val="21"/>
              </w:rPr>
            </w:pPr>
          </w:p>
          <w:p w14:paraId="1878B9A2">
            <w:pPr>
              <w:spacing w:line="245" w:lineRule="auto"/>
              <w:rPr>
                <w:rFonts w:ascii="Arial"/>
                <w:sz w:val="21"/>
              </w:rPr>
            </w:pPr>
          </w:p>
          <w:p w14:paraId="32045690">
            <w:pPr>
              <w:spacing w:line="245" w:lineRule="auto"/>
              <w:rPr>
                <w:rFonts w:ascii="Arial"/>
                <w:sz w:val="21"/>
              </w:rPr>
            </w:pPr>
          </w:p>
          <w:p w14:paraId="4EFF7EA8">
            <w:pPr>
              <w:spacing w:line="245" w:lineRule="auto"/>
              <w:rPr>
                <w:rFonts w:ascii="Arial"/>
                <w:sz w:val="21"/>
              </w:rPr>
            </w:pPr>
          </w:p>
          <w:p w14:paraId="0EDB4911">
            <w:pPr>
              <w:spacing w:line="245" w:lineRule="auto"/>
              <w:rPr>
                <w:rFonts w:ascii="Arial"/>
                <w:sz w:val="21"/>
              </w:rPr>
            </w:pPr>
          </w:p>
          <w:p w14:paraId="212DF830">
            <w:pPr>
              <w:spacing w:line="245" w:lineRule="auto"/>
              <w:rPr>
                <w:rFonts w:ascii="Arial"/>
                <w:sz w:val="21"/>
              </w:rPr>
            </w:pPr>
          </w:p>
          <w:p w14:paraId="16C8AA80">
            <w:pPr>
              <w:spacing w:line="246" w:lineRule="auto"/>
              <w:rPr>
                <w:rFonts w:ascii="Arial"/>
                <w:sz w:val="21"/>
              </w:rPr>
            </w:pPr>
          </w:p>
          <w:p w14:paraId="172CB9B4">
            <w:pPr>
              <w:spacing w:line="246" w:lineRule="auto"/>
              <w:rPr>
                <w:rFonts w:ascii="Arial"/>
                <w:sz w:val="21"/>
              </w:rPr>
            </w:pPr>
          </w:p>
          <w:p w14:paraId="10A0056F">
            <w:pPr>
              <w:spacing w:line="246" w:lineRule="auto"/>
              <w:rPr>
                <w:rFonts w:ascii="Arial"/>
                <w:sz w:val="21"/>
              </w:rPr>
            </w:pPr>
          </w:p>
          <w:p w14:paraId="5ED6E238">
            <w:pPr>
              <w:pStyle w:val="6"/>
              <w:spacing w:before="49" w:line="184" w:lineRule="auto"/>
              <w:ind w:left="176"/>
            </w:pPr>
            <w:r>
              <w:rPr>
                <w:spacing w:val="-4"/>
              </w:rPr>
              <w:t>47</w:t>
            </w:r>
          </w:p>
        </w:tc>
        <w:tc>
          <w:tcPr>
            <w:tcW w:w="449" w:type="dxa"/>
            <w:vAlign w:val="top"/>
          </w:tcPr>
          <w:p w14:paraId="55631C85">
            <w:pPr>
              <w:spacing w:line="255" w:lineRule="auto"/>
              <w:rPr>
                <w:rFonts w:ascii="Arial"/>
                <w:sz w:val="21"/>
              </w:rPr>
            </w:pPr>
          </w:p>
          <w:p w14:paraId="649B5B87">
            <w:pPr>
              <w:spacing w:line="255" w:lineRule="auto"/>
              <w:rPr>
                <w:rFonts w:ascii="Arial"/>
                <w:sz w:val="21"/>
              </w:rPr>
            </w:pPr>
          </w:p>
          <w:p w14:paraId="1A592FE4">
            <w:pPr>
              <w:spacing w:line="255" w:lineRule="auto"/>
              <w:rPr>
                <w:rFonts w:ascii="Arial"/>
                <w:sz w:val="21"/>
              </w:rPr>
            </w:pPr>
          </w:p>
          <w:p w14:paraId="0487EE62">
            <w:pPr>
              <w:spacing w:line="255" w:lineRule="auto"/>
              <w:rPr>
                <w:rFonts w:ascii="Arial"/>
                <w:sz w:val="21"/>
              </w:rPr>
            </w:pPr>
          </w:p>
          <w:p w14:paraId="54CCD87A">
            <w:pPr>
              <w:spacing w:line="255" w:lineRule="auto"/>
              <w:rPr>
                <w:rFonts w:ascii="Arial"/>
                <w:sz w:val="21"/>
              </w:rPr>
            </w:pPr>
          </w:p>
          <w:p w14:paraId="04FE603A">
            <w:pPr>
              <w:spacing w:line="255" w:lineRule="auto"/>
              <w:rPr>
                <w:rFonts w:ascii="Arial"/>
                <w:sz w:val="21"/>
              </w:rPr>
            </w:pPr>
          </w:p>
          <w:p w14:paraId="565B609C">
            <w:pPr>
              <w:spacing w:line="255" w:lineRule="auto"/>
              <w:rPr>
                <w:rFonts w:ascii="Arial"/>
                <w:sz w:val="21"/>
              </w:rPr>
            </w:pPr>
          </w:p>
          <w:p w14:paraId="417E3DCD">
            <w:pPr>
              <w:spacing w:line="255" w:lineRule="auto"/>
              <w:rPr>
                <w:rFonts w:ascii="Arial"/>
                <w:sz w:val="21"/>
              </w:rPr>
            </w:pPr>
          </w:p>
          <w:p w14:paraId="7CFD81E4">
            <w:pPr>
              <w:spacing w:line="255" w:lineRule="auto"/>
              <w:rPr>
                <w:rFonts w:ascii="Arial"/>
                <w:sz w:val="21"/>
              </w:rPr>
            </w:pPr>
          </w:p>
          <w:p w14:paraId="3A665552">
            <w:pPr>
              <w:pStyle w:val="6"/>
              <w:spacing w:before="49" w:line="222" w:lineRule="auto"/>
              <w:ind w:left="72"/>
            </w:pPr>
            <w:r>
              <w:rPr>
                <w:spacing w:val="-2"/>
              </w:rPr>
              <w:t>太平</w:t>
            </w:r>
          </w:p>
          <w:p w14:paraId="2DCBD65F">
            <w:pPr>
              <w:pStyle w:val="6"/>
              <w:spacing w:before="13" w:line="221" w:lineRule="auto"/>
              <w:ind w:left="69"/>
            </w:pPr>
            <w:r>
              <w:rPr>
                <w:spacing w:val="-1"/>
              </w:rPr>
              <w:t>新城</w:t>
            </w:r>
          </w:p>
          <w:p w14:paraId="2CFA063C">
            <w:pPr>
              <w:pStyle w:val="6"/>
              <w:spacing w:before="12" w:line="221" w:lineRule="auto"/>
              <w:ind w:left="64"/>
            </w:pPr>
            <w:r>
              <w:rPr>
                <w:spacing w:val="2"/>
              </w:rPr>
              <w:t>街道</w:t>
            </w:r>
          </w:p>
          <w:p w14:paraId="492D5297">
            <w:pPr>
              <w:pStyle w:val="6"/>
              <w:spacing w:before="11" w:line="222" w:lineRule="auto"/>
              <w:ind w:left="73"/>
            </w:pPr>
            <w:r>
              <w:rPr>
                <w:spacing w:val="-3"/>
              </w:rPr>
              <w:t>办事</w:t>
            </w:r>
          </w:p>
          <w:p w14:paraId="33D75B99">
            <w:pPr>
              <w:pStyle w:val="6"/>
              <w:spacing w:before="12" w:line="228" w:lineRule="auto"/>
              <w:ind w:left="152"/>
            </w:pPr>
            <w:r>
              <w:t>处</w:t>
            </w:r>
          </w:p>
        </w:tc>
        <w:tc>
          <w:tcPr>
            <w:tcW w:w="449" w:type="dxa"/>
            <w:vAlign w:val="top"/>
          </w:tcPr>
          <w:p w14:paraId="3BC44FC6">
            <w:pPr>
              <w:spacing w:line="258" w:lineRule="auto"/>
              <w:rPr>
                <w:rFonts w:ascii="Arial"/>
                <w:sz w:val="21"/>
              </w:rPr>
            </w:pPr>
          </w:p>
          <w:p w14:paraId="2D28F690">
            <w:pPr>
              <w:spacing w:line="258" w:lineRule="auto"/>
              <w:rPr>
                <w:rFonts w:ascii="Arial"/>
                <w:sz w:val="21"/>
              </w:rPr>
            </w:pPr>
          </w:p>
          <w:p w14:paraId="53FC4165">
            <w:pPr>
              <w:spacing w:line="258" w:lineRule="auto"/>
              <w:rPr>
                <w:rFonts w:ascii="Arial"/>
                <w:sz w:val="21"/>
              </w:rPr>
            </w:pPr>
          </w:p>
          <w:p w14:paraId="43DFD884">
            <w:pPr>
              <w:spacing w:line="258" w:lineRule="auto"/>
              <w:rPr>
                <w:rFonts w:ascii="Arial"/>
                <w:sz w:val="21"/>
              </w:rPr>
            </w:pPr>
          </w:p>
          <w:p w14:paraId="2168CB63">
            <w:pPr>
              <w:spacing w:line="258" w:lineRule="auto"/>
              <w:rPr>
                <w:rFonts w:ascii="Arial"/>
                <w:sz w:val="21"/>
              </w:rPr>
            </w:pPr>
          </w:p>
          <w:p w14:paraId="58AF66F3">
            <w:pPr>
              <w:spacing w:line="258" w:lineRule="auto"/>
              <w:rPr>
                <w:rFonts w:ascii="Arial"/>
                <w:sz w:val="21"/>
              </w:rPr>
            </w:pPr>
          </w:p>
          <w:p w14:paraId="1A2077C1">
            <w:pPr>
              <w:spacing w:line="258" w:lineRule="auto"/>
              <w:rPr>
                <w:rFonts w:ascii="Arial"/>
                <w:sz w:val="21"/>
              </w:rPr>
            </w:pPr>
          </w:p>
          <w:p w14:paraId="32642E14">
            <w:pPr>
              <w:spacing w:line="259" w:lineRule="auto"/>
              <w:rPr>
                <w:rFonts w:ascii="Arial"/>
                <w:sz w:val="21"/>
              </w:rPr>
            </w:pPr>
          </w:p>
          <w:p w14:paraId="419D8E57">
            <w:pPr>
              <w:spacing w:line="259" w:lineRule="auto"/>
              <w:rPr>
                <w:rFonts w:ascii="Arial"/>
                <w:sz w:val="21"/>
              </w:rPr>
            </w:pPr>
          </w:p>
          <w:p w14:paraId="23497F6B">
            <w:pPr>
              <w:spacing w:line="259" w:lineRule="auto"/>
              <w:rPr>
                <w:rFonts w:ascii="Arial"/>
                <w:sz w:val="21"/>
              </w:rPr>
            </w:pPr>
          </w:p>
          <w:p w14:paraId="0932E566">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BD4ADE1">
            <w:pPr>
              <w:spacing w:line="245" w:lineRule="auto"/>
              <w:rPr>
                <w:rFonts w:ascii="Arial"/>
                <w:sz w:val="21"/>
              </w:rPr>
            </w:pPr>
          </w:p>
          <w:p w14:paraId="7AD886C4">
            <w:pPr>
              <w:spacing w:line="245" w:lineRule="auto"/>
              <w:rPr>
                <w:rFonts w:ascii="Arial"/>
                <w:sz w:val="21"/>
              </w:rPr>
            </w:pPr>
          </w:p>
          <w:p w14:paraId="7FF82FA0">
            <w:pPr>
              <w:spacing w:line="245" w:lineRule="auto"/>
              <w:rPr>
                <w:rFonts w:ascii="Arial"/>
                <w:sz w:val="21"/>
              </w:rPr>
            </w:pPr>
          </w:p>
          <w:p w14:paraId="5C5887FF">
            <w:pPr>
              <w:spacing w:line="245" w:lineRule="auto"/>
              <w:rPr>
                <w:rFonts w:ascii="Arial"/>
                <w:sz w:val="21"/>
              </w:rPr>
            </w:pPr>
          </w:p>
          <w:p w14:paraId="7EBC1650">
            <w:pPr>
              <w:spacing w:line="246" w:lineRule="auto"/>
              <w:rPr>
                <w:rFonts w:ascii="Arial"/>
                <w:sz w:val="21"/>
              </w:rPr>
            </w:pPr>
          </w:p>
          <w:p w14:paraId="1C9FCC1D">
            <w:pPr>
              <w:spacing w:line="246" w:lineRule="auto"/>
              <w:rPr>
                <w:rFonts w:ascii="Arial"/>
                <w:sz w:val="21"/>
              </w:rPr>
            </w:pPr>
          </w:p>
          <w:p w14:paraId="1C605F3D">
            <w:pPr>
              <w:spacing w:line="246" w:lineRule="auto"/>
              <w:rPr>
                <w:rFonts w:ascii="Arial"/>
                <w:sz w:val="21"/>
              </w:rPr>
            </w:pPr>
          </w:p>
          <w:p w14:paraId="6F05578D">
            <w:pPr>
              <w:pStyle w:val="6"/>
              <w:spacing w:before="49" w:line="236" w:lineRule="auto"/>
              <w:ind w:left="19" w:right="96" w:firstLine="7"/>
            </w:pPr>
            <w:r>
              <w:rPr>
                <w:spacing w:val="1"/>
              </w:rPr>
              <w:t>对在住</w:t>
            </w:r>
            <w:r>
              <w:t xml:space="preserve"> </w:t>
            </w:r>
            <w:r>
              <w:rPr>
                <w:spacing w:val="3"/>
              </w:rPr>
              <w:t>宅楼楼</w:t>
            </w:r>
            <w:r>
              <w:t xml:space="preserve"> </w:t>
            </w:r>
            <w:r>
              <w:rPr>
                <w:spacing w:val="5"/>
              </w:rPr>
              <w:t>梯间、</w:t>
            </w:r>
            <w:r>
              <w:t xml:space="preserve"> </w:t>
            </w:r>
            <w:r>
              <w:rPr>
                <w:spacing w:val="3"/>
              </w:rPr>
              <w:t>楼道等</w:t>
            </w:r>
            <w:r>
              <w:t xml:space="preserve"> </w:t>
            </w:r>
            <w:r>
              <w:rPr>
                <w:spacing w:val="3"/>
              </w:rPr>
              <w:t>疏散通</w:t>
            </w:r>
            <w:r>
              <w:t xml:space="preserve"> </w:t>
            </w:r>
            <w:r>
              <w:rPr>
                <w:spacing w:val="5"/>
              </w:rPr>
              <w:t>道、安</w:t>
            </w:r>
            <w:r>
              <w:t xml:space="preserve"> </w:t>
            </w:r>
            <w:r>
              <w:rPr>
                <w:spacing w:val="3"/>
              </w:rPr>
              <w:t>全出口</w:t>
            </w:r>
            <w:r>
              <w:t xml:space="preserve"> </w:t>
            </w:r>
            <w:r>
              <w:rPr>
                <w:spacing w:val="3"/>
              </w:rPr>
              <w:t>停放电</w:t>
            </w:r>
            <w:r>
              <w:t xml:space="preserve"> </w:t>
            </w:r>
            <w:r>
              <w:rPr>
                <w:spacing w:val="3"/>
              </w:rPr>
              <w:t>动自行</w:t>
            </w:r>
            <w:r>
              <w:t xml:space="preserve"> </w:t>
            </w:r>
            <w:r>
              <w:rPr>
                <w:spacing w:val="3"/>
              </w:rPr>
              <w:t>车行为</w:t>
            </w:r>
            <w:r>
              <w:t xml:space="preserve"> </w:t>
            </w:r>
            <w:r>
              <w:rPr>
                <w:spacing w:val="3"/>
              </w:rPr>
              <w:t>的处罚</w:t>
            </w:r>
          </w:p>
        </w:tc>
        <w:tc>
          <w:tcPr>
            <w:tcW w:w="995" w:type="dxa"/>
            <w:vAlign w:val="top"/>
          </w:tcPr>
          <w:p w14:paraId="7296A7EE">
            <w:pPr>
              <w:spacing w:line="265" w:lineRule="auto"/>
              <w:rPr>
                <w:rFonts w:ascii="Arial"/>
                <w:sz w:val="21"/>
              </w:rPr>
            </w:pPr>
          </w:p>
          <w:p w14:paraId="26DCD468">
            <w:pPr>
              <w:spacing w:line="265" w:lineRule="auto"/>
              <w:rPr>
                <w:rFonts w:ascii="Arial"/>
                <w:sz w:val="21"/>
              </w:rPr>
            </w:pPr>
          </w:p>
          <w:p w14:paraId="44CC4A6F">
            <w:pPr>
              <w:spacing w:line="266" w:lineRule="auto"/>
              <w:rPr>
                <w:rFonts w:ascii="Arial"/>
                <w:sz w:val="21"/>
              </w:rPr>
            </w:pPr>
          </w:p>
          <w:p w14:paraId="6176198D">
            <w:pPr>
              <w:spacing w:line="266" w:lineRule="auto"/>
              <w:rPr>
                <w:rFonts w:ascii="Arial"/>
                <w:sz w:val="21"/>
              </w:rPr>
            </w:pPr>
          </w:p>
          <w:p w14:paraId="76BB0F6D">
            <w:pPr>
              <w:spacing w:line="266" w:lineRule="auto"/>
              <w:rPr>
                <w:rFonts w:ascii="Arial"/>
                <w:sz w:val="21"/>
              </w:rPr>
            </w:pPr>
          </w:p>
          <w:p w14:paraId="0BD10A24">
            <w:pPr>
              <w:spacing w:line="266" w:lineRule="auto"/>
              <w:rPr>
                <w:rFonts w:ascii="Arial"/>
                <w:sz w:val="21"/>
              </w:rPr>
            </w:pPr>
          </w:p>
          <w:p w14:paraId="6490ACF2">
            <w:pPr>
              <w:spacing w:line="266" w:lineRule="auto"/>
              <w:rPr>
                <w:rFonts w:ascii="Arial"/>
                <w:sz w:val="21"/>
              </w:rPr>
            </w:pPr>
          </w:p>
          <w:p w14:paraId="75B5FF03">
            <w:pPr>
              <w:spacing w:line="266" w:lineRule="auto"/>
              <w:rPr>
                <w:rFonts w:ascii="Arial"/>
                <w:sz w:val="21"/>
              </w:rPr>
            </w:pPr>
          </w:p>
          <w:p w14:paraId="220C5CF1">
            <w:pPr>
              <w:spacing w:line="266" w:lineRule="auto"/>
              <w:rPr>
                <w:rFonts w:ascii="Arial"/>
                <w:sz w:val="21"/>
              </w:rPr>
            </w:pPr>
          </w:p>
          <w:p w14:paraId="25CCECBA">
            <w:pPr>
              <w:pStyle w:val="6"/>
              <w:spacing w:before="49" w:line="233" w:lineRule="auto"/>
              <w:ind w:left="20" w:right="30"/>
              <w:jc w:val="both"/>
            </w:pPr>
            <w:r>
              <w:rPr>
                <w:spacing w:val="4"/>
              </w:rPr>
              <w:t>《中华人民共</w:t>
            </w:r>
            <w:r>
              <w:t xml:space="preserve"> </w:t>
            </w:r>
            <w:r>
              <w:rPr>
                <w:spacing w:val="5"/>
              </w:rPr>
              <w:t>和国消防法》</w:t>
            </w:r>
            <w:r>
              <w:rPr>
                <w:spacing w:val="3"/>
              </w:rPr>
              <w:t xml:space="preserve"> </w:t>
            </w:r>
            <w:r>
              <w:rPr>
                <w:spacing w:val="4"/>
              </w:rPr>
              <w:t>《云南省消防</w:t>
            </w:r>
            <w:r>
              <w:t xml:space="preserve"> </w:t>
            </w:r>
            <w:r>
              <w:rPr>
                <w:spacing w:val="4"/>
              </w:rPr>
              <w:t>条例》</w:t>
            </w:r>
          </w:p>
        </w:tc>
        <w:tc>
          <w:tcPr>
            <w:tcW w:w="4096" w:type="dxa"/>
            <w:vAlign w:val="top"/>
          </w:tcPr>
          <w:p w14:paraId="00522BF4">
            <w:pPr>
              <w:spacing w:line="265" w:lineRule="auto"/>
              <w:rPr>
                <w:rFonts w:ascii="Arial"/>
                <w:sz w:val="21"/>
              </w:rPr>
            </w:pPr>
          </w:p>
          <w:p w14:paraId="49134C95">
            <w:pPr>
              <w:spacing w:line="266" w:lineRule="auto"/>
              <w:rPr>
                <w:rFonts w:ascii="Arial"/>
                <w:sz w:val="21"/>
              </w:rPr>
            </w:pPr>
          </w:p>
          <w:p w14:paraId="74B40813">
            <w:pPr>
              <w:spacing w:line="266" w:lineRule="auto"/>
              <w:rPr>
                <w:rFonts w:ascii="Arial"/>
                <w:sz w:val="21"/>
              </w:rPr>
            </w:pPr>
          </w:p>
          <w:p w14:paraId="49A081E0">
            <w:pPr>
              <w:spacing w:line="266" w:lineRule="auto"/>
              <w:rPr>
                <w:rFonts w:ascii="Arial"/>
                <w:sz w:val="21"/>
              </w:rPr>
            </w:pPr>
          </w:p>
          <w:p w14:paraId="27521B8B">
            <w:pPr>
              <w:spacing w:line="266" w:lineRule="auto"/>
              <w:rPr>
                <w:rFonts w:ascii="Arial"/>
                <w:sz w:val="21"/>
              </w:rPr>
            </w:pPr>
          </w:p>
          <w:p w14:paraId="15ED582A">
            <w:pPr>
              <w:spacing w:line="266" w:lineRule="auto"/>
              <w:rPr>
                <w:rFonts w:ascii="Arial"/>
                <w:sz w:val="21"/>
              </w:rPr>
            </w:pPr>
          </w:p>
          <w:p w14:paraId="36BE2E95">
            <w:pPr>
              <w:spacing w:line="266" w:lineRule="auto"/>
              <w:rPr>
                <w:rFonts w:ascii="Arial"/>
                <w:sz w:val="21"/>
              </w:rPr>
            </w:pPr>
          </w:p>
          <w:p w14:paraId="0567F62A">
            <w:pPr>
              <w:spacing w:line="266" w:lineRule="auto"/>
              <w:rPr>
                <w:rFonts w:ascii="Arial"/>
                <w:sz w:val="21"/>
              </w:rPr>
            </w:pPr>
          </w:p>
          <w:p w14:paraId="783F11A7">
            <w:pPr>
              <w:spacing w:line="266" w:lineRule="auto"/>
              <w:rPr>
                <w:rFonts w:ascii="Arial"/>
                <w:sz w:val="21"/>
              </w:rPr>
            </w:pPr>
          </w:p>
          <w:p w14:paraId="3E478359">
            <w:pPr>
              <w:pStyle w:val="6"/>
              <w:spacing w:before="49" w:line="232" w:lineRule="auto"/>
              <w:ind w:left="28" w:right="149"/>
              <w:jc w:val="both"/>
            </w:pPr>
            <w:r>
              <w:rPr>
                <w:spacing w:val="3"/>
              </w:rPr>
              <w:t>对在高层民用建筑的公共门厅</w:t>
            </w:r>
            <w:r>
              <w:rPr>
                <w:spacing w:val="-23"/>
              </w:rPr>
              <w:t xml:space="preserve"> </w:t>
            </w:r>
            <w:r>
              <w:rPr>
                <w:spacing w:val="3"/>
              </w:rPr>
              <w:t>、疏散走道</w:t>
            </w:r>
            <w:r>
              <w:rPr>
                <w:spacing w:val="-45"/>
              </w:rPr>
              <w:t xml:space="preserve"> </w:t>
            </w:r>
            <w:r>
              <w:rPr>
                <w:spacing w:val="3"/>
              </w:rPr>
              <w:t>、楼梯间、安全</w:t>
            </w:r>
            <w:r>
              <w:t xml:space="preserve"> </w:t>
            </w:r>
            <w:r>
              <w:rPr>
                <w:spacing w:val="3"/>
              </w:rPr>
              <w:t>出口停放电动自行车或者为电动自行车充电等占用 、堵塞</w:t>
            </w:r>
            <w:r>
              <w:rPr>
                <w:spacing w:val="4"/>
              </w:rPr>
              <w:t xml:space="preserve"> </w:t>
            </w:r>
            <w:r>
              <w:rPr>
                <w:spacing w:val="3"/>
              </w:rPr>
              <w:t>、封闭疏散通道</w:t>
            </w:r>
            <w:r>
              <w:rPr>
                <w:spacing w:val="-27"/>
              </w:rPr>
              <w:t xml:space="preserve"> </w:t>
            </w:r>
            <w:r>
              <w:rPr>
                <w:spacing w:val="3"/>
              </w:rPr>
              <w:t>、安全出口或者有其他妨碍安全疏散且拒</w:t>
            </w:r>
            <w:r>
              <w:t xml:space="preserve"> </w:t>
            </w:r>
            <w:r>
              <w:rPr>
                <w:spacing w:val="3"/>
              </w:rPr>
              <w:t>不改正的行为的处罚</w:t>
            </w:r>
            <w:r>
              <w:rPr>
                <w:spacing w:val="-15"/>
              </w:rPr>
              <w:t xml:space="preserve"> </w:t>
            </w:r>
            <w:r>
              <w:rPr>
                <w:spacing w:val="3"/>
              </w:rPr>
              <w:t>(依法适用简易程序的)</w:t>
            </w:r>
          </w:p>
        </w:tc>
        <w:tc>
          <w:tcPr>
            <w:tcW w:w="2506" w:type="dxa"/>
            <w:vAlign w:val="top"/>
          </w:tcPr>
          <w:p w14:paraId="2BA610EC">
            <w:pPr>
              <w:spacing w:line="289" w:lineRule="auto"/>
              <w:rPr>
                <w:rFonts w:ascii="Arial"/>
                <w:sz w:val="21"/>
              </w:rPr>
            </w:pPr>
          </w:p>
          <w:p w14:paraId="4DAF961B">
            <w:pPr>
              <w:pStyle w:val="6"/>
              <w:spacing w:before="48" w:line="220" w:lineRule="auto"/>
              <w:ind w:left="47"/>
            </w:pPr>
            <w:r>
              <w:rPr>
                <w:spacing w:val="2"/>
              </w:rPr>
              <w:t>因不履行或不正确履行行政职责</w:t>
            </w:r>
            <w:r>
              <w:rPr>
                <w:spacing w:val="-35"/>
              </w:rPr>
              <w:t xml:space="preserve"> </w:t>
            </w:r>
            <w:r>
              <w:rPr>
                <w:spacing w:val="2"/>
              </w:rPr>
              <w:t>，</w:t>
            </w:r>
          </w:p>
          <w:p w14:paraId="09D361B6">
            <w:pPr>
              <w:pStyle w:val="6"/>
              <w:spacing w:before="12" w:line="231" w:lineRule="auto"/>
              <w:ind w:left="28" w:right="125" w:firstLine="3"/>
            </w:pPr>
            <w:r>
              <w:rPr>
                <w:spacing w:val="2"/>
              </w:rPr>
              <w:t>住房和城乡建设主管部门</w:t>
            </w:r>
            <w:r>
              <w:rPr>
                <w:spacing w:val="-19"/>
              </w:rPr>
              <w:t xml:space="preserve"> </w:t>
            </w:r>
            <w:r>
              <w:rPr>
                <w:spacing w:val="2"/>
              </w:rPr>
              <w:t>、消防救</w:t>
            </w:r>
            <w:r>
              <w:t xml:space="preserve"> </w:t>
            </w:r>
            <w:r>
              <w:rPr>
                <w:spacing w:val="2"/>
              </w:rPr>
              <w:t>援机构的工作人员滥用职权</w:t>
            </w:r>
            <w:r>
              <w:rPr>
                <w:spacing w:val="-15"/>
              </w:rPr>
              <w:t xml:space="preserve"> </w:t>
            </w:r>
            <w:r>
              <w:rPr>
                <w:spacing w:val="2"/>
              </w:rPr>
              <w:t>、玩忽</w:t>
            </w:r>
            <w:r>
              <w:t xml:space="preserve"> </w:t>
            </w:r>
            <w:r>
              <w:rPr>
                <w:spacing w:val="3"/>
              </w:rPr>
              <w:t>职守、徇私舞弊</w:t>
            </w:r>
            <w:r>
              <w:rPr>
                <w:spacing w:val="-42"/>
              </w:rPr>
              <w:t xml:space="preserve"> </w:t>
            </w:r>
            <w:r>
              <w:rPr>
                <w:spacing w:val="3"/>
              </w:rPr>
              <w:t>，有下列行为之</w:t>
            </w:r>
          </w:p>
          <w:p w14:paraId="7F82C411">
            <w:pPr>
              <w:pStyle w:val="6"/>
              <w:spacing w:before="17" w:line="235" w:lineRule="auto"/>
              <w:ind w:left="27" w:right="48" w:firstLine="10"/>
            </w:pPr>
            <w:r>
              <w:t>一，</w:t>
            </w:r>
            <w:r>
              <w:rPr>
                <w:spacing w:val="-37"/>
              </w:rPr>
              <w:t xml:space="preserve"> </w:t>
            </w:r>
            <w:r>
              <w:t>尚不构成犯罪的</w:t>
            </w:r>
            <w:r>
              <w:rPr>
                <w:spacing w:val="-38"/>
              </w:rPr>
              <w:t xml:space="preserve"> </w:t>
            </w:r>
            <w:r>
              <w:t xml:space="preserve">，依法给予处  </w:t>
            </w:r>
            <w:r>
              <w:rPr>
                <w:spacing w:val="2"/>
              </w:rPr>
              <w:t>分：</w:t>
            </w:r>
            <w:r>
              <w:rPr>
                <w:spacing w:val="39"/>
              </w:rPr>
              <w:t xml:space="preserve"> </w:t>
            </w:r>
            <w:r>
              <w:rPr>
                <w:spacing w:val="2"/>
              </w:rPr>
              <w:t>1.对不符合消防安全要求的消</w:t>
            </w:r>
            <w:r>
              <w:t xml:space="preserve"> </w:t>
            </w:r>
            <w:r>
              <w:rPr>
                <w:spacing w:val="3"/>
              </w:rPr>
              <w:t>防设计文件</w:t>
            </w:r>
            <w:r>
              <w:rPr>
                <w:spacing w:val="-38"/>
              </w:rPr>
              <w:t xml:space="preserve"> </w:t>
            </w:r>
            <w:r>
              <w:rPr>
                <w:spacing w:val="3"/>
              </w:rPr>
              <w:t>、工程、场所准予审查</w:t>
            </w:r>
            <w:r>
              <w:t xml:space="preserve">  </w:t>
            </w:r>
            <w:r>
              <w:rPr>
                <w:spacing w:val="3"/>
              </w:rPr>
              <w:t>合格、消防验收合格</w:t>
            </w:r>
            <w:r>
              <w:rPr>
                <w:spacing w:val="-34"/>
              </w:rPr>
              <w:t xml:space="preserve"> </w:t>
            </w:r>
            <w:r>
              <w:rPr>
                <w:spacing w:val="3"/>
              </w:rPr>
              <w:t>、消防安全检</w:t>
            </w:r>
            <w:r>
              <w:t xml:space="preserve">  </w:t>
            </w:r>
            <w:r>
              <w:rPr>
                <w:spacing w:val="3"/>
              </w:rPr>
              <w:t>查合格的；</w:t>
            </w:r>
            <w:r>
              <w:rPr>
                <w:spacing w:val="32"/>
              </w:rPr>
              <w:t xml:space="preserve"> </w:t>
            </w:r>
            <w:r>
              <w:rPr>
                <w:spacing w:val="3"/>
              </w:rPr>
              <w:t>2.无故拖延消防设计审</w:t>
            </w:r>
            <w:r>
              <w:t xml:space="preserve"> </w:t>
            </w:r>
            <w:r>
              <w:rPr>
                <w:spacing w:val="4"/>
              </w:rPr>
              <w:t>查、消防验收、消防安全检查</w:t>
            </w:r>
            <w:r>
              <w:rPr>
                <w:spacing w:val="-42"/>
              </w:rPr>
              <w:t xml:space="preserve"> </w:t>
            </w:r>
            <w:r>
              <w:rPr>
                <w:spacing w:val="4"/>
              </w:rPr>
              <w:t>、不</w:t>
            </w:r>
            <w:r>
              <w:t xml:space="preserve">  </w:t>
            </w:r>
            <w:r>
              <w:rPr>
                <w:spacing w:val="1"/>
              </w:rPr>
              <w:t>在法定期限内履行职责的</w:t>
            </w:r>
            <w:r>
              <w:rPr>
                <w:spacing w:val="-32"/>
              </w:rPr>
              <w:t xml:space="preserve"> </w:t>
            </w:r>
            <w:r>
              <w:rPr>
                <w:spacing w:val="1"/>
              </w:rPr>
              <w:t>；</w:t>
            </w:r>
            <w:r>
              <w:rPr>
                <w:spacing w:val="34"/>
              </w:rPr>
              <w:t xml:space="preserve"> </w:t>
            </w:r>
            <w:r>
              <w:rPr>
                <w:spacing w:val="1"/>
              </w:rPr>
              <w:t>3.发现</w:t>
            </w:r>
            <w:r>
              <w:t xml:space="preserve"> </w:t>
            </w:r>
            <w:r>
              <w:rPr>
                <w:spacing w:val="4"/>
              </w:rPr>
              <w:t>火灾隐患不及时通知有关单位或者</w:t>
            </w:r>
            <w:r>
              <w:rPr>
                <w:spacing w:val="1"/>
              </w:rPr>
              <w:t xml:space="preserve">  个人整改的；</w:t>
            </w:r>
            <w:r>
              <w:rPr>
                <w:spacing w:val="40"/>
                <w:w w:val="101"/>
              </w:rPr>
              <w:t xml:space="preserve"> </w:t>
            </w:r>
            <w:r>
              <w:rPr>
                <w:spacing w:val="1"/>
              </w:rPr>
              <w:t>4.利用职务为用户</w:t>
            </w:r>
            <w:r>
              <w:rPr>
                <w:spacing w:val="-39"/>
              </w:rPr>
              <w:t xml:space="preserve"> </w:t>
            </w:r>
            <w:r>
              <w:rPr>
                <w:spacing w:val="1"/>
              </w:rPr>
              <w:t>、</w:t>
            </w:r>
            <w:r>
              <w:t xml:space="preserve"> </w:t>
            </w:r>
            <w:r>
              <w:rPr>
                <w:spacing w:val="4"/>
              </w:rPr>
              <w:t>建设单位指定或者变相制定消防产</w:t>
            </w:r>
            <w:r>
              <w:rPr>
                <w:spacing w:val="1"/>
              </w:rPr>
              <w:t xml:space="preserve">  </w:t>
            </w:r>
            <w:r>
              <w:rPr>
                <w:spacing w:val="3"/>
              </w:rPr>
              <w:t>品的品牌</w:t>
            </w:r>
            <w:r>
              <w:rPr>
                <w:spacing w:val="-45"/>
              </w:rPr>
              <w:t xml:space="preserve"> </w:t>
            </w:r>
            <w:r>
              <w:rPr>
                <w:spacing w:val="3"/>
              </w:rPr>
              <w:t>、销售单位或者消防技术</w:t>
            </w:r>
            <w:r>
              <w:t xml:space="preserve">  </w:t>
            </w:r>
            <w:r>
              <w:rPr>
                <w:spacing w:val="2"/>
              </w:rPr>
              <w:t>服务机构</w:t>
            </w:r>
            <w:r>
              <w:rPr>
                <w:spacing w:val="-36"/>
              </w:rPr>
              <w:t xml:space="preserve"> </w:t>
            </w:r>
            <w:r>
              <w:rPr>
                <w:spacing w:val="2"/>
              </w:rPr>
              <w:t>、消防设施施工单位的；</w:t>
            </w:r>
          </w:p>
          <w:p w14:paraId="712CFD50">
            <w:pPr>
              <w:pStyle w:val="6"/>
              <w:spacing w:before="17" w:line="235" w:lineRule="auto"/>
              <w:ind w:left="26" w:right="56" w:firstLine="9"/>
            </w:pPr>
            <w:r>
              <w:rPr>
                <w:spacing w:val="4"/>
              </w:rPr>
              <w:t>5.将消防车、消防艇以及消防器材</w:t>
            </w:r>
            <w:r>
              <w:rPr>
                <w:spacing w:val="1"/>
              </w:rPr>
              <w:t xml:space="preserve">  </w:t>
            </w:r>
            <w:r>
              <w:rPr>
                <w:spacing w:val="4"/>
              </w:rPr>
              <w:t>、装备和设施用于与消防和应急救</w:t>
            </w:r>
            <w:r>
              <w:rPr>
                <w:spacing w:val="2"/>
              </w:rPr>
              <w:t xml:space="preserve">  </w:t>
            </w:r>
            <w:r>
              <w:rPr>
                <w:spacing w:val="1"/>
              </w:rPr>
              <w:t>援无关的事项的</w:t>
            </w:r>
            <w:r>
              <w:rPr>
                <w:spacing w:val="-33"/>
              </w:rPr>
              <w:t xml:space="preserve"> </w:t>
            </w:r>
            <w:r>
              <w:rPr>
                <w:spacing w:val="1"/>
              </w:rPr>
              <w:t>；</w:t>
            </w:r>
            <w:r>
              <w:rPr>
                <w:spacing w:val="28"/>
                <w:w w:val="101"/>
              </w:rPr>
              <w:t xml:space="preserve"> </w:t>
            </w:r>
            <w:r>
              <w:rPr>
                <w:spacing w:val="1"/>
              </w:rPr>
              <w:t>6.其他滥用职权</w:t>
            </w:r>
            <w:r>
              <w:t xml:space="preserve"> </w:t>
            </w:r>
            <w:r>
              <w:rPr>
                <w:spacing w:val="6"/>
              </w:rPr>
              <w:t>、玩忽职守、徇私舞弊的行为。产</w:t>
            </w:r>
            <w:r>
              <w:rPr>
                <w:spacing w:val="2"/>
              </w:rPr>
              <w:t xml:space="preserve">  </w:t>
            </w:r>
            <w:r>
              <w:rPr>
                <w:spacing w:val="3"/>
              </w:rPr>
              <w:t>品质量监督</w:t>
            </w:r>
            <w:r>
              <w:rPr>
                <w:spacing w:val="-44"/>
              </w:rPr>
              <w:t xml:space="preserve"> </w:t>
            </w:r>
            <w:r>
              <w:rPr>
                <w:spacing w:val="3"/>
              </w:rPr>
              <w:t>、工商行政管理等其他</w:t>
            </w:r>
            <w:r>
              <w:t xml:space="preserve">  </w:t>
            </w:r>
            <w:r>
              <w:rPr>
                <w:spacing w:val="4"/>
              </w:rPr>
              <w:t>有关行政主管部门的工作人员在消</w:t>
            </w:r>
            <w:r>
              <w:rPr>
                <w:spacing w:val="1"/>
              </w:rPr>
              <w:t xml:space="preserve">  </w:t>
            </w:r>
            <w:r>
              <w:rPr>
                <w:spacing w:val="3"/>
              </w:rPr>
              <w:t>防工作中滥用职权</w:t>
            </w:r>
            <w:r>
              <w:rPr>
                <w:spacing w:val="-26"/>
              </w:rPr>
              <w:t xml:space="preserve"> </w:t>
            </w:r>
            <w:r>
              <w:rPr>
                <w:spacing w:val="3"/>
              </w:rPr>
              <w:t>、玩忽职守、徇</w:t>
            </w:r>
            <w:r>
              <w:t xml:space="preserve">  </w:t>
            </w:r>
            <w:r>
              <w:rPr>
                <w:spacing w:val="2"/>
              </w:rPr>
              <w:t>私舞弊，</w:t>
            </w:r>
            <w:r>
              <w:rPr>
                <w:spacing w:val="-31"/>
              </w:rPr>
              <w:t xml:space="preserve"> </w:t>
            </w:r>
            <w:r>
              <w:rPr>
                <w:spacing w:val="2"/>
              </w:rPr>
              <w:t>尚不构成犯罪的依法给予</w:t>
            </w:r>
            <w:r>
              <w:t xml:space="preserve">  </w:t>
            </w:r>
            <w:r>
              <w:rPr>
                <w:spacing w:val="1"/>
              </w:rPr>
              <w:t>处分。</w:t>
            </w:r>
            <w:r>
              <w:rPr>
                <w:spacing w:val="38"/>
              </w:rPr>
              <w:t xml:space="preserve"> </w:t>
            </w:r>
            <w:r>
              <w:rPr>
                <w:spacing w:val="1"/>
              </w:rPr>
              <w:t>构成犯罪的</w:t>
            </w:r>
            <w:r>
              <w:rPr>
                <w:spacing w:val="-42"/>
              </w:rPr>
              <w:t xml:space="preserve"> </w:t>
            </w:r>
            <w:r>
              <w:rPr>
                <w:spacing w:val="1"/>
              </w:rPr>
              <w:t>，依法追究刑事</w:t>
            </w:r>
            <w:r>
              <w:t xml:space="preserve"> </w:t>
            </w:r>
            <w:r>
              <w:rPr>
                <w:spacing w:val="1"/>
              </w:rPr>
              <w:t>责任。</w:t>
            </w:r>
          </w:p>
        </w:tc>
        <w:tc>
          <w:tcPr>
            <w:tcW w:w="1501" w:type="dxa"/>
            <w:vAlign w:val="top"/>
          </w:tcPr>
          <w:p w14:paraId="18E98DDC">
            <w:pPr>
              <w:spacing w:line="255" w:lineRule="auto"/>
              <w:rPr>
                <w:rFonts w:ascii="Arial"/>
                <w:sz w:val="21"/>
              </w:rPr>
            </w:pPr>
          </w:p>
          <w:p w14:paraId="41AB2158">
            <w:pPr>
              <w:spacing w:line="255" w:lineRule="auto"/>
              <w:rPr>
                <w:rFonts w:ascii="Arial"/>
                <w:sz w:val="21"/>
              </w:rPr>
            </w:pPr>
          </w:p>
          <w:p w14:paraId="3E41ECBA">
            <w:pPr>
              <w:spacing w:line="255" w:lineRule="auto"/>
              <w:rPr>
                <w:rFonts w:ascii="Arial"/>
                <w:sz w:val="21"/>
              </w:rPr>
            </w:pPr>
          </w:p>
          <w:p w14:paraId="07C929D1">
            <w:pPr>
              <w:spacing w:line="255" w:lineRule="auto"/>
              <w:rPr>
                <w:rFonts w:ascii="Arial"/>
                <w:sz w:val="21"/>
              </w:rPr>
            </w:pPr>
          </w:p>
          <w:p w14:paraId="2B0B5D42">
            <w:pPr>
              <w:spacing w:line="255" w:lineRule="auto"/>
              <w:rPr>
                <w:rFonts w:ascii="Arial"/>
                <w:sz w:val="21"/>
              </w:rPr>
            </w:pPr>
          </w:p>
          <w:p w14:paraId="63E15C75">
            <w:pPr>
              <w:spacing w:line="255" w:lineRule="auto"/>
              <w:rPr>
                <w:rFonts w:ascii="Arial"/>
                <w:sz w:val="21"/>
              </w:rPr>
            </w:pPr>
          </w:p>
          <w:p w14:paraId="6B376F03">
            <w:pPr>
              <w:spacing w:line="255" w:lineRule="auto"/>
              <w:rPr>
                <w:rFonts w:ascii="Arial"/>
                <w:sz w:val="21"/>
              </w:rPr>
            </w:pPr>
          </w:p>
          <w:p w14:paraId="1222EC62">
            <w:pPr>
              <w:spacing w:line="255" w:lineRule="auto"/>
              <w:rPr>
                <w:rFonts w:ascii="Arial"/>
                <w:sz w:val="21"/>
              </w:rPr>
            </w:pPr>
          </w:p>
          <w:p w14:paraId="119AEA75">
            <w:pPr>
              <w:spacing w:line="255" w:lineRule="auto"/>
              <w:rPr>
                <w:rFonts w:ascii="Arial"/>
                <w:sz w:val="21"/>
              </w:rPr>
            </w:pPr>
          </w:p>
          <w:p w14:paraId="28AB8ED6">
            <w:pPr>
              <w:pStyle w:val="6"/>
              <w:spacing w:before="49" w:line="220" w:lineRule="auto"/>
              <w:ind w:left="47"/>
            </w:pPr>
            <w:r>
              <w:rPr>
                <w:spacing w:val="4"/>
              </w:rPr>
              <w:t>《中华人民共和国消</w:t>
            </w:r>
          </w:p>
          <w:p w14:paraId="5B34D491">
            <w:pPr>
              <w:pStyle w:val="6"/>
              <w:spacing w:before="14" w:line="221" w:lineRule="auto"/>
              <w:ind w:left="224"/>
            </w:pPr>
            <w:r>
              <w:rPr>
                <w:spacing w:val="2"/>
              </w:rPr>
              <w:t>防法》第六十条</w:t>
            </w:r>
          </w:p>
          <w:p w14:paraId="5DDA8909">
            <w:pPr>
              <w:pStyle w:val="6"/>
              <w:spacing w:before="13" w:line="220" w:lineRule="auto"/>
              <w:ind w:left="47"/>
            </w:pPr>
            <w:r>
              <w:rPr>
                <w:spacing w:val="4"/>
              </w:rPr>
              <w:t>《高层民用建筑消防</w:t>
            </w:r>
          </w:p>
          <w:p w14:paraId="50CCDF2E">
            <w:pPr>
              <w:pStyle w:val="6"/>
              <w:spacing w:before="12" w:line="221" w:lineRule="auto"/>
              <w:ind w:left="55"/>
            </w:pPr>
            <w:r>
              <w:rPr>
                <w:spacing w:val="5"/>
              </w:rPr>
              <w:t>安全管理规定》第三</w:t>
            </w:r>
          </w:p>
          <w:p w14:paraId="5FC2278E">
            <w:pPr>
              <w:pStyle w:val="6"/>
              <w:spacing w:before="13" w:line="221" w:lineRule="auto"/>
              <w:ind w:left="58"/>
            </w:pPr>
            <w:r>
              <w:rPr>
                <w:spacing w:val="4"/>
              </w:rPr>
              <w:t>十七条、第四十七条</w:t>
            </w:r>
          </w:p>
        </w:tc>
        <w:tc>
          <w:tcPr>
            <w:tcW w:w="1230" w:type="dxa"/>
            <w:vAlign w:val="top"/>
          </w:tcPr>
          <w:p w14:paraId="54E6BF02">
            <w:pPr>
              <w:spacing w:line="257" w:lineRule="auto"/>
              <w:rPr>
                <w:rFonts w:ascii="Arial"/>
                <w:sz w:val="21"/>
              </w:rPr>
            </w:pPr>
          </w:p>
          <w:p w14:paraId="4DFDAF17">
            <w:pPr>
              <w:spacing w:line="257" w:lineRule="auto"/>
              <w:rPr>
                <w:rFonts w:ascii="Arial"/>
                <w:sz w:val="21"/>
              </w:rPr>
            </w:pPr>
          </w:p>
          <w:p w14:paraId="39A8508E">
            <w:pPr>
              <w:spacing w:line="258" w:lineRule="auto"/>
              <w:rPr>
                <w:rFonts w:ascii="Arial"/>
                <w:sz w:val="21"/>
              </w:rPr>
            </w:pPr>
          </w:p>
          <w:p w14:paraId="439AB396">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BCD50BE">
            <w:pPr>
              <w:pStyle w:val="6"/>
              <w:spacing w:before="13" w:line="230" w:lineRule="auto"/>
              <w:ind w:left="52"/>
              <w:rPr>
                <w:sz w:val="13"/>
                <w:szCs w:val="13"/>
              </w:rPr>
            </w:pPr>
            <w:r>
              <w:rPr>
                <w:spacing w:val="10"/>
                <w:sz w:val="13"/>
                <w:szCs w:val="13"/>
              </w:rPr>
              <w:t>平新城街道办事处</w:t>
            </w:r>
          </w:p>
          <w:p w14:paraId="5EB38C1A">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302B1D7">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A038D00">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0911F5A">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8396A4D">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3F9E600">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C5187BD">
            <w:pPr>
              <w:pStyle w:val="6"/>
              <w:spacing w:before="30" w:line="202" w:lineRule="auto"/>
              <w:ind w:left="270"/>
              <w:rPr>
                <w:sz w:val="13"/>
                <w:szCs w:val="13"/>
              </w:rPr>
            </w:pPr>
            <w:r>
              <w:rPr>
                <w:spacing w:val="3"/>
                <w:sz w:val="13"/>
                <w:szCs w:val="13"/>
              </w:rPr>
              <w:t>68615168；</w:t>
            </w:r>
          </w:p>
          <w:p w14:paraId="1729EBF6">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2883C80">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B3C30E8">
            <w:pPr>
              <w:pStyle w:val="6"/>
              <w:spacing w:before="13" w:line="232" w:lineRule="auto"/>
              <w:ind w:left="341"/>
              <w:rPr>
                <w:sz w:val="13"/>
                <w:szCs w:val="13"/>
              </w:rPr>
            </w:pPr>
            <w:r>
              <w:rPr>
                <w:spacing w:val="4"/>
                <w:sz w:val="13"/>
                <w:szCs w:val="13"/>
              </w:rPr>
              <w:t>4.网站：</w:t>
            </w:r>
          </w:p>
          <w:p w14:paraId="7CC2D1E1">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C2B830D">
            <w:pPr>
              <w:spacing w:line="255" w:lineRule="auto"/>
              <w:rPr>
                <w:rFonts w:ascii="Arial"/>
                <w:sz w:val="21"/>
              </w:rPr>
            </w:pPr>
          </w:p>
          <w:p w14:paraId="4A6FFD88">
            <w:pPr>
              <w:spacing w:line="255" w:lineRule="auto"/>
              <w:rPr>
                <w:rFonts w:ascii="Arial"/>
                <w:sz w:val="21"/>
              </w:rPr>
            </w:pPr>
          </w:p>
          <w:p w14:paraId="7127A317">
            <w:pPr>
              <w:spacing w:line="255" w:lineRule="auto"/>
              <w:rPr>
                <w:rFonts w:ascii="Arial"/>
                <w:sz w:val="21"/>
              </w:rPr>
            </w:pPr>
          </w:p>
          <w:p w14:paraId="33F6224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DE03393">
            <w:pPr>
              <w:rPr>
                <w:rFonts w:ascii="Arial"/>
                <w:sz w:val="21"/>
              </w:rPr>
            </w:pPr>
          </w:p>
        </w:tc>
      </w:tr>
    </w:tbl>
    <w:p w14:paraId="7978009D">
      <w:pPr>
        <w:pStyle w:val="2"/>
      </w:pPr>
    </w:p>
    <w:p w14:paraId="1B881AC0">
      <w:pPr>
        <w:sectPr>
          <w:pgSz w:w="15840" w:h="12240"/>
          <w:pgMar w:top="1040" w:right="1309" w:bottom="0" w:left="1077" w:header="0" w:footer="0" w:gutter="0"/>
          <w:cols w:space="720" w:num="1"/>
        </w:sectPr>
      </w:pPr>
    </w:p>
    <w:p w14:paraId="550BA3A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2CA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7E4CD6E">
            <w:pPr>
              <w:spacing w:line="245" w:lineRule="auto"/>
              <w:rPr>
                <w:rFonts w:ascii="Arial"/>
                <w:sz w:val="21"/>
              </w:rPr>
            </w:pPr>
          </w:p>
          <w:p w14:paraId="7DAE4FB1">
            <w:pPr>
              <w:spacing w:line="245" w:lineRule="auto"/>
              <w:rPr>
                <w:rFonts w:ascii="Arial"/>
                <w:sz w:val="21"/>
              </w:rPr>
            </w:pPr>
          </w:p>
          <w:p w14:paraId="0C7D51AF">
            <w:pPr>
              <w:spacing w:line="245" w:lineRule="auto"/>
              <w:rPr>
                <w:rFonts w:ascii="Arial"/>
                <w:sz w:val="21"/>
              </w:rPr>
            </w:pPr>
          </w:p>
          <w:p w14:paraId="2956D876">
            <w:pPr>
              <w:spacing w:line="245" w:lineRule="auto"/>
              <w:rPr>
                <w:rFonts w:ascii="Arial"/>
                <w:sz w:val="21"/>
              </w:rPr>
            </w:pPr>
          </w:p>
          <w:p w14:paraId="6DA9F0B7">
            <w:pPr>
              <w:spacing w:line="245" w:lineRule="auto"/>
              <w:rPr>
                <w:rFonts w:ascii="Arial"/>
                <w:sz w:val="21"/>
              </w:rPr>
            </w:pPr>
          </w:p>
          <w:p w14:paraId="01742949">
            <w:pPr>
              <w:spacing w:line="245" w:lineRule="auto"/>
              <w:rPr>
                <w:rFonts w:ascii="Arial"/>
                <w:sz w:val="21"/>
              </w:rPr>
            </w:pPr>
          </w:p>
          <w:p w14:paraId="251DFCBB">
            <w:pPr>
              <w:spacing w:line="245" w:lineRule="auto"/>
              <w:rPr>
                <w:rFonts w:ascii="Arial"/>
                <w:sz w:val="21"/>
              </w:rPr>
            </w:pPr>
          </w:p>
          <w:p w14:paraId="572C612A">
            <w:pPr>
              <w:spacing w:line="245" w:lineRule="auto"/>
              <w:rPr>
                <w:rFonts w:ascii="Arial"/>
                <w:sz w:val="21"/>
              </w:rPr>
            </w:pPr>
          </w:p>
          <w:p w14:paraId="2E88D2FA">
            <w:pPr>
              <w:spacing w:line="246" w:lineRule="auto"/>
              <w:rPr>
                <w:rFonts w:ascii="Arial"/>
                <w:sz w:val="21"/>
              </w:rPr>
            </w:pPr>
          </w:p>
          <w:p w14:paraId="6BCC5096">
            <w:pPr>
              <w:spacing w:line="246" w:lineRule="auto"/>
              <w:rPr>
                <w:rFonts w:ascii="Arial"/>
                <w:sz w:val="21"/>
              </w:rPr>
            </w:pPr>
          </w:p>
          <w:p w14:paraId="0E0FD5FA">
            <w:pPr>
              <w:spacing w:line="246" w:lineRule="auto"/>
              <w:rPr>
                <w:rFonts w:ascii="Arial"/>
                <w:sz w:val="21"/>
              </w:rPr>
            </w:pPr>
          </w:p>
          <w:p w14:paraId="677C954D">
            <w:pPr>
              <w:pStyle w:val="6"/>
              <w:spacing w:before="49" w:line="184" w:lineRule="auto"/>
              <w:ind w:left="176"/>
            </w:pPr>
            <w:r>
              <w:rPr>
                <w:spacing w:val="-4"/>
              </w:rPr>
              <w:t>48</w:t>
            </w:r>
          </w:p>
        </w:tc>
        <w:tc>
          <w:tcPr>
            <w:tcW w:w="449" w:type="dxa"/>
            <w:vAlign w:val="top"/>
          </w:tcPr>
          <w:p w14:paraId="5004CEA5">
            <w:pPr>
              <w:spacing w:line="255" w:lineRule="auto"/>
              <w:rPr>
                <w:rFonts w:ascii="Arial"/>
                <w:sz w:val="21"/>
              </w:rPr>
            </w:pPr>
          </w:p>
          <w:p w14:paraId="1DD05AEE">
            <w:pPr>
              <w:spacing w:line="255" w:lineRule="auto"/>
              <w:rPr>
                <w:rFonts w:ascii="Arial"/>
                <w:sz w:val="21"/>
              </w:rPr>
            </w:pPr>
          </w:p>
          <w:p w14:paraId="36FDF22E">
            <w:pPr>
              <w:spacing w:line="255" w:lineRule="auto"/>
              <w:rPr>
                <w:rFonts w:ascii="Arial"/>
                <w:sz w:val="21"/>
              </w:rPr>
            </w:pPr>
          </w:p>
          <w:p w14:paraId="0D9385A4">
            <w:pPr>
              <w:spacing w:line="255" w:lineRule="auto"/>
              <w:rPr>
                <w:rFonts w:ascii="Arial"/>
                <w:sz w:val="21"/>
              </w:rPr>
            </w:pPr>
          </w:p>
          <w:p w14:paraId="2F6C8F1F">
            <w:pPr>
              <w:spacing w:line="255" w:lineRule="auto"/>
              <w:rPr>
                <w:rFonts w:ascii="Arial"/>
                <w:sz w:val="21"/>
              </w:rPr>
            </w:pPr>
          </w:p>
          <w:p w14:paraId="0851EB2C">
            <w:pPr>
              <w:spacing w:line="255" w:lineRule="auto"/>
              <w:rPr>
                <w:rFonts w:ascii="Arial"/>
                <w:sz w:val="21"/>
              </w:rPr>
            </w:pPr>
          </w:p>
          <w:p w14:paraId="7B5AAF25">
            <w:pPr>
              <w:spacing w:line="255" w:lineRule="auto"/>
              <w:rPr>
                <w:rFonts w:ascii="Arial"/>
                <w:sz w:val="21"/>
              </w:rPr>
            </w:pPr>
          </w:p>
          <w:p w14:paraId="4BF55A4A">
            <w:pPr>
              <w:spacing w:line="255" w:lineRule="auto"/>
              <w:rPr>
                <w:rFonts w:ascii="Arial"/>
                <w:sz w:val="21"/>
              </w:rPr>
            </w:pPr>
          </w:p>
          <w:p w14:paraId="0ED7AF96">
            <w:pPr>
              <w:spacing w:line="255" w:lineRule="auto"/>
              <w:rPr>
                <w:rFonts w:ascii="Arial"/>
                <w:sz w:val="21"/>
              </w:rPr>
            </w:pPr>
          </w:p>
          <w:p w14:paraId="60CB90BC">
            <w:pPr>
              <w:pStyle w:val="6"/>
              <w:spacing w:before="49" w:line="222" w:lineRule="auto"/>
              <w:ind w:left="72"/>
            </w:pPr>
            <w:r>
              <w:rPr>
                <w:spacing w:val="-2"/>
              </w:rPr>
              <w:t>太平</w:t>
            </w:r>
          </w:p>
          <w:p w14:paraId="03F52392">
            <w:pPr>
              <w:pStyle w:val="6"/>
              <w:spacing w:before="13" w:line="221" w:lineRule="auto"/>
              <w:ind w:left="69"/>
            </w:pPr>
            <w:r>
              <w:rPr>
                <w:spacing w:val="-1"/>
              </w:rPr>
              <w:t>新城</w:t>
            </w:r>
          </w:p>
          <w:p w14:paraId="71FB58D8">
            <w:pPr>
              <w:pStyle w:val="6"/>
              <w:spacing w:before="12" w:line="221" w:lineRule="auto"/>
              <w:ind w:left="64"/>
            </w:pPr>
            <w:r>
              <w:rPr>
                <w:spacing w:val="2"/>
              </w:rPr>
              <w:t>街道</w:t>
            </w:r>
          </w:p>
          <w:p w14:paraId="6F1FE8FF">
            <w:pPr>
              <w:pStyle w:val="6"/>
              <w:spacing w:before="11" w:line="222" w:lineRule="auto"/>
              <w:ind w:left="73"/>
            </w:pPr>
            <w:r>
              <w:rPr>
                <w:spacing w:val="-3"/>
              </w:rPr>
              <w:t>办事</w:t>
            </w:r>
          </w:p>
          <w:p w14:paraId="05579A3D">
            <w:pPr>
              <w:pStyle w:val="6"/>
              <w:spacing w:before="12" w:line="228" w:lineRule="auto"/>
              <w:ind w:left="152"/>
            </w:pPr>
            <w:r>
              <w:t>处</w:t>
            </w:r>
          </w:p>
        </w:tc>
        <w:tc>
          <w:tcPr>
            <w:tcW w:w="449" w:type="dxa"/>
            <w:vAlign w:val="top"/>
          </w:tcPr>
          <w:p w14:paraId="35D068CB">
            <w:pPr>
              <w:spacing w:line="258" w:lineRule="auto"/>
              <w:rPr>
                <w:rFonts w:ascii="Arial"/>
                <w:sz w:val="21"/>
              </w:rPr>
            </w:pPr>
          </w:p>
          <w:p w14:paraId="216E7075">
            <w:pPr>
              <w:spacing w:line="258" w:lineRule="auto"/>
              <w:rPr>
                <w:rFonts w:ascii="Arial"/>
                <w:sz w:val="21"/>
              </w:rPr>
            </w:pPr>
          </w:p>
          <w:p w14:paraId="16B1C222">
            <w:pPr>
              <w:spacing w:line="258" w:lineRule="auto"/>
              <w:rPr>
                <w:rFonts w:ascii="Arial"/>
                <w:sz w:val="21"/>
              </w:rPr>
            </w:pPr>
          </w:p>
          <w:p w14:paraId="25CA48B8">
            <w:pPr>
              <w:spacing w:line="258" w:lineRule="auto"/>
              <w:rPr>
                <w:rFonts w:ascii="Arial"/>
                <w:sz w:val="21"/>
              </w:rPr>
            </w:pPr>
          </w:p>
          <w:p w14:paraId="456604E2">
            <w:pPr>
              <w:spacing w:line="258" w:lineRule="auto"/>
              <w:rPr>
                <w:rFonts w:ascii="Arial"/>
                <w:sz w:val="21"/>
              </w:rPr>
            </w:pPr>
          </w:p>
          <w:p w14:paraId="1101B059">
            <w:pPr>
              <w:spacing w:line="258" w:lineRule="auto"/>
              <w:rPr>
                <w:rFonts w:ascii="Arial"/>
                <w:sz w:val="21"/>
              </w:rPr>
            </w:pPr>
          </w:p>
          <w:p w14:paraId="2AC95D05">
            <w:pPr>
              <w:spacing w:line="258" w:lineRule="auto"/>
              <w:rPr>
                <w:rFonts w:ascii="Arial"/>
                <w:sz w:val="21"/>
              </w:rPr>
            </w:pPr>
          </w:p>
          <w:p w14:paraId="58C3E849">
            <w:pPr>
              <w:spacing w:line="259" w:lineRule="auto"/>
              <w:rPr>
                <w:rFonts w:ascii="Arial"/>
                <w:sz w:val="21"/>
              </w:rPr>
            </w:pPr>
          </w:p>
          <w:p w14:paraId="4DBA2498">
            <w:pPr>
              <w:spacing w:line="259" w:lineRule="auto"/>
              <w:rPr>
                <w:rFonts w:ascii="Arial"/>
                <w:sz w:val="21"/>
              </w:rPr>
            </w:pPr>
          </w:p>
          <w:p w14:paraId="46847079">
            <w:pPr>
              <w:spacing w:line="259" w:lineRule="auto"/>
              <w:rPr>
                <w:rFonts w:ascii="Arial"/>
                <w:sz w:val="21"/>
              </w:rPr>
            </w:pPr>
          </w:p>
          <w:p w14:paraId="2F6A54CA">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27A660B">
            <w:pPr>
              <w:spacing w:line="263" w:lineRule="auto"/>
              <w:rPr>
                <w:rFonts w:ascii="Arial"/>
                <w:sz w:val="21"/>
              </w:rPr>
            </w:pPr>
          </w:p>
          <w:p w14:paraId="3E654F80">
            <w:pPr>
              <w:spacing w:line="263" w:lineRule="auto"/>
              <w:rPr>
                <w:rFonts w:ascii="Arial"/>
                <w:sz w:val="21"/>
              </w:rPr>
            </w:pPr>
          </w:p>
          <w:p w14:paraId="011F57C1">
            <w:pPr>
              <w:spacing w:line="263" w:lineRule="auto"/>
              <w:rPr>
                <w:rFonts w:ascii="Arial"/>
                <w:sz w:val="21"/>
              </w:rPr>
            </w:pPr>
          </w:p>
          <w:p w14:paraId="5EE740C9">
            <w:pPr>
              <w:spacing w:line="263" w:lineRule="auto"/>
              <w:rPr>
                <w:rFonts w:ascii="Arial"/>
                <w:sz w:val="21"/>
              </w:rPr>
            </w:pPr>
          </w:p>
          <w:p w14:paraId="3F0E72B8">
            <w:pPr>
              <w:pStyle w:val="6"/>
              <w:spacing w:before="49" w:line="236" w:lineRule="auto"/>
              <w:ind w:left="19" w:right="96" w:firstLine="7"/>
            </w:pPr>
            <w:r>
              <w:rPr>
                <w:spacing w:val="1"/>
              </w:rPr>
              <w:t>对在高</w:t>
            </w:r>
            <w:r>
              <w:t xml:space="preserve"> </w:t>
            </w:r>
            <w:r>
              <w:rPr>
                <w:spacing w:val="3"/>
              </w:rPr>
              <w:t>层民用</w:t>
            </w:r>
            <w:r>
              <w:t xml:space="preserve"> </w:t>
            </w:r>
            <w:r>
              <w:rPr>
                <w:spacing w:val="3"/>
              </w:rPr>
              <w:t>建筑的</w:t>
            </w:r>
            <w:r>
              <w:t xml:space="preserve"> </w:t>
            </w:r>
            <w:r>
              <w:rPr>
                <w:spacing w:val="3"/>
              </w:rPr>
              <w:t>公共门</w:t>
            </w:r>
            <w:r>
              <w:t xml:space="preserve"> </w:t>
            </w:r>
            <w:r>
              <w:rPr>
                <w:spacing w:val="5"/>
              </w:rPr>
              <w:t>厅、疏</w:t>
            </w:r>
            <w:r>
              <w:t xml:space="preserve"> </w:t>
            </w:r>
            <w:r>
              <w:rPr>
                <w:spacing w:val="3"/>
              </w:rPr>
              <w:t>散走道</w:t>
            </w:r>
            <w:r>
              <w:t xml:space="preserve"> </w:t>
            </w:r>
            <w:r>
              <w:rPr>
                <w:spacing w:val="3"/>
              </w:rPr>
              <w:t>、楼梯</w:t>
            </w:r>
            <w:r>
              <w:rPr>
                <w:spacing w:val="1"/>
              </w:rPr>
              <w:t xml:space="preserve"> </w:t>
            </w:r>
            <w:r>
              <w:rPr>
                <w:spacing w:val="5"/>
              </w:rPr>
              <w:t>间、安</w:t>
            </w:r>
            <w:r>
              <w:t xml:space="preserve"> </w:t>
            </w:r>
            <w:r>
              <w:rPr>
                <w:spacing w:val="3"/>
              </w:rPr>
              <w:t>全出口</w:t>
            </w:r>
            <w:r>
              <w:t xml:space="preserve"> </w:t>
            </w:r>
            <w:r>
              <w:rPr>
                <w:spacing w:val="3"/>
              </w:rPr>
              <w:t>停放电</w:t>
            </w:r>
            <w:r>
              <w:t xml:space="preserve"> </w:t>
            </w:r>
            <w:r>
              <w:rPr>
                <w:spacing w:val="3"/>
              </w:rPr>
              <w:t>动自行</w:t>
            </w:r>
            <w:r>
              <w:t xml:space="preserve"> </w:t>
            </w:r>
            <w:r>
              <w:rPr>
                <w:spacing w:val="3"/>
              </w:rPr>
              <w:t>车或者</w:t>
            </w:r>
            <w:r>
              <w:t xml:space="preserve"> </w:t>
            </w:r>
            <w:r>
              <w:rPr>
                <w:spacing w:val="3"/>
              </w:rPr>
              <w:t>为电动</w:t>
            </w:r>
            <w:r>
              <w:t xml:space="preserve"> </w:t>
            </w:r>
            <w:r>
              <w:rPr>
                <w:spacing w:val="3"/>
              </w:rPr>
              <w:t>自行车</w:t>
            </w:r>
            <w:r>
              <w:t xml:space="preserve"> </w:t>
            </w:r>
            <w:r>
              <w:rPr>
                <w:spacing w:val="5"/>
              </w:rPr>
              <w:t>充电，</w:t>
            </w:r>
            <w:r>
              <w:t xml:space="preserve"> </w:t>
            </w:r>
            <w:r>
              <w:rPr>
                <w:spacing w:val="3"/>
              </w:rPr>
              <w:t>拒不改</w:t>
            </w:r>
            <w:r>
              <w:t xml:space="preserve"> </w:t>
            </w:r>
            <w:r>
              <w:rPr>
                <w:spacing w:val="3"/>
              </w:rPr>
              <w:t>正的处</w:t>
            </w:r>
            <w:r>
              <w:t xml:space="preserve"> </w:t>
            </w:r>
            <w:r>
              <w:rPr>
                <w:spacing w:val="1"/>
              </w:rPr>
              <w:t>罚</w:t>
            </w:r>
          </w:p>
        </w:tc>
        <w:tc>
          <w:tcPr>
            <w:tcW w:w="995" w:type="dxa"/>
            <w:vAlign w:val="top"/>
          </w:tcPr>
          <w:p w14:paraId="2794F4AD">
            <w:pPr>
              <w:spacing w:line="255" w:lineRule="auto"/>
              <w:rPr>
                <w:rFonts w:ascii="Arial"/>
                <w:sz w:val="21"/>
              </w:rPr>
            </w:pPr>
          </w:p>
          <w:p w14:paraId="42224341">
            <w:pPr>
              <w:spacing w:line="255" w:lineRule="auto"/>
              <w:rPr>
                <w:rFonts w:ascii="Arial"/>
                <w:sz w:val="21"/>
              </w:rPr>
            </w:pPr>
          </w:p>
          <w:p w14:paraId="091AD767">
            <w:pPr>
              <w:spacing w:line="255" w:lineRule="auto"/>
              <w:rPr>
                <w:rFonts w:ascii="Arial"/>
                <w:sz w:val="21"/>
              </w:rPr>
            </w:pPr>
          </w:p>
          <w:p w14:paraId="08C026D4">
            <w:pPr>
              <w:spacing w:line="255" w:lineRule="auto"/>
              <w:rPr>
                <w:rFonts w:ascii="Arial"/>
                <w:sz w:val="21"/>
              </w:rPr>
            </w:pPr>
          </w:p>
          <w:p w14:paraId="5DB850EB">
            <w:pPr>
              <w:spacing w:line="255" w:lineRule="auto"/>
              <w:rPr>
                <w:rFonts w:ascii="Arial"/>
                <w:sz w:val="21"/>
              </w:rPr>
            </w:pPr>
          </w:p>
          <w:p w14:paraId="125CD5EA">
            <w:pPr>
              <w:spacing w:line="255" w:lineRule="auto"/>
              <w:rPr>
                <w:rFonts w:ascii="Arial"/>
                <w:sz w:val="21"/>
              </w:rPr>
            </w:pPr>
          </w:p>
          <w:p w14:paraId="0322E22F">
            <w:pPr>
              <w:spacing w:line="255" w:lineRule="auto"/>
              <w:rPr>
                <w:rFonts w:ascii="Arial"/>
                <w:sz w:val="21"/>
              </w:rPr>
            </w:pPr>
          </w:p>
          <w:p w14:paraId="75B94FEA">
            <w:pPr>
              <w:spacing w:line="255" w:lineRule="auto"/>
              <w:rPr>
                <w:rFonts w:ascii="Arial"/>
                <w:sz w:val="21"/>
              </w:rPr>
            </w:pPr>
          </w:p>
          <w:p w14:paraId="7B4B8B28">
            <w:pPr>
              <w:spacing w:line="255" w:lineRule="auto"/>
              <w:rPr>
                <w:rFonts w:ascii="Arial"/>
                <w:sz w:val="21"/>
              </w:rPr>
            </w:pPr>
          </w:p>
          <w:p w14:paraId="542E0B25">
            <w:pPr>
              <w:pStyle w:val="6"/>
              <w:spacing w:before="49" w:line="233" w:lineRule="auto"/>
              <w:ind w:left="26" w:right="28" w:hanging="6"/>
              <w:jc w:val="both"/>
            </w:pPr>
            <w:r>
              <w:rPr>
                <w:spacing w:val="4"/>
              </w:rPr>
              <w:t>《高层民用建</w:t>
            </w:r>
            <w:r>
              <w:t xml:space="preserve"> </w:t>
            </w:r>
            <w:r>
              <w:rPr>
                <w:spacing w:val="3"/>
              </w:rPr>
              <w:t>筑消防安全管</w:t>
            </w:r>
            <w:r>
              <w:t xml:space="preserve"> </w:t>
            </w:r>
            <w:r>
              <w:rPr>
                <w:spacing w:val="5"/>
              </w:rPr>
              <w:t>理规定》（应</w:t>
            </w:r>
            <w:r>
              <w:t xml:space="preserve"> </w:t>
            </w:r>
            <w:r>
              <w:rPr>
                <w:spacing w:val="3"/>
              </w:rPr>
              <w:t>急部令2021年</w:t>
            </w:r>
          </w:p>
          <w:p w14:paraId="33F61198">
            <w:pPr>
              <w:pStyle w:val="6"/>
              <w:spacing w:before="12" w:line="221" w:lineRule="auto"/>
              <w:ind w:left="32"/>
            </w:pPr>
            <w:r>
              <w:rPr>
                <w:spacing w:val="1"/>
              </w:rPr>
              <w:t>第5号）</w:t>
            </w:r>
          </w:p>
        </w:tc>
        <w:tc>
          <w:tcPr>
            <w:tcW w:w="4096" w:type="dxa"/>
            <w:vAlign w:val="top"/>
          </w:tcPr>
          <w:p w14:paraId="629A58ED">
            <w:pPr>
              <w:spacing w:line="265" w:lineRule="auto"/>
              <w:rPr>
                <w:rFonts w:ascii="Arial"/>
                <w:sz w:val="21"/>
              </w:rPr>
            </w:pPr>
          </w:p>
          <w:p w14:paraId="65F2CC00">
            <w:pPr>
              <w:spacing w:line="266" w:lineRule="auto"/>
              <w:rPr>
                <w:rFonts w:ascii="Arial"/>
                <w:sz w:val="21"/>
              </w:rPr>
            </w:pPr>
          </w:p>
          <w:p w14:paraId="3C22468C">
            <w:pPr>
              <w:spacing w:line="266" w:lineRule="auto"/>
              <w:rPr>
                <w:rFonts w:ascii="Arial"/>
                <w:sz w:val="21"/>
              </w:rPr>
            </w:pPr>
          </w:p>
          <w:p w14:paraId="70D6E354">
            <w:pPr>
              <w:spacing w:line="266" w:lineRule="auto"/>
              <w:rPr>
                <w:rFonts w:ascii="Arial"/>
                <w:sz w:val="21"/>
              </w:rPr>
            </w:pPr>
          </w:p>
          <w:p w14:paraId="0BEF9FF7">
            <w:pPr>
              <w:spacing w:line="266" w:lineRule="auto"/>
              <w:rPr>
                <w:rFonts w:ascii="Arial"/>
                <w:sz w:val="21"/>
              </w:rPr>
            </w:pPr>
          </w:p>
          <w:p w14:paraId="38D8F38E">
            <w:pPr>
              <w:spacing w:line="266" w:lineRule="auto"/>
              <w:rPr>
                <w:rFonts w:ascii="Arial"/>
                <w:sz w:val="21"/>
              </w:rPr>
            </w:pPr>
          </w:p>
          <w:p w14:paraId="642A250F">
            <w:pPr>
              <w:spacing w:line="266" w:lineRule="auto"/>
              <w:rPr>
                <w:rFonts w:ascii="Arial"/>
                <w:sz w:val="21"/>
              </w:rPr>
            </w:pPr>
          </w:p>
          <w:p w14:paraId="3DEBD866">
            <w:pPr>
              <w:spacing w:line="266" w:lineRule="auto"/>
              <w:rPr>
                <w:rFonts w:ascii="Arial"/>
                <w:sz w:val="21"/>
              </w:rPr>
            </w:pPr>
          </w:p>
          <w:p w14:paraId="2E2DF663">
            <w:pPr>
              <w:spacing w:line="266" w:lineRule="auto"/>
              <w:rPr>
                <w:rFonts w:ascii="Arial"/>
                <w:sz w:val="21"/>
              </w:rPr>
            </w:pPr>
          </w:p>
          <w:p w14:paraId="70D2E82E">
            <w:pPr>
              <w:pStyle w:val="6"/>
              <w:spacing w:before="49" w:line="232" w:lineRule="auto"/>
              <w:ind w:left="28" w:right="149"/>
              <w:jc w:val="both"/>
            </w:pPr>
            <w:r>
              <w:rPr>
                <w:spacing w:val="3"/>
              </w:rPr>
              <w:t>对在高层民用建筑的公共门厅</w:t>
            </w:r>
            <w:r>
              <w:rPr>
                <w:spacing w:val="-23"/>
              </w:rPr>
              <w:t xml:space="preserve"> </w:t>
            </w:r>
            <w:r>
              <w:rPr>
                <w:spacing w:val="3"/>
              </w:rPr>
              <w:t>、疏散走道</w:t>
            </w:r>
            <w:r>
              <w:rPr>
                <w:spacing w:val="-45"/>
              </w:rPr>
              <w:t xml:space="preserve"> </w:t>
            </w:r>
            <w:r>
              <w:rPr>
                <w:spacing w:val="3"/>
              </w:rPr>
              <w:t>、楼梯间、安全</w:t>
            </w:r>
            <w:r>
              <w:t xml:space="preserve"> </w:t>
            </w:r>
            <w:r>
              <w:rPr>
                <w:spacing w:val="3"/>
              </w:rPr>
              <w:t>出口停放电动自行车或者为电动自行车充电等占用 、堵塞</w:t>
            </w:r>
            <w:r>
              <w:rPr>
                <w:spacing w:val="4"/>
              </w:rPr>
              <w:t xml:space="preserve"> </w:t>
            </w:r>
            <w:r>
              <w:rPr>
                <w:spacing w:val="3"/>
              </w:rPr>
              <w:t>、封闭疏散通道</w:t>
            </w:r>
            <w:r>
              <w:rPr>
                <w:spacing w:val="-27"/>
              </w:rPr>
              <w:t xml:space="preserve"> </w:t>
            </w:r>
            <w:r>
              <w:rPr>
                <w:spacing w:val="3"/>
              </w:rPr>
              <w:t>、安全出口或者有其他妨碍安全疏散且拒</w:t>
            </w:r>
            <w:r>
              <w:t xml:space="preserve"> </w:t>
            </w:r>
            <w:r>
              <w:rPr>
                <w:spacing w:val="3"/>
              </w:rPr>
              <w:t>不改正的行为的处罚</w:t>
            </w:r>
            <w:r>
              <w:rPr>
                <w:spacing w:val="-15"/>
              </w:rPr>
              <w:t xml:space="preserve"> </w:t>
            </w:r>
            <w:r>
              <w:rPr>
                <w:spacing w:val="3"/>
              </w:rPr>
              <w:t>(依法适用简易程序的)</w:t>
            </w:r>
          </w:p>
        </w:tc>
        <w:tc>
          <w:tcPr>
            <w:tcW w:w="2506" w:type="dxa"/>
            <w:vAlign w:val="top"/>
          </w:tcPr>
          <w:p w14:paraId="62C8931D">
            <w:pPr>
              <w:spacing w:line="289" w:lineRule="auto"/>
              <w:rPr>
                <w:rFonts w:ascii="Arial"/>
                <w:sz w:val="21"/>
              </w:rPr>
            </w:pPr>
          </w:p>
          <w:p w14:paraId="43F9154B">
            <w:pPr>
              <w:pStyle w:val="6"/>
              <w:spacing w:before="48" w:line="220" w:lineRule="auto"/>
              <w:ind w:left="47"/>
            </w:pPr>
            <w:r>
              <w:rPr>
                <w:spacing w:val="2"/>
              </w:rPr>
              <w:t>因不履行或不正确履行行政职责</w:t>
            </w:r>
            <w:r>
              <w:rPr>
                <w:spacing w:val="-35"/>
              </w:rPr>
              <w:t xml:space="preserve"> </w:t>
            </w:r>
            <w:r>
              <w:rPr>
                <w:spacing w:val="2"/>
              </w:rPr>
              <w:t>，</w:t>
            </w:r>
          </w:p>
          <w:p w14:paraId="5B0DAD1D">
            <w:pPr>
              <w:pStyle w:val="6"/>
              <w:spacing w:before="12" w:line="231" w:lineRule="auto"/>
              <w:ind w:left="28" w:right="125" w:firstLine="3"/>
            </w:pPr>
            <w:r>
              <w:rPr>
                <w:spacing w:val="2"/>
              </w:rPr>
              <w:t>住房和城乡建设主管部门</w:t>
            </w:r>
            <w:r>
              <w:rPr>
                <w:spacing w:val="-19"/>
              </w:rPr>
              <w:t xml:space="preserve"> </w:t>
            </w:r>
            <w:r>
              <w:rPr>
                <w:spacing w:val="2"/>
              </w:rPr>
              <w:t>、消防救</w:t>
            </w:r>
            <w:r>
              <w:t xml:space="preserve"> </w:t>
            </w:r>
            <w:r>
              <w:rPr>
                <w:spacing w:val="2"/>
              </w:rPr>
              <w:t>援机构的工作人员滥用职权</w:t>
            </w:r>
            <w:r>
              <w:rPr>
                <w:spacing w:val="-15"/>
              </w:rPr>
              <w:t xml:space="preserve"> </w:t>
            </w:r>
            <w:r>
              <w:rPr>
                <w:spacing w:val="2"/>
              </w:rPr>
              <w:t>、玩忽</w:t>
            </w:r>
            <w:r>
              <w:t xml:space="preserve"> </w:t>
            </w:r>
            <w:r>
              <w:rPr>
                <w:spacing w:val="3"/>
              </w:rPr>
              <w:t>职守、徇私舞弊</w:t>
            </w:r>
            <w:r>
              <w:rPr>
                <w:spacing w:val="-42"/>
              </w:rPr>
              <w:t xml:space="preserve"> </w:t>
            </w:r>
            <w:r>
              <w:rPr>
                <w:spacing w:val="3"/>
              </w:rPr>
              <w:t>，有下列行为之</w:t>
            </w:r>
          </w:p>
          <w:p w14:paraId="6A4681B1">
            <w:pPr>
              <w:pStyle w:val="6"/>
              <w:spacing w:before="17" w:line="235" w:lineRule="auto"/>
              <w:ind w:left="27" w:right="48" w:firstLine="10"/>
            </w:pPr>
            <w:r>
              <w:t>一，</w:t>
            </w:r>
            <w:r>
              <w:rPr>
                <w:spacing w:val="-37"/>
              </w:rPr>
              <w:t xml:space="preserve"> </w:t>
            </w:r>
            <w:r>
              <w:t>尚不构成犯罪的</w:t>
            </w:r>
            <w:r>
              <w:rPr>
                <w:spacing w:val="-38"/>
              </w:rPr>
              <w:t xml:space="preserve"> </w:t>
            </w:r>
            <w:r>
              <w:t xml:space="preserve">，依法给予处  </w:t>
            </w:r>
            <w:r>
              <w:rPr>
                <w:spacing w:val="2"/>
              </w:rPr>
              <w:t>分：</w:t>
            </w:r>
            <w:r>
              <w:rPr>
                <w:spacing w:val="39"/>
              </w:rPr>
              <w:t xml:space="preserve"> </w:t>
            </w:r>
            <w:r>
              <w:rPr>
                <w:spacing w:val="2"/>
              </w:rPr>
              <w:t>1.对不符合消防安全要求的消</w:t>
            </w:r>
            <w:r>
              <w:t xml:space="preserve"> </w:t>
            </w:r>
            <w:r>
              <w:rPr>
                <w:spacing w:val="3"/>
              </w:rPr>
              <w:t>防设计文件</w:t>
            </w:r>
            <w:r>
              <w:rPr>
                <w:spacing w:val="-38"/>
              </w:rPr>
              <w:t xml:space="preserve"> </w:t>
            </w:r>
            <w:r>
              <w:rPr>
                <w:spacing w:val="3"/>
              </w:rPr>
              <w:t>、工程、场所准予审查</w:t>
            </w:r>
            <w:r>
              <w:t xml:space="preserve">  </w:t>
            </w:r>
            <w:r>
              <w:rPr>
                <w:spacing w:val="3"/>
              </w:rPr>
              <w:t>合格、消防验收合格</w:t>
            </w:r>
            <w:r>
              <w:rPr>
                <w:spacing w:val="-34"/>
              </w:rPr>
              <w:t xml:space="preserve"> </w:t>
            </w:r>
            <w:r>
              <w:rPr>
                <w:spacing w:val="3"/>
              </w:rPr>
              <w:t>、消防安全检</w:t>
            </w:r>
            <w:r>
              <w:t xml:space="preserve">  </w:t>
            </w:r>
            <w:r>
              <w:rPr>
                <w:spacing w:val="3"/>
              </w:rPr>
              <w:t>查合格的；</w:t>
            </w:r>
            <w:r>
              <w:rPr>
                <w:spacing w:val="32"/>
              </w:rPr>
              <w:t xml:space="preserve"> </w:t>
            </w:r>
            <w:r>
              <w:rPr>
                <w:spacing w:val="3"/>
              </w:rPr>
              <w:t>2.无故拖延消防设计审</w:t>
            </w:r>
            <w:r>
              <w:t xml:space="preserve"> </w:t>
            </w:r>
            <w:r>
              <w:rPr>
                <w:spacing w:val="4"/>
              </w:rPr>
              <w:t>查、消防验收、消防安全检查</w:t>
            </w:r>
            <w:r>
              <w:rPr>
                <w:spacing w:val="-42"/>
              </w:rPr>
              <w:t xml:space="preserve"> </w:t>
            </w:r>
            <w:r>
              <w:rPr>
                <w:spacing w:val="4"/>
              </w:rPr>
              <w:t>、不</w:t>
            </w:r>
            <w:r>
              <w:t xml:space="preserve">  </w:t>
            </w:r>
            <w:r>
              <w:rPr>
                <w:spacing w:val="1"/>
              </w:rPr>
              <w:t>在法定期限内履行职责的</w:t>
            </w:r>
            <w:r>
              <w:rPr>
                <w:spacing w:val="-32"/>
              </w:rPr>
              <w:t xml:space="preserve"> </w:t>
            </w:r>
            <w:r>
              <w:rPr>
                <w:spacing w:val="1"/>
              </w:rPr>
              <w:t>；</w:t>
            </w:r>
            <w:r>
              <w:rPr>
                <w:spacing w:val="34"/>
              </w:rPr>
              <w:t xml:space="preserve"> </w:t>
            </w:r>
            <w:r>
              <w:rPr>
                <w:spacing w:val="1"/>
              </w:rPr>
              <w:t>3.发现</w:t>
            </w:r>
            <w:r>
              <w:t xml:space="preserve"> </w:t>
            </w:r>
            <w:r>
              <w:rPr>
                <w:spacing w:val="4"/>
              </w:rPr>
              <w:t>火灾隐患不及时通知有关单位或者</w:t>
            </w:r>
            <w:r>
              <w:rPr>
                <w:spacing w:val="1"/>
              </w:rPr>
              <w:t xml:space="preserve">  个人整改的；</w:t>
            </w:r>
            <w:r>
              <w:rPr>
                <w:spacing w:val="40"/>
                <w:w w:val="101"/>
              </w:rPr>
              <w:t xml:space="preserve"> </w:t>
            </w:r>
            <w:r>
              <w:rPr>
                <w:spacing w:val="1"/>
              </w:rPr>
              <w:t>4.利用职务为用户</w:t>
            </w:r>
            <w:r>
              <w:rPr>
                <w:spacing w:val="-39"/>
              </w:rPr>
              <w:t xml:space="preserve"> </w:t>
            </w:r>
            <w:r>
              <w:rPr>
                <w:spacing w:val="1"/>
              </w:rPr>
              <w:t>、</w:t>
            </w:r>
            <w:r>
              <w:t xml:space="preserve"> </w:t>
            </w:r>
            <w:r>
              <w:rPr>
                <w:spacing w:val="4"/>
              </w:rPr>
              <w:t>建设单位指定或者变相制定消防产</w:t>
            </w:r>
            <w:r>
              <w:rPr>
                <w:spacing w:val="1"/>
              </w:rPr>
              <w:t xml:space="preserve">  </w:t>
            </w:r>
            <w:r>
              <w:rPr>
                <w:spacing w:val="3"/>
              </w:rPr>
              <w:t>品的品牌</w:t>
            </w:r>
            <w:r>
              <w:rPr>
                <w:spacing w:val="-45"/>
              </w:rPr>
              <w:t xml:space="preserve"> </w:t>
            </w:r>
            <w:r>
              <w:rPr>
                <w:spacing w:val="3"/>
              </w:rPr>
              <w:t>、销售单位或者消防技术</w:t>
            </w:r>
            <w:r>
              <w:t xml:space="preserve">  </w:t>
            </w:r>
            <w:r>
              <w:rPr>
                <w:spacing w:val="2"/>
              </w:rPr>
              <w:t>服务机构</w:t>
            </w:r>
            <w:r>
              <w:rPr>
                <w:spacing w:val="-36"/>
              </w:rPr>
              <w:t xml:space="preserve"> </w:t>
            </w:r>
            <w:r>
              <w:rPr>
                <w:spacing w:val="2"/>
              </w:rPr>
              <w:t>、消防设施施工单位的；</w:t>
            </w:r>
          </w:p>
          <w:p w14:paraId="6D18F74B">
            <w:pPr>
              <w:pStyle w:val="6"/>
              <w:spacing w:before="17" w:line="235" w:lineRule="auto"/>
              <w:ind w:left="26" w:right="56" w:firstLine="9"/>
            </w:pPr>
            <w:r>
              <w:rPr>
                <w:spacing w:val="4"/>
              </w:rPr>
              <w:t>5.将消防车、消防艇以及消防器材</w:t>
            </w:r>
            <w:r>
              <w:rPr>
                <w:spacing w:val="1"/>
              </w:rPr>
              <w:t xml:space="preserve">  </w:t>
            </w:r>
            <w:r>
              <w:rPr>
                <w:spacing w:val="4"/>
              </w:rPr>
              <w:t>、装备和设施用于与消防和应急救</w:t>
            </w:r>
            <w:r>
              <w:rPr>
                <w:spacing w:val="2"/>
              </w:rPr>
              <w:t xml:space="preserve">  </w:t>
            </w:r>
            <w:r>
              <w:rPr>
                <w:spacing w:val="1"/>
              </w:rPr>
              <w:t>援无关的事项的</w:t>
            </w:r>
            <w:r>
              <w:rPr>
                <w:spacing w:val="-33"/>
              </w:rPr>
              <w:t xml:space="preserve"> </w:t>
            </w:r>
            <w:r>
              <w:rPr>
                <w:spacing w:val="1"/>
              </w:rPr>
              <w:t>；</w:t>
            </w:r>
            <w:r>
              <w:rPr>
                <w:spacing w:val="28"/>
                <w:w w:val="101"/>
              </w:rPr>
              <w:t xml:space="preserve"> </w:t>
            </w:r>
            <w:r>
              <w:rPr>
                <w:spacing w:val="1"/>
              </w:rPr>
              <w:t>6.其他滥用职权</w:t>
            </w:r>
            <w:r>
              <w:t xml:space="preserve"> </w:t>
            </w:r>
            <w:r>
              <w:rPr>
                <w:spacing w:val="6"/>
              </w:rPr>
              <w:t>、玩忽职守、徇私舞弊的行为。产</w:t>
            </w:r>
            <w:r>
              <w:rPr>
                <w:spacing w:val="2"/>
              </w:rPr>
              <w:t xml:space="preserve">  </w:t>
            </w:r>
            <w:r>
              <w:rPr>
                <w:spacing w:val="3"/>
              </w:rPr>
              <w:t>品质量监督</w:t>
            </w:r>
            <w:r>
              <w:rPr>
                <w:spacing w:val="-44"/>
              </w:rPr>
              <w:t xml:space="preserve"> </w:t>
            </w:r>
            <w:r>
              <w:rPr>
                <w:spacing w:val="3"/>
              </w:rPr>
              <w:t>、工商行政管理等其他</w:t>
            </w:r>
            <w:r>
              <w:t xml:space="preserve">  </w:t>
            </w:r>
            <w:r>
              <w:rPr>
                <w:spacing w:val="4"/>
              </w:rPr>
              <w:t>有关行政主管部门的工作人员在消</w:t>
            </w:r>
            <w:r>
              <w:rPr>
                <w:spacing w:val="1"/>
              </w:rPr>
              <w:t xml:space="preserve">  </w:t>
            </w:r>
            <w:r>
              <w:rPr>
                <w:spacing w:val="3"/>
              </w:rPr>
              <w:t>防工作中滥用职权</w:t>
            </w:r>
            <w:r>
              <w:rPr>
                <w:spacing w:val="-26"/>
              </w:rPr>
              <w:t xml:space="preserve"> </w:t>
            </w:r>
            <w:r>
              <w:rPr>
                <w:spacing w:val="3"/>
              </w:rPr>
              <w:t>、玩忽职守、徇</w:t>
            </w:r>
            <w:r>
              <w:t xml:space="preserve">  </w:t>
            </w:r>
            <w:r>
              <w:rPr>
                <w:spacing w:val="2"/>
              </w:rPr>
              <w:t>私舞弊，</w:t>
            </w:r>
            <w:r>
              <w:rPr>
                <w:spacing w:val="-31"/>
              </w:rPr>
              <w:t xml:space="preserve"> </w:t>
            </w:r>
            <w:r>
              <w:rPr>
                <w:spacing w:val="2"/>
              </w:rPr>
              <w:t>尚不构成犯罪的依法给予</w:t>
            </w:r>
            <w:r>
              <w:t xml:space="preserve">  </w:t>
            </w:r>
            <w:r>
              <w:rPr>
                <w:spacing w:val="1"/>
              </w:rPr>
              <w:t>处分。</w:t>
            </w:r>
            <w:r>
              <w:rPr>
                <w:spacing w:val="38"/>
              </w:rPr>
              <w:t xml:space="preserve"> </w:t>
            </w:r>
            <w:r>
              <w:rPr>
                <w:spacing w:val="1"/>
              </w:rPr>
              <w:t>构成犯罪的</w:t>
            </w:r>
            <w:r>
              <w:rPr>
                <w:spacing w:val="-42"/>
              </w:rPr>
              <w:t xml:space="preserve"> </w:t>
            </w:r>
            <w:r>
              <w:rPr>
                <w:spacing w:val="1"/>
              </w:rPr>
              <w:t>，依法追究刑事</w:t>
            </w:r>
            <w:r>
              <w:t xml:space="preserve"> </w:t>
            </w:r>
            <w:r>
              <w:rPr>
                <w:spacing w:val="1"/>
              </w:rPr>
              <w:t>责任。</w:t>
            </w:r>
          </w:p>
        </w:tc>
        <w:tc>
          <w:tcPr>
            <w:tcW w:w="1501" w:type="dxa"/>
            <w:vAlign w:val="top"/>
          </w:tcPr>
          <w:p w14:paraId="23345084">
            <w:pPr>
              <w:spacing w:line="255" w:lineRule="auto"/>
              <w:rPr>
                <w:rFonts w:ascii="Arial"/>
                <w:sz w:val="21"/>
              </w:rPr>
            </w:pPr>
          </w:p>
          <w:p w14:paraId="35E88FA7">
            <w:pPr>
              <w:spacing w:line="255" w:lineRule="auto"/>
              <w:rPr>
                <w:rFonts w:ascii="Arial"/>
                <w:sz w:val="21"/>
              </w:rPr>
            </w:pPr>
          </w:p>
          <w:p w14:paraId="7ACEAE0F">
            <w:pPr>
              <w:spacing w:line="255" w:lineRule="auto"/>
              <w:rPr>
                <w:rFonts w:ascii="Arial"/>
                <w:sz w:val="21"/>
              </w:rPr>
            </w:pPr>
          </w:p>
          <w:p w14:paraId="4AF00A41">
            <w:pPr>
              <w:spacing w:line="255" w:lineRule="auto"/>
              <w:rPr>
                <w:rFonts w:ascii="Arial"/>
                <w:sz w:val="21"/>
              </w:rPr>
            </w:pPr>
          </w:p>
          <w:p w14:paraId="77D7B0A6">
            <w:pPr>
              <w:spacing w:line="255" w:lineRule="auto"/>
              <w:rPr>
                <w:rFonts w:ascii="Arial"/>
                <w:sz w:val="21"/>
              </w:rPr>
            </w:pPr>
          </w:p>
          <w:p w14:paraId="3F044A94">
            <w:pPr>
              <w:spacing w:line="255" w:lineRule="auto"/>
              <w:rPr>
                <w:rFonts w:ascii="Arial"/>
                <w:sz w:val="21"/>
              </w:rPr>
            </w:pPr>
          </w:p>
          <w:p w14:paraId="24D176FF">
            <w:pPr>
              <w:spacing w:line="255" w:lineRule="auto"/>
              <w:rPr>
                <w:rFonts w:ascii="Arial"/>
                <w:sz w:val="21"/>
              </w:rPr>
            </w:pPr>
          </w:p>
          <w:p w14:paraId="6BDD1551">
            <w:pPr>
              <w:spacing w:line="255" w:lineRule="auto"/>
              <w:rPr>
                <w:rFonts w:ascii="Arial"/>
                <w:sz w:val="21"/>
              </w:rPr>
            </w:pPr>
          </w:p>
          <w:p w14:paraId="38BF244C">
            <w:pPr>
              <w:spacing w:line="255" w:lineRule="auto"/>
              <w:rPr>
                <w:rFonts w:ascii="Arial"/>
                <w:sz w:val="21"/>
              </w:rPr>
            </w:pPr>
          </w:p>
          <w:p w14:paraId="1856E8D9">
            <w:pPr>
              <w:pStyle w:val="6"/>
              <w:spacing w:before="49" w:line="220" w:lineRule="auto"/>
              <w:ind w:left="47"/>
            </w:pPr>
            <w:r>
              <w:rPr>
                <w:spacing w:val="4"/>
              </w:rPr>
              <w:t>《中华人民共和国消</w:t>
            </w:r>
          </w:p>
          <w:p w14:paraId="27AD4188">
            <w:pPr>
              <w:pStyle w:val="6"/>
              <w:spacing w:before="14" w:line="221" w:lineRule="auto"/>
              <w:ind w:left="224"/>
            </w:pPr>
            <w:r>
              <w:rPr>
                <w:spacing w:val="2"/>
              </w:rPr>
              <w:t>防法》第六十条</w:t>
            </w:r>
          </w:p>
          <w:p w14:paraId="497DF498">
            <w:pPr>
              <w:pStyle w:val="6"/>
              <w:spacing w:before="13" w:line="220" w:lineRule="auto"/>
              <w:ind w:left="47"/>
            </w:pPr>
            <w:r>
              <w:rPr>
                <w:spacing w:val="4"/>
              </w:rPr>
              <w:t>《高层民用建筑消防</w:t>
            </w:r>
          </w:p>
          <w:p w14:paraId="022E90A8">
            <w:pPr>
              <w:pStyle w:val="6"/>
              <w:spacing w:before="12" w:line="221" w:lineRule="auto"/>
              <w:ind w:left="55"/>
            </w:pPr>
            <w:r>
              <w:rPr>
                <w:spacing w:val="5"/>
              </w:rPr>
              <w:t>安全管理规定》第三</w:t>
            </w:r>
          </w:p>
          <w:p w14:paraId="35E22A55">
            <w:pPr>
              <w:pStyle w:val="6"/>
              <w:spacing w:before="13" w:line="221" w:lineRule="auto"/>
              <w:ind w:left="58"/>
            </w:pPr>
            <w:r>
              <w:rPr>
                <w:spacing w:val="4"/>
              </w:rPr>
              <w:t>十七条、第四十七条</w:t>
            </w:r>
          </w:p>
        </w:tc>
        <w:tc>
          <w:tcPr>
            <w:tcW w:w="1230" w:type="dxa"/>
            <w:vAlign w:val="top"/>
          </w:tcPr>
          <w:p w14:paraId="337E990D">
            <w:pPr>
              <w:spacing w:line="257" w:lineRule="auto"/>
              <w:rPr>
                <w:rFonts w:ascii="Arial"/>
                <w:sz w:val="21"/>
              </w:rPr>
            </w:pPr>
          </w:p>
          <w:p w14:paraId="13A8973A">
            <w:pPr>
              <w:spacing w:line="257" w:lineRule="auto"/>
              <w:rPr>
                <w:rFonts w:ascii="Arial"/>
                <w:sz w:val="21"/>
              </w:rPr>
            </w:pPr>
          </w:p>
          <w:p w14:paraId="6EE00876">
            <w:pPr>
              <w:spacing w:line="258" w:lineRule="auto"/>
              <w:rPr>
                <w:rFonts w:ascii="Arial"/>
                <w:sz w:val="21"/>
              </w:rPr>
            </w:pPr>
          </w:p>
          <w:p w14:paraId="1A07C731">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8CD5A42">
            <w:pPr>
              <w:pStyle w:val="6"/>
              <w:spacing w:before="13" w:line="230" w:lineRule="auto"/>
              <w:ind w:left="52"/>
              <w:rPr>
                <w:sz w:val="13"/>
                <w:szCs w:val="13"/>
              </w:rPr>
            </w:pPr>
            <w:r>
              <w:rPr>
                <w:spacing w:val="10"/>
                <w:sz w:val="13"/>
                <w:szCs w:val="13"/>
              </w:rPr>
              <w:t>平新城街道办事处</w:t>
            </w:r>
          </w:p>
          <w:p w14:paraId="3F188923">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0D0343A2">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4B827F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5AF3B9CF">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57C8166">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1E8028C">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5732DCD">
            <w:pPr>
              <w:pStyle w:val="6"/>
              <w:spacing w:before="30" w:line="202" w:lineRule="auto"/>
              <w:ind w:left="270"/>
              <w:rPr>
                <w:sz w:val="13"/>
                <w:szCs w:val="13"/>
              </w:rPr>
            </w:pPr>
            <w:r>
              <w:rPr>
                <w:spacing w:val="3"/>
                <w:sz w:val="13"/>
                <w:szCs w:val="13"/>
              </w:rPr>
              <w:t>68615168；</w:t>
            </w:r>
          </w:p>
          <w:p w14:paraId="66E8219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D08787C">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2FADE60">
            <w:pPr>
              <w:pStyle w:val="6"/>
              <w:spacing w:before="13" w:line="232" w:lineRule="auto"/>
              <w:ind w:left="341"/>
              <w:rPr>
                <w:sz w:val="13"/>
                <w:szCs w:val="13"/>
              </w:rPr>
            </w:pPr>
            <w:r>
              <w:rPr>
                <w:spacing w:val="4"/>
                <w:sz w:val="13"/>
                <w:szCs w:val="13"/>
              </w:rPr>
              <w:t>4.网站：</w:t>
            </w:r>
          </w:p>
          <w:p w14:paraId="565BAA4F">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318D1B48">
            <w:pPr>
              <w:spacing w:line="255" w:lineRule="auto"/>
              <w:rPr>
                <w:rFonts w:ascii="Arial"/>
                <w:sz w:val="21"/>
              </w:rPr>
            </w:pPr>
          </w:p>
          <w:p w14:paraId="023A3EFF">
            <w:pPr>
              <w:spacing w:line="255" w:lineRule="auto"/>
              <w:rPr>
                <w:rFonts w:ascii="Arial"/>
                <w:sz w:val="21"/>
              </w:rPr>
            </w:pPr>
          </w:p>
          <w:p w14:paraId="74650012">
            <w:pPr>
              <w:spacing w:line="255" w:lineRule="auto"/>
              <w:rPr>
                <w:rFonts w:ascii="Arial"/>
                <w:sz w:val="21"/>
              </w:rPr>
            </w:pPr>
          </w:p>
          <w:p w14:paraId="5369ADD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B7687D6">
            <w:pPr>
              <w:rPr>
                <w:rFonts w:ascii="Arial"/>
                <w:sz w:val="21"/>
              </w:rPr>
            </w:pPr>
          </w:p>
        </w:tc>
      </w:tr>
    </w:tbl>
    <w:p w14:paraId="68C69797">
      <w:pPr>
        <w:pStyle w:val="2"/>
      </w:pPr>
    </w:p>
    <w:p w14:paraId="789BAD07">
      <w:pPr>
        <w:sectPr>
          <w:pgSz w:w="15840" w:h="12240"/>
          <w:pgMar w:top="1040" w:right="1309" w:bottom="0" w:left="1077" w:header="0" w:footer="0" w:gutter="0"/>
          <w:cols w:space="720" w:num="1"/>
        </w:sectPr>
      </w:pPr>
    </w:p>
    <w:p w14:paraId="1E89E93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45FB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4" w:hRule="atLeast"/>
        </w:trPr>
        <w:tc>
          <w:tcPr>
            <w:tcW w:w="488" w:type="dxa"/>
            <w:vAlign w:val="top"/>
          </w:tcPr>
          <w:p w14:paraId="5F3A6A64">
            <w:pPr>
              <w:spacing w:line="241" w:lineRule="auto"/>
              <w:rPr>
                <w:rFonts w:ascii="Arial"/>
                <w:sz w:val="21"/>
              </w:rPr>
            </w:pPr>
          </w:p>
          <w:p w14:paraId="62F77225">
            <w:pPr>
              <w:spacing w:line="241" w:lineRule="auto"/>
              <w:rPr>
                <w:rFonts w:ascii="Arial"/>
                <w:sz w:val="21"/>
              </w:rPr>
            </w:pPr>
          </w:p>
          <w:p w14:paraId="2577E738">
            <w:pPr>
              <w:spacing w:line="241" w:lineRule="auto"/>
              <w:rPr>
                <w:rFonts w:ascii="Arial"/>
                <w:sz w:val="21"/>
              </w:rPr>
            </w:pPr>
          </w:p>
          <w:p w14:paraId="1A158AE7">
            <w:pPr>
              <w:spacing w:line="241" w:lineRule="auto"/>
              <w:rPr>
                <w:rFonts w:ascii="Arial"/>
                <w:sz w:val="21"/>
              </w:rPr>
            </w:pPr>
          </w:p>
          <w:p w14:paraId="00E402CB">
            <w:pPr>
              <w:spacing w:line="241" w:lineRule="auto"/>
              <w:rPr>
                <w:rFonts w:ascii="Arial"/>
                <w:sz w:val="21"/>
              </w:rPr>
            </w:pPr>
          </w:p>
          <w:p w14:paraId="76A9DBBA">
            <w:pPr>
              <w:spacing w:line="241" w:lineRule="auto"/>
              <w:rPr>
                <w:rFonts w:ascii="Arial"/>
                <w:sz w:val="21"/>
              </w:rPr>
            </w:pPr>
          </w:p>
          <w:p w14:paraId="42E76FF3">
            <w:pPr>
              <w:spacing w:line="241" w:lineRule="auto"/>
              <w:rPr>
                <w:rFonts w:ascii="Arial"/>
                <w:sz w:val="21"/>
              </w:rPr>
            </w:pPr>
          </w:p>
          <w:p w14:paraId="5B2DD410">
            <w:pPr>
              <w:spacing w:line="241" w:lineRule="auto"/>
              <w:rPr>
                <w:rFonts w:ascii="Arial"/>
                <w:sz w:val="21"/>
              </w:rPr>
            </w:pPr>
          </w:p>
          <w:p w14:paraId="44AD0F5F">
            <w:pPr>
              <w:spacing w:line="242" w:lineRule="auto"/>
              <w:rPr>
                <w:rFonts w:ascii="Arial"/>
                <w:sz w:val="21"/>
              </w:rPr>
            </w:pPr>
          </w:p>
          <w:p w14:paraId="59D4C137">
            <w:pPr>
              <w:spacing w:line="242" w:lineRule="auto"/>
              <w:rPr>
                <w:rFonts w:ascii="Arial"/>
                <w:sz w:val="21"/>
              </w:rPr>
            </w:pPr>
          </w:p>
          <w:p w14:paraId="1F5BC6BE">
            <w:pPr>
              <w:spacing w:line="242" w:lineRule="auto"/>
              <w:rPr>
                <w:rFonts w:ascii="Arial"/>
                <w:sz w:val="21"/>
              </w:rPr>
            </w:pPr>
          </w:p>
          <w:p w14:paraId="4A0D04AF">
            <w:pPr>
              <w:spacing w:line="242" w:lineRule="auto"/>
              <w:rPr>
                <w:rFonts w:ascii="Arial"/>
                <w:sz w:val="21"/>
              </w:rPr>
            </w:pPr>
          </w:p>
          <w:p w14:paraId="2243DB08">
            <w:pPr>
              <w:spacing w:line="242" w:lineRule="auto"/>
              <w:rPr>
                <w:rFonts w:ascii="Arial"/>
                <w:sz w:val="21"/>
              </w:rPr>
            </w:pPr>
          </w:p>
          <w:p w14:paraId="55018A57">
            <w:pPr>
              <w:spacing w:line="242" w:lineRule="auto"/>
              <w:rPr>
                <w:rFonts w:ascii="Arial"/>
                <w:sz w:val="21"/>
              </w:rPr>
            </w:pPr>
          </w:p>
          <w:p w14:paraId="74D4195E">
            <w:pPr>
              <w:spacing w:line="242" w:lineRule="auto"/>
              <w:rPr>
                <w:rFonts w:ascii="Arial"/>
                <w:sz w:val="21"/>
              </w:rPr>
            </w:pPr>
          </w:p>
          <w:p w14:paraId="13641446">
            <w:pPr>
              <w:spacing w:line="242" w:lineRule="auto"/>
              <w:rPr>
                <w:rFonts w:ascii="Arial"/>
                <w:sz w:val="21"/>
              </w:rPr>
            </w:pPr>
          </w:p>
          <w:p w14:paraId="1CC85942">
            <w:pPr>
              <w:spacing w:line="242" w:lineRule="auto"/>
              <w:rPr>
                <w:rFonts w:ascii="Arial"/>
                <w:sz w:val="21"/>
              </w:rPr>
            </w:pPr>
          </w:p>
          <w:p w14:paraId="5364B75E">
            <w:pPr>
              <w:pStyle w:val="6"/>
              <w:spacing w:before="48" w:line="184" w:lineRule="auto"/>
              <w:ind w:left="176"/>
            </w:pPr>
            <w:r>
              <w:rPr>
                <w:spacing w:val="-4"/>
              </w:rPr>
              <w:t>49</w:t>
            </w:r>
          </w:p>
        </w:tc>
        <w:tc>
          <w:tcPr>
            <w:tcW w:w="449" w:type="dxa"/>
            <w:vAlign w:val="top"/>
          </w:tcPr>
          <w:p w14:paraId="55F21DC2">
            <w:pPr>
              <w:spacing w:line="246" w:lineRule="auto"/>
              <w:rPr>
                <w:rFonts w:ascii="Arial"/>
                <w:sz w:val="21"/>
              </w:rPr>
            </w:pPr>
          </w:p>
          <w:p w14:paraId="1F8A0A13">
            <w:pPr>
              <w:spacing w:line="247" w:lineRule="auto"/>
              <w:rPr>
                <w:rFonts w:ascii="Arial"/>
                <w:sz w:val="21"/>
              </w:rPr>
            </w:pPr>
          </w:p>
          <w:p w14:paraId="413CB2AE">
            <w:pPr>
              <w:spacing w:line="247" w:lineRule="auto"/>
              <w:rPr>
                <w:rFonts w:ascii="Arial"/>
                <w:sz w:val="21"/>
              </w:rPr>
            </w:pPr>
          </w:p>
          <w:p w14:paraId="3E510D92">
            <w:pPr>
              <w:spacing w:line="247" w:lineRule="auto"/>
              <w:rPr>
                <w:rFonts w:ascii="Arial"/>
                <w:sz w:val="21"/>
              </w:rPr>
            </w:pPr>
          </w:p>
          <w:p w14:paraId="1FA00E7E">
            <w:pPr>
              <w:spacing w:line="247" w:lineRule="auto"/>
              <w:rPr>
                <w:rFonts w:ascii="Arial"/>
                <w:sz w:val="21"/>
              </w:rPr>
            </w:pPr>
          </w:p>
          <w:p w14:paraId="1DAF7A94">
            <w:pPr>
              <w:spacing w:line="247" w:lineRule="auto"/>
              <w:rPr>
                <w:rFonts w:ascii="Arial"/>
                <w:sz w:val="21"/>
              </w:rPr>
            </w:pPr>
          </w:p>
          <w:p w14:paraId="2E110578">
            <w:pPr>
              <w:spacing w:line="247" w:lineRule="auto"/>
              <w:rPr>
                <w:rFonts w:ascii="Arial"/>
                <w:sz w:val="21"/>
              </w:rPr>
            </w:pPr>
          </w:p>
          <w:p w14:paraId="54418546">
            <w:pPr>
              <w:spacing w:line="247" w:lineRule="auto"/>
              <w:rPr>
                <w:rFonts w:ascii="Arial"/>
                <w:sz w:val="21"/>
              </w:rPr>
            </w:pPr>
          </w:p>
          <w:p w14:paraId="1C68E154">
            <w:pPr>
              <w:spacing w:line="247" w:lineRule="auto"/>
              <w:rPr>
                <w:rFonts w:ascii="Arial"/>
                <w:sz w:val="21"/>
              </w:rPr>
            </w:pPr>
          </w:p>
          <w:p w14:paraId="2807D8C2">
            <w:pPr>
              <w:spacing w:line="247" w:lineRule="auto"/>
              <w:rPr>
                <w:rFonts w:ascii="Arial"/>
                <w:sz w:val="21"/>
              </w:rPr>
            </w:pPr>
          </w:p>
          <w:p w14:paraId="0FC27BE0">
            <w:pPr>
              <w:spacing w:line="247" w:lineRule="auto"/>
              <w:rPr>
                <w:rFonts w:ascii="Arial"/>
                <w:sz w:val="21"/>
              </w:rPr>
            </w:pPr>
          </w:p>
          <w:p w14:paraId="13153BDD">
            <w:pPr>
              <w:spacing w:line="247" w:lineRule="auto"/>
              <w:rPr>
                <w:rFonts w:ascii="Arial"/>
                <w:sz w:val="21"/>
              </w:rPr>
            </w:pPr>
          </w:p>
          <w:p w14:paraId="1ABF3D04">
            <w:pPr>
              <w:spacing w:line="247" w:lineRule="auto"/>
              <w:rPr>
                <w:rFonts w:ascii="Arial"/>
                <w:sz w:val="21"/>
              </w:rPr>
            </w:pPr>
          </w:p>
          <w:p w14:paraId="4E0C744A">
            <w:pPr>
              <w:spacing w:line="247" w:lineRule="auto"/>
              <w:rPr>
                <w:rFonts w:ascii="Arial"/>
                <w:sz w:val="21"/>
              </w:rPr>
            </w:pPr>
          </w:p>
          <w:p w14:paraId="5CDA2326">
            <w:pPr>
              <w:spacing w:line="247" w:lineRule="auto"/>
              <w:rPr>
                <w:rFonts w:ascii="Arial"/>
                <w:sz w:val="21"/>
              </w:rPr>
            </w:pPr>
          </w:p>
          <w:p w14:paraId="170B96D4">
            <w:pPr>
              <w:pStyle w:val="6"/>
              <w:spacing w:before="49" w:line="222" w:lineRule="auto"/>
              <w:ind w:left="72"/>
            </w:pPr>
            <w:r>
              <w:rPr>
                <w:spacing w:val="-2"/>
              </w:rPr>
              <w:t>太平</w:t>
            </w:r>
          </w:p>
          <w:p w14:paraId="6A60CE18">
            <w:pPr>
              <w:pStyle w:val="6"/>
              <w:spacing w:before="12" w:line="221" w:lineRule="auto"/>
              <w:ind w:left="69"/>
            </w:pPr>
            <w:r>
              <w:rPr>
                <w:spacing w:val="-1"/>
              </w:rPr>
              <w:t>新城</w:t>
            </w:r>
          </w:p>
          <w:p w14:paraId="6D77740C">
            <w:pPr>
              <w:pStyle w:val="6"/>
              <w:spacing w:before="12" w:line="221" w:lineRule="auto"/>
              <w:ind w:left="64"/>
            </w:pPr>
            <w:r>
              <w:rPr>
                <w:spacing w:val="2"/>
              </w:rPr>
              <w:t>街道</w:t>
            </w:r>
          </w:p>
          <w:p w14:paraId="4EF50289">
            <w:pPr>
              <w:pStyle w:val="6"/>
              <w:spacing w:before="12" w:line="222" w:lineRule="auto"/>
              <w:ind w:left="73"/>
            </w:pPr>
            <w:r>
              <w:rPr>
                <w:spacing w:val="-3"/>
              </w:rPr>
              <w:t>办事</w:t>
            </w:r>
          </w:p>
          <w:p w14:paraId="78F6338B">
            <w:pPr>
              <w:pStyle w:val="6"/>
              <w:spacing w:before="13" w:line="228" w:lineRule="auto"/>
              <w:ind w:left="152"/>
            </w:pPr>
            <w:r>
              <w:t>处</w:t>
            </w:r>
          </w:p>
        </w:tc>
        <w:tc>
          <w:tcPr>
            <w:tcW w:w="449" w:type="dxa"/>
            <w:vAlign w:val="top"/>
          </w:tcPr>
          <w:p w14:paraId="2AD20DD7">
            <w:pPr>
              <w:spacing w:line="249" w:lineRule="auto"/>
              <w:rPr>
                <w:rFonts w:ascii="Arial"/>
                <w:sz w:val="21"/>
              </w:rPr>
            </w:pPr>
          </w:p>
          <w:p w14:paraId="29071ED7">
            <w:pPr>
              <w:spacing w:line="249" w:lineRule="auto"/>
              <w:rPr>
                <w:rFonts w:ascii="Arial"/>
                <w:sz w:val="21"/>
              </w:rPr>
            </w:pPr>
          </w:p>
          <w:p w14:paraId="149077DC">
            <w:pPr>
              <w:spacing w:line="249" w:lineRule="auto"/>
              <w:rPr>
                <w:rFonts w:ascii="Arial"/>
                <w:sz w:val="21"/>
              </w:rPr>
            </w:pPr>
          </w:p>
          <w:p w14:paraId="6C901D33">
            <w:pPr>
              <w:spacing w:line="249" w:lineRule="auto"/>
              <w:rPr>
                <w:rFonts w:ascii="Arial"/>
                <w:sz w:val="21"/>
              </w:rPr>
            </w:pPr>
          </w:p>
          <w:p w14:paraId="0F859A0E">
            <w:pPr>
              <w:spacing w:line="249" w:lineRule="auto"/>
              <w:rPr>
                <w:rFonts w:ascii="Arial"/>
                <w:sz w:val="21"/>
              </w:rPr>
            </w:pPr>
          </w:p>
          <w:p w14:paraId="22F5A515">
            <w:pPr>
              <w:spacing w:line="249" w:lineRule="auto"/>
              <w:rPr>
                <w:rFonts w:ascii="Arial"/>
                <w:sz w:val="21"/>
              </w:rPr>
            </w:pPr>
          </w:p>
          <w:p w14:paraId="19B29086">
            <w:pPr>
              <w:spacing w:line="249" w:lineRule="auto"/>
              <w:rPr>
                <w:rFonts w:ascii="Arial"/>
                <w:sz w:val="21"/>
              </w:rPr>
            </w:pPr>
          </w:p>
          <w:p w14:paraId="5AF2317F">
            <w:pPr>
              <w:spacing w:line="249" w:lineRule="auto"/>
              <w:rPr>
                <w:rFonts w:ascii="Arial"/>
                <w:sz w:val="21"/>
              </w:rPr>
            </w:pPr>
          </w:p>
          <w:p w14:paraId="01C65F98">
            <w:pPr>
              <w:spacing w:line="249" w:lineRule="auto"/>
              <w:rPr>
                <w:rFonts w:ascii="Arial"/>
                <w:sz w:val="21"/>
              </w:rPr>
            </w:pPr>
          </w:p>
          <w:p w14:paraId="2B12ACE0">
            <w:pPr>
              <w:spacing w:line="249" w:lineRule="auto"/>
              <w:rPr>
                <w:rFonts w:ascii="Arial"/>
                <w:sz w:val="21"/>
              </w:rPr>
            </w:pPr>
          </w:p>
          <w:p w14:paraId="5ED0C0FB">
            <w:pPr>
              <w:spacing w:line="250" w:lineRule="auto"/>
              <w:rPr>
                <w:rFonts w:ascii="Arial"/>
                <w:sz w:val="21"/>
              </w:rPr>
            </w:pPr>
          </w:p>
          <w:p w14:paraId="18EDD233">
            <w:pPr>
              <w:spacing w:line="250" w:lineRule="auto"/>
              <w:rPr>
                <w:rFonts w:ascii="Arial"/>
                <w:sz w:val="21"/>
              </w:rPr>
            </w:pPr>
          </w:p>
          <w:p w14:paraId="7493FFC8">
            <w:pPr>
              <w:spacing w:line="250" w:lineRule="auto"/>
              <w:rPr>
                <w:rFonts w:ascii="Arial"/>
                <w:sz w:val="21"/>
              </w:rPr>
            </w:pPr>
          </w:p>
          <w:p w14:paraId="6B9A234F">
            <w:pPr>
              <w:spacing w:line="250" w:lineRule="auto"/>
              <w:rPr>
                <w:rFonts w:ascii="Arial"/>
                <w:sz w:val="21"/>
              </w:rPr>
            </w:pPr>
          </w:p>
          <w:p w14:paraId="3516CD2D">
            <w:pPr>
              <w:spacing w:line="250" w:lineRule="auto"/>
              <w:rPr>
                <w:rFonts w:ascii="Arial"/>
                <w:sz w:val="21"/>
              </w:rPr>
            </w:pPr>
          </w:p>
          <w:p w14:paraId="40722C4A">
            <w:pPr>
              <w:spacing w:line="250" w:lineRule="auto"/>
              <w:rPr>
                <w:rFonts w:ascii="Arial"/>
                <w:sz w:val="21"/>
              </w:rPr>
            </w:pPr>
          </w:p>
          <w:p w14:paraId="371DEC69">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AE08E57">
            <w:pPr>
              <w:spacing w:line="246" w:lineRule="auto"/>
              <w:rPr>
                <w:rFonts w:ascii="Arial"/>
                <w:sz w:val="21"/>
              </w:rPr>
            </w:pPr>
          </w:p>
          <w:p w14:paraId="39FE6FB4">
            <w:pPr>
              <w:spacing w:line="247" w:lineRule="auto"/>
              <w:rPr>
                <w:rFonts w:ascii="Arial"/>
                <w:sz w:val="21"/>
              </w:rPr>
            </w:pPr>
          </w:p>
          <w:p w14:paraId="78FE40D7">
            <w:pPr>
              <w:spacing w:line="247" w:lineRule="auto"/>
              <w:rPr>
                <w:rFonts w:ascii="Arial"/>
                <w:sz w:val="21"/>
              </w:rPr>
            </w:pPr>
          </w:p>
          <w:p w14:paraId="65D419DD">
            <w:pPr>
              <w:spacing w:line="247" w:lineRule="auto"/>
              <w:rPr>
                <w:rFonts w:ascii="Arial"/>
                <w:sz w:val="21"/>
              </w:rPr>
            </w:pPr>
          </w:p>
          <w:p w14:paraId="3299151A">
            <w:pPr>
              <w:spacing w:line="247" w:lineRule="auto"/>
              <w:rPr>
                <w:rFonts w:ascii="Arial"/>
                <w:sz w:val="21"/>
              </w:rPr>
            </w:pPr>
          </w:p>
          <w:p w14:paraId="27A58DC5">
            <w:pPr>
              <w:spacing w:line="247" w:lineRule="auto"/>
              <w:rPr>
                <w:rFonts w:ascii="Arial"/>
                <w:sz w:val="21"/>
              </w:rPr>
            </w:pPr>
          </w:p>
          <w:p w14:paraId="03DFC3B1">
            <w:pPr>
              <w:spacing w:line="247" w:lineRule="auto"/>
              <w:rPr>
                <w:rFonts w:ascii="Arial"/>
                <w:sz w:val="21"/>
              </w:rPr>
            </w:pPr>
          </w:p>
          <w:p w14:paraId="40AB91B9">
            <w:pPr>
              <w:spacing w:line="247" w:lineRule="auto"/>
              <w:rPr>
                <w:rFonts w:ascii="Arial"/>
                <w:sz w:val="21"/>
              </w:rPr>
            </w:pPr>
          </w:p>
          <w:p w14:paraId="72BE722F">
            <w:pPr>
              <w:spacing w:line="247" w:lineRule="auto"/>
              <w:rPr>
                <w:rFonts w:ascii="Arial"/>
                <w:sz w:val="21"/>
              </w:rPr>
            </w:pPr>
          </w:p>
          <w:p w14:paraId="088071E8">
            <w:pPr>
              <w:spacing w:line="247" w:lineRule="auto"/>
              <w:rPr>
                <w:rFonts w:ascii="Arial"/>
                <w:sz w:val="21"/>
              </w:rPr>
            </w:pPr>
          </w:p>
          <w:p w14:paraId="46164E5C">
            <w:pPr>
              <w:spacing w:line="247" w:lineRule="auto"/>
              <w:rPr>
                <w:rFonts w:ascii="Arial"/>
                <w:sz w:val="21"/>
              </w:rPr>
            </w:pPr>
          </w:p>
          <w:p w14:paraId="6138208B">
            <w:pPr>
              <w:spacing w:line="247" w:lineRule="auto"/>
              <w:rPr>
                <w:rFonts w:ascii="Arial"/>
                <w:sz w:val="21"/>
              </w:rPr>
            </w:pPr>
          </w:p>
          <w:p w14:paraId="2EF5F035">
            <w:pPr>
              <w:spacing w:line="247" w:lineRule="auto"/>
              <w:rPr>
                <w:rFonts w:ascii="Arial"/>
                <w:sz w:val="21"/>
              </w:rPr>
            </w:pPr>
          </w:p>
          <w:p w14:paraId="74F0FA46">
            <w:pPr>
              <w:spacing w:line="247" w:lineRule="auto"/>
              <w:rPr>
                <w:rFonts w:ascii="Arial"/>
                <w:sz w:val="21"/>
              </w:rPr>
            </w:pPr>
          </w:p>
          <w:p w14:paraId="13AD3CA2">
            <w:pPr>
              <w:spacing w:line="247" w:lineRule="auto"/>
              <w:rPr>
                <w:rFonts w:ascii="Arial"/>
                <w:sz w:val="21"/>
              </w:rPr>
            </w:pPr>
          </w:p>
          <w:p w14:paraId="7013F164">
            <w:pPr>
              <w:pStyle w:val="6"/>
              <w:spacing w:before="49" w:line="234" w:lineRule="auto"/>
              <w:ind w:left="27" w:right="100" w:hanging="1"/>
              <w:jc w:val="both"/>
            </w:pPr>
            <w:r>
              <w:rPr>
                <w:spacing w:val="1"/>
              </w:rPr>
              <w:t>对埋压</w:t>
            </w:r>
            <w:r>
              <w:t xml:space="preserve"> 、圈占</w:t>
            </w:r>
            <w:r>
              <w:rPr>
                <w:spacing w:val="1"/>
              </w:rPr>
              <w:t xml:space="preserve"> </w:t>
            </w:r>
            <w:r>
              <w:t>、遮挡</w:t>
            </w:r>
            <w:r>
              <w:rPr>
                <w:spacing w:val="1"/>
              </w:rPr>
              <w:t xml:space="preserve"> </w:t>
            </w:r>
            <w:r>
              <w:t>消火栓 的处罚</w:t>
            </w:r>
          </w:p>
        </w:tc>
        <w:tc>
          <w:tcPr>
            <w:tcW w:w="995" w:type="dxa"/>
            <w:vAlign w:val="top"/>
          </w:tcPr>
          <w:p w14:paraId="13F19959">
            <w:pPr>
              <w:spacing w:line="249" w:lineRule="auto"/>
              <w:rPr>
                <w:rFonts w:ascii="Arial"/>
                <w:sz w:val="21"/>
              </w:rPr>
            </w:pPr>
          </w:p>
          <w:p w14:paraId="5B44EDA4">
            <w:pPr>
              <w:spacing w:line="249" w:lineRule="auto"/>
              <w:rPr>
                <w:rFonts w:ascii="Arial"/>
                <w:sz w:val="21"/>
              </w:rPr>
            </w:pPr>
          </w:p>
          <w:p w14:paraId="4D3ECA14">
            <w:pPr>
              <w:spacing w:line="249" w:lineRule="auto"/>
              <w:rPr>
                <w:rFonts w:ascii="Arial"/>
                <w:sz w:val="21"/>
              </w:rPr>
            </w:pPr>
          </w:p>
          <w:p w14:paraId="0BE843DF">
            <w:pPr>
              <w:spacing w:line="249" w:lineRule="auto"/>
              <w:rPr>
                <w:rFonts w:ascii="Arial"/>
                <w:sz w:val="21"/>
              </w:rPr>
            </w:pPr>
          </w:p>
          <w:p w14:paraId="226090FC">
            <w:pPr>
              <w:spacing w:line="249" w:lineRule="auto"/>
              <w:rPr>
                <w:rFonts w:ascii="Arial"/>
                <w:sz w:val="21"/>
              </w:rPr>
            </w:pPr>
          </w:p>
          <w:p w14:paraId="19BDA052">
            <w:pPr>
              <w:spacing w:line="249" w:lineRule="auto"/>
              <w:rPr>
                <w:rFonts w:ascii="Arial"/>
                <w:sz w:val="21"/>
              </w:rPr>
            </w:pPr>
          </w:p>
          <w:p w14:paraId="53C6132C">
            <w:pPr>
              <w:spacing w:line="249" w:lineRule="auto"/>
              <w:rPr>
                <w:rFonts w:ascii="Arial"/>
                <w:sz w:val="21"/>
              </w:rPr>
            </w:pPr>
          </w:p>
          <w:p w14:paraId="0F546B88">
            <w:pPr>
              <w:spacing w:line="249" w:lineRule="auto"/>
              <w:rPr>
                <w:rFonts w:ascii="Arial"/>
                <w:sz w:val="21"/>
              </w:rPr>
            </w:pPr>
          </w:p>
          <w:p w14:paraId="7EFF2C92">
            <w:pPr>
              <w:spacing w:line="249" w:lineRule="auto"/>
              <w:rPr>
                <w:rFonts w:ascii="Arial"/>
                <w:sz w:val="21"/>
              </w:rPr>
            </w:pPr>
          </w:p>
          <w:p w14:paraId="00122E8F">
            <w:pPr>
              <w:spacing w:line="250" w:lineRule="auto"/>
              <w:rPr>
                <w:rFonts w:ascii="Arial"/>
                <w:sz w:val="21"/>
              </w:rPr>
            </w:pPr>
          </w:p>
          <w:p w14:paraId="0622EDE1">
            <w:pPr>
              <w:spacing w:line="250" w:lineRule="auto"/>
              <w:rPr>
                <w:rFonts w:ascii="Arial"/>
                <w:sz w:val="21"/>
              </w:rPr>
            </w:pPr>
          </w:p>
          <w:p w14:paraId="0CA386E3">
            <w:pPr>
              <w:spacing w:line="250" w:lineRule="auto"/>
              <w:rPr>
                <w:rFonts w:ascii="Arial"/>
                <w:sz w:val="21"/>
              </w:rPr>
            </w:pPr>
          </w:p>
          <w:p w14:paraId="1B02C383">
            <w:pPr>
              <w:spacing w:line="250" w:lineRule="auto"/>
              <w:rPr>
                <w:rFonts w:ascii="Arial"/>
                <w:sz w:val="21"/>
              </w:rPr>
            </w:pPr>
          </w:p>
          <w:p w14:paraId="1493FA1A">
            <w:pPr>
              <w:spacing w:line="250" w:lineRule="auto"/>
              <w:rPr>
                <w:rFonts w:ascii="Arial"/>
                <w:sz w:val="21"/>
              </w:rPr>
            </w:pPr>
          </w:p>
          <w:p w14:paraId="70E61394">
            <w:pPr>
              <w:spacing w:line="250" w:lineRule="auto"/>
              <w:rPr>
                <w:rFonts w:ascii="Arial"/>
                <w:sz w:val="21"/>
              </w:rPr>
            </w:pPr>
          </w:p>
          <w:p w14:paraId="5C21DB1C">
            <w:pPr>
              <w:spacing w:line="250" w:lineRule="auto"/>
              <w:rPr>
                <w:rFonts w:ascii="Arial"/>
                <w:sz w:val="21"/>
              </w:rPr>
            </w:pPr>
          </w:p>
          <w:p w14:paraId="51347E19">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14:paraId="2EFEACEB">
            <w:pPr>
              <w:spacing w:line="269" w:lineRule="auto"/>
              <w:rPr>
                <w:rFonts w:ascii="Arial"/>
                <w:sz w:val="21"/>
              </w:rPr>
            </w:pPr>
          </w:p>
          <w:p w14:paraId="29F54E99">
            <w:pPr>
              <w:spacing w:line="269" w:lineRule="auto"/>
              <w:rPr>
                <w:rFonts w:ascii="Arial"/>
                <w:sz w:val="21"/>
              </w:rPr>
            </w:pPr>
          </w:p>
          <w:p w14:paraId="1E8D520A">
            <w:pPr>
              <w:spacing w:line="269" w:lineRule="auto"/>
              <w:rPr>
                <w:rFonts w:ascii="Arial"/>
                <w:sz w:val="21"/>
              </w:rPr>
            </w:pPr>
          </w:p>
          <w:p w14:paraId="64ABE8A0">
            <w:pPr>
              <w:spacing w:line="270" w:lineRule="auto"/>
              <w:rPr>
                <w:rFonts w:ascii="Arial"/>
                <w:sz w:val="21"/>
              </w:rPr>
            </w:pPr>
          </w:p>
          <w:p w14:paraId="14A0AC17">
            <w:pPr>
              <w:spacing w:line="270" w:lineRule="auto"/>
              <w:rPr>
                <w:rFonts w:ascii="Arial"/>
                <w:sz w:val="21"/>
              </w:rPr>
            </w:pPr>
          </w:p>
          <w:p w14:paraId="679CC5A5">
            <w:pPr>
              <w:spacing w:line="270" w:lineRule="auto"/>
              <w:rPr>
                <w:rFonts w:ascii="Arial"/>
                <w:sz w:val="21"/>
              </w:rPr>
            </w:pPr>
          </w:p>
          <w:p w14:paraId="18E4831F">
            <w:pPr>
              <w:spacing w:line="270" w:lineRule="auto"/>
              <w:rPr>
                <w:rFonts w:ascii="Arial"/>
                <w:sz w:val="21"/>
              </w:rPr>
            </w:pPr>
          </w:p>
          <w:p w14:paraId="55F8C76C">
            <w:pPr>
              <w:pStyle w:val="6"/>
              <w:spacing w:before="49" w:line="234" w:lineRule="auto"/>
              <w:ind w:left="25" w:right="152" w:firstLine="9"/>
            </w:pPr>
            <w:r>
              <w:rPr>
                <w:spacing w:val="2"/>
              </w:rPr>
              <w:t>1.立案阶段：对消防违法行为予以审查</w:t>
            </w:r>
            <w:r>
              <w:rPr>
                <w:spacing w:val="-13"/>
              </w:rPr>
              <w:t xml:space="preserve"> </w:t>
            </w:r>
            <w:r>
              <w:rPr>
                <w:spacing w:val="2"/>
              </w:rPr>
              <w:t>，决定是否立案</w:t>
            </w:r>
            <w:r>
              <w:rPr>
                <w:spacing w:val="-42"/>
              </w:rPr>
              <w:t xml:space="preserve"> </w:t>
            </w:r>
            <w:r>
              <w:rPr>
                <w:spacing w:val="2"/>
              </w:rPr>
              <w:t>。</w:t>
            </w:r>
            <w:r>
              <w:t xml:space="preserve"> </w:t>
            </w:r>
            <w:r>
              <w:rPr>
                <w:spacing w:val="3"/>
              </w:rPr>
              <w:t>2.调查取证阶段：对立案的案件</w:t>
            </w:r>
            <w:r>
              <w:rPr>
                <w:spacing w:val="-34"/>
              </w:rPr>
              <w:t xml:space="preserve"> </w:t>
            </w:r>
            <w:r>
              <w:rPr>
                <w:spacing w:val="3"/>
              </w:rPr>
              <w:t>，指定专人负责</w:t>
            </w:r>
            <w:r>
              <w:rPr>
                <w:spacing w:val="-37"/>
              </w:rPr>
              <w:t xml:space="preserve"> </w:t>
            </w:r>
            <w:r>
              <w:rPr>
                <w:spacing w:val="3"/>
              </w:rPr>
              <w:t>，及时组</w:t>
            </w:r>
            <w:r>
              <w:t xml:space="preserve"> </w:t>
            </w:r>
            <w:r>
              <w:rPr>
                <w:spacing w:val="3"/>
              </w:rPr>
              <w:t>织调查取证</w:t>
            </w:r>
            <w:r>
              <w:rPr>
                <w:spacing w:val="-40"/>
              </w:rPr>
              <w:t xml:space="preserve"> </w:t>
            </w:r>
            <w:r>
              <w:rPr>
                <w:spacing w:val="3"/>
              </w:rPr>
              <w:t>，通过搜集证据</w:t>
            </w:r>
            <w:r>
              <w:rPr>
                <w:spacing w:val="-43"/>
              </w:rPr>
              <w:t xml:space="preserve"> </w:t>
            </w:r>
            <w:r>
              <w:rPr>
                <w:spacing w:val="3"/>
              </w:rPr>
              <w:t>、现场了解核实情况</w:t>
            </w:r>
            <w:r>
              <w:rPr>
                <w:spacing w:val="2"/>
              </w:rPr>
              <w:t>等进行调</w:t>
            </w:r>
            <w:r>
              <w:t xml:space="preserve"> </w:t>
            </w:r>
            <w:r>
              <w:rPr>
                <w:spacing w:val="4"/>
              </w:rPr>
              <w:t>查，并制作笔录。执法人员不得少于两人</w:t>
            </w:r>
            <w:r>
              <w:rPr>
                <w:spacing w:val="-24"/>
              </w:rPr>
              <w:t xml:space="preserve"> </w:t>
            </w:r>
            <w:r>
              <w:rPr>
                <w:spacing w:val="4"/>
              </w:rPr>
              <w:t>，调查时应出示</w:t>
            </w:r>
            <w:r>
              <w:t xml:space="preserve"> </w:t>
            </w:r>
            <w:r>
              <w:rPr>
                <w:spacing w:val="6"/>
              </w:rPr>
              <w:t>执法证件，允许当事人辩解陈述。认定并告知违法事实，</w:t>
            </w:r>
            <w:r>
              <w:rPr>
                <w:spacing w:val="7"/>
              </w:rPr>
              <w:t xml:space="preserve"> </w:t>
            </w:r>
            <w:r>
              <w:rPr>
                <w:spacing w:val="6"/>
              </w:rPr>
              <w:t>说明处罚依据。执法人员应保守有关秘密。</w:t>
            </w:r>
          </w:p>
          <w:p w14:paraId="72B976E8">
            <w:pPr>
              <w:pStyle w:val="6"/>
              <w:spacing w:before="13" w:line="233" w:lineRule="auto"/>
              <w:ind w:left="23" w:right="151" w:firstLine="13"/>
              <w:jc w:val="both"/>
            </w:pPr>
            <w:r>
              <w:rPr>
                <w:spacing w:val="1"/>
              </w:rPr>
              <w:t>3.审理阶段：</w:t>
            </w:r>
            <w:r>
              <w:rPr>
                <w:spacing w:val="-30"/>
              </w:rPr>
              <w:t xml:space="preserve"> </w:t>
            </w:r>
            <w:r>
              <w:rPr>
                <w:spacing w:val="1"/>
              </w:rPr>
              <w:t>审理案件调查报告</w:t>
            </w:r>
            <w:r>
              <w:rPr>
                <w:spacing w:val="-36"/>
              </w:rPr>
              <w:t xml:space="preserve"> </w:t>
            </w:r>
            <w:r>
              <w:rPr>
                <w:spacing w:val="1"/>
              </w:rPr>
              <w:t>，对案件违法事实</w:t>
            </w:r>
            <w:r>
              <w:rPr>
                <w:spacing w:val="-39"/>
              </w:rPr>
              <w:t xml:space="preserve"> </w:t>
            </w:r>
            <w:r>
              <w:rPr>
                <w:spacing w:val="1"/>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述和申辩理由等方面进行审查</w:t>
            </w:r>
            <w:r>
              <w:rPr>
                <w:spacing w:val="-18"/>
              </w:rPr>
              <w:t xml:space="preserve"> </w:t>
            </w:r>
            <w:r>
              <w:rPr>
                <w:spacing w:val="4"/>
              </w:rPr>
              <w:t>，提出处理意见（主要证据</w:t>
            </w:r>
            <w:r>
              <w:t xml:space="preserve"> 不足时，</w:t>
            </w:r>
            <w:r>
              <w:rPr>
                <w:spacing w:val="-34"/>
              </w:rPr>
              <w:t xml:space="preserve"> </w:t>
            </w:r>
            <w:r>
              <w:t>以适当的方式补充调查 ）。</w:t>
            </w:r>
          </w:p>
          <w:p w14:paraId="239A3933">
            <w:pPr>
              <w:pStyle w:val="6"/>
              <w:spacing w:before="14" w:line="233" w:lineRule="auto"/>
              <w:ind w:left="26" w:right="149" w:firstLine="3"/>
              <w:jc w:val="both"/>
            </w:pPr>
            <w:r>
              <w:rPr>
                <w:spacing w:val="5"/>
              </w:rPr>
              <w:t>4.告知阶段：作出行政处罚决定前，应制作《行政处罚告</w:t>
            </w:r>
            <w:r>
              <w:rPr>
                <w:spacing w:val="17"/>
              </w:rPr>
              <w:t xml:space="preserve"> </w:t>
            </w:r>
            <w:r>
              <w:rPr>
                <w:spacing w:val="1"/>
              </w:rPr>
              <w:t>知书》送达当事人</w:t>
            </w:r>
            <w:r>
              <w:rPr>
                <w:spacing w:val="-30"/>
              </w:rPr>
              <w:t xml:space="preserve"> </w:t>
            </w:r>
            <w:r>
              <w:rPr>
                <w:spacing w:val="1"/>
              </w:rPr>
              <w:t>，告知违法事实及其享有的陈述</w:t>
            </w:r>
            <w:r>
              <w:rPr>
                <w:spacing w:val="-26"/>
              </w:rPr>
              <w:t xml:space="preserve"> </w:t>
            </w:r>
            <w:r>
              <w:rPr>
                <w:spacing w:val="1"/>
              </w:rPr>
              <w:t>、</w:t>
            </w:r>
            <w:r>
              <w:rPr>
                <w:spacing w:val="-36"/>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14:paraId="76D363D4">
            <w:pPr>
              <w:pStyle w:val="6"/>
              <w:spacing w:before="11" w:line="228" w:lineRule="auto"/>
              <w:ind w:left="25" w:right="151" w:firstLine="7"/>
            </w:pPr>
            <w:r>
              <w:rPr>
                <w:spacing w:val="3"/>
              </w:rPr>
              <w:t>5.决定阶段：作出处罚决定</w:t>
            </w:r>
            <w:r>
              <w:rPr>
                <w:spacing w:val="-41"/>
              </w:rPr>
              <w:t xml:space="preserve"> </w:t>
            </w:r>
            <w:r>
              <w:rPr>
                <w:spacing w:val="3"/>
              </w:rPr>
              <w:t>，制作行政处罚</w:t>
            </w:r>
            <w:r>
              <w:rPr>
                <w:spacing w:val="2"/>
              </w:rPr>
              <w:t>决定书</w:t>
            </w:r>
            <w:r>
              <w:rPr>
                <w:spacing w:val="-31"/>
              </w:rPr>
              <w:t xml:space="preserve"> </w:t>
            </w:r>
            <w:r>
              <w:rPr>
                <w:spacing w:val="2"/>
              </w:rPr>
              <w:t>，载明</w:t>
            </w:r>
            <w:r>
              <w:t xml:space="preserve"> </w:t>
            </w:r>
            <w:r>
              <w:rPr>
                <w:spacing w:val="2"/>
              </w:rPr>
              <w:t>行政处罚告知</w:t>
            </w:r>
            <w:r>
              <w:rPr>
                <w:spacing w:val="-42"/>
              </w:rPr>
              <w:t xml:space="preserve"> </w:t>
            </w:r>
            <w:r>
              <w:rPr>
                <w:spacing w:val="2"/>
              </w:rPr>
              <w:t>、</w:t>
            </w:r>
            <w:r>
              <w:rPr>
                <w:spacing w:val="-40"/>
              </w:rPr>
              <w:t xml:space="preserve"> </w:t>
            </w:r>
            <w:r>
              <w:rPr>
                <w:spacing w:val="2"/>
              </w:rPr>
              <w:t>当事人陈述申辩或者听证情况等内容</w:t>
            </w:r>
            <w:r>
              <w:rPr>
                <w:spacing w:val="-43"/>
              </w:rPr>
              <w:t xml:space="preserve"> </w:t>
            </w:r>
            <w:r>
              <w:rPr>
                <w:spacing w:val="2"/>
              </w:rPr>
              <w:t>。</w:t>
            </w:r>
          </w:p>
          <w:p w14:paraId="2F7B0011">
            <w:pPr>
              <w:pStyle w:val="6"/>
              <w:spacing w:before="12" w:line="231" w:lineRule="auto"/>
              <w:ind w:left="23" w:right="178" w:firstLine="8"/>
            </w:pPr>
            <w:r>
              <w:rPr>
                <w:spacing w:val="4"/>
              </w:rPr>
              <w:t>6.送达阶段：行政处罚决定书应当在宣告后当场交付当事</w:t>
            </w:r>
            <w:r>
              <w:rPr>
                <w:spacing w:val="11"/>
              </w:rPr>
              <w:t xml:space="preserve"> </w:t>
            </w:r>
            <w:r>
              <w:rPr>
                <w:spacing w:val="2"/>
              </w:rPr>
              <w:t>人；</w:t>
            </w:r>
            <w:r>
              <w:rPr>
                <w:spacing w:val="-29"/>
              </w:rPr>
              <w:t xml:space="preserve"> </w:t>
            </w:r>
            <w:r>
              <w:rPr>
                <w:spacing w:val="2"/>
              </w:rPr>
              <w:t>当事人不在场的</w:t>
            </w:r>
            <w:r>
              <w:rPr>
                <w:spacing w:val="-38"/>
              </w:rPr>
              <w:t xml:space="preserve"> </w:t>
            </w:r>
            <w:r>
              <w:rPr>
                <w:spacing w:val="2"/>
              </w:rPr>
              <w:t>，行政机关应当在七日内依照民事诉</w:t>
            </w:r>
            <w:r>
              <w:t xml:space="preserve"> </w:t>
            </w:r>
            <w:r>
              <w:rPr>
                <w:spacing w:val="4"/>
              </w:rPr>
              <w:t>讼法的有关规定</w:t>
            </w:r>
            <w:r>
              <w:rPr>
                <w:spacing w:val="-28"/>
              </w:rPr>
              <w:t xml:space="preserve"> </w:t>
            </w:r>
            <w:r>
              <w:rPr>
                <w:spacing w:val="4"/>
              </w:rPr>
              <w:t>，将行政处罚决定书送达当事人。</w:t>
            </w:r>
          </w:p>
          <w:p w14:paraId="38764633">
            <w:pPr>
              <w:pStyle w:val="6"/>
              <w:spacing w:before="17" w:line="228" w:lineRule="auto"/>
              <w:ind w:left="28" w:right="162" w:firstLine="3"/>
            </w:pPr>
            <w:r>
              <w:rPr>
                <w:spacing w:val="4"/>
              </w:rPr>
              <w:t>7.执行阶段：依照生效的行政处罚决定，</w:t>
            </w:r>
            <w:r>
              <w:rPr>
                <w:spacing w:val="-33"/>
              </w:rPr>
              <w:t xml:space="preserve"> </w:t>
            </w:r>
            <w:r>
              <w:rPr>
                <w:spacing w:val="4"/>
              </w:rPr>
              <w:t>自</w:t>
            </w:r>
            <w:r>
              <w:rPr>
                <w:spacing w:val="3"/>
              </w:rPr>
              <w:t>觉履行或强制</w:t>
            </w:r>
            <w:r>
              <w:t xml:space="preserve"> </w:t>
            </w:r>
            <w:r>
              <w:rPr>
                <w:spacing w:val="-1"/>
              </w:rPr>
              <w:t>执行。</w:t>
            </w:r>
          </w:p>
          <w:p w14:paraId="76F8E63F">
            <w:pPr>
              <w:pStyle w:val="6"/>
              <w:spacing w:before="14" w:line="227" w:lineRule="auto"/>
              <w:ind w:left="29" w:right="184" w:firstLine="2"/>
            </w:pPr>
            <w:r>
              <w:rPr>
                <w:spacing w:val="3"/>
              </w:rPr>
              <w:t>8.监管阶段：建立实施监督检查的运行机制和管理制</w:t>
            </w:r>
            <w:r>
              <w:rPr>
                <w:spacing w:val="2"/>
              </w:rPr>
              <w:t>度</w:t>
            </w:r>
            <w:r>
              <w:rPr>
                <w:spacing w:val="-33"/>
              </w:rPr>
              <w:t xml:space="preserve"> </w:t>
            </w:r>
            <w:r>
              <w:rPr>
                <w:spacing w:val="2"/>
              </w:rPr>
              <w:t>，</w:t>
            </w:r>
            <w:r>
              <w:t xml:space="preserve"> </w:t>
            </w:r>
            <w:r>
              <w:rPr>
                <w:spacing w:val="3"/>
              </w:rPr>
              <w:t>开展定期和不定期检查</w:t>
            </w:r>
            <w:r>
              <w:rPr>
                <w:spacing w:val="-30"/>
              </w:rPr>
              <w:t xml:space="preserve"> </w:t>
            </w:r>
            <w:r>
              <w:rPr>
                <w:spacing w:val="3"/>
              </w:rPr>
              <w:t>，依法采取相关处置措</w:t>
            </w:r>
            <w:r>
              <w:rPr>
                <w:spacing w:val="2"/>
              </w:rPr>
              <w:t>施。</w:t>
            </w:r>
          </w:p>
          <w:p w14:paraId="2C1944FF">
            <w:pPr>
              <w:pStyle w:val="6"/>
              <w:spacing w:before="14" w:line="220" w:lineRule="auto"/>
              <w:ind w:left="32"/>
            </w:pPr>
            <w:r>
              <w:rPr>
                <w:spacing w:val="3"/>
              </w:rPr>
              <w:t>9.其他法律法规规章文件规定应履行的责任</w:t>
            </w:r>
            <w:r>
              <w:rPr>
                <w:spacing w:val="-26"/>
              </w:rPr>
              <w:t xml:space="preserve"> </w:t>
            </w:r>
            <w:r>
              <w:rPr>
                <w:spacing w:val="3"/>
              </w:rPr>
              <w:t>。</w:t>
            </w:r>
          </w:p>
        </w:tc>
        <w:tc>
          <w:tcPr>
            <w:tcW w:w="2506" w:type="dxa"/>
            <w:vAlign w:val="top"/>
          </w:tcPr>
          <w:p w14:paraId="662255A4">
            <w:pPr>
              <w:rPr>
                <w:rFonts w:ascii="Arial"/>
                <w:sz w:val="21"/>
              </w:rPr>
            </w:pPr>
          </w:p>
          <w:p w14:paraId="3E7B871C">
            <w:pPr>
              <w:rPr>
                <w:rFonts w:ascii="Arial"/>
                <w:sz w:val="21"/>
              </w:rPr>
            </w:pPr>
          </w:p>
          <w:p w14:paraId="49B447B6">
            <w:pPr>
              <w:spacing w:line="241" w:lineRule="auto"/>
              <w:rPr>
                <w:rFonts w:ascii="Arial"/>
                <w:sz w:val="21"/>
              </w:rPr>
            </w:pPr>
          </w:p>
          <w:p w14:paraId="482FF44C">
            <w:pPr>
              <w:spacing w:line="241" w:lineRule="auto"/>
              <w:rPr>
                <w:rFonts w:ascii="Arial"/>
                <w:sz w:val="21"/>
              </w:rPr>
            </w:pPr>
          </w:p>
          <w:p w14:paraId="3DB76605">
            <w:pPr>
              <w:spacing w:line="241" w:lineRule="auto"/>
              <w:rPr>
                <w:rFonts w:ascii="Arial"/>
                <w:sz w:val="21"/>
              </w:rPr>
            </w:pPr>
          </w:p>
          <w:p w14:paraId="2DCC07F1">
            <w:pPr>
              <w:spacing w:line="241" w:lineRule="auto"/>
              <w:rPr>
                <w:rFonts w:ascii="Arial"/>
                <w:sz w:val="21"/>
              </w:rPr>
            </w:pPr>
          </w:p>
          <w:p w14:paraId="3ADE469A">
            <w:pPr>
              <w:spacing w:line="241" w:lineRule="auto"/>
              <w:rPr>
                <w:rFonts w:ascii="Arial"/>
                <w:sz w:val="21"/>
              </w:rPr>
            </w:pPr>
          </w:p>
          <w:p w14:paraId="227D0A08">
            <w:pPr>
              <w:spacing w:line="241" w:lineRule="auto"/>
              <w:rPr>
                <w:rFonts w:ascii="Arial"/>
                <w:sz w:val="21"/>
              </w:rPr>
            </w:pPr>
          </w:p>
          <w:p w14:paraId="0A6B2E60">
            <w:pPr>
              <w:spacing w:line="241" w:lineRule="auto"/>
              <w:rPr>
                <w:rFonts w:ascii="Arial"/>
                <w:sz w:val="21"/>
              </w:rPr>
            </w:pPr>
          </w:p>
          <w:p w14:paraId="00EFE5DB">
            <w:pPr>
              <w:spacing w:line="241" w:lineRule="auto"/>
              <w:rPr>
                <w:rFonts w:ascii="Arial"/>
                <w:sz w:val="21"/>
              </w:rPr>
            </w:pPr>
          </w:p>
          <w:p w14:paraId="2DAB139D">
            <w:pPr>
              <w:spacing w:line="241" w:lineRule="auto"/>
              <w:rPr>
                <w:rFonts w:ascii="Arial"/>
                <w:sz w:val="21"/>
              </w:rPr>
            </w:pPr>
          </w:p>
          <w:p w14:paraId="323EF7CC">
            <w:pPr>
              <w:spacing w:line="241" w:lineRule="auto"/>
              <w:rPr>
                <w:rFonts w:ascii="Arial"/>
                <w:sz w:val="21"/>
              </w:rPr>
            </w:pPr>
          </w:p>
          <w:p w14:paraId="004D0746">
            <w:pPr>
              <w:spacing w:line="241" w:lineRule="auto"/>
              <w:rPr>
                <w:rFonts w:ascii="Arial"/>
                <w:sz w:val="21"/>
              </w:rPr>
            </w:pPr>
          </w:p>
          <w:p w14:paraId="0B783849">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14:paraId="39A633D6">
            <w:pPr>
              <w:pStyle w:val="6"/>
              <w:spacing w:before="13" w:line="229" w:lineRule="auto"/>
              <w:ind w:left="37" w:right="152" w:firstLine="1"/>
            </w:pPr>
            <w:r>
              <w:rPr>
                <w:spacing w:val="3"/>
              </w:rPr>
              <w:t>1.没有法律和事实依据实施行政处</w:t>
            </w:r>
            <w:r>
              <w:rPr>
                <w:spacing w:val="5"/>
              </w:rPr>
              <w:t xml:space="preserve"> </w:t>
            </w:r>
            <w:r>
              <w:rPr>
                <w:spacing w:val="-3"/>
              </w:rPr>
              <w:t>罚的；</w:t>
            </w:r>
          </w:p>
          <w:p w14:paraId="52A14679">
            <w:pPr>
              <w:pStyle w:val="6"/>
              <w:spacing w:before="11" w:line="229" w:lineRule="auto"/>
              <w:ind w:left="34" w:right="152"/>
            </w:pPr>
            <w:r>
              <w:rPr>
                <w:spacing w:val="3"/>
              </w:rPr>
              <w:t>2.对应当予以处罚的但未进行行政</w:t>
            </w:r>
            <w:r>
              <w:rPr>
                <w:spacing w:val="9"/>
              </w:rPr>
              <w:t xml:space="preserve"> </w:t>
            </w:r>
            <w:r>
              <w:t>处罚的；</w:t>
            </w:r>
          </w:p>
          <w:p w14:paraId="3339CE5E">
            <w:pPr>
              <w:pStyle w:val="6"/>
              <w:spacing w:before="14" w:line="229" w:lineRule="auto"/>
              <w:ind w:left="41" w:right="152" w:hanging="1"/>
            </w:pPr>
            <w:r>
              <w:rPr>
                <w:spacing w:val="3"/>
              </w:rPr>
              <w:t xml:space="preserve">3.在行政处罚过程中发生腐败行为 </w:t>
            </w:r>
            <w:r>
              <w:rPr>
                <w:spacing w:val="-8"/>
              </w:rPr>
              <w:t>的；</w:t>
            </w:r>
          </w:p>
          <w:p w14:paraId="731BF2E7">
            <w:pPr>
              <w:pStyle w:val="6"/>
              <w:spacing w:before="11" w:line="230"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14:paraId="6BD52957">
            <w:pPr>
              <w:spacing w:line="261" w:lineRule="auto"/>
              <w:rPr>
                <w:rFonts w:ascii="Arial"/>
                <w:sz w:val="21"/>
              </w:rPr>
            </w:pPr>
          </w:p>
          <w:p w14:paraId="3A12D04B">
            <w:pPr>
              <w:spacing w:line="261" w:lineRule="auto"/>
              <w:rPr>
                <w:rFonts w:ascii="Arial"/>
                <w:sz w:val="21"/>
              </w:rPr>
            </w:pPr>
          </w:p>
          <w:p w14:paraId="23860095">
            <w:pPr>
              <w:spacing w:line="262" w:lineRule="auto"/>
              <w:rPr>
                <w:rFonts w:ascii="Arial"/>
                <w:sz w:val="21"/>
              </w:rPr>
            </w:pPr>
          </w:p>
          <w:p w14:paraId="7AFD126C">
            <w:pPr>
              <w:spacing w:line="262" w:lineRule="auto"/>
              <w:rPr>
                <w:rFonts w:ascii="Arial"/>
                <w:sz w:val="21"/>
              </w:rPr>
            </w:pPr>
          </w:p>
          <w:p w14:paraId="4A03DDEC">
            <w:pPr>
              <w:spacing w:line="262" w:lineRule="auto"/>
              <w:rPr>
                <w:rFonts w:ascii="Arial"/>
                <w:sz w:val="21"/>
              </w:rPr>
            </w:pPr>
          </w:p>
          <w:p w14:paraId="54B9A9EB">
            <w:pPr>
              <w:spacing w:line="262" w:lineRule="auto"/>
              <w:rPr>
                <w:rFonts w:ascii="Arial"/>
                <w:sz w:val="21"/>
              </w:rPr>
            </w:pPr>
          </w:p>
          <w:p w14:paraId="0A3E4A49">
            <w:pPr>
              <w:spacing w:line="262" w:lineRule="auto"/>
              <w:rPr>
                <w:rFonts w:ascii="Arial"/>
                <w:sz w:val="21"/>
              </w:rPr>
            </w:pPr>
          </w:p>
          <w:p w14:paraId="786DDBC7">
            <w:pPr>
              <w:spacing w:line="262" w:lineRule="auto"/>
              <w:rPr>
                <w:rFonts w:ascii="Arial"/>
                <w:sz w:val="21"/>
              </w:rPr>
            </w:pPr>
          </w:p>
          <w:p w14:paraId="709B4E80">
            <w:pPr>
              <w:spacing w:line="262" w:lineRule="auto"/>
              <w:rPr>
                <w:rFonts w:ascii="Arial"/>
                <w:sz w:val="21"/>
              </w:rPr>
            </w:pPr>
          </w:p>
          <w:p w14:paraId="03BC3394">
            <w:pPr>
              <w:spacing w:line="262" w:lineRule="auto"/>
              <w:rPr>
                <w:rFonts w:ascii="Arial"/>
                <w:sz w:val="21"/>
              </w:rPr>
            </w:pPr>
          </w:p>
          <w:p w14:paraId="41A7519D">
            <w:pPr>
              <w:pStyle w:val="6"/>
              <w:spacing w:before="42" w:line="230" w:lineRule="auto"/>
              <w:ind w:left="86"/>
              <w:rPr>
                <w:sz w:val="13"/>
                <w:szCs w:val="13"/>
              </w:rPr>
            </w:pPr>
            <w:r>
              <w:rPr>
                <w:spacing w:val="9"/>
                <w:sz w:val="13"/>
                <w:szCs w:val="13"/>
              </w:rPr>
              <w:t>1、《中华人民共和国</w:t>
            </w:r>
          </w:p>
          <w:p w14:paraId="3942D212">
            <w:pPr>
              <w:pStyle w:val="6"/>
              <w:spacing w:before="13" w:line="229" w:lineRule="auto"/>
              <w:ind w:left="41"/>
              <w:rPr>
                <w:sz w:val="13"/>
                <w:szCs w:val="13"/>
              </w:rPr>
            </w:pPr>
            <w:r>
              <w:rPr>
                <w:spacing w:val="8"/>
                <w:sz w:val="13"/>
                <w:szCs w:val="13"/>
              </w:rPr>
              <w:t>行政处罚法》</w:t>
            </w:r>
            <w:r>
              <w:rPr>
                <w:spacing w:val="-29"/>
                <w:sz w:val="13"/>
                <w:szCs w:val="13"/>
              </w:rPr>
              <w:t xml:space="preserve"> </w:t>
            </w:r>
            <w:r>
              <w:rPr>
                <w:spacing w:val="8"/>
                <w:sz w:val="13"/>
                <w:szCs w:val="13"/>
              </w:rPr>
              <w:t>第五十五</w:t>
            </w:r>
          </w:p>
          <w:p w14:paraId="325CEB51">
            <w:pPr>
              <w:pStyle w:val="6"/>
              <w:spacing w:before="14" w:line="230" w:lineRule="auto"/>
              <w:ind w:left="43"/>
              <w:rPr>
                <w:sz w:val="13"/>
                <w:szCs w:val="13"/>
              </w:rPr>
            </w:pPr>
            <w:r>
              <w:rPr>
                <w:spacing w:val="3"/>
                <w:sz w:val="13"/>
                <w:szCs w:val="13"/>
              </w:rPr>
              <w:t>条，</w:t>
            </w:r>
            <w:r>
              <w:rPr>
                <w:spacing w:val="-34"/>
                <w:sz w:val="13"/>
                <w:szCs w:val="13"/>
              </w:rPr>
              <w:t xml:space="preserve"> </w:t>
            </w:r>
            <w:r>
              <w:rPr>
                <w:spacing w:val="3"/>
                <w:sz w:val="13"/>
                <w:szCs w:val="13"/>
              </w:rPr>
              <w:t>第六十条</w:t>
            </w:r>
            <w:r>
              <w:rPr>
                <w:spacing w:val="-36"/>
                <w:sz w:val="13"/>
                <w:szCs w:val="13"/>
              </w:rPr>
              <w:t xml:space="preserve"> </w:t>
            </w:r>
            <w:r>
              <w:rPr>
                <w:spacing w:val="3"/>
                <w:sz w:val="13"/>
                <w:szCs w:val="13"/>
              </w:rPr>
              <w:t>，</w:t>
            </w:r>
            <w:r>
              <w:rPr>
                <w:spacing w:val="-38"/>
                <w:sz w:val="13"/>
                <w:szCs w:val="13"/>
              </w:rPr>
              <w:t xml:space="preserve"> </w:t>
            </w:r>
            <w:r>
              <w:rPr>
                <w:spacing w:val="3"/>
                <w:sz w:val="13"/>
                <w:szCs w:val="13"/>
              </w:rPr>
              <w:t>第六十</w:t>
            </w:r>
          </w:p>
          <w:p w14:paraId="05255EB2">
            <w:pPr>
              <w:pStyle w:val="6"/>
              <w:spacing w:before="13" w:line="230" w:lineRule="auto"/>
              <w:ind w:left="86"/>
              <w:rPr>
                <w:sz w:val="13"/>
                <w:szCs w:val="13"/>
              </w:rPr>
            </w:pPr>
            <w:r>
              <w:rPr>
                <w:spacing w:val="6"/>
                <w:sz w:val="13"/>
                <w:szCs w:val="13"/>
              </w:rPr>
              <w:t>一条，</w:t>
            </w:r>
            <w:r>
              <w:rPr>
                <w:spacing w:val="-39"/>
                <w:sz w:val="13"/>
                <w:szCs w:val="13"/>
              </w:rPr>
              <w:t xml:space="preserve"> </w:t>
            </w:r>
            <w:r>
              <w:rPr>
                <w:spacing w:val="6"/>
                <w:sz w:val="13"/>
                <w:szCs w:val="13"/>
              </w:rPr>
              <w:t>第六十二条</w:t>
            </w:r>
            <w:r>
              <w:rPr>
                <w:spacing w:val="28"/>
                <w:sz w:val="13"/>
                <w:szCs w:val="13"/>
              </w:rPr>
              <w:t xml:space="preserve"> </w:t>
            </w:r>
            <w:r>
              <w:rPr>
                <w:spacing w:val="6"/>
                <w:sz w:val="13"/>
                <w:szCs w:val="13"/>
              </w:rPr>
              <w:t>执</w:t>
            </w:r>
          </w:p>
          <w:p w14:paraId="4B712E8C">
            <w:pPr>
              <w:pStyle w:val="6"/>
              <w:spacing w:before="12" w:line="231" w:lineRule="auto"/>
              <w:ind w:left="46"/>
              <w:rPr>
                <w:sz w:val="13"/>
                <w:szCs w:val="13"/>
              </w:rPr>
            </w:pPr>
            <w:r>
              <w:rPr>
                <w:spacing w:val="8"/>
                <w:sz w:val="13"/>
                <w:szCs w:val="13"/>
              </w:rPr>
              <w:t>法人员玩忽职守</w:t>
            </w:r>
            <w:r>
              <w:rPr>
                <w:spacing w:val="-29"/>
                <w:sz w:val="13"/>
                <w:szCs w:val="13"/>
              </w:rPr>
              <w:t xml:space="preserve"> </w:t>
            </w:r>
            <w:r>
              <w:rPr>
                <w:spacing w:val="8"/>
                <w:sz w:val="13"/>
                <w:szCs w:val="13"/>
              </w:rPr>
              <w:t>，对应</w:t>
            </w:r>
          </w:p>
          <w:p w14:paraId="19B1B766">
            <w:pPr>
              <w:pStyle w:val="6"/>
              <w:spacing w:before="12" w:line="230" w:lineRule="auto"/>
              <w:ind w:left="59"/>
              <w:rPr>
                <w:sz w:val="13"/>
                <w:szCs w:val="13"/>
              </w:rPr>
            </w:pPr>
            <w:r>
              <w:rPr>
                <w:spacing w:val="8"/>
                <w:sz w:val="13"/>
                <w:szCs w:val="13"/>
              </w:rPr>
              <w:t>当予以制止和处罚的违</w:t>
            </w:r>
          </w:p>
          <w:p w14:paraId="712B6A4C">
            <w:pPr>
              <w:pStyle w:val="6"/>
              <w:spacing w:before="14" w:line="229" w:lineRule="auto"/>
              <w:ind w:left="116"/>
              <w:rPr>
                <w:sz w:val="13"/>
                <w:szCs w:val="13"/>
              </w:rPr>
            </w:pPr>
            <w:r>
              <w:rPr>
                <w:spacing w:val="8"/>
                <w:sz w:val="13"/>
                <w:szCs w:val="13"/>
              </w:rPr>
              <w:t>法行为不予制止</w:t>
            </w:r>
            <w:r>
              <w:rPr>
                <w:spacing w:val="-28"/>
                <w:sz w:val="13"/>
                <w:szCs w:val="13"/>
              </w:rPr>
              <w:t xml:space="preserve"> </w:t>
            </w:r>
            <w:r>
              <w:rPr>
                <w:spacing w:val="8"/>
                <w:sz w:val="13"/>
                <w:szCs w:val="13"/>
              </w:rPr>
              <w:t>、处</w:t>
            </w:r>
          </w:p>
          <w:p w14:paraId="68C210F8">
            <w:pPr>
              <w:pStyle w:val="6"/>
              <w:spacing w:before="14" w:line="230" w:lineRule="auto"/>
              <w:ind w:left="49"/>
              <w:rPr>
                <w:sz w:val="13"/>
                <w:szCs w:val="13"/>
              </w:rPr>
            </w:pPr>
            <w:r>
              <w:rPr>
                <w:spacing w:val="8"/>
                <w:sz w:val="13"/>
                <w:szCs w:val="13"/>
              </w:rPr>
              <w:t>罚，致使公民</w:t>
            </w:r>
            <w:r>
              <w:rPr>
                <w:spacing w:val="-34"/>
                <w:sz w:val="13"/>
                <w:szCs w:val="13"/>
              </w:rPr>
              <w:t xml:space="preserve"> </w:t>
            </w:r>
            <w:r>
              <w:rPr>
                <w:spacing w:val="8"/>
                <w:sz w:val="13"/>
                <w:szCs w:val="13"/>
              </w:rPr>
              <w:t>、法人或</w:t>
            </w:r>
          </w:p>
          <w:p w14:paraId="737E1EDF">
            <w:pPr>
              <w:pStyle w:val="6"/>
              <w:spacing w:before="13" w:line="230" w:lineRule="auto"/>
              <w:ind w:left="42"/>
              <w:rPr>
                <w:sz w:val="13"/>
                <w:szCs w:val="13"/>
              </w:rPr>
            </w:pPr>
            <w:r>
              <w:rPr>
                <w:spacing w:val="10"/>
                <w:sz w:val="13"/>
                <w:szCs w:val="13"/>
              </w:rPr>
              <w:t>者其他组织的合法权益</w:t>
            </w:r>
          </w:p>
          <w:p w14:paraId="5BF9485C">
            <w:pPr>
              <w:pStyle w:val="6"/>
              <w:spacing w:before="14" w:line="230" w:lineRule="auto"/>
              <w:ind w:left="53"/>
              <w:rPr>
                <w:sz w:val="13"/>
                <w:szCs w:val="13"/>
              </w:rPr>
            </w:pPr>
            <w:r>
              <w:rPr>
                <w:spacing w:val="9"/>
                <w:sz w:val="13"/>
                <w:szCs w:val="13"/>
              </w:rPr>
              <w:t>、公共利益和社会秩序</w:t>
            </w:r>
          </w:p>
          <w:p w14:paraId="06F2A04C">
            <w:pPr>
              <w:pStyle w:val="6"/>
              <w:spacing w:before="13" w:line="231" w:lineRule="auto"/>
              <w:ind w:left="45"/>
              <w:rPr>
                <w:sz w:val="13"/>
                <w:szCs w:val="13"/>
              </w:rPr>
            </w:pPr>
            <w:r>
              <w:rPr>
                <w:spacing w:val="8"/>
                <w:sz w:val="13"/>
                <w:szCs w:val="13"/>
              </w:rPr>
              <w:t>遭受损害的</w:t>
            </w:r>
            <w:r>
              <w:rPr>
                <w:spacing w:val="-33"/>
                <w:sz w:val="13"/>
                <w:szCs w:val="13"/>
              </w:rPr>
              <w:t xml:space="preserve"> </w:t>
            </w:r>
            <w:r>
              <w:rPr>
                <w:spacing w:val="8"/>
                <w:sz w:val="13"/>
                <w:szCs w:val="13"/>
              </w:rPr>
              <w:t>，对直接负</w:t>
            </w:r>
          </w:p>
          <w:p w14:paraId="48823039">
            <w:pPr>
              <w:pStyle w:val="6"/>
              <w:spacing w:before="12" w:line="230" w:lineRule="auto"/>
              <w:ind w:left="46"/>
              <w:rPr>
                <w:sz w:val="13"/>
                <w:szCs w:val="13"/>
              </w:rPr>
            </w:pPr>
            <w:r>
              <w:rPr>
                <w:spacing w:val="10"/>
                <w:sz w:val="13"/>
                <w:szCs w:val="13"/>
              </w:rPr>
              <w:t>责的主管人员和其他直</w:t>
            </w:r>
          </w:p>
          <w:p w14:paraId="0D8423C1">
            <w:pPr>
              <w:pStyle w:val="6"/>
              <w:spacing w:before="13" w:line="229" w:lineRule="auto"/>
              <w:ind w:left="41"/>
              <w:rPr>
                <w:sz w:val="13"/>
                <w:szCs w:val="13"/>
              </w:rPr>
            </w:pPr>
            <w:r>
              <w:rPr>
                <w:spacing w:val="10"/>
                <w:sz w:val="13"/>
                <w:szCs w:val="13"/>
              </w:rPr>
              <w:t>接责任人员依法给予行</w:t>
            </w:r>
          </w:p>
          <w:p w14:paraId="7D3EB326">
            <w:pPr>
              <w:pStyle w:val="6"/>
              <w:spacing w:before="17" w:line="230" w:lineRule="auto"/>
              <w:ind w:left="44"/>
              <w:rPr>
                <w:sz w:val="13"/>
                <w:szCs w:val="13"/>
              </w:rPr>
            </w:pPr>
            <w:r>
              <w:rPr>
                <w:spacing w:val="7"/>
                <w:sz w:val="13"/>
                <w:szCs w:val="13"/>
              </w:rPr>
              <w:t>政处分；</w:t>
            </w:r>
            <w:r>
              <w:rPr>
                <w:spacing w:val="-25"/>
                <w:sz w:val="13"/>
                <w:szCs w:val="13"/>
              </w:rPr>
              <w:t xml:space="preserve"> </w:t>
            </w:r>
            <w:r>
              <w:rPr>
                <w:spacing w:val="7"/>
                <w:sz w:val="13"/>
                <w:szCs w:val="13"/>
              </w:rPr>
              <w:t>情节严重构成</w:t>
            </w:r>
          </w:p>
          <w:p w14:paraId="0AF438E6">
            <w:pPr>
              <w:pStyle w:val="6"/>
              <w:spacing w:before="13" w:line="230" w:lineRule="auto"/>
              <w:ind w:left="45"/>
              <w:rPr>
                <w:sz w:val="13"/>
                <w:szCs w:val="13"/>
              </w:rPr>
            </w:pPr>
            <w:r>
              <w:rPr>
                <w:spacing w:val="8"/>
                <w:sz w:val="13"/>
                <w:szCs w:val="13"/>
              </w:rPr>
              <w:t>犯罪的</w:t>
            </w:r>
            <w:r>
              <w:rPr>
                <w:spacing w:val="-36"/>
                <w:sz w:val="13"/>
                <w:szCs w:val="13"/>
              </w:rPr>
              <w:t xml:space="preserve"> </w:t>
            </w:r>
            <w:r>
              <w:rPr>
                <w:spacing w:val="8"/>
                <w:sz w:val="13"/>
                <w:szCs w:val="13"/>
              </w:rPr>
              <w:t>，依法追究刑事</w:t>
            </w:r>
          </w:p>
          <w:p w14:paraId="17F61DC0">
            <w:pPr>
              <w:pStyle w:val="6"/>
              <w:spacing w:before="13" w:line="230" w:lineRule="auto"/>
              <w:ind w:left="82"/>
              <w:rPr>
                <w:sz w:val="13"/>
                <w:szCs w:val="13"/>
              </w:rPr>
            </w:pPr>
            <w:r>
              <w:rPr>
                <w:spacing w:val="7"/>
                <w:sz w:val="13"/>
                <w:szCs w:val="13"/>
              </w:rPr>
              <w:t>责任。</w:t>
            </w:r>
            <w:r>
              <w:rPr>
                <w:spacing w:val="-30"/>
                <w:sz w:val="13"/>
                <w:szCs w:val="13"/>
              </w:rPr>
              <w:t xml:space="preserve"> </w:t>
            </w:r>
            <w:r>
              <w:rPr>
                <w:spacing w:val="7"/>
                <w:sz w:val="13"/>
                <w:szCs w:val="13"/>
              </w:rPr>
              <w:t>2、《中华人民</w:t>
            </w:r>
          </w:p>
          <w:p w14:paraId="62691B5A">
            <w:pPr>
              <w:pStyle w:val="6"/>
              <w:spacing w:before="13" w:line="230" w:lineRule="auto"/>
              <w:ind w:left="43"/>
              <w:rPr>
                <w:sz w:val="13"/>
                <w:szCs w:val="13"/>
              </w:rPr>
            </w:pPr>
            <w:r>
              <w:rPr>
                <w:spacing w:val="7"/>
                <w:sz w:val="13"/>
                <w:szCs w:val="13"/>
              </w:rPr>
              <w:t>共和国消防法》</w:t>
            </w:r>
            <w:r>
              <w:rPr>
                <w:spacing w:val="-18"/>
                <w:sz w:val="13"/>
                <w:szCs w:val="13"/>
              </w:rPr>
              <w:t xml:space="preserve"> </w:t>
            </w:r>
            <w:r>
              <w:rPr>
                <w:spacing w:val="7"/>
                <w:sz w:val="13"/>
                <w:szCs w:val="13"/>
              </w:rPr>
              <w:t>第七十</w:t>
            </w:r>
          </w:p>
          <w:p w14:paraId="125CCA09">
            <w:pPr>
              <w:pStyle w:val="6"/>
              <w:spacing w:before="14" w:line="232" w:lineRule="auto"/>
              <w:ind w:left="624"/>
              <w:rPr>
                <w:sz w:val="13"/>
                <w:szCs w:val="13"/>
              </w:rPr>
            </w:pPr>
            <w:r>
              <w:rPr>
                <w:spacing w:val="3"/>
                <w:sz w:val="13"/>
                <w:szCs w:val="13"/>
              </w:rPr>
              <w:t>一条</w:t>
            </w:r>
          </w:p>
        </w:tc>
        <w:tc>
          <w:tcPr>
            <w:tcW w:w="1230" w:type="dxa"/>
            <w:vAlign w:val="top"/>
          </w:tcPr>
          <w:p w14:paraId="61C901E8">
            <w:pPr>
              <w:spacing w:line="242" w:lineRule="auto"/>
              <w:rPr>
                <w:rFonts w:ascii="Arial"/>
                <w:sz w:val="21"/>
              </w:rPr>
            </w:pPr>
          </w:p>
          <w:p w14:paraId="7D4DF4B6">
            <w:pPr>
              <w:spacing w:line="242" w:lineRule="auto"/>
              <w:rPr>
                <w:rFonts w:ascii="Arial"/>
                <w:sz w:val="21"/>
              </w:rPr>
            </w:pPr>
          </w:p>
          <w:p w14:paraId="0326691B">
            <w:pPr>
              <w:spacing w:line="242" w:lineRule="auto"/>
              <w:rPr>
                <w:rFonts w:ascii="Arial"/>
                <w:sz w:val="21"/>
              </w:rPr>
            </w:pPr>
          </w:p>
          <w:p w14:paraId="2673E5ED">
            <w:pPr>
              <w:spacing w:line="242" w:lineRule="auto"/>
              <w:rPr>
                <w:rFonts w:ascii="Arial"/>
                <w:sz w:val="21"/>
              </w:rPr>
            </w:pPr>
          </w:p>
          <w:p w14:paraId="2B128131">
            <w:pPr>
              <w:spacing w:line="243" w:lineRule="auto"/>
              <w:rPr>
                <w:rFonts w:ascii="Arial"/>
                <w:sz w:val="21"/>
              </w:rPr>
            </w:pPr>
          </w:p>
          <w:p w14:paraId="70B0DCA2">
            <w:pPr>
              <w:spacing w:line="243" w:lineRule="auto"/>
              <w:rPr>
                <w:rFonts w:ascii="Arial"/>
                <w:sz w:val="21"/>
              </w:rPr>
            </w:pPr>
          </w:p>
          <w:p w14:paraId="1FD4CCD2">
            <w:pPr>
              <w:spacing w:line="243" w:lineRule="auto"/>
              <w:rPr>
                <w:rFonts w:ascii="Arial"/>
                <w:sz w:val="21"/>
              </w:rPr>
            </w:pPr>
          </w:p>
          <w:p w14:paraId="07931780">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51650D8D">
            <w:pPr>
              <w:pStyle w:val="6"/>
              <w:spacing w:before="12" w:line="236" w:lineRule="auto"/>
              <w:ind w:left="310"/>
            </w:pPr>
            <w:r>
              <w:rPr>
                <w:spacing w:val="1"/>
              </w:rPr>
              <w:t>话号码：</w:t>
            </w:r>
          </w:p>
          <w:p w14:paraId="2D9AEDD2">
            <w:pPr>
              <w:pStyle w:val="6"/>
              <w:spacing w:line="234" w:lineRule="auto"/>
              <w:ind w:left="306"/>
            </w:pPr>
            <w:r>
              <w:rPr>
                <w:spacing w:val="3"/>
              </w:rPr>
              <w:t>（0871）</w:t>
            </w:r>
          </w:p>
          <w:p w14:paraId="1F16B1EB">
            <w:pPr>
              <w:pStyle w:val="6"/>
              <w:spacing w:line="229"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264263F1">
            <w:pPr>
              <w:pStyle w:val="6"/>
              <w:spacing w:before="12" w:line="230" w:lineRule="auto"/>
              <w:ind w:left="197" w:right="69" w:hanging="120"/>
            </w:pPr>
            <w:r>
              <w:rPr>
                <w:spacing w:val="3"/>
              </w:rPr>
              <w:t>新城街道办事处</w:t>
            </w:r>
            <w:r>
              <w:rPr>
                <w:spacing w:val="1"/>
              </w:rPr>
              <w:t xml:space="preserve"> 406办公室；</w:t>
            </w:r>
          </w:p>
          <w:p w14:paraId="70091E28">
            <w:pPr>
              <w:pStyle w:val="6"/>
              <w:spacing w:before="12" w:line="219" w:lineRule="auto"/>
              <w:ind w:left="160"/>
            </w:pPr>
            <w:r>
              <w:rPr>
                <w:spacing w:val="2"/>
              </w:rPr>
              <w:t>2.纪检监察投</w:t>
            </w:r>
          </w:p>
          <w:p w14:paraId="16D2A140">
            <w:pPr>
              <w:pStyle w:val="6"/>
              <w:spacing w:before="14" w:line="221" w:lineRule="auto"/>
              <w:ind w:left="74"/>
            </w:pPr>
            <w:r>
              <w:rPr>
                <w:spacing w:val="4"/>
              </w:rPr>
              <w:t>诉：安宁市监察</w:t>
            </w:r>
          </w:p>
          <w:p w14:paraId="1CD7356B">
            <w:pPr>
              <w:pStyle w:val="6"/>
              <w:spacing w:before="13" w:line="221" w:lineRule="auto"/>
              <w:ind w:left="156"/>
            </w:pPr>
            <w:r>
              <w:rPr>
                <w:spacing w:val="3"/>
              </w:rPr>
              <w:t>局第七监察分</w:t>
            </w:r>
          </w:p>
          <w:p w14:paraId="4ED77D8A">
            <w:pPr>
              <w:pStyle w:val="6"/>
              <w:spacing w:before="12" w:line="222" w:lineRule="auto"/>
              <w:ind w:left="77"/>
            </w:pPr>
            <w:r>
              <w:rPr>
                <w:spacing w:val="-2"/>
              </w:rPr>
              <w:t>局，</w:t>
            </w:r>
            <w:r>
              <w:rPr>
                <w:spacing w:val="-39"/>
              </w:rPr>
              <w:t xml:space="preserve"> </w:t>
            </w:r>
            <w:r>
              <w:rPr>
                <w:spacing w:val="-2"/>
              </w:rPr>
              <w:t>电话号码：</w:t>
            </w:r>
          </w:p>
          <w:p w14:paraId="28EA2C31">
            <w:pPr>
              <w:pStyle w:val="6"/>
              <w:spacing w:before="11" w:line="235" w:lineRule="auto"/>
              <w:ind w:left="306"/>
            </w:pPr>
            <w:r>
              <w:rPr>
                <w:spacing w:val="3"/>
              </w:rPr>
              <w:t>（0871）</w:t>
            </w:r>
          </w:p>
          <w:p w14:paraId="59B29B1F">
            <w:pPr>
              <w:pStyle w:val="6"/>
              <w:spacing w:before="24" w:line="194" w:lineRule="auto"/>
              <w:ind w:left="240"/>
            </w:pPr>
            <w:r>
              <w:t>68615168；</w:t>
            </w:r>
          </w:p>
          <w:p w14:paraId="48345493">
            <w:pPr>
              <w:pStyle w:val="6"/>
              <w:spacing w:before="18"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7FBC144A">
            <w:pPr>
              <w:pStyle w:val="6"/>
              <w:spacing w:before="32" w:line="212" w:lineRule="auto"/>
              <w:ind w:left="320"/>
            </w:pPr>
            <w:r>
              <w:rPr>
                <w:spacing w:val="-1"/>
              </w:rPr>
              <w:t>650301；</w:t>
            </w:r>
          </w:p>
          <w:p w14:paraId="659A079A">
            <w:pPr>
              <w:pStyle w:val="6"/>
              <w:spacing w:line="222" w:lineRule="auto"/>
              <w:ind w:left="316"/>
            </w:pPr>
            <w:r>
              <w:t>4.网站：</w:t>
            </w:r>
          </w:p>
          <w:p w14:paraId="0CF61867">
            <w:pPr>
              <w:pStyle w:val="6"/>
              <w:spacing w:before="65" w:line="197"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2180916C">
            <w:pPr>
              <w:spacing w:line="241" w:lineRule="auto"/>
              <w:rPr>
                <w:rFonts w:ascii="Arial"/>
                <w:sz w:val="21"/>
              </w:rPr>
            </w:pPr>
          </w:p>
          <w:p w14:paraId="7264AAC1">
            <w:pPr>
              <w:spacing w:line="241" w:lineRule="auto"/>
              <w:rPr>
                <w:rFonts w:ascii="Arial"/>
                <w:sz w:val="21"/>
              </w:rPr>
            </w:pPr>
          </w:p>
          <w:p w14:paraId="6D4D3825">
            <w:pPr>
              <w:spacing w:line="241" w:lineRule="auto"/>
              <w:rPr>
                <w:rFonts w:ascii="Arial"/>
                <w:sz w:val="21"/>
              </w:rPr>
            </w:pPr>
          </w:p>
          <w:p w14:paraId="64225218">
            <w:pPr>
              <w:spacing w:line="242" w:lineRule="auto"/>
              <w:rPr>
                <w:rFonts w:ascii="Arial"/>
                <w:sz w:val="21"/>
              </w:rPr>
            </w:pPr>
          </w:p>
          <w:p w14:paraId="25AEC9C1">
            <w:pPr>
              <w:spacing w:line="242" w:lineRule="auto"/>
              <w:rPr>
                <w:rFonts w:ascii="Arial"/>
                <w:sz w:val="21"/>
              </w:rPr>
            </w:pPr>
          </w:p>
          <w:p w14:paraId="7761E077">
            <w:pPr>
              <w:spacing w:line="242" w:lineRule="auto"/>
              <w:rPr>
                <w:rFonts w:ascii="Arial"/>
                <w:sz w:val="21"/>
              </w:rPr>
            </w:pPr>
          </w:p>
          <w:p w14:paraId="46AA0E98">
            <w:pPr>
              <w:spacing w:line="242" w:lineRule="auto"/>
              <w:rPr>
                <w:rFonts w:ascii="Arial"/>
                <w:sz w:val="21"/>
              </w:rPr>
            </w:pPr>
          </w:p>
          <w:p w14:paraId="5F6C7D72">
            <w:pPr>
              <w:spacing w:line="242" w:lineRule="auto"/>
              <w:rPr>
                <w:rFonts w:ascii="Arial"/>
                <w:sz w:val="21"/>
              </w:rPr>
            </w:pPr>
          </w:p>
          <w:p w14:paraId="1B1B32C0">
            <w:pPr>
              <w:spacing w:line="242" w:lineRule="auto"/>
              <w:rPr>
                <w:rFonts w:ascii="Arial"/>
                <w:sz w:val="21"/>
              </w:rPr>
            </w:pPr>
          </w:p>
          <w:p w14:paraId="07F013B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3E5E964">
            <w:pPr>
              <w:rPr>
                <w:rFonts w:ascii="Arial"/>
                <w:sz w:val="21"/>
              </w:rPr>
            </w:pPr>
          </w:p>
        </w:tc>
      </w:tr>
    </w:tbl>
    <w:p w14:paraId="18D7FD87">
      <w:pPr>
        <w:pStyle w:val="2"/>
      </w:pPr>
    </w:p>
    <w:p w14:paraId="1EC64336">
      <w:pPr>
        <w:sectPr>
          <w:pgSz w:w="15840" w:h="12240"/>
          <w:pgMar w:top="1040" w:right="1309" w:bottom="0" w:left="1077" w:header="0" w:footer="0" w:gutter="0"/>
          <w:cols w:space="720" w:num="1"/>
        </w:sectPr>
      </w:pPr>
    </w:p>
    <w:p w14:paraId="1529D6F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C5FA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9AF7306">
            <w:pPr>
              <w:spacing w:line="245" w:lineRule="auto"/>
              <w:rPr>
                <w:rFonts w:ascii="Arial"/>
                <w:sz w:val="21"/>
              </w:rPr>
            </w:pPr>
          </w:p>
          <w:p w14:paraId="15702EAC">
            <w:pPr>
              <w:spacing w:line="245" w:lineRule="auto"/>
              <w:rPr>
                <w:rFonts w:ascii="Arial"/>
                <w:sz w:val="21"/>
              </w:rPr>
            </w:pPr>
          </w:p>
          <w:p w14:paraId="559391DE">
            <w:pPr>
              <w:spacing w:line="245" w:lineRule="auto"/>
              <w:rPr>
                <w:rFonts w:ascii="Arial"/>
                <w:sz w:val="21"/>
              </w:rPr>
            </w:pPr>
          </w:p>
          <w:p w14:paraId="52D909CB">
            <w:pPr>
              <w:spacing w:line="245" w:lineRule="auto"/>
              <w:rPr>
                <w:rFonts w:ascii="Arial"/>
                <w:sz w:val="21"/>
              </w:rPr>
            </w:pPr>
          </w:p>
          <w:p w14:paraId="7FD66391">
            <w:pPr>
              <w:spacing w:line="245" w:lineRule="auto"/>
              <w:rPr>
                <w:rFonts w:ascii="Arial"/>
                <w:sz w:val="21"/>
              </w:rPr>
            </w:pPr>
          </w:p>
          <w:p w14:paraId="7C57C33E">
            <w:pPr>
              <w:spacing w:line="245" w:lineRule="auto"/>
              <w:rPr>
                <w:rFonts w:ascii="Arial"/>
                <w:sz w:val="21"/>
              </w:rPr>
            </w:pPr>
          </w:p>
          <w:p w14:paraId="0FFD6705">
            <w:pPr>
              <w:spacing w:line="245" w:lineRule="auto"/>
              <w:rPr>
                <w:rFonts w:ascii="Arial"/>
                <w:sz w:val="21"/>
              </w:rPr>
            </w:pPr>
          </w:p>
          <w:p w14:paraId="23D53B6D">
            <w:pPr>
              <w:spacing w:line="245" w:lineRule="auto"/>
              <w:rPr>
                <w:rFonts w:ascii="Arial"/>
                <w:sz w:val="21"/>
              </w:rPr>
            </w:pPr>
          </w:p>
          <w:p w14:paraId="12D04353">
            <w:pPr>
              <w:spacing w:line="246" w:lineRule="auto"/>
              <w:rPr>
                <w:rFonts w:ascii="Arial"/>
                <w:sz w:val="21"/>
              </w:rPr>
            </w:pPr>
          </w:p>
          <w:p w14:paraId="67D6BE12">
            <w:pPr>
              <w:spacing w:line="246" w:lineRule="auto"/>
              <w:rPr>
                <w:rFonts w:ascii="Arial"/>
                <w:sz w:val="21"/>
              </w:rPr>
            </w:pPr>
          </w:p>
          <w:p w14:paraId="6EA623A2">
            <w:pPr>
              <w:spacing w:line="246" w:lineRule="auto"/>
              <w:rPr>
                <w:rFonts w:ascii="Arial"/>
                <w:sz w:val="21"/>
              </w:rPr>
            </w:pPr>
          </w:p>
          <w:p w14:paraId="42A429AA">
            <w:pPr>
              <w:pStyle w:val="6"/>
              <w:spacing w:before="49" w:line="184" w:lineRule="auto"/>
              <w:ind w:left="179"/>
            </w:pPr>
            <w:r>
              <w:rPr>
                <w:spacing w:val="-6"/>
              </w:rPr>
              <w:t>50</w:t>
            </w:r>
          </w:p>
        </w:tc>
        <w:tc>
          <w:tcPr>
            <w:tcW w:w="449" w:type="dxa"/>
            <w:vAlign w:val="top"/>
          </w:tcPr>
          <w:p w14:paraId="46395DF7">
            <w:pPr>
              <w:spacing w:line="255" w:lineRule="auto"/>
              <w:rPr>
                <w:rFonts w:ascii="Arial"/>
                <w:sz w:val="21"/>
              </w:rPr>
            </w:pPr>
          </w:p>
          <w:p w14:paraId="410A611C">
            <w:pPr>
              <w:spacing w:line="255" w:lineRule="auto"/>
              <w:rPr>
                <w:rFonts w:ascii="Arial"/>
                <w:sz w:val="21"/>
              </w:rPr>
            </w:pPr>
          </w:p>
          <w:p w14:paraId="65B077F5">
            <w:pPr>
              <w:spacing w:line="255" w:lineRule="auto"/>
              <w:rPr>
                <w:rFonts w:ascii="Arial"/>
                <w:sz w:val="21"/>
              </w:rPr>
            </w:pPr>
          </w:p>
          <w:p w14:paraId="5D1496FC">
            <w:pPr>
              <w:spacing w:line="255" w:lineRule="auto"/>
              <w:rPr>
                <w:rFonts w:ascii="Arial"/>
                <w:sz w:val="21"/>
              </w:rPr>
            </w:pPr>
          </w:p>
          <w:p w14:paraId="7688A661">
            <w:pPr>
              <w:spacing w:line="255" w:lineRule="auto"/>
              <w:rPr>
                <w:rFonts w:ascii="Arial"/>
                <w:sz w:val="21"/>
              </w:rPr>
            </w:pPr>
          </w:p>
          <w:p w14:paraId="19F3CA0F">
            <w:pPr>
              <w:spacing w:line="255" w:lineRule="auto"/>
              <w:rPr>
                <w:rFonts w:ascii="Arial"/>
                <w:sz w:val="21"/>
              </w:rPr>
            </w:pPr>
          </w:p>
          <w:p w14:paraId="76777030">
            <w:pPr>
              <w:spacing w:line="255" w:lineRule="auto"/>
              <w:rPr>
                <w:rFonts w:ascii="Arial"/>
                <w:sz w:val="21"/>
              </w:rPr>
            </w:pPr>
          </w:p>
          <w:p w14:paraId="0740C666">
            <w:pPr>
              <w:spacing w:line="255" w:lineRule="auto"/>
              <w:rPr>
                <w:rFonts w:ascii="Arial"/>
                <w:sz w:val="21"/>
              </w:rPr>
            </w:pPr>
          </w:p>
          <w:p w14:paraId="5670DCAB">
            <w:pPr>
              <w:spacing w:line="255" w:lineRule="auto"/>
              <w:rPr>
                <w:rFonts w:ascii="Arial"/>
                <w:sz w:val="21"/>
              </w:rPr>
            </w:pPr>
          </w:p>
          <w:p w14:paraId="02FBCCD6">
            <w:pPr>
              <w:pStyle w:val="6"/>
              <w:spacing w:before="49" w:line="222" w:lineRule="auto"/>
              <w:ind w:left="72"/>
            </w:pPr>
            <w:r>
              <w:rPr>
                <w:spacing w:val="-2"/>
              </w:rPr>
              <w:t>太平</w:t>
            </w:r>
          </w:p>
          <w:p w14:paraId="5DC539D6">
            <w:pPr>
              <w:pStyle w:val="6"/>
              <w:spacing w:before="13" w:line="221" w:lineRule="auto"/>
              <w:ind w:left="69"/>
            </w:pPr>
            <w:r>
              <w:rPr>
                <w:spacing w:val="-1"/>
              </w:rPr>
              <w:t>新城</w:t>
            </w:r>
          </w:p>
          <w:p w14:paraId="083CA8D6">
            <w:pPr>
              <w:pStyle w:val="6"/>
              <w:spacing w:before="12" w:line="221" w:lineRule="auto"/>
              <w:ind w:left="64"/>
            </w:pPr>
            <w:r>
              <w:rPr>
                <w:spacing w:val="2"/>
              </w:rPr>
              <w:t>街道</w:t>
            </w:r>
          </w:p>
          <w:p w14:paraId="2836A7DB">
            <w:pPr>
              <w:pStyle w:val="6"/>
              <w:spacing w:before="11" w:line="222" w:lineRule="auto"/>
              <w:ind w:left="73"/>
            </w:pPr>
            <w:r>
              <w:rPr>
                <w:spacing w:val="-3"/>
              </w:rPr>
              <w:t>办事</w:t>
            </w:r>
          </w:p>
          <w:p w14:paraId="791B1746">
            <w:pPr>
              <w:pStyle w:val="6"/>
              <w:spacing w:before="12" w:line="228" w:lineRule="auto"/>
              <w:ind w:left="152"/>
            </w:pPr>
            <w:r>
              <w:t>处</w:t>
            </w:r>
          </w:p>
        </w:tc>
        <w:tc>
          <w:tcPr>
            <w:tcW w:w="449" w:type="dxa"/>
            <w:vAlign w:val="top"/>
          </w:tcPr>
          <w:p w14:paraId="27F4F94C">
            <w:pPr>
              <w:spacing w:line="258" w:lineRule="auto"/>
              <w:rPr>
                <w:rFonts w:ascii="Arial"/>
                <w:sz w:val="21"/>
              </w:rPr>
            </w:pPr>
          </w:p>
          <w:p w14:paraId="2A9F0AD2">
            <w:pPr>
              <w:spacing w:line="258" w:lineRule="auto"/>
              <w:rPr>
                <w:rFonts w:ascii="Arial"/>
                <w:sz w:val="21"/>
              </w:rPr>
            </w:pPr>
          </w:p>
          <w:p w14:paraId="7A542283">
            <w:pPr>
              <w:spacing w:line="258" w:lineRule="auto"/>
              <w:rPr>
                <w:rFonts w:ascii="Arial"/>
                <w:sz w:val="21"/>
              </w:rPr>
            </w:pPr>
          </w:p>
          <w:p w14:paraId="40A4C1DE">
            <w:pPr>
              <w:spacing w:line="258" w:lineRule="auto"/>
              <w:rPr>
                <w:rFonts w:ascii="Arial"/>
                <w:sz w:val="21"/>
              </w:rPr>
            </w:pPr>
          </w:p>
          <w:p w14:paraId="2B09EBD4">
            <w:pPr>
              <w:spacing w:line="258" w:lineRule="auto"/>
              <w:rPr>
                <w:rFonts w:ascii="Arial"/>
                <w:sz w:val="21"/>
              </w:rPr>
            </w:pPr>
          </w:p>
          <w:p w14:paraId="54D44D83">
            <w:pPr>
              <w:spacing w:line="258" w:lineRule="auto"/>
              <w:rPr>
                <w:rFonts w:ascii="Arial"/>
                <w:sz w:val="21"/>
              </w:rPr>
            </w:pPr>
          </w:p>
          <w:p w14:paraId="5A77167F">
            <w:pPr>
              <w:spacing w:line="258" w:lineRule="auto"/>
              <w:rPr>
                <w:rFonts w:ascii="Arial"/>
                <w:sz w:val="21"/>
              </w:rPr>
            </w:pPr>
          </w:p>
          <w:p w14:paraId="062031B5">
            <w:pPr>
              <w:spacing w:line="259" w:lineRule="auto"/>
              <w:rPr>
                <w:rFonts w:ascii="Arial"/>
                <w:sz w:val="21"/>
              </w:rPr>
            </w:pPr>
          </w:p>
          <w:p w14:paraId="2ADE5D40">
            <w:pPr>
              <w:spacing w:line="259" w:lineRule="auto"/>
              <w:rPr>
                <w:rFonts w:ascii="Arial"/>
                <w:sz w:val="21"/>
              </w:rPr>
            </w:pPr>
          </w:p>
          <w:p w14:paraId="72AF8983">
            <w:pPr>
              <w:spacing w:line="259" w:lineRule="auto"/>
              <w:rPr>
                <w:rFonts w:ascii="Arial"/>
                <w:sz w:val="21"/>
              </w:rPr>
            </w:pPr>
          </w:p>
          <w:p w14:paraId="6FB5EF30">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E03CFEF">
            <w:pPr>
              <w:spacing w:line="262" w:lineRule="auto"/>
              <w:rPr>
                <w:rFonts w:ascii="Arial"/>
                <w:sz w:val="21"/>
              </w:rPr>
            </w:pPr>
          </w:p>
          <w:p w14:paraId="050615C5">
            <w:pPr>
              <w:spacing w:line="262" w:lineRule="auto"/>
              <w:rPr>
                <w:rFonts w:ascii="Arial"/>
                <w:sz w:val="21"/>
              </w:rPr>
            </w:pPr>
          </w:p>
          <w:p w14:paraId="79C652F0">
            <w:pPr>
              <w:spacing w:line="263" w:lineRule="auto"/>
              <w:rPr>
                <w:rFonts w:ascii="Arial"/>
                <w:sz w:val="21"/>
              </w:rPr>
            </w:pPr>
          </w:p>
          <w:p w14:paraId="09C1C1AD">
            <w:pPr>
              <w:spacing w:line="263" w:lineRule="auto"/>
              <w:rPr>
                <w:rFonts w:ascii="Arial"/>
                <w:sz w:val="21"/>
              </w:rPr>
            </w:pPr>
          </w:p>
          <w:p w14:paraId="15438830">
            <w:pPr>
              <w:spacing w:line="263" w:lineRule="auto"/>
              <w:rPr>
                <w:rFonts w:ascii="Arial"/>
                <w:sz w:val="21"/>
              </w:rPr>
            </w:pPr>
          </w:p>
          <w:p w14:paraId="04D8C182">
            <w:pPr>
              <w:spacing w:line="263" w:lineRule="auto"/>
              <w:rPr>
                <w:rFonts w:ascii="Arial"/>
                <w:sz w:val="21"/>
              </w:rPr>
            </w:pPr>
          </w:p>
          <w:p w14:paraId="6895E964">
            <w:pPr>
              <w:spacing w:line="263" w:lineRule="auto"/>
              <w:rPr>
                <w:rFonts w:ascii="Arial"/>
                <w:sz w:val="21"/>
              </w:rPr>
            </w:pPr>
          </w:p>
          <w:p w14:paraId="73E228D3">
            <w:pPr>
              <w:spacing w:line="263" w:lineRule="auto"/>
              <w:rPr>
                <w:rFonts w:ascii="Arial"/>
                <w:sz w:val="21"/>
              </w:rPr>
            </w:pPr>
          </w:p>
          <w:p w14:paraId="076C6163">
            <w:pPr>
              <w:pStyle w:val="6"/>
              <w:spacing w:before="49" w:line="235" w:lineRule="auto"/>
              <w:ind w:left="26" w:right="100"/>
              <w:jc w:val="both"/>
            </w:pPr>
            <w:r>
              <w:rPr>
                <w:spacing w:val="1"/>
              </w:rPr>
              <w:t>对占用</w:t>
            </w:r>
            <w:r>
              <w:t xml:space="preserve"> </w:t>
            </w:r>
            <w:r>
              <w:rPr>
                <w:spacing w:val="1"/>
              </w:rPr>
              <w:t>、堵塞</w:t>
            </w:r>
            <w:r>
              <w:t xml:space="preserve"> </w:t>
            </w:r>
            <w:r>
              <w:rPr>
                <w:spacing w:val="1"/>
              </w:rPr>
              <w:t>、封闭</w:t>
            </w:r>
            <w:r>
              <w:t xml:space="preserve"> </w:t>
            </w:r>
            <w:r>
              <w:rPr>
                <w:spacing w:val="1"/>
              </w:rPr>
              <w:t>消防车</w:t>
            </w:r>
            <w:r>
              <w:t xml:space="preserve"> </w:t>
            </w:r>
            <w:r>
              <w:rPr>
                <w:spacing w:val="1"/>
              </w:rPr>
              <w:t>通道行</w:t>
            </w:r>
            <w:r>
              <w:t xml:space="preserve"> </w:t>
            </w:r>
            <w:r>
              <w:rPr>
                <w:spacing w:val="1"/>
              </w:rPr>
              <w:t>为的处</w:t>
            </w:r>
            <w:r>
              <w:t xml:space="preserve"> 罚</w:t>
            </w:r>
          </w:p>
        </w:tc>
        <w:tc>
          <w:tcPr>
            <w:tcW w:w="995" w:type="dxa"/>
            <w:vAlign w:val="top"/>
          </w:tcPr>
          <w:p w14:paraId="311E121E">
            <w:pPr>
              <w:spacing w:line="258" w:lineRule="auto"/>
              <w:rPr>
                <w:rFonts w:ascii="Arial"/>
                <w:sz w:val="21"/>
              </w:rPr>
            </w:pPr>
          </w:p>
          <w:p w14:paraId="6A64DF29">
            <w:pPr>
              <w:spacing w:line="258" w:lineRule="auto"/>
              <w:rPr>
                <w:rFonts w:ascii="Arial"/>
                <w:sz w:val="21"/>
              </w:rPr>
            </w:pPr>
          </w:p>
          <w:p w14:paraId="6E5D5D69">
            <w:pPr>
              <w:spacing w:line="258" w:lineRule="auto"/>
              <w:rPr>
                <w:rFonts w:ascii="Arial"/>
                <w:sz w:val="21"/>
              </w:rPr>
            </w:pPr>
          </w:p>
          <w:p w14:paraId="644347D4">
            <w:pPr>
              <w:spacing w:line="258" w:lineRule="auto"/>
              <w:rPr>
                <w:rFonts w:ascii="Arial"/>
                <w:sz w:val="21"/>
              </w:rPr>
            </w:pPr>
          </w:p>
          <w:p w14:paraId="10A9CC7F">
            <w:pPr>
              <w:spacing w:line="258" w:lineRule="auto"/>
              <w:rPr>
                <w:rFonts w:ascii="Arial"/>
                <w:sz w:val="21"/>
              </w:rPr>
            </w:pPr>
          </w:p>
          <w:p w14:paraId="10655DF8">
            <w:pPr>
              <w:spacing w:line="258" w:lineRule="auto"/>
              <w:rPr>
                <w:rFonts w:ascii="Arial"/>
                <w:sz w:val="21"/>
              </w:rPr>
            </w:pPr>
          </w:p>
          <w:p w14:paraId="2854C191">
            <w:pPr>
              <w:spacing w:line="259" w:lineRule="auto"/>
              <w:rPr>
                <w:rFonts w:ascii="Arial"/>
                <w:sz w:val="21"/>
              </w:rPr>
            </w:pPr>
          </w:p>
          <w:p w14:paraId="6BC398D4">
            <w:pPr>
              <w:spacing w:line="259" w:lineRule="auto"/>
              <w:rPr>
                <w:rFonts w:ascii="Arial"/>
                <w:sz w:val="21"/>
              </w:rPr>
            </w:pPr>
          </w:p>
          <w:p w14:paraId="7C541181">
            <w:pPr>
              <w:spacing w:line="259" w:lineRule="auto"/>
              <w:rPr>
                <w:rFonts w:ascii="Arial"/>
                <w:sz w:val="21"/>
              </w:rPr>
            </w:pPr>
          </w:p>
          <w:p w14:paraId="5F28DFDC">
            <w:pPr>
              <w:spacing w:line="259" w:lineRule="auto"/>
              <w:rPr>
                <w:rFonts w:ascii="Arial"/>
                <w:sz w:val="21"/>
              </w:rPr>
            </w:pPr>
          </w:p>
          <w:p w14:paraId="404D20F4">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14:paraId="75886D60">
            <w:pPr>
              <w:spacing w:line="244" w:lineRule="auto"/>
              <w:rPr>
                <w:rFonts w:ascii="Arial"/>
                <w:sz w:val="21"/>
              </w:rPr>
            </w:pPr>
          </w:p>
          <w:p w14:paraId="0BE3EB16">
            <w:pPr>
              <w:spacing w:line="244" w:lineRule="auto"/>
              <w:rPr>
                <w:rFonts w:ascii="Arial"/>
                <w:sz w:val="21"/>
              </w:rPr>
            </w:pPr>
          </w:p>
          <w:p w14:paraId="583C2EFF">
            <w:pPr>
              <w:spacing w:line="244" w:lineRule="auto"/>
              <w:rPr>
                <w:rFonts w:ascii="Arial"/>
                <w:sz w:val="21"/>
              </w:rPr>
            </w:pPr>
          </w:p>
          <w:p w14:paraId="3BBDC77B">
            <w:pPr>
              <w:spacing w:line="244" w:lineRule="auto"/>
              <w:rPr>
                <w:rFonts w:ascii="Arial"/>
                <w:sz w:val="21"/>
              </w:rPr>
            </w:pPr>
          </w:p>
          <w:p w14:paraId="24C813A2">
            <w:pPr>
              <w:spacing w:line="244" w:lineRule="auto"/>
              <w:rPr>
                <w:rFonts w:ascii="Arial"/>
                <w:sz w:val="21"/>
              </w:rPr>
            </w:pPr>
          </w:p>
          <w:p w14:paraId="7DC65F41">
            <w:pPr>
              <w:spacing w:line="244" w:lineRule="auto"/>
              <w:rPr>
                <w:rFonts w:ascii="Arial"/>
                <w:sz w:val="21"/>
              </w:rPr>
            </w:pPr>
          </w:p>
          <w:p w14:paraId="4EADD9FE">
            <w:pPr>
              <w:spacing w:line="244" w:lineRule="auto"/>
              <w:rPr>
                <w:rFonts w:ascii="Arial"/>
                <w:sz w:val="21"/>
              </w:rPr>
            </w:pPr>
          </w:p>
          <w:p w14:paraId="2F16536A">
            <w:pPr>
              <w:spacing w:line="245" w:lineRule="auto"/>
              <w:rPr>
                <w:rFonts w:ascii="Arial"/>
                <w:sz w:val="21"/>
              </w:rPr>
            </w:pPr>
          </w:p>
          <w:p w14:paraId="166DD02D">
            <w:pPr>
              <w:spacing w:line="245" w:lineRule="auto"/>
              <w:rPr>
                <w:rFonts w:ascii="Arial"/>
                <w:sz w:val="21"/>
              </w:rPr>
            </w:pPr>
          </w:p>
          <w:p w14:paraId="7B69CBCE">
            <w:pPr>
              <w:pStyle w:val="6"/>
              <w:spacing w:before="49" w:line="232" w:lineRule="auto"/>
              <w:ind w:left="28" w:right="71" w:firstLine="5"/>
            </w:pPr>
            <w:r>
              <w:rPr>
                <w:spacing w:val="4"/>
              </w:rPr>
              <w:t>1、审查催告责任：对《中华人民共和国消防法</w:t>
            </w:r>
            <w:r>
              <w:rPr>
                <w:spacing w:val="-30"/>
              </w:rPr>
              <w:t xml:space="preserve"> </w:t>
            </w:r>
            <w:r>
              <w:rPr>
                <w:spacing w:val="4"/>
              </w:rPr>
              <w:t>》第60条第</w:t>
            </w:r>
            <w:r>
              <w:t xml:space="preserve"> </w:t>
            </w:r>
            <w:r>
              <w:rPr>
                <w:spacing w:val="3"/>
              </w:rPr>
              <w:t>一款第三项</w:t>
            </w:r>
            <w:r>
              <w:rPr>
                <w:spacing w:val="-36"/>
              </w:rPr>
              <w:t xml:space="preserve"> </w:t>
            </w:r>
            <w:r>
              <w:rPr>
                <w:spacing w:val="3"/>
              </w:rPr>
              <w:t>、第四项、第五项、第六项行为</w:t>
            </w:r>
            <w:r>
              <w:rPr>
                <w:spacing w:val="-41"/>
              </w:rPr>
              <w:t xml:space="preserve"> </w:t>
            </w:r>
            <w:r>
              <w:rPr>
                <w:spacing w:val="3"/>
              </w:rPr>
              <w:t>，经责令改正</w:t>
            </w:r>
            <w:r>
              <w:t xml:space="preserve">  </w:t>
            </w:r>
            <w:r>
              <w:rPr>
                <w:spacing w:val="2"/>
              </w:rPr>
              <w:t>拒不改正的，</w:t>
            </w:r>
            <w:r>
              <w:rPr>
                <w:spacing w:val="-36"/>
              </w:rPr>
              <w:t xml:space="preserve"> </w:t>
            </w:r>
            <w:r>
              <w:rPr>
                <w:spacing w:val="2"/>
              </w:rPr>
              <w:t>由公安机关消防机构通知并予以公告</w:t>
            </w:r>
            <w:r>
              <w:rPr>
                <w:spacing w:val="-44"/>
              </w:rPr>
              <w:t xml:space="preserve"> </w:t>
            </w:r>
            <w:r>
              <w:rPr>
                <w:spacing w:val="2"/>
              </w:rPr>
              <w:t>。</w:t>
            </w:r>
            <w:r>
              <w:rPr>
                <w:spacing w:val="33"/>
              </w:rPr>
              <w:t xml:space="preserve"> </w:t>
            </w:r>
            <w:r>
              <w:rPr>
                <w:spacing w:val="2"/>
              </w:rPr>
              <w:t>2、</w:t>
            </w:r>
          </w:p>
          <w:p w14:paraId="67773A3D">
            <w:pPr>
              <w:pStyle w:val="6"/>
              <w:spacing w:before="13" w:line="219" w:lineRule="auto"/>
              <w:ind w:left="28"/>
            </w:pPr>
            <w:r>
              <w:rPr>
                <w:spacing w:val="4"/>
              </w:rPr>
              <w:t>决定责任：通知且经公告3个月仍不前来接受处理的</w:t>
            </w:r>
            <w:r>
              <w:rPr>
                <w:spacing w:val="-20"/>
              </w:rPr>
              <w:t xml:space="preserve"> </w:t>
            </w:r>
            <w:r>
              <w:rPr>
                <w:spacing w:val="4"/>
              </w:rPr>
              <w:t>，作出</w:t>
            </w:r>
          </w:p>
          <w:p w14:paraId="79876C82">
            <w:pPr>
              <w:pStyle w:val="6"/>
              <w:spacing w:before="14" w:line="220" w:lineRule="auto"/>
              <w:ind w:left="31"/>
            </w:pPr>
            <w:r>
              <w:t>处理决定。</w:t>
            </w:r>
            <w:r>
              <w:rPr>
                <w:spacing w:val="47"/>
                <w:w w:val="101"/>
              </w:rPr>
              <w:t xml:space="preserve"> </w:t>
            </w:r>
            <w:r>
              <w:t>3、</w:t>
            </w:r>
            <w:r>
              <w:rPr>
                <w:spacing w:val="26"/>
              </w:rPr>
              <w:t xml:space="preserve"> </w:t>
            </w:r>
            <w:r>
              <w:t>实施责任：</w:t>
            </w:r>
            <w:r>
              <w:rPr>
                <w:spacing w:val="-34"/>
              </w:rPr>
              <w:t xml:space="preserve"> </w:t>
            </w:r>
            <w:r>
              <w:t>由公安机关强制执行。</w:t>
            </w:r>
            <w:r>
              <w:rPr>
                <w:spacing w:val="31"/>
              </w:rPr>
              <w:t xml:space="preserve"> </w:t>
            </w:r>
            <w:r>
              <w:t>4、</w:t>
            </w:r>
          </w:p>
          <w:p w14:paraId="65DFEF1B">
            <w:pPr>
              <w:pStyle w:val="6"/>
              <w:spacing w:before="12" w:line="220" w:lineRule="auto"/>
              <w:ind w:left="30"/>
            </w:pPr>
            <w:r>
              <w:rPr>
                <w:spacing w:val="3"/>
              </w:rPr>
              <w:t>法律法规规章规定应履行其它责任</w:t>
            </w:r>
            <w:r>
              <w:rPr>
                <w:spacing w:val="-35"/>
              </w:rPr>
              <w:t xml:space="preserve"> </w:t>
            </w:r>
            <w:r>
              <w:rPr>
                <w:spacing w:val="3"/>
              </w:rPr>
              <w:t>。</w:t>
            </w:r>
          </w:p>
        </w:tc>
        <w:tc>
          <w:tcPr>
            <w:tcW w:w="2506" w:type="dxa"/>
            <w:vAlign w:val="top"/>
          </w:tcPr>
          <w:p w14:paraId="58427C7A">
            <w:pPr>
              <w:spacing w:line="245" w:lineRule="auto"/>
              <w:rPr>
                <w:rFonts w:ascii="Arial"/>
                <w:sz w:val="21"/>
              </w:rPr>
            </w:pPr>
          </w:p>
          <w:p w14:paraId="798CA226">
            <w:pPr>
              <w:spacing w:line="246" w:lineRule="auto"/>
              <w:rPr>
                <w:rFonts w:ascii="Arial"/>
                <w:sz w:val="21"/>
              </w:rPr>
            </w:pPr>
          </w:p>
          <w:p w14:paraId="5BC322E9">
            <w:pPr>
              <w:spacing w:line="246" w:lineRule="auto"/>
              <w:rPr>
                <w:rFonts w:ascii="Arial"/>
                <w:sz w:val="21"/>
              </w:rPr>
            </w:pPr>
          </w:p>
          <w:p w14:paraId="30A94208">
            <w:pPr>
              <w:spacing w:line="246" w:lineRule="auto"/>
              <w:rPr>
                <w:rFonts w:ascii="Arial"/>
                <w:sz w:val="21"/>
              </w:rPr>
            </w:pPr>
          </w:p>
          <w:p w14:paraId="5E9817A1">
            <w:pPr>
              <w:spacing w:line="246" w:lineRule="auto"/>
              <w:rPr>
                <w:rFonts w:ascii="Arial"/>
                <w:sz w:val="21"/>
              </w:rPr>
            </w:pPr>
          </w:p>
          <w:p w14:paraId="2AF7DB82">
            <w:pPr>
              <w:spacing w:line="246" w:lineRule="auto"/>
              <w:rPr>
                <w:rFonts w:ascii="Arial"/>
                <w:sz w:val="21"/>
              </w:rPr>
            </w:pPr>
          </w:p>
          <w:p w14:paraId="2EA2416C">
            <w:pPr>
              <w:spacing w:line="246" w:lineRule="auto"/>
              <w:rPr>
                <w:rFonts w:ascii="Arial"/>
                <w:sz w:val="21"/>
              </w:rPr>
            </w:pPr>
          </w:p>
          <w:p w14:paraId="2CDFEA85">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14:paraId="1CEBD5D7">
            <w:pPr>
              <w:pStyle w:val="6"/>
              <w:spacing w:before="14" w:line="230" w:lineRule="auto"/>
              <w:ind w:left="37" w:right="152" w:firstLine="1"/>
            </w:pPr>
            <w:r>
              <w:rPr>
                <w:spacing w:val="3"/>
              </w:rPr>
              <w:t>1.没有法律和事实依据实施行政处</w:t>
            </w:r>
            <w:r>
              <w:rPr>
                <w:spacing w:val="5"/>
              </w:rPr>
              <w:t xml:space="preserve"> </w:t>
            </w:r>
            <w:r>
              <w:rPr>
                <w:spacing w:val="-3"/>
              </w:rPr>
              <w:t>罚的；</w:t>
            </w:r>
          </w:p>
          <w:p w14:paraId="3440E69D">
            <w:pPr>
              <w:pStyle w:val="6"/>
              <w:spacing w:before="11" w:line="229" w:lineRule="auto"/>
              <w:ind w:left="34" w:right="152"/>
            </w:pPr>
            <w:r>
              <w:rPr>
                <w:spacing w:val="3"/>
              </w:rPr>
              <w:t>2.对应当予以处罚的但未进行行政</w:t>
            </w:r>
            <w:r>
              <w:rPr>
                <w:spacing w:val="9"/>
              </w:rPr>
              <w:t xml:space="preserve"> </w:t>
            </w:r>
            <w:r>
              <w:t>处罚的；</w:t>
            </w:r>
          </w:p>
          <w:p w14:paraId="3197172C">
            <w:pPr>
              <w:pStyle w:val="6"/>
              <w:spacing w:before="11" w:line="229" w:lineRule="auto"/>
              <w:ind w:left="41" w:right="152" w:hanging="1"/>
            </w:pPr>
            <w:r>
              <w:rPr>
                <w:spacing w:val="3"/>
              </w:rPr>
              <w:t xml:space="preserve">3.在行政处罚过程中发生腐败行为 </w:t>
            </w:r>
            <w:r>
              <w:rPr>
                <w:spacing w:val="-8"/>
              </w:rPr>
              <w:t>的；</w:t>
            </w:r>
          </w:p>
          <w:p w14:paraId="1C0BB973">
            <w:pPr>
              <w:pStyle w:val="6"/>
              <w:spacing w:before="12" w:line="231" w:lineRule="auto"/>
              <w:ind w:left="33" w:right="152" w:firstLine="3"/>
            </w:pPr>
            <w:r>
              <w:rPr>
                <w:spacing w:val="3"/>
              </w:rPr>
              <w:t>5.其他违反法律法规政策规定的行</w:t>
            </w:r>
            <w:r>
              <w:rPr>
                <w:spacing w:val="7"/>
              </w:rPr>
              <w:t xml:space="preserve"> </w:t>
            </w:r>
            <w:r>
              <w:rPr>
                <w:spacing w:val="-4"/>
              </w:rPr>
              <w:t>为。</w:t>
            </w:r>
          </w:p>
        </w:tc>
        <w:tc>
          <w:tcPr>
            <w:tcW w:w="1501" w:type="dxa"/>
            <w:vAlign w:val="top"/>
          </w:tcPr>
          <w:p w14:paraId="1B45606A">
            <w:pPr>
              <w:spacing w:line="249" w:lineRule="auto"/>
              <w:rPr>
                <w:rFonts w:ascii="Arial"/>
                <w:sz w:val="21"/>
              </w:rPr>
            </w:pPr>
          </w:p>
          <w:p w14:paraId="6276A310">
            <w:pPr>
              <w:pStyle w:val="6"/>
              <w:spacing w:before="42" w:line="245" w:lineRule="auto"/>
              <w:ind w:left="41" w:right="34" w:firstLine="44"/>
              <w:rPr>
                <w:sz w:val="13"/>
                <w:szCs w:val="13"/>
              </w:rPr>
            </w:pPr>
            <w:r>
              <w:rPr>
                <w:spacing w:val="10"/>
                <w:sz w:val="13"/>
                <w:szCs w:val="13"/>
              </w:rPr>
              <w:t>1、【法律】《消防法</w:t>
            </w:r>
            <w:r>
              <w:rPr>
                <w:spacing w:val="3"/>
                <w:sz w:val="13"/>
                <w:szCs w:val="13"/>
              </w:rPr>
              <w:t xml:space="preserve"> </w:t>
            </w:r>
            <w:r>
              <w:rPr>
                <w:spacing w:val="7"/>
                <w:sz w:val="13"/>
                <w:szCs w:val="13"/>
              </w:rPr>
              <w:t>》</w:t>
            </w:r>
            <w:r>
              <w:rPr>
                <w:spacing w:val="-5"/>
                <w:sz w:val="13"/>
                <w:szCs w:val="13"/>
              </w:rPr>
              <w:t xml:space="preserve"> </w:t>
            </w:r>
            <w:r>
              <w:rPr>
                <w:spacing w:val="7"/>
                <w:sz w:val="13"/>
                <w:szCs w:val="13"/>
              </w:rPr>
              <w:t>第七十一条</w:t>
            </w:r>
            <w:r>
              <w:rPr>
                <w:spacing w:val="25"/>
                <w:sz w:val="13"/>
                <w:szCs w:val="13"/>
              </w:rPr>
              <w:t xml:space="preserve"> </w:t>
            </w:r>
            <w:r>
              <w:rPr>
                <w:spacing w:val="7"/>
                <w:sz w:val="13"/>
                <w:szCs w:val="13"/>
              </w:rPr>
              <w:t>公安机</w:t>
            </w:r>
            <w:r>
              <w:rPr>
                <w:sz w:val="13"/>
                <w:szCs w:val="13"/>
              </w:rPr>
              <w:t xml:space="preserve"> </w:t>
            </w:r>
            <w:r>
              <w:rPr>
                <w:spacing w:val="10"/>
                <w:sz w:val="13"/>
                <w:szCs w:val="13"/>
              </w:rPr>
              <w:t>关消防机构的工作人员</w:t>
            </w:r>
            <w:r>
              <w:rPr>
                <w:spacing w:val="5"/>
                <w:sz w:val="13"/>
                <w:szCs w:val="13"/>
              </w:rPr>
              <w:t xml:space="preserve"> </w:t>
            </w:r>
            <w:r>
              <w:rPr>
                <w:spacing w:val="6"/>
                <w:sz w:val="13"/>
                <w:szCs w:val="13"/>
              </w:rPr>
              <w:t>滥用职权</w:t>
            </w:r>
            <w:r>
              <w:rPr>
                <w:spacing w:val="-38"/>
                <w:sz w:val="13"/>
                <w:szCs w:val="13"/>
              </w:rPr>
              <w:t xml:space="preserve"> </w:t>
            </w:r>
            <w:r>
              <w:rPr>
                <w:spacing w:val="6"/>
                <w:sz w:val="13"/>
                <w:szCs w:val="13"/>
              </w:rPr>
              <w:t>、玩忽职守</w:t>
            </w:r>
            <w:r>
              <w:rPr>
                <w:spacing w:val="-38"/>
                <w:sz w:val="13"/>
                <w:szCs w:val="13"/>
              </w:rPr>
              <w:t xml:space="preserve"> </w:t>
            </w:r>
            <w:r>
              <w:rPr>
                <w:spacing w:val="6"/>
                <w:sz w:val="13"/>
                <w:szCs w:val="13"/>
              </w:rPr>
              <w:t>、</w:t>
            </w:r>
            <w:r>
              <w:rPr>
                <w:sz w:val="13"/>
                <w:szCs w:val="13"/>
              </w:rPr>
              <w:t xml:space="preserve"> </w:t>
            </w:r>
            <w:r>
              <w:rPr>
                <w:spacing w:val="8"/>
                <w:sz w:val="13"/>
                <w:szCs w:val="13"/>
              </w:rPr>
              <w:t>徇私舞弊</w:t>
            </w:r>
            <w:r>
              <w:rPr>
                <w:spacing w:val="-31"/>
                <w:sz w:val="13"/>
                <w:szCs w:val="13"/>
              </w:rPr>
              <w:t xml:space="preserve"> </w:t>
            </w:r>
            <w:r>
              <w:rPr>
                <w:spacing w:val="8"/>
                <w:sz w:val="13"/>
                <w:szCs w:val="13"/>
              </w:rPr>
              <w:t>，有下列行为</w:t>
            </w:r>
          </w:p>
          <w:p w14:paraId="25AF427D">
            <w:pPr>
              <w:pStyle w:val="6"/>
              <w:spacing w:before="13" w:line="242" w:lineRule="auto"/>
              <w:ind w:left="90" w:right="90" w:firstLine="24"/>
              <w:rPr>
                <w:sz w:val="13"/>
                <w:szCs w:val="13"/>
              </w:rPr>
            </w:pPr>
            <w:r>
              <w:rPr>
                <w:spacing w:val="4"/>
                <w:sz w:val="13"/>
                <w:szCs w:val="13"/>
              </w:rPr>
              <w:t>之一</w:t>
            </w:r>
            <w:r>
              <w:rPr>
                <w:spacing w:val="-37"/>
                <w:sz w:val="13"/>
                <w:szCs w:val="13"/>
              </w:rPr>
              <w:t xml:space="preserve"> </w:t>
            </w:r>
            <w:r>
              <w:rPr>
                <w:spacing w:val="4"/>
                <w:sz w:val="13"/>
                <w:szCs w:val="13"/>
              </w:rPr>
              <w:t>，</w:t>
            </w:r>
            <w:r>
              <w:rPr>
                <w:spacing w:val="-31"/>
                <w:sz w:val="13"/>
                <w:szCs w:val="13"/>
              </w:rPr>
              <w:t xml:space="preserve"> </w:t>
            </w:r>
            <w:r>
              <w:rPr>
                <w:spacing w:val="4"/>
                <w:sz w:val="13"/>
                <w:szCs w:val="13"/>
              </w:rPr>
              <w:t>尚不构成犯罪</w:t>
            </w:r>
            <w:r>
              <w:rPr>
                <w:sz w:val="13"/>
                <w:szCs w:val="13"/>
              </w:rPr>
              <w:t xml:space="preserve"> </w:t>
            </w:r>
            <w:r>
              <w:rPr>
                <w:spacing w:val="4"/>
                <w:sz w:val="13"/>
                <w:szCs w:val="13"/>
              </w:rPr>
              <w:t>的，依法给予处分</w:t>
            </w:r>
            <w:r>
              <w:rPr>
                <w:spacing w:val="-31"/>
                <w:sz w:val="13"/>
                <w:szCs w:val="13"/>
              </w:rPr>
              <w:t xml:space="preserve"> </w:t>
            </w:r>
            <w:r>
              <w:rPr>
                <w:spacing w:val="4"/>
                <w:sz w:val="13"/>
                <w:szCs w:val="13"/>
              </w:rPr>
              <w:t>2、</w:t>
            </w:r>
          </w:p>
          <w:p w14:paraId="1A81A8B2">
            <w:pPr>
              <w:pStyle w:val="6"/>
              <w:spacing w:before="10" w:line="248" w:lineRule="auto"/>
              <w:ind w:left="40" w:right="25"/>
              <w:rPr>
                <w:sz w:val="13"/>
                <w:szCs w:val="13"/>
              </w:rPr>
            </w:pPr>
            <w:r>
              <w:rPr>
                <w:spacing w:val="10"/>
                <w:sz w:val="13"/>
                <w:szCs w:val="13"/>
              </w:rPr>
              <w:t>【行政法规】</w:t>
            </w:r>
            <w:r>
              <w:rPr>
                <w:spacing w:val="-45"/>
                <w:sz w:val="13"/>
                <w:szCs w:val="13"/>
              </w:rPr>
              <w:t xml:space="preserve"> </w:t>
            </w:r>
            <w:r>
              <w:rPr>
                <w:spacing w:val="10"/>
                <w:sz w:val="13"/>
                <w:szCs w:val="13"/>
              </w:rPr>
              <w:t>《行政机</w:t>
            </w:r>
            <w:r>
              <w:rPr>
                <w:sz w:val="13"/>
                <w:szCs w:val="13"/>
              </w:rPr>
              <w:t xml:space="preserve"> </w:t>
            </w:r>
            <w:r>
              <w:rPr>
                <w:spacing w:val="9"/>
                <w:sz w:val="13"/>
                <w:szCs w:val="13"/>
              </w:rPr>
              <w:t>关公务员处分条例</w:t>
            </w:r>
            <w:r>
              <w:rPr>
                <w:spacing w:val="-32"/>
                <w:sz w:val="13"/>
                <w:szCs w:val="13"/>
              </w:rPr>
              <w:t xml:space="preserve"> </w:t>
            </w:r>
            <w:r>
              <w:rPr>
                <w:spacing w:val="9"/>
                <w:sz w:val="13"/>
                <w:szCs w:val="13"/>
              </w:rPr>
              <w:t>》第</w:t>
            </w:r>
            <w:r>
              <w:rPr>
                <w:sz w:val="13"/>
                <w:szCs w:val="13"/>
              </w:rPr>
              <w:t xml:space="preserve"> </w:t>
            </w:r>
            <w:r>
              <w:rPr>
                <w:spacing w:val="11"/>
                <w:sz w:val="13"/>
                <w:szCs w:val="13"/>
              </w:rPr>
              <w:t>二十三条</w:t>
            </w:r>
            <w:r>
              <w:rPr>
                <w:spacing w:val="25"/>
                <w:w w:val="101"/>
                <w:sz w:val="13"/>
                <w:szCs w:val="13"/>
              </w:rPr>
              <w:t xml:space="preserve"> </w:t>
            </w:r>
            <w:r>
              <w:rPr>
                <w:spacing w:val="11"/>
                <w:sz w:val="13"/>
                <w:szCs w:val="13"/>
              </w:rPr>
              <w:t>有贪污、</w:t>
            </w:r>
            <w:r>
              <w:rPr>
                <w:spacing w:val="-35"/>
                <w:sz w:val="13"/>
                <w:szCs w:val="13"/>
              </w:rPr>
              <w:t xml:space="preserve"> </w:t>
            </w:r>
            <w:r>
              <w:rPr>
                <w:spacing w:val="11"/>
                <w:sz w:val="13"/>
                <w:szCs w:val="13"/>
              </w:rPr>
              <w:t>索</w:t>
            </w:r>
            <w:r>
              <w:rPr>
                <w:sz w:val="13"/>
                <w:szCs w:val="13"/>
              </w:rPr>
              <w:t xml:space="preserve"> </w:t>
            </w:r>
            <w:r>
              <w:rPr>
                <w:spacing w:val="12"/>
                <w:sz w:val="13"/>
                <w:szCs w:val="13"/>
              </w:rPr>
              <w:t>贿、受贿、行贿、介绍</w:t>
            </w:r>
            <w:r>
              <w:rPr>
                <w:spacing w:val="3"/>
                <w:sz w:val="13"/>
                <w:szCs w:val="13"/>
              </w:rPr>
              <w:t xml:space="preserve"> </w:t>
            </w:r>
            <w:r>
              <w:rPr>
                <w:spacing w:val="9"/>
                <w:sz w:val="13"/>
                <w:szCs w:val="13"/>
              </w:rPr>
              <w:t>贿赂、挪用公款</w:t>
            </w:r>
            <w:r>
              <w:rPr>
                <w:spacing w:val="-32"/>
                <w:sz w:val="13"/>
                <w:szCs w:val="13"/>
              </w:rPr>
              <w:t xml:space="preserve"> </w:t>
            </w:r>
            <w:r>
              <w:rPr>
                <w:spacing w:val="9"/>
                <w:sz w:val="13"/>
                <w:szCs w:val="13"/>
              </w:rPr>
              <w:t>、利用</w:t>
            </w:r>
            <w:r>
              <w:rPr>
                <w:sz w:val="13"/>
                <w:szCs w:val="13"/>
              </w:rPr>
              <w:t xml:space="preserve"> </w:t>
            </w:r>
            <w:r>
              <w:rPr>
                <w:spacing w:val="10"/>
                <w:sz w:val="13"/>
                <w:szCs w:val="13"/>
              </w:rPr>
              <w:t>职务之便为自己或者他</w:t>
            </w:r>
            <w:r>
              <w:rPr>
                <w:spacing w:val="7"/>
                <w:sz w:val="13"/>
                <w:szCs w:val="13"/>
              </w:rPr>
              <w:t xml:space="preserve"> </w:t>
            </w:r>
            <w:r>
              <w:rPr>
                <w:spacing w:val="5"/>
                <w:sz w:val="13"/>
                <w:szCs w:val="13"/>
              </w:rPr>
              <w:t>人谋取私利</w:t>
            </w:r>
            <w:r>
              <w:rPr>
                <w:spacing w:val="-37"/>
                <w:sz w:val="13"/>
                <w:szCs w:val="13"/>
              </w:rPr>
              <w:t xml:space="preserve"> </w:t>
            </w:r>
            <w:r>
              <w:rPr>
                <w:spacing w:val="5"/>
                <w:sz w:val="13"/>
                <w:szCs w:val="13"/>
              </w:rPr>
              <w:t>、</w:t>
            </w:r>
            <w:r>
              <w:rPr>
                <w:spacing w:val="-26"/>
                <w:sz w:val="13"/>
                <w:szCs w:val="13"/>
              </w:rPr>
              <w:t xml:space="preserve"> </w:t>
            </w:r>
            <w:r>
              <w:rPr>
                <w:spacing w:val="5"/>
                <w:sz w:val="13"/>
                <w:szCs w:val="13"/>
              </w:rPr>
              <w:t>巨额财产</w:t>
            </w:r>
            <w:r>
              <w:rPr>
                <w:sz w:val="13"/>
                <w:szCs w:val="13"/>
              </w:rPr>
              <w:t xml:space="preserve"> </w:t>
            </w:r>
            <w:r>
              <w:rPr>
                <w:spacing w:val="10"/>
                <w:sz w:val="13"/>
                <w:szCs w:val="13"/>
              </w:rPr>
              <w:t>来源不明等违反廉政纪</w:t>
            </w:r>
            <w:r>
              <w:rPr>
                <w:spacing w:val="7"/>
                <w:sz w:val="13"/>
                <w:szCs w:val="13"/>
              </w:rPr>
              <w:t xml:space="preserve"> </w:t>
            </w:r>
            <w:r>
              <w:rPr>
                <w:spacing w:val="8"/>
                <w:sz w:val="13"/>
                <w:szCs w:val="13"/>
              </w:rPr>
              <w:t>律行为的</w:t>
            </w:r>
            <w:r>
              <w:rPr>
                <w:spacing w:val="-30"/>
                <w:sz w:val="13"/>
                <w:szCs w:val="13"/>
              </w:rPr>
              <w:t xml:space="preserve"> </w:t>
            </w:r>
            <w:r>
              <w:rPr>
                <w:spacing w:val="8"/>
                <w:sz w:val="13"/>
                <w:szCs w:val="13"/>
              </w:rPr>
              <w:t>，给予记过或</w:t>
            </w:r>
            <w:r>
              <w:rPr>
                <w:sz w:val="13"/>
                <w:szCs w:val="13"/>
              </w:rPr>
              <w:t xml:space="preserve"> </w:t>
            </w:r>
            <w:r>
              <w:rPr>
                <w:spacing w:val="8"/>
                <w:sz w:val="13"/>
                <w:szCs w:val="13"/>
              </w:rPr>
              <w:t>者记大过处分；</w:t>
            </w:r>
            <w:r>
              <w:rPr>
                <w:spacing w:val="-25"/>
                <w:sz w:val="13"/>
                <w:szCs w:val="13"/>
              </w:rPr>
              <w:t xml:space="preserve"> </w:t>
            </w:r>
            <w:r>
              <w:rPr>
                <w:spacing w:val="8"/>
                <w:sz w:val="13"/>
                <w:szCs w:val="13"/>
              </w:rPr>
              <w:t>情节较</w:t>
            </w:r>
            <w:r>
              <w:rPr>
                <w:sz w:val="13"/>
                <w:szCs w:val="13"/>
              </w:rPr>
              <w:t xml:space="preserve"> </w:t>
            </w:r>
            <w:r>
              <w:rPr>
                <w:spacing w:val="11"/>
                <w:sz w:val="13"/>
                <w:szCs w:val="13"/>
              </w:rPr>
              <w:t>重的，给予降级或者撤</w:t>
            </w:r>
            <w:r>
              <w:rPr>
                <w:spacing w:val="2"/>
                <w:sz w:val="13"/>
                <w:szCs w:val="13"/>
              </w:rPr>
              <w:t xml:space="preserve"> </w:t>
            </w:r>
            <w:r>
              <w:rPr>
                <w:spacing w:val="6"/>
                <w:sz w:val="13"/>
                <w:szCs w:val="13"/>
              </w:rPr>
              <w:t>职处分；</w:t>
            </w:r>
            <w:r>
              <w:rPr>
                <w:spacing w:val="-31"/>
                <w:sz w:val="13"/>
                <w:szCs w:val="13"/>
              </w:rPr>
              <w:t xml:space="preserve"> </w:t>
            </w:r>
            <w:r>
              <w:rPr>
                <w:spacing w:val="6"/>
                <w:sz w:val="13"/>
                <w:szCs w:val="13"/>
              </w:rPr>
              <w:t>情节严重的</w:t>
            </w:r>
            <w:r>
              <w:rPr>
                <w:spacing w:val="-36"/>
                <w:sz w:val="13"/>
                <w:szCs w:val="13"/>
              </w:rPr>
              <w:t xml:space="preserve"> </w:t>
            </w:r>
            <w:r>
              <w:rPr>
                <w:spacing w:val="6"/>
                <w:sz w:val="13"/>
                <w:szCs w:val="13"/>
              </w:rPr>
              <w:t>，</w:t>
            </w:r>
            <w:r>
              <w:rPr>
                <w:sz w:val="13"/>
                <w:szCs w:val="13"/>
              </w:rPr>
              <w:t xml:space="preserve"> </w:t>
            </w:r>
            <w:r>
              <w:rPr>
                <w:spacing w:val="8"/>
                <w:sz w:val="13"/>
                <w:szCs w:val="13"/>
              </w:rPr>
              <w:t>给予开除处分。</w:t>
            </w:r>
            <w:r>
              <w:rPr>
                <w:spacing w:val="-25"/>
                <w:sz w:val="13"/>
                <w:szCs w:val="13"/>
              </w:rPr>
              <w:t xml:space="preserve"> </w:t>
            </w:r>
            <w:r>
              <w:rPr>
                <w:spacing w:val="8"/>
                <w:sz w:val="13"/>
                <w:szCs w:val="13"/>
              </w:rPr>
              <w:t>第二十</w:t>
            </w:r>
            <w:r>
              <w:rPr>
                <w:sz w:val="13"/>
                <w:szCs w:val="13"/>
              </w:rPr>
              <w:t xml:space="preserve"> </w:t>
            </w:r>
            <w:r>
              <w:rPr>
                <w:spacing w:val="12"/>
                <w:sz w:val="13"/>
                <w:szCs w:val="13"/>
              </w:rPr>
              <w:t>六条</w:t>
            </w:r>
            <w:r>
              <w:rPr>
                <w:spacing w:val="23"/>
                <w:sz w:val="13"/>
                <w:szCs w:val="13"/>
              </w:rPr>
              <w:t xml:space="preserve"> </w:t>
            </w:r>
            <w:r>
              <w:rPr>
                <w:spacing w:val="12"/>
                <w:sz w:val="13"/>
                <w:szCs w:val="13"/>
              </w:rPr>
              <w:t>泄露国家秘密、</w:t>
            </w:r>
          </w:p>
          <w:p w14:paraId="4E08CD6E">
            <w:pPr>
              <w:pStyle w:val="6"/>
              <w:spacing w:before="9" w:line="247" w:lineRule="auto"/>
              <w:ind w:left="41" w:right="29" w:firstLine="3"/>
              <w:rPr>
                <w:sz w:val="13"/>
                <w:szCs w:val="13"/>
              </w:rPr>
            </w:pPr>
            <w:r>
              <w:rPr>
                <w:spacing w:val="8"/>
                <w:sz w:val="13"/>
                <w:szCs w:val="13"/>
              </w:rPr>
              <w:t>工作秘密</w:t>
            </w:r>
            <w:r>
              <w:rPr>
                <w:spacing w:val="-35"/>
                <w:sz w:val="13"/>
                <w:szCs w:val="13"/>
              </w:rPr>
              <w:t xml:space="preserve"> </w:t>
            </w:r>
            <w:r>
              <w:rPr>
                <w:spacing w:val="8"/>
                <w:sz w:val="13"/>
                <w:szCs w:val="13"/>
              </w:rPr>
              <w:t>，或者泄露因</w:t>
            </w:r>
            <w:r>
              <w:rPr>
                <w:sz w:val="13"/>
                <w:szCs w:val="13"/>
              </w:rPr>
              <w:t xml:space="preserve"> </w:t>
            </w:r>
            <w:r>
              <w:rPr>
                <w:spacing w:val="10"/>
                <w:sz w:val="13"/>
                <w:szCs w:val="13"/>
              </w:rPr>
              <w:t>履行职责掌握的商业秘</w:t>
            </w:r>
            <w:r>
              <w:rPr>
                <w:spacing w:val="6"/>
                <w:sz w:val="13"/>
                <w:szCs w:val="13"/>
              </w:rPr>
              <w:t xml:space="preserve"> </w:t>
            </w:r>
            <w:r>
              <w:rPr>
                <w:spacing w:val="9"/>
                <w:sz w:val="13"/>
                <w:szCs w:val="13"/>
              </w:rPr>
              <w:t>密、个人隐私</w:t>
            </w:r>
            <w:r>
              <w:rPr>
                <w:spacing w:val="-36"/>
                <w:sz w:val="13"/>
                <w:szCs w:val="13"/>
              </w:rPr>
              <w:t xml:space="preserve"> </w:t>
            </w:r>
            <w:r>
              <w:rPr>
                <w:spacing w:val="9"/>
                <w:sz w:val="13"/>
                <w:szCs w:val="13"/>
              </w:rPr>
              <w:t>，造成不</w:t>
            </w:r>
            <w:r>
              <w:rPr>
                <w:sz w:val="13"/>
                <w:szCs w:val="13"/>
              </w:rPr>
              <w:t xml:space="preserve"> </w:t>
            </w:r>
            <w:r>
              <w:rPr>
                <w:spacing w:val="6"/>
                <w:sz w:val="13"/>
                <w:szCs w:val="13"/>
              </w:rPr>
              <w:t>良后果的</w:t>
            </w:r>
            <w:r>
              <w:rPr>
                <w:spacing w:val="-33"/>
                <w:sz w:val="13"/>
                <w:szCs w:val="13"/>
              </w:rPr>
              <w:t xml:space="preserve"> </w:t>
            </w:r>
            <w:r>
              <w:rPr>
                <w:spacing w:val="6"/>
                <w:sz w:val="13"/>
                <w:szCs w:val="13"/>
              </w:rPr>
              <w:t>，给予警告</w:t>
            </w:r>
            <w:r>
              <w:rPr>
                <w:spacing w:val="-38"/>
                <w:sz w:val="13"/>
                <w:szCs w:val="13"/>
              </w:rPr>
              <w:t xml:space="preserve"> </w:t>
            </w:r>
            <w:r>
              <w:rPr>
                <w:spacing w:val="6"/>
                <w:sz w:val="13"/>
                <w:szCs w:val="13"/>
              </w:rPr>
              <w:t>、</w:t>
            </w:r>
            <w:r>
              <w:rPr>
                <w:sz w:val="13"/>
                <w:szCs w:val="13"/>
              </w:rPr>
              <w:t xml:space="preserve"> </w:t>
            </w:r>
            <w:r>
              <w:rPr>
                <w:spacing w:val="8"/>
                <w:sz w:val="13"/>
                <w:szCs w:val="13"/>
              </w:rPr>
              <w:t>记过或者记大过处分</w:t>
            </w:r>
            <w:r>
              <w:rPr>
                <w:spacing w:val="-26"/>
                <w:sz w:val="13"/>
                <w:szCs w:val="13"/>
              </w:rPr>
              <w:t xml:space="preserve"> </w:t>
            </w:r>
            <w:r>
              <w:rPr>
                <w:spacing w:val="8"/>
                <w:sz w:val="13"/>
                <w:szCs w:val="13"/>
              </w:rPr>
              <w:t>；</w:t>
            </w:r>
            <w:r>
              <w:rPr>
                <w:sz w:val="13"/>
                <w:szCs w:val="13"/>
              </w:rPr>
              <w:t xml:space="preserve"> </w:t>
            </w:r>
            <w:r>
              <w:rPr>
                <w:spacing w:val="8"/>
                <w:sz w:val="13"/>
                <w:szCs w:val="13"/>
              </w:rPr>
              <w:t>情节较重的</w:t>
            </w:r>
            <w:r>
              <w:rPr>
                <w:spacing w:val="-29"/>
                <w:sz w:val="13"/>
                <w:szCs w:val="13"/>
              </w:rPr>
              <w:t xml:space="preserve"> </w:t>
            </w:r>
            <w:r>
              <w:rPr>
                <w:spacing w:val="8"/>
                <w:sz w:val="13"/>
                <w:szCs w:val="13"/>
              </w:rPr>
              <w:t>，给予降级</w:t>
            </w:r>
            <w:r>
              <w:rPr>
                <w:sz w:val="13"/>
                <w:szCs w:val="13"/>
              </w:rPr>
              <w:t xml:space="preserve"> </w:t>
            </w:r>
            <w:r>
              <w:rPr>
                <w:spacing w:val="8"/>
                <w:sz w:val="13"/>
                <w:szCs w:val="13"/>
              </w:rPr>
              <w:t>或者撤职处分；</w:t>
            </w:r>
            <w:r>
              <w:rPr>
                <w:spacing w:val="-26"/>
                <w:sz w:val="13"/>
                <w:szCs w:val="13"/>
              </w:rPr>
              <w:t xml:space="preserve"> </w:t>
            </w:r>
            <w:r>
              <w:rPr>
                <w:spacing w:val="8"/>
                <w:sz w:val="13"/>
                <w:szCs w:val="13"/>
              </w:rPr>
              <w:t>情节严</w:t>
            </w:r>
            <w:r>
              <w:rPr>
                <w:sz w:val="13"/>
                <w:szCs w:val="13"/>
              </w:rPr>
              <w:t xml:space="preserve"> </w:t>
            </w:r>
            <w:r>
              <w:rPr>
                <w:spacing w:val="10"/>
                <w:sz w:val="13"/>
                <w:szCs w:val="13"/>
              </w:rPr>
              <w:t>重的，给予开除处分。</w:t>
            </w:r>
          </w:p>
        </w:tc>
        <w:tc>
          <w:tcPr>
            <w:tcW w:w="1230" w:type="dxa"/>
            <w:vAlign w:val="top"/>
          </w:tcPr>
          <w:p w14:paraId="51E4BCB0">
            <w:pPr>
              <w:spacing w:line="257" w:lineRule="auto"/>
              <w:rPr>
                <w:rFonts w:ascii="Arial"/>
                <w:sz w:val="21"/>
              </w:rPr>
            </w:pPr>
          </w:p>
          <w:p w14:paraId="7239C529">
            <w:pPr>
              <w:spacing w:line="257" w:lineRule="auto"/>
              <w:rPr>
                <w:rFonts w:ascii="Arial"/>
                <w:sz w:val="21"/>
              </w:rPr>
            </w:pPr>
          </w:p>
          <w:p w14:paraId="59DF5F57">
            <w:pPr>
              <w:spacing w:line="258" w:lineRule="auto"/>
              <w:rPr>
                <w:rFonts w:ascii="Arial"/>
                <w:sz w:val="21"/>
              </w:rPr>
            </w:pPr>
          </w:p>
          <w:p w14:paraId="40565298">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0CE17FD">
            <w:pPr>
              <w:pStyle w:val="6"/>
              <w:spacing w:before="13" w:line="230" w:lineRule="auto"/>
              <w:ind w:left="52"/>
              <w:rPr>
                <w:sz w:val="13"/>
                <w:szCs w:val="13"/>
              </w:rPr>
            </w:pPr>
            <w:r>
              <w:rPr>
                <w:spacing w:val="10"/>
                <w:sz w:val="13"/>
                <w:szCs w:val="13"/>
              </w:rPr>
              <w:t>平新城街道办事处</w:t>
            </w:r>
          </w:p>
          <w:p w14:paraId="301CD6B8">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FEAE4EC">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EF2A798">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E1860BA">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7BEA7A3">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31D548D">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6464263">
            <w:pPr>
              <w:pStyle w:val="6"/>
              <w:spacing w:before="30" w:line="202" w:lineRule="auto"/>
              <w:ind w:left="270"/>
              <w:rPr>
                <w:sz w:val="13"/>
                <w:szCs w:val="13"/>
              </w:rPr>
            </w:pPr>
            <w:r>
              <w:rPr>
                <w:spacing w:val="3"/>
                <w:sz w:val="13"/>
                <w:szCs w:val="13"/>
              </w:rPr>
              <w:t>68615168；</w:t>
            </w:r>
          </w:p>
          <w:p w14:paraId="50537B26">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0C1E861">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A1078FC">
            <w:pPr>
              <w:pStyle w:val="6"/>
              <w:spacing w:before="13" w:line="232" w:lineRule="auto"/>
              <w:ind w:left="341"/>
              <w:rPr>
                <w:sz w:val="13"/>
                <w:szCs w:val="13"/>
              </w:rPr>
            </w:pPr>
            <w:r>
              <w:rPr>
                <w:spacing w:val="4"/>
                <w:sz w:val="13"/>
                <w:szCs w:val="13"/>
              </w:rPr>
              <w:t>4.网站：</w:t>
            </w:r>
          </w:p>
          <w:p w14:paraId="44D96CC6">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9E489CE">
            <w:pPr>
              <w:spacing w:line="255" w:lineRule="auto"/>
              <w:rPr>
                <w:rFonts w:ascii="Arial"/>
                <w:sz w:val="21"/>
              </w:rPr>
            </w:pPr>
          </w:p>
          <w:p w14:paraId="621573A2">
            <w:pPr>
              <w:spacing w:line="255" w:lineRule="auto"/>
              <w:rPr>
                <w:rFonts w:ascii="Arial"/>
                <w:sz w:val="21"/>
              </w:rPr>
            </w:pPr>
          </w:p>
          <w:p w14:paraId="42EFE0E2">
            <w:pPr>
              <w:spacing w:line="255" w:lineRule="auto"/>
              <w:rPr>
                <w:rFonts w:ascii="Arial"/>
                <w:sz w:val="21"/>
              </w:rPr>
            </w:pPr>
          </w:p>
          <w:p w14:paraId="4F17C18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3D52723">
            <w:pPr>
              <w:rPr>
                <w:rFonts w:ascii="Arial"/>
                <w:sz w:val="21"/>
              </w:rPr>
            </w:pPr>
          </w:p>
        </w:tc>
      </w:tr>
    </w:tbl>
    <w:p w14:paraId="39721CA9">
      <w:pPr>
        <w:pStyle w:val="2"/>
      </w:pPr>
    </w:p>
    <w:p w14:paraId="094A1F0F">
      <w:pPr>
        <w:sectPr>
          <w:pgSz w:w="15840" w:h="12240"/>
          <w:pgMar w:top="1040" w:right="1309" w:bottom="0" w:left="1077" w:header="0" w:footer="0" w:gutter="0"/>
          <w:cols w:space="720" w:num="1"/>
        </w:sectPr>
      </w:pPr>
    </w:p>
    <w:p w14:paraId="655BDA7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F843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A3C8415">
            <w:pPr>
              <w:spacing w:line="245" w:lineRule="auto"/>
              <w:rPr>
                <w:rFonts w:ascii="Arial"/>
                <w:sz w:val="21"/>
              </w:rPr>
            </w:pPr>
          </w:p>
          <w:p w14:paraId="754F743E">
            <w:pPr>
              <w:spacing w:line="245" w:lineRule="auto"/>
              <w:rPr>
                <w:rFonts w:ascii="Arial"/>
                <w:sz w:val="21"/>
              </w:rPr>
            </w:pPr>
          </w:p>
          <w:p w14:paraId="2592A6F4">
            <w:pPr>
              <w:spacing w:line="245" w:lineRule="auto"/>
              <w:rPr>
                <w:rFonts w:ascii="Arial"/>
                <w:sz w:val="21"/>
              </w:rPr>
            </w:pPr>
          </w:p>
          <w:p w14:paraId="4FCD717C">
            <w:pPr>
              <w:spacing w:line="245" w:lineRule="auto"/>
              <w:rPr>
                <w:rFonts w:ascii="Arial"/>
                <w:sz w:val="21"/>
              </w:rPr>
            </w:pPr>
          </w:p>
          <w:p w14:paraId="68086108">
            <w:pPr>
              <w:spacing w:line="245" w:lineRule="auto"/>
              <w:rPr>
                <w:rFonts w:ascii="Arial"/>
                <w:sz w:val="21"/>
              </w:rPr>
            </w:pPr>
          </w:p>
          <w:p w14:paraId="58CB12A0">
            <w:pPr>
              <w:spacing w:line="245" w:lineRule="auto"/>
              <w:rPr>
                <w:rFonts w:ascii="Arial"/>
                <w:sz w:val="21"/>
              </w:rPr>
            </w:pPr>
          </w:p>
          <w:p w14:paraId="76713F1B">
            <w:pPr>
              <w:spacing w:line="245" w:lineRule="auto"/>
              <w:rPr>
                <w:rFonts w:ascii="Arial"/>
                <w:sz w:val="21"/>
              </w:rPr>
            </w:pPr>
          </w:p>
          <w:p w14:paraId="5698338D">
            <w:pPr>
              <w:spacing w:line="245" w:lineRule="auto"/>
              <w:rPr>
                <w:rFonts w:ascii="Arial"/>
                <w:sz w:val="21"/>
              </w:rPr>
            </w:pPr>
          </w:p>
          <w:p w14:paraId="635ED767">
            <w:pPr>
              <w:spacing w:line="246" w:lineRule="auto"/>
              <w:rPr>
                <w:rFonts w:ascii="Arial"/>
                <w:sz w:val="21"/>
              </w:rPr>
            </w:pPr>
          </w:p>
          <w:p w14:paraId="29F459F0">
            <w:pPr>
              <w:spacing w:line="246" w:lineRule="auto"/>
              <w:rPr>
                <w:rFonts w:ascii="Arial"/>
                <w:sz w:val="21"/>
              </w:rPr>
            </w:pPr>
          </w:p>
          <w:p w14:paraId="52F51412">
            <w:pPr>
              <w:spacing w:line="246" w:lineRule="auto"/>
              <w:rPr>
                <w:rFonts w:ascii="Arial"/>
                <w:sz w:val="21"/>
              </w:rPr>
            </w:pPr>
          </w:p>
          <w:p w14:paraId="5DD7516F">
            <w:pPr>
              <w:pStyle w:val="6"/>
              <w:spacing w:before="49" w:line="184" w:lineRule="auto"/>
              <w:ind w:left="179"/>
            </w:pPr>
            <w:r>
              <w:rPr>
                <w:spacing w:val="-6"/>
              </w:rPr>
              <w:t>51</w:t>
            </w:r>
          </w:p>
        </w:tc>
        <w:tc>
          <w:tcPr>
            <w:tcW w:w="449" w:type="dxa"/>
            <w:vAlign w:val="top"/>
          </w:tcPr>
          <w:p w14:paraId="1D4E4D85">
            <w:pPr>
              <w:spacing w:line="255" w:lineRule="auto"/>
              <w:rPr>
                <w:rFonts w:ascii="Arial"/>
                <w:sz w:val="21"/>
              </w:rPr>
            </w:pPr>
          </w:p>
          <w:p w14:paraId="17D7EFEF">
            <w:pPr>
              <w:spacing w:line="255" w:lineRule="auto"/>
              <w:rPr>
                <w:rFonts w:ascii="Arial"/>
                <w:sz w:val="21"/>
              </w:rPr>
            </w:pPr>
          </w:p>
          <w:p w14:paraId="0637D76B">
            <w:pPr>
              <w:spacing w:line="255" w:lineRule="auto"/>
              <w:rPr>
                <w:rFonts w:ascii="Arial"/>
                <w:sz w:val="21"/>
              </w:rPr>
            </w:pPr>
          </w:p>
          <w:p w14:paraId="7792C529">
            <w:pPr>
              <w:spacing w:line="255" w:lineRule="auto"/>
              <w:rPr>
                <w:rFonts w:ascii="Arial"/>
                <w:sz w:val="21"/>
              </w:rPr>
            </w:pPr>
          </w:p>
          <w:p w14:paraId="5E945AF7">
            <w:pPr>
              <w:spacing w:line="255" w:lineRule="auto"/>
              <w:rPr>
                <w:rFonts w:ascii="Arial"/>
                <w:sz w:val="21"/>
              </w:rPr>
            </w:pPr>
          </w:p>
          <w:p w14:paraId="4E02D120">
            <w:pPr>
              <w:spacing w:line="255" w:lineRule="auto"/>
              <w:rPr>
                <w:rFonts w:ascii="Arial"/>
                <w:sz w:val="21"/>
              </w:rPr>
            </w:pPr>
          </w:p>
          <w:p w14:paraId="4D7E358E">
            <w:pPr>
              <w:spacing w:line="255" w:lineRule="auto"/>
              <w:rPr>
                <w:rFonts w:ascii="Arial"/>
                <w:sz w:val="21"/>
              </w:rPr>
            </w:pPr>
          </w:p>
          <w:p w14:paraId="2AE1873D">
            <w:pPr>
              <w:spacing w:line="255" w:lineRule="auto"/>
              <w:rPr>
                <w:rFonts w:ascii="Arial"/>
                <w:sz w:val="21"/>
              </w:rPr>
            </w:pPr>
          </w:p>
          <w:p w14:paraId="4D900C5D">
            <w:pPr>
              <w:spacing w:line="255" w:lineRule="auto"/>
              <w:rPr>
                <w:rFonts w:ascii="Arial"/>
                <w:sz w:val="21"/>
              </w:rPr>
            </w:pPr>
          </w:p>
          <w:p w14:paraId="22A2C678">
            <w:pPr>
              <w:pStyle w:val="6"/>
              <w:spacing w:before="49" w:line="222" w:lineRule="auto"/>
              <w:ind w:left="72"/>
            </w:pPr>
            <w:r>
              <w:rPr>
                <w:spacing w:val="-2"/>
              </w:rPr>
              <w:t>太平</w:t>
            </w:r>
          </w:p>
          <w:p w14:paraId="6DAB49D6">
            <w:pPr>
              <w:pStyle w:val="6"/>
              <w:spacing w:before="13" w:line="221" w:lineRule="auto"/>
              <w:ind w:left="69"/>
            </w:pPr>
            <w:r>
              <w:rPr>
                <w:spacing w:val="-1"/>
              </w:rPr>
              <w:t>新城</w:t>
            </w:r>
          </w:p>
          <w:p w14:paraId="63769627">
            <w:pPr>
              <w:pStyle w:val="6"/>
              <w:spacing w:before="12" w:line="221" w:lineRule="auto"/>
              <w:ind w:left="64"/>
            </w:pPr>
            <w:r>
              <w:rPr>
                <w:spacing w:val="2"/>
              </w:rPr>
              <w:t>街道</w:t>
            </w:r>
          </w:p>
          <w:p w14:paraId="485928E1">
            <w:pPr>
              <w:pStyle w:val="6"/>
              <w:spacing w:before="11" w:line="222" w:lineRule="auto"/>
              <w:ind w:left="73"/>
            </w:pPr>
            <w:r>
              <w:rPr>
                <w:spacing w:val="-3"/>
              </w:rPr>
              <w:t>办事</w:t>
            </w:r>
          </w:p>
          <w:p w14:paraId="1F09AAE1">
            <w:pPr>
              <w:pStyle w:val="6"/>
              <w:spacing w:before="12" w:line="228" w:lineRule="auto"/>
              <w:ind w:left="152"/>
            </w:pPr>
            <w:r>
              <w:t>处</w:t>
            </w:r>
          </w:p>
        </w:tc>
        <w:tc>
          <w:tcPr>
            <w:tcW w:w="449" w:type="dxa"/>
            <w:vAlign w:val="top"/>
          </w:tcPr>
          <w:p w14:paraId="4CBF40EE">
            <w:pPr>
              <w:spacing w:line="258" w:lineRule="auto"/>
              <w:rPr>
                <w:rFonts w:ascii="Arial"/>
                <w:sz w:val="21"/>
              </w:rPr>
            </w:pPr>
          </w:p>
          <w:p w14:paraId="09E23C26">
            <w:pPr>
              <w:spacing w:line="258" w:lineRule="auto"/>
              <w:rPr>
                <w:rFonts w:ascii="Arial"/>
                <w:sz w:val="21"/>
              </w:rPr>
            </w:pPr>
          </w:p>
          <w:p w14:paraId="29B0D4E1">
            <w:pPr>
              <w:spacing w:line="258" w:lineRule="auto"/>
              <w:rPr>
                <w:rFonts w:ascii="Arial"/>
                <w:sz w:val="21"/>
              </w:rPr>
            </w:pPr>
          </w:p>
          <w:p w14:paraId="75D65AEF">
            <w:pPr>
              <w:spacing w:line="258" w:lineRule="auto"/>
              <w:rPr>
                <w:rFonts w:ascii="Arial"/>
                <w:sz w:val="21"/>
              </w:rPr>
            </w:pPr>
          </w:p>
          <w:p w14:paraId="36FF025C">
            <w:pPr>
              <w:spacing w:line="258" w:lineRule="auto"/>
              <w:rPr>
                <w:rFonts w:ascii="Arial"/>
                <w:sz w:val="21"/>
              </w:rPr>
            </w:pPr>
          </w:p>
          <w:p w14:paraId="31B1CB10">
            <w:pPr>
              <w:spacing w:line="258" w:lineRule="auto"/>
              <w:rPr>
                <w:rFonts w:ascii="Arial"/>
                <w:sz w:val="21"/>
              </w:rPr>
            </w:pPr>
          </w:p>
          <w:p w14:paraId="304304DD">
            <w:pPr>
              <w:spacing w:line="258" w:lineRule="auto"/>
              <w:rPr>
                <w:rFonts w:ascii="Arial"/>
                <w:sz w:val="21"/>
              </w:rPr>
            </w:pPr>
          </w:p>
          <w:p w14:paraId="1E99A52B">
            <w:pPr>
              <w:spacing w:line="259" w:lineRule="auto"/>
              <w:rPr>
                <w:rFonts w:ascii="Arial"/>
                <w:sz w:val="21"/>
              </w:rPr>
            </w:pPr>
          </w:p>
          <w:p w14:paraId="70D5CBA6">
            <w:pPr>
              <w:spacing w:line="259" w:lineRule="auto"/>
              <w:rPr>
                <w:rFonts w:ascii="Arial"/>
                <w:sz w:val="21"/>
              </w:rPr>
            </w:pPr>
          </w:p>
          <w:p w14:paraId="5E4E4F08">
            <w:pPr>
              <w:spacing w:line="259" w:lineRule="auto"/>
              <w:rPr>
                <w:rFonts w:ascii="Arial"/>
                <w:sz w:val="21"/>
              </w:rPr>
            </w:pPr>
          </w:p>
          <w:p w14:paraId="65A7E87B">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F28F612">
            <w:pPr>
              <w:spacing w:line="286" w:lineRule="auto"/>
              <w:rPr>
                <w:rFonts w:ascii="Arial"/>
                <w:sz w:val="21"/>
              </w:rPr>
            </w:pPr>
          </w:p>
          <w:p w14:paraId="6003CE19">
            <w:pPr>
              <w:spacing w:line="287" w:lineRule="auto"/>
              <w:rPr>
                <w:rFonts w:ascii="Arial"/>
                <w:sz w:val="21"/>
              </w:rPr>
            </w:pPr>
          </w:p>
          <w:p w14:paraId="66D1167B">
            <w:pPr>
              <w:spacing w:line="287" w:lineRule="auto"/>
              <w:rPr>
                <w:rFonts w:ascii="Arial"/>
                <w:sz w:val="21"/>
              </w:rPr>
            </w:pPr>
          </w:p>
          <w:p w14:paraId="10103BC1">
            <w:pPr>
              <w:spacing w:line="287" w:lineRule="auto"/>
              <w:rPr>
                <w:rFonts w:ascii="Arial"/>
                <w:sz w:val="21"/>
              </w:rPr>
            </w:pPr>
          </w:p>
          <w:p w14:paraId="56E38DAF">
            <w:pPr>
              <w:pStyle w:val="6"/>
              <w:spacing w:before="49" w:line="236" w:lineRule="auto"/>
              <w:ind w:left="20" w:right="101" w:firstLine="5"/>
            </w:pPr>
            <w:r>
              <w:rPr>
                <w:spacing w:val="1"/>
              </w:rPr>
              <w:t>对人员</w:t>
            </w:r>
            <w:r>
              <w:t xml:space="preserve"> </w:t>
            </w:r>
            <w:r>
              <w:rPr>
                <w:spacing w:val="3"/>
              </w:rPr>
              <w:t>密集场</w:t>
            </w:r>
            <w:r>
              <w:t xml:space="preserve"> </w:t>
            </w:r>
            <w:r>
              <w:rPr>
                <w:spacing w:val="3"/>
              </w:rPr>
              <w:t>所或者</w:t>
            </w:r>
            <w:r>
              <w:t xml:space="preserve"> </w:t>
            </w:r>
            <w:r>
              <w:rPr>
                <w:spacing w:val="3"/>
              </w:rPr>
              <w:t>生产、</w:t>
            </w:r>
            <w:r>
              <w:t xml:space="preserve"> </w:t>
            </w:r>
            <w:r>
              <w:rPr>
                <w:spacing w:val="3"/>
              </w:rPr>
              <w:t>储存、</w:t>
            </w:r>
            <w:r>
              <w:t xml:space="preserve"> </w:t>
            </w:r>
            <w:r>
              <w:rPr>
                <w:spacing w:val="3"/>
              </w:rPr>
              <w:t>经营易</w:t>
            </w:r>
            <w:r>
              <w:t xml:space="preserve"> </w:t>
            </w:r>
            <w:r>
              <w:rPr>
                <w:spacing w:val="3"/>
              </w:rPr>
              <w:t>燃易爆</w:t>
            </w:r>
            <w:r>
              <w:t xml:space="preserve"> </w:t>
            </w:r>
            <w:r>
              <w:rPr>
                <w:spacing w:val="3"/>
              </w:rPr>
              <w:t>危险品</w:t>
            </w:r>
            <w:r>
              <w:t xml:space="preserve"> </w:t>
            </w:r>
            <w:r>
              <w:rPr>
                <w:spacing w:val="3"/>
              </w:rPr>
              <w:t>场所，</w:t>
            </w:r>
            <w:r>
              <w:t xml:space="preserve"> </w:t>
            </w:r>
            <w:r>
              <w:rPr>
                <w:spacing w:val="3"/>
              </w:rPr>
              <w:t>在门窗</w:t>
            </w:r>
            <w:r>
              <w:t xml:space="preserve"> </w:t>
            </w:r>
            <w:r>
              <w:rPr>
                <w:spacing w:val="3"/>
              </w:rPr>
              <w:t>上设置</w:t>
            </w:r>
            <w:r>
              <w:t xml:space="preserve"> </w:t>
            </w:r>
            <w:r>
              <w:rPr>
                <w:spacing w:val="3"/>
              </w:rPr>
              <w:t>影响逃</w:t>
            </w:r>
            <w:r>
              <w:t xml:space="preserve"> </w:t>
            </w:r>
            <w:r>
              <w:rPr>
                <w:spacing w:val="3"/>
              </w:rPr>
              <w:t>生和灭</w:t>
            </w:r>
            <w:r>
              <w:t xml:space="preserve"> </w:t>
            </w:r>
            <w:r>
              <w:rPr>
                <w:spacing w:val="3"/>
              </w:rPr>
              <w:t>火救援</w:t>
            </w:r>
            <w:r>
              <w:t xml:space="preserve"> </w:t>
            </w:r>
            <w:r>
              <w:rPr>
                <w:spacing w:val="3"/>
              </w:rPr>
              <w:t>障碍物</w:t>
            </w:r>
            <w:r>
              <w:t xml:space="preserve"> </w:t>
            </w:r>
            <w:r>
              <w:rPr>
                <w:spacing w:val="3"/>
              </w:rPr>
              <w:t>行为的</w:t>
            </w:r>
            <w:r>
              <w:t xml:space="preserve"> </w:t>
            </w:r>
            <w:r>
              <w:rPr>
                <w:spacing w:val="2"/>
              </w:rPr>
              <w:t>处罚</w:t>
            </w:r>
          </w:p>
        </w:tc>
        <w:tc>
          <w:tcPr>
            <w:tcW w:w="995" w:type="dxa"/>
            <w:vAlign w:val="top"/>
          </w:tcPr>
          <w:p w14:paraId="1C99B93E">
            <w:pPr>
              <w:spacing w:line="258" w:lineRule="auto"/>
              <w:rPr>
                <w:rFonts w:ascii="Arial"/>
                <w:sz w:val="21"/>
              </w:rPr>
            </w:pPr>
          </w:p>
          <w:p w14:paraId="3CB1375A">
            <w:pPr>
              <w:spacing w:line="258" w:lineRule="auto"/>
              <w:rPr>
                <w:rFonts w:ascii="Arial"/>
                <w:sz w:val="21"/>
              </w:rPr>
            </w:pPr>
          </w:p>
          <w:p w14:paraId="07CF31E8">
            <w:pPr>
              <w:spacing w:line="258" w:lineRule="auto"/>
              <w:rPr>
                <w:rFonts w:ascii="Arial"/>
                <w:sz w:val="21"/>
              </w:rPr>
            </w:pPr>
          </w:p>
          <w:p w14:paraId="51639B93">
            <w:pPr>
              <w:spacing w:line="258" w:lineRule="auto"/>
              <w:rPr>
                <w:rFonts w:ascii="Arial"/>
                <w:sz w:val="21"/>
              </w:rPr>
            </w:pPr>
          </w:p>
          <w:p w14:paraId="57D3D896">
            <w:pPr>
              <w:spacing w:line="258" w:lineRule="auto"/>
              <w:rPr>
                <w:rFonts w:ascii="Arial"/>
                <w:sz w:val="21"/>
              </w:rPr>
            </w:pPr>
          </w:p>
          <w:p w14:paraId="1E5EC695">
            <w:pPr>
              <w:spacing w:line="258" w:lineRule="auto"/>
              <w:rPr>
                <w:rFonts w:ascii="Arial"/>
                <w:sz w:val="21"/>
              </w:rPr>
            </w:pPr>
          </w:p>
          <w:p w14:paraId="137985DE">
            <w:pPr>
              <w:spacing w:line="258" w:lineRule="auto"/>
              <w:rPr>
                <w:rFonts w:ascii="Arial"/>
                <w:sz w:val="21"/>
              </w:rPr>
            </w:pPr>
          </w:p>
          <w:p w14:paraId="23859E1B">
            <w:pPr>
              <w:spacing w:line="259" w:lineRule="auto"/>
              <w:rPr>
                <w:rFonts w:ascii="Arial"/>
                <w:sz w:val="21"/>
              </w:rPr>
            </w:pPr>
          </w:p>
          <w:p w14:paraId="58730CDD">
            <w:pPr>
              <w:spacing w:line="259" w:lineRule="auto"/>
              <w:rPr>
                <w:rFonts w:ascii="Arial"/>
                <w:sz w:val="21"/>
              </w:rPr>
            </w:pPr>
          </w:p>
          <w:p w14:paraId="2BD6D063">
            <w:pPr>
              <w:spacing w:line="259" w:lineRule="auto"/>
              <w:rPr>
                <w:rFonts w:ascii="Arial"/>
                <w:sz w:val="21"/>
              </w:rPr>
            </w:pPr>
          </w:p>
          <w:p w14:paraId="47324C14">
            <w:pPr>
              <w:pStyle w:val="6"/>
              <w:spacing w:before="49" w:line="229" w:lineRule="auto"/>
              <w:ind w:left="26" w:right="38" w:hanging="6"/>
            </w:pPr>
            <w:r>
              <w:rPr>
                <w:spacing w:val="4"/>
              </w:rPr>
              <w:t>《云南省消防</w:t>
            </w:r>
            <w:r>
              <w:t xml:space="preserve"> </w:t>
            </w:r>
            <w:r>
              <w:rPr>
                <w:spacing w:val="2"/>
              </w:rPr>
              <w:t>条例》</w:t>
            </w:r>
          </w:p>
        </w:tc>
        <w:tc>
          <w:tcPr>
            <w:tcW w:w="4096" w:type="dxa"/>
            <w:vAlign w:val="top"/>
          </w:tcPr>
          <w:p w14:paraId="5E29CB45">
            <w:pPr>
              <w:spacing w:line="268" w:lineRule="auto"/>
              <w:rPr>
                <w:rFonts w:ascii="Arial"/>
                <w:sz w:val="21"/>
              </w:rPr>
            </w:pPr>
          </w:p>
          <w:p w14:paraId="0D0EB1B8">
            <w:pPr>
              <w:spacing w:line="268" w:lineRule="auto"/>
              <w:rPr>
                <w:rFonts w:ascii="Arial"/>
                <w:sz w:val="21"/>
              </w:rPr>
            </w:pPr>
          </w:p>
          <w:p w14:paraId="5422B494">
            <w:pPr>
              <w:spacing w:line="268" w:lineRule="auto"/>
              <w:rPr>
                <w:rFonts w:ascii="Arial"/>
                <w:sz w:val="21"/>
              </w:rPr>
            </w:pPr>
          </w:p>
          <w:p w14:paraId="41EA7CF8">
            <w:pPr>
              <w:spacing w:line="269" w:lineRule="auto"/>
              <w:rPr>
                <w:rFonts w:ascii="Arial"/>
                <w:sz w:val="21"/>
              </w:rPr>
            </w:pPr>
          </w:p>
          <w:p w14:paraId="3B1C5970">
            <w:pPr>
              <w:spacing w:line="269" w:lineRule="auto"/>
              <w:rPr>
                <w:rFonts w:ascii="Arial"/>
                <w:sz w:val="21"/>
              </w:rPr>
            </w:pPr>
          </w:p>
          <w:p w14:paraId="5BC477BA">
            <w:pPr>
              <w:pStyle w:val="6"/>
              <w:spacing w:before="49" w:line="232" w:lineRule="auto"/>
              <w:ind w:left="35" w:right="71" w:hanging="1"/>
            </w:pPr>
            <w:r>
              <w:rPr>
                <w:spacing w:val="3"/>
              </w:rPr>
              <w:t>1. 受案：对案件情况进行审查</w:t>
            </w:r>
            <w:r>
              <w:rPr>
                <w:spacing w:val="-33"/>
              </w:rPr>
              <w:t xml:space="preserve"> </w:t>
            </w:r>
            <w:r>
              <w:rPr>
                <w:spacing w:val="3"/>
              </w:rPr>
              <w:t>，对符合</w:t>
            </w:r>
            <w:r>
              <w:rPr>
                <w:spacing w:val="2"/>
              </w:rPr>
              <w:t>条件的予以受案</w:t>
            </w:r>
            <w:r>
              <w:rPr>
                <w:spacing w:val="-37"/>
              </w:rPr>
              <w:t xml:space="preserve"> </w:t>
            </w:r>
            <w:r>
              <w:rPr>
                <w:spacing w:val="2"/>
              </w:rPr>
              <w:t>；</w:t>
            </w:r>
            <w:r>
              <w:t xml:space="preserve"> </w:t>
            </w:r>
            <w:r>
              <w:rPr>
                <w:spacing w:val="5"/>
              </w:rPr>
              <w:t>2.调查取证：展开调查和取证</w:t>
            </w:r>
            <w:r>
              <w:rPr>
                <w:spacing w:val="-21"/>
              </w:rPr>
              <w:t xml:space="preserve"> </w:t>
            </w:r>
            <w:r>
              <w:rPr>
                <w:spacing w:val="5"/>
              </w:rPr>
              <w:t>，制作有关笔录</w:t>
            </w:r>
            <w:r>
              <w:rPr>
                <w:spacing w:val="-38"/>
              </w:rPr>
              <w:t xml:space="preserve"> </w:t>
            </w:r>
            <w:r>
              <w:rPr>
                <w:spacing w:val="5"/>
              </w:rPr>
              <w:t>，请相关人</w:t>
            </w:r>
            <w:r>
              <w:t xml:space="preserve"> </w:t>
            </w:r>
            <w:r>
              <w:rPr>
                <w:spacing w:val="2"/>
              </w:rPr>
              <w:t>员签名（在调查取证时</w:t>
            </w:r>
            <w:r>
              <w:rPr>
                <w:spacing w:val="-20"/>
              </w:rPr>
              <w:t xml:space="preserve"> </w:t>
            </w:r>
            <w:r>
              <w:rPr>
                <w:spacing w:val="2"/>
              </w:rPr>
              <w:t>，应由2名以上执法人员参加</w:t>
            </w:r>
            <w:r>
              <w:rPr>
                <w:spacing w:val="-31"/>
              </w:rPr>
              <w:t xml:space="preserve"> </w:t>
            </w:r>
            <w:r>
              <w:rPr>
                <w:spacing w:val="2"/>
              </w:rPr>
              <w:t>，并向</w:t>
            </w:r>
            <w:r>
              <w:t xml:space="preserve"> </w:t>
            </w:r>
            <w:r>
              <w:rPr>
                <w:spacing w:val="2"/>
              </w:rPr>
              <w:t>当事人出示有效执法证件</w:t>
            </w:r>
            <w:r>
              <w:rPr>
                <w:spacing w:val="-29"/>
              </w:rPr>
              <w:t xml:space="preserve"> </w:t>
            </w:r>
            <w:r>
              <w:rPr>
                <w:spacing w:val="4"/>
              </w:rPr>
              <w:t>）；</w:t>
            </w:r>
          </w:p>
          <w:p w14:paraId="79C14A23">
            <w:pPr>
              <w:pStyle w:val="6"/>
              <w:spacing w:before="11" w:line="232" w:lineRule="auto"/>
              <w:ind w:left="28" w:right="102" w:firstLine="85"/>
            </w:pPr>
            <w:r>
              <w:rPr>
                <w:spacing w:val="2"/>
              </w:rPr>
              <w:t>3.告知并听取意见</w:t>
            </w:r>
            <w:r>
              <w:rPr>
                <w:spacing w:val="-42"/>
              </w:rPr>
              <w:t xml:space="preserve"> </w:t>
            </w:r>
            <w:r>
              <w:rPr>
                <w:spacing w:val="2"/>
              </w:rPr>
              <w:t>：</w:t>
            </w:r>
            <w:r>
              <w:rPr>
                <w:spacing w:val="-36"/>
              </w:rPr>
              <w:t xml:space="preserve"> </w:t>
            </w:r>
            <w:r>
              <w:rPr>
                <w:spacing w:val="2"/>
              </w:rPr>
              <w:t>向当事人告知作出行政</w:t>
            </w:r>
            <w:r>
              <w:rPr>
                <w:spacing w:val="1"/>
              </w:rPr>
              <w:t>处罚决定的事</w:t>
            </w:r>
            <w:r>
              <w:t xml:space="preserve"> </w:t>
            </w:r>
            <w:r>
              <w:rPr>
                <w:spacing w:val="5"/>
              </w:rPr>
              <w:t>实、理由、依据及其所享有的权利，听取当事人的陈述和</w:t>
            </w:r>
            <w:r>
              <w:rPr>
                <w:spacing w:val="7"/>
              </w:rPr>
              <w:t xml:space="preserve">  </w:t>
            </w:r>
            <w:r>
              <w:rPr>
                <w:spacing w:val="4"/>
              </w:rPr>
              <w:t>辩解。对于责令停产停业</w:t>
            </w:r>
            <w:r>
              <w:rPr>
                <w:spacing w:val="-20"/>
              </w:rPr>
              <w:t xml:space="preserve"> </w:t>
            </w:r>
            <w:r>
              <w:rPr>
                <w:spacing w:val="4"/>
              </w:rPr>
              <w:t>、较大数额罚款等行政处罚前，</w:t>
            </w:r>
          </w:p>
          <w:p w14:paraId="6CA56CB6">
            <w:pPr>
              <w:pStyle w:val="6"/>
              <w:spacing w:before="14" w:line="221" w:lineRule="auto"/>
              <w:ind w:left="26"/>
            </w:pPr>
            <w:r>
              <w:rPr>
                <w:spacing w:val="5"/>
              </w:rPr>
              <w:t>还应告知当事人享有听证权；</w:t>
            </w:r>
          </w:p>
          <w:p w14:paraId="73ACCB32">
            <w:pPr>
              <w:pStyle w:val="6"/>
              <w:spacing w:before="11" w:line="228" w:lineRule="auto"/>
              <w:ind w:left="20" w:right="76" w:firstLine="87"/>
            </w:pPr>
            <w:r>
              <w:rPr>
                <w:spacing w:val="1"/>
              </w:rPr>
              <w:t>4.作出行政处罚决定</w:t>
            </w:r>
            <w:r>
              <w:rPr>
                <w:spacing w:val="-35"/>
              </w:rPr>
              <w:t xml:space="preserve"> </w:t>
            </w:r>
            <w:r>
              <w:rPr>
                <w:spacing w:val="1"/>
              </w:rPr>
              <w:t>：</w:t>
            </w:r>
            <w:r>
              <w:rPr>
                <w:spacing w:val="-37"/>
              </w:rPr>
              <w:t xml:space="preserve"> </w:t>
            </w:r>
            <w:r>
              <w:rPr>
                <w:spacing w:val="1"/>
              </w:rPr>
              <w:t>由承办人员提出处理意见</w:t>
            </w:r>
            <w:r>
              <w:rPr>
                <w:spacing w:val="-29"/>
              </w:rPr>
              <w:t xml:space="preserve"> </w:t>
            </w:r>
            <w:r>
              <w:rPr>
                <w:spacing w:val="1"/>
              </w:rPr>
              <w:t>，报行政</w:t>
            </w:r>
            <w:r>
              <w:t xml:space="preserve"> </w:t>
            </w:r>
            <w:r>
              <w:rPr>
                <w:spacing w:val="7"/>
              </w:rPr>
              <w:t>领导审批。处罚决定作出后，制作《行政处罚决定书》；</w:t>
            </w:r>
          </w:p>
          <w:p w14:paraId="151F1CC6">
            <w:pPr>
              <w:pStyle w:val="6"/>
              <w:spacing w:before="13" w:line="220" w:lineRule="auto"/>
              <w:ind w:left="110"/>
            </w:pPr>
            <w:r>
              <w:rPr>
                <w:spacing w:val="6"/>
              </w:rPr>
              <w:t>5.送达：七日内送达《行政处罚决定书》；</w:t>
            </w:r>
          </w:p>
          <w:p w14:paraId="65B1C490">
            <w:pPr>
              <w:pStyle w:val="6"/>
              <w:spacing w:before="15" w:line="231" w:lineRule="auto"/>
              <w:ind w:left="25" w:right="78" w:firstLine="84"/>
            </w:pPr>
            <w:r>
              <w:rPr>
                <w:spacing w:val="4"/>
              </w:rPr>
              <w:t>6.执行：对拒不履行《行政处罚决定书》的，</w:t>
            </w:r>
            <w:r>
              <w:rPr>
                <w:spacing w:val="-33"/>
              </w:rPr>
              <w:t xml:space="preserve"> </w:t>
            </w:r>
            <w:r>
              <w:rPr>
                <w:spacing w:val="4"/>
              </w:rPr>
              <w:t>向被执行人</w:t>
            </w:r>
            <w:r>
              <w:t xml:space="preserve"> </w:t>
            </w:r>
            <w:r>
              <w:rPr>
                <w:spacing w:val="3"/>
              </w:rPr>
              <w:t>发出催告通知书</w:t>
            </w:r>
            <w:r>
              <w:rPr>
                <w:spacing w:val="-29"/>
              </w:rPr>
              <w:t xml:space="preserve"> </w:t>
            </w:r>
            <w:r>
              <w:rPr>
                <w:spacing w:val="3"/>
              </w:rPr>
              <w:t>，催告当事人履行义务</w:t>
            </w:r>
            <w:r>
              <w:rPr>
                <w:spacing w:val="-40"/>
              </w:rPr>
              <w:t xml:space="preserve"> </w:t>
            </w:r>
            <w:r>
              <w:rPr>
                <w:spacing w:val="3"/>
              </w:rPr>
              <w:t>；填写《强制执行</w:t>
            </w:r>
            <w:r>
              <w:t xml:space="preserve">  </w:t>
            </w:r>
            <w:r>
              <w:rPr>
                <w:spacing w:val="2"/>
              </w:rPr>
              <w:t>申请书》，</w:t>
            </w:r>
            <w:r>
              <w:rPr>
                <w:spacing w:val="-31"/>
              </w:rPr>
              <w:t xml:space="preserve"> </w:t>
            </w:r>
            <w:r>
              <w:rPr>
                <w:spacing w:val="2"/>
              </w:rPr>
              <w:t>向人民法院申请强制执行；</w:t>
            </w:r>
          </w:p>
          <w:p w14:paraId="382ED0A7">
            <w:pPr>
              <w:pStyle w:val="6"/>
              <w:spacing w:before="13" w:line="220" w:lineRule="auto"/>
              <w:ind w:left="109"/>
            </w:pPr>
            <w:r>
              <w:rPr>
                <w:spacing w:val="3"/>
              </w:rPr>
              <w:t>7.其他法律法规规章文件规定的应履行的责任</w:t>
            </w:r>
            <w:r>
              <w:rPr>
                <w:spacing w:val="-21"/>
              </w:rPr>
              <w:t xml:space="preserve"> </w:t>
            </w:r>
            <w:r>
              <w:rPr>
                <w:spacing w:val="3"/>
              </w:rPr>
              <w:t>。</w:t>
            </w:r>
          </w:p>
        </w:tc>
        <w:tc>
          <w:tcPr>
            <w:tcW w:w="2506" w:type="dxa"/>
            <w:vAlign w:val="top"/>
          </w:tcPr>
          <w:p w14:paraId="0D769534">
            <w:pPr>
              <w:rPr>
                <w:rFonts w:ascii="Arial"/>
                <w:sz w:val="21"/>
              </w:rPr>
            </w:pPr>
          </w:p>
          <w:p w14:paraId="41AC622D">
            <w:pPr>
              <w:rPr>
                <w:rFonts w:ascii="Arial"/>
                <w:sz w:val="21"/>
              </w:rPr>
            </w:pPr>
          </w:p>
          <w:p w14:paraId="4543AC5D">
            <w:pPr>
              <w:pStyle w:val="6"/>
              <w:spacing w:before="49" w:line="234" w:lineRule="auto"/>
              <w:ind w:left="27" w:right="124" w:firstLine="19"/>
            </w:pPr>
            <w:r>
              <w:rPr>
                <w:spacing w:val="1"/>
              </w:rPr>
              <w:t>因不履行或不正确履行行政职责</w:t>
            </w:r>
            <w:r>
              <w:rPr>
                <w:spacing w:val="-17"/>
              </w:rPr>
              <w:t xml:space="preserve"> </w:t>
            </w:r>
            <w:r>
              <w:rPr>
                <w:spacing w:val="1"/>
              </w:rPr>
              <w:t>，</w:t>
            </w:r>
            <w:r>
              <w:t xml:space="preserve"> </w:t>
            </w:r>
            <w:r>
              <w:rPr>
                <w:spacing w:val="4"/>
              </w:rPr>
              <w:t>公安机关消防机构的工作人员滥用</w:t>
            </w:r>
            <w:r>
              <w:rPr>
                <w:spacing w:val="2"/>
              </w:rPr>
              <w:t xml:space="preserve"> </w:t>
            </w:r>
            <w:r>
              <w:rPr>
                <w:spacing w:val="3"/>
              </w:rPr>
              <w:t>职权、玩忽职守、徇私舞弊</w:t>
            </w:r>
            <w:r>
              <w:rPr>
                <w:spacing w:val="-29"/>
              </w:rPr>
              <w:t xml:space="preserve"> </w:t>
            </w:r>
            <w:r>
              <w:rPr>
                <w:spacing w:val="3"/>
              </w:rPr>
              <w:t>，有下</w:t>
            </w:r>
            <w:r>
              <w:t xml:space="preserve"> </w:t>
            </w:r>
            <w:r>
              <w:rPr>
                <w:spacing w:val="1"/>
              </w:rPr>
              <w:t>列行为之一，</w:t>
            </w:r>
            <w:r>
              <w:rPr>
                <w:spacing w:val="-36"/>
              </w:rPr>
              <w:t xml:space="preserve"> </w:t>
            </w:r>
            <w:r>
              <w:rPr>
                <w:spacing w:val="1"/>
              </w:rPr>
              <w:t>尚不构成犯罪的</w:t>
            </w:r>
            <w:r>
              <w:rPr>
                <w:spacing w:val="-37"/>
              </w:rPr>
              <w:t xml:space="preserve"> </w:t>
            </w:r>
            <w:r>
              <w:rPr>
                <w:spacing w:val="1"/>
              </w:rPr>
              <w:t>，依</w:t>
            </w:r>
            <w:r>
              <w:t xml:space="preserve"> </w:t>
            </w:r>
            <w:r>
              <w:rPr>
                <w:spacing w:val="2"/>
              </w:rPr>
              <w:t>法给予处分：</w:t>
            </w:r>
          </w:p>
          <w:p w14:paraId="5970E29D">
            <w:pPr>
              <w:pStyle w:val="6"/>
              <w:spacing w:before="13" w:line="232" w:lineRule="auto"/>
              <w:ind w:left="26" w:right="74" w:firstLine="91"/>
            </w:pPr>
            <w:r>
              <w:rPr>
                <w:spacing w:val="3"/>
              </w:rPr>
              <w:t>1.对不符合消防安全要求的消防涉</w:t>
            </w:r>
            <w:r>
              <w:rPr>
                <w:spacing w:val="5"/>
              </w:rPr>
              <w:t xml:space="preserve"> 及文件、建设工程、场所准予审核</w:t>
            </w:r>
            <w:r>
              <w:rPr>
                <w:spacing w:val="4"/>
              </w:rPr>
              <w:t xml:space="preserve">  </w:t>
            </w:r>
            <w:r>
              <w:rPr>
                <w:spacing w:val="3"/>
              </w:rPr>
              <w:t>合格、消防验收合格</w:t>
            </w:r>
            <w:r>
              <w:rPr>
                <w:spacing w:val="-34"/>
              </w:rPr>
              <w:t xml:space="preserve"> </w:t>
            </w:r>
            <w:r>
              <w:rPr>
                <w:spacing w:val="3"/>
              </w:rPr>
              <w:t>、消防安全检</w:t>
            </w:r>
            <w:r>
              <w:t xml:space="preserve">  </w:t>
            </w:r>
            <w:r>
              <w:rPr>
                <w:spacing w:val="2"/>
              </w:rPr>
              <w:t>查合格的；</w:t>
            </w:r>
          </w:p>
          <w:p w14:paraId="0CDE9D01">
            <w:pPr>
              <w:pStyle w:val="6"/>
              <w:spacing w:before="11" w:line="232" w:lineRule="auto"/>
              <w:ind w:left="39" w:right="49" w:firstLine="74"/>
            </w:pPr>
            <w:r>
              <w:rPr>
                <w:spacing w:val="2"/>
              </w:rPr>
              <w:t>2.无故拖延消防涉及审核</w:t>
            </w:r>
            <w:r>
              <w:rPr>
                <w:spacing w:val="-26"/>
              </w:rPr>
              <w:t xml:space="preserve"> </w:t>
            </w:r>
            <w:r>
              <w:rPr>
                <w:spacing w:val="2"/>
              </w:rPr>
              <w:t>、消防验</w:t>
            </w:r>
            <w:r>
              <w:t xml:space="preserve"> </w:t>
            </w:r>
            <w:r>
              <w:rPr>
                <w:spacing w:val="2"/>
              </w:rPr>
              <w:t>收、消防安全检查</w:t>
            </w:r>
            <w:r>
              <w:rPr>
                <w:spacing w:val="-36"/>
              </w:rPr>
              <w:t xml:space="preserve"> </w:t>
            </w:r>
            <w:r>
              <w:rPr>
                <w:spacing w:val="2"/>
              </w:rPr>
              <w:t>、不再法定期限</w:t>
            </w:r>
            <w:r>
              <w:t xml:space="preserve">  </w:t>
            </w:r>
            <w:r>
              <w:rPr>
                <w:spacing w:val="2"/>
              </w:rPr>
              <w:t>内履行审批职责的；</w:t>
            </w:r>
          </w:p>
          <w:p w14:paraId="643D6B56">
            <w:pPr>
              <w:pStyle w:val="6"/>
              <w:spacing w:before="12" w:line="229" w:lineRule="auto"/>
              <w:ind w:left="26" w:right="74" w:firstLine="93"/>
            </w:pPr>
            <w:r>
              <w:rPr>
                <w:spacing w:val="3"/>
              </w:rPr>
              <w:t>3.发现火灾隐患不及时通知有关单</w:t>
            </w:r>
            <w:r>
              <w:rPr>
                <w:spacing w:val="2"/>
              </w:rPr>
              <w:t xml:space="preserve"> </w:t>
            </w:r>
            <w:r>
              <w:rPr>
                <w:spacing w:val="3"/>
              </w:rPr>
              <w:t>位或者个人整改的；</w:t>
            </w:r>
          </w:p>
          <w:p w14:paraId="545D6E85">
            <w:pPr>
              <w:pStyle w:val="6"/>
              <w:spacing w:before="12" w:line="233" w:lineRule="auto"/>
              <w:ind w:left="28" w:right="56" w:firstLine="84"/>
            </w:pPr>
            <w:r>
              <w:rPr>
                <w:spacing w:val="2"/>
              </w:rPr>
              <w:t>4.利用职务为用户</w:t>
            </w:r>
            <w:r>
              <w:rPr>
                <w:spacing w:val="-32"/>
              </w:rPr>
              <w:t xml:space="preserve"> </w:t>
            </w:r>
            <w:r>
              <w:rPr>
                <w:spacing w:val="2"/>
              </w:rPr>
              <w:t>、建设单位指定</w:t>
            </w:r>
            <w:r>
              <w:t xml:space="preserve"> </w:t>
            </w:r>
            <w:r>
              <w:rPr>
                <w:spacing w:val="2"/>
              </w:rPr>
              <w:t>或者变相制定消防产品的品牌</w:t>
            </w:r>
            <w:r>
              <w:rPr>
                <w:spacing w:val="-13"/>
              </w:rPr>
              <w:t xml:space="preserve"> </w:t>
            </w:r>
            <w:r>
              <w:rPr>
                <w:spacing w:val="2"/>
              </w:rPr>
              <w:t>、销</w:t>
            </w:r>
            <w:r>
              <w:t xml:space="preserve">  </w:t>
            </w:r>
            <w:r>
              <w:rPr>
                <w:spacing w:val="2"/>
              </w:rPr>
              <w:t>售单位或者消防技术服务机构</w:t>
            </w:r>
            <w:r>
              <w:rPr>
                <w:spacing w:val="-13"/>
              </w:rPr>
              <w:t xml:space="preserve"> </w:t>
            </w:r>
            <w:r>
              <w:rPr>
                <w:spacing w:val="2"/>
              </w:rPr>
              <w:t>、消</w:t>
            </w:r>
            <w:r>
              <w:t xml:space="preserve">  </w:t>
            </w:r>
            <w:r>
              <w:rPr>
                <w:spacing w:val="3"/>
              </w:rPr>
              <w:t>防设施施工单位的；</w:t>
            </w:r>
          </w:p>
          <w:p w14:paraId="46762937">
            <w:pPr>
              <w:pStyle w:val="6"/>
              <w:spacing w:before="14" w:line="231" w:lineRule="auto"/>
              <w:ind w:left="28" w:right="62" w:firstLine="87"/>
            </w:pPr>
            <w:r>
              <w:rPr>
                <w:spacing w:val="4"/>
              </w:rPr>
              <w:t>5.将消防车、消防艇以及消防器材</w:t>
            </w:r>
            <w:r>
              <w:rPr>
                <w:spacing w:val="2"/>
              </w:rPr>
              <w:t xml:space="preserve"> </w:t>
            </w:r>
            <w:r>
              <w:rPr>
                <w:spacing w:val="4"/>
              </w:rPr>
              <w:t>、装备和设施用于与消防和应急救</w:t>
            </w:r>
            <w:r>
              <w:rPr>
                <w:spacing w:val="1"/>
              </w:rPr>
              <w:t xml:space="preserve">  </w:t>
            </w:r>
            <w:r>
              <w:rPr>
                <w:spacing w:val="3"/>
              </w:rPr>
              <w:t>援无关的事项的；</w:t>
            </w:r>
          </w:p>
          <w:p w14:paraId="4BEEDAC0">
            <w:pPr>
              <w:pStyle w:val="6"/>
              <w:spacing w:before="14" w:line="228" w:lineRule="auto"/>
              <w:ind w:left="33" w:right="48" w:firstLine="81"/>
            </w:pPr>
            <w:r>
              <w:rPr>
                <w:spacing w:val="1"/>
              </w:rPr>
              <w:t>6.其他滥用职权</w:t>
            </w:r>
            <w:r>
              <w:rPr>
                <w:spacing w:val="-41"/>
              </w:rPr>
              <w:t xml:space="preserve"> </w:t>
            </w:r>
            <w:r>
              <w:rPr>
                <w:spacing w:val="1"/>
              </w:rPr>
              <w:t>、玩忽职守</w:t>
            </w:r>
            <w:r>
              <w:rPr>
                <w:spacing w:val="-45"/>
              </w:rPr>
              <w:t xml:space="preserve"> </w:t>
            </w:r>
            <w:r>
              <w:rPr>
                <w:spacing w:val="1"/>
              </w:rPr>
              <w:t>、徇私</w:t>
            </w:r>
            <w:r>
              <w:t xml:space="preserve"> </w:t>
            </w:r>
            <w:r>
              <w:rPr>
                <w:spacing w:val="1"/>
              </w:rPr>
              <w:t>舞弊的行为。</w:t>
            </w:r>
          </w:p>
          <w:p w14:paraId="469DE854">
            <w:pPr>
              <w:pStyle w:val="6"/>
              <w:spacing w:before="14" w:line="221" w:lineRule="auto"/>
              <w:ind w:left="28"/>
            </w:pPr>
            <w:r>
              <w:rPr>
                <w:spacing w:val="2"/>
              </w:rPr>
              <w:t>构成犯罪的</w:t>
            </w:r>
            <w:r>
              <w:rPr>
                <w:spacing w:val="-36"/>
              </w:rPr>
              <w:t xml:space="preserve"> </w:t>
            </w:r>
            <w:r>
              <w:rPr>
                <w:spacing w:val="2"/>
              </w:rPr>
              <w:t>，依法追究刑事责任。</w:t>
            </w:r>
          </w:p>
        </w:tc>
        <w:tc>
          <w:tcPr>
            <w:tcW w:w="1501" w:type="dxa"/>
            <w:vAlign w:val="top"/>
          </w:tcPr>
          <w:p w14:paraId="2C03A77B">
            <w:pPr>
              <w:spacing w:line="244" w:lineRule="auto"/>
              <w:rPr>
                <w:rFonts w:ascii="Arial"/>
                <w:sz w:val="21"/>
              </w:rPr>
            </w:pPr>
          </w:p>
          <w:p w14:paraId="5AE41EFF">
            <w:pPr>
              <w:spacing w:line="244" w:lineRule="auto"/>
              <w:rPr>
                <w:rFonts w:ascii="Arial"/>
                <w:sz w:val="21"/>
              </w:rPr>
            </w:pPr>
          </w:p>
          <w:p w14:paraId="6E6154CA">
            <w:pPr>
              <w:spacing w:line="244" w:lineRule="auto"/>
              <w:rPr>
                <w:rFonts w:ascii="Arial"/>
                <w:sz w:val="21"/>
              </w:rPr>
            </w:pPr>
          </w:p>
          <w:p w14:paraId="4B756509">
            <w:pPr>
              <w:spacing w:line="244" w:lineRule="auto"/>
              <w:rPr>
                <w:rFonts w:ascii="Arial"/>
                <w:sz w:val="21"/>
              </w:rPr>
            </w:pPr>
          </w:p>
          <w:p w14:paraId="7B9F23CC">
            <w:pPr>
              <w:spacing w:line="244" w:lineRule="auto"/>
              <w:rPr>
                <w:rFonts w:ascii="Arial"/>
                <w:sz w:val="21"/>
              </w:rPr>
            </w:pPr>
          </w:p>
          <w:p w14:paraId="215A32B4">
            <w:pPr>
              <w:spacing w:line="244" w:lineRule="auto"/>
              <w:rPr>
                <w:rFonts w:ascii="Arial"/>
                <w:sz w:val="21"/>
              </w:rPr>
            </w:pPr>
          </w:p>
          <w:p w14:paraId="3BB68ED5">
            <w:pPr>
              <w:spacing w:line="244" w:lineRule="auto"/>
              <w:rPr>
                <w:rFonts w:ascii="Arial"/>
                <w:sz w:val="21"/>
              </w:rPr>
            </w:pPr>
          </w:p>
          <w:p w14:paraId="49FC2B8B">
            <w:pPr>
              <w:spacing w:line="245" w:lineRule="auto"/>
              <w:rPr>
                <w:rFonts w:ascii="Arial"/>
                <w:sz w:val="21"/>
              </w:rPr>
            </w:pPr>
          </w:p>
          <w:p w14:paraId="6AA64288">
            <w:pPr>
              <w:spacing w:line="245" w:lineRule="auto"/>
              <w:rPr>
                <w:rFonts w:ascii="Arial"/>
                <w:sz w:val="21"/>
              </w:rPr>
            </w:pPr>
          </w:p>
          <w:p w14:paraId="217A9A0B">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14:paraId="71045AC6">
            <w:pPr>
              <w:pStyle w:val="6"/>
              <w:spacing w:before="12" w:line="223" w:lineRule="auto"/>
              <w:ind w:left="524"/>
            </w:pPr>
            <w:r>
              <w:t>九条。</w:t>
            </w:r>
          </w:p>
        </w:tc>
        <w:tc>
          <w:tcPr>
            <w:tcW w:w="1230" w:type="dxa"/>
            <w:vAlign w:val="top"/>
          </w:tcPr>
          <w:p w14:paraId="69F63955">
            <w:pPr>
              <w:spacing w:line="257" w:lineRule="auto"/>
              <w:rPr>
                <w:rFonts w:ascii="Arial"/>
                <w:sz w:val="21"/>
              </w:rPr>
            </w:pPr>
          </w:p>
          <w:p w14:paraId="6C23DB21">
            <w:pPr>
              <w:spacing w:line="257" w:lineRule="auto"/>
              <w:rPr>
                <w:rFonts w:ascii="Arial"/>
                <w:sz w:val="21"/>
              </w:rPr>
            </w:pPr>
          </w:p>
          <w:p w14:paraId="10969E1E">
            <w:pPr>
              <w:spacing w:line="258" w:lineRule="auto"/>
              <w:rPr>
                <w:rFonts w:ascii="Arial"/>
                <w:sz w:val="21"/>
              </w:rPr>
            </w:pPr>
          </w:p>
          <w:p w14:paraId="427F5894">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F195061">
            <w:pPr>
              <w:pStyle w:val="6"/>
              <w:spacing w:before="13" w:line="230" w:lineRule="auto"/>
              <w:ind w:left="52"/>
              <w:rPr>
                <w:sz w:val="13"/>
                <w:szCs w:val="13"/>
              </w:rPr>
            </w:pPr>
            <w:r>
              <w:rPr>
                <w:spacing w:val="10"/>
                <w:sz w:val="13"/>
                <w:szCs w:val="13"/>
              </w:rPr>
              <w:t>平新城街道办事处</w:t>
            </w:r>
          </w:p>
          <w:p w14:paraId="4CA67B72">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CD8212B">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659765E">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58BD1BA">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BDC8C55">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0069732">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D8A5D99">
            <w:pPr>
              <w:pStyle w:val="6"/>
              <w:spacing w:before="30" w:line="202" w:lineRule="auto"/>
              <w:ind w:left="270"/>
              <w:rPr>
                <w:sz w:val="13"/>
                <w:szCs w:val="13"/>
              </w:rPr>
            </w:pPr>
            <w:r>
              <w:rPr>
                <w:spacing w:val="3"/>
                <w:sz w:val="13"/>
                <w:szCs w:val="13"/>
              </w:rPr>
              <w:t>68615168；</w:t>
            </w:r>
          </w:p>
          <w:p w14:paraId="64C9823F">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F665108">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05EC484">
            <w:pPr>
              <w:pStyle w:val="6"/>
              <w:spacing w:before="13" w:line="232" w:lineRule="auto"/>
              <w:ind w:left="341"/>
              <w:rPr>
                <w:sz w:val="13"/>
                <w:szCs w:val="13"/>
              </w:rPr>
            </w:pPr>
            <w:r>
              <w:rPr>
                <w:spacing w:val="4"/>
                <w:sz w:val="13"/>
                <w:szCs w:val="13"/>
              </w:rPr>
              <w:t>4.网站：</w:t>
            </w:r>
          </w:p>
          <w:p w14:paraId="5D00199B">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9801188">
            <w:pPr>
              <w:spacing w:line="255" w:lineRule="auto"/>
              <w:rPr>
                <w:rFonts w:ascii="Arial"/>
                <w:sz w:val="21"/>
              </w:rPr>
            </w:pPr>
          </w:p>
          <w:p w14:paraId="0923D224">
            <w:pPr>
              <w:spacing w:line="255" w:lineRule="auto"/>
              <w:rPr>
                <w:rFonts w:ascii="Arial"/>
                <w:sz w:val="21"/>
              </w:rPr>
            </w:pPr>
          </w:p>
          <w:p w14:paraId="28A098E5">
            <w:pPr>
              <w:spacing w:line="255" w:lineRule="auto"/>
              <w:rPr>
                <w:rFonts w:ascii="Arial"/>
                <w:sz w:val="21"/>
              </w:rPr>
            </w:pPr>
          </w:p>
          <w:p w14:paraId="4F69773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36F7598">
            <w:pPr>
              <w:rPr>
                <w:rFonts w:ascii="Arial"/>
                <w:sz w:val="21"/>
              </w:rPr>
            </w:pPr>
          </w:p>
        </w:tc>
      </w:tr>
    </w:tbl>
    <w:p w14:paraId="4AADBC8D">
      <w:pPr>
        <w:pStyle w:val="2"/>
      </w:pPr>
    </w:p>
    <w:p w14:paraId="65DA417F">
      <w:pPr>
        <w:sectPr>
          <w:pgSz w:w="15840" w:h="12240"/>
          <w:pgMar w:top="1040" w:right="1309" w:bottom="0" w:left="1077" w:header="0" w:footer="0" w:gutter="0"/>
          <w:cols w:space="720" w:num="1"/>
        </w:sectPr>
      </w:pPr>
    </w:p>
    <w:p w14:paraId="6D33A8C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DAD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DFB918B">
            <w:pPr>
              <w:spacing w:line="245" w:lineRule="auto"/>
              <w:rPr>
                <w:rFonts w:ascii="Arial"/>
                <w:sz w:val="21"/>
              </w:rPr>
            </w:pPr>
          </w:p>
          <w:p w14:paraId="676E5639">
            <w:pPr>
              <w:spacing w:line="245" w:lineRule="auto"/>
              <w:rPr>
                <w:rFonts w:ascii="Arial"/>
                <w:sz w:val="21"/>
              </w:rPr>
            </w:pPr>
          </w:p>
          <w:p w14:paraId="04500AD3">
            <w:pPr>
              <w:spacing w:line="245" w:lineRule="auto"/>
              <w:rPr>
                <w:rFonts w:ascii="Arial"/>
                <w:sz w:val="21"/>
              </w:rPr>
            </w:pPr>
          </w:p>
          <w:p w14:paraId="3D5C8E8B">
            <w:pPr>
              <w:spacing w:line="245" w:lineRule="auto"/>
              <w:rPr>
                <w:rFonts w:ascii="Arial"/>
                <w:sz w:val="21"/>
              </w:rPr>
            </w:pPr>
          </w:p>
          <w:p w14:paraId="0A17017F">
            <w:pPr>
              <w:spacing w:line="245" w:lineRule="auto"/>
              <w:rPr>
                <w:rFonts w:ascii="Arial"/>
                <w:sz w:val="21"/>
              </w:rPr>
            </w:pPr>
          </w:p>
          <w:p w14:paraId="1B07B3A6">
            <w:pPr>
              <w:spacing w:line="245" w:lineRule="auto"/>
              <w:rPr>
                <w:rFonts w:ascii="Arial"/>
                <w:sz w:val="21"/>
              </w:rPr>
            </w:pPr>
          </w:p>
          <w:p w14:paraId="34212E24">
            <w:pPr>
              <w:spacing w:line="245" w:lineRule="auto"/>
              <w:rPr>
                <w:rFonts w:ascii="Arial"/>
                <w:sz w:val="21"/>
              </w:rPr>
            </w:pPr>
          </w:p>
          <w:p w14:paraId="661854EF">
            <w:pPr>
              <w:spacing w:line="245" w:lineRule="auto"/>
              <w:rPr>
                <w:rFonts w:ascii="Arial"/>
                <w:sz w:val="21"/>
              </w:rPr>
            </w:pPr>
          </w:p>
          <w:p w14:paraId="08781030">
            <w:pPr>
              <w:spacing w:line="246" w:lineRule="auto"/>
              <w:rPr>
                <w:rFonts w:ascii="Arial"/>
                <w:sz w:val="21"/>
              </w:rPr>
            </w:pPr>
          </w:p>
          <w:p w14:paraId="4E591FA1">
            <w:pPr>
              <w:spacing w:line="246" w:lineRule="auto"/>
              <w:rPr>
                <w:rFonts w:ascii="Arial"/>
                <w:sz w:val="21"/>
              </w:rPr>
            </w:pPr>
          </w:p>
          <w:p w14:paraId="55F7EDB9">
            <w:pPr>
              <w:spacing w:line="246" w:lineRule="auto"/>
              <w:rPr>
                <w:rFonts w:ascii="Arial"/>
                <w:sz w:val="21"/>
              </w:rPr>
            </w:pPr>
          </w:p>
          <w:p w14:paraId="07F6743B">
            <w:pPr>
              <w:pStyle w:val="6"/>
              <w:spacing w:before="49" w:line="184" w:lineRule="auto"/>
              <w:ind w:left="179"/>
            </w:pPr>
            <w:r>
              <w:rPr>
                <w:spacing w:val="-6"/>
              </w:rPr>
              <w:t>52</w:t>
            </w:r>
          </w:p>
        </w:tc>
        <w:tc>
          <w:tcPr>
            <w:tcW w:w="449" w:type="dxa"/>
            <w:vAlign w:val="top"/>
          </w:tcPr>
          <w:p w14:paraId="5918B5A4">
            <w:pPr>
              <w:spacing w:line="255" w:lineRule="auto"/>
              <w:rPr>
                <w:rFonts w:ascii="Arial"/>
                <w:sz w:val="21"/>
              </w:rPr>
            </w:pPr>
          </w:p>
          <w:p w14:paraId="64DA7AEF">
            <w:pPr>
              <w:spacing w:line="255" w:lineRule="auto"/>
              <w:rPr>
                <w:rFonts w:ascii="Arial"/>
                <w:sz w:val="21"/>
              </w:rPr>
            </w:pPr>
          </w:p>
          <w:p w14:paraId="4C4F8946">
            <w:pPr>
              <w:spacing w:line="255" w:lineRule="auto"/>
              <w:rPr>
                <w:rFonts w:ascii="Arial"/>
                <w:sz w:val="21"/>
              </w:rPr>
            </w:pPr>
          </w:p>
          <w:p w14:paraId="71D599DD">
            <w:pPr>
              <w:spacing w:line="255" w:lineRule="auto"/>
              <w:rPr>
                <w:rFonts w:ascii="Arial"/>
                <w:sz w:val="21"/>
              </w:rPr>
            </w:pPr>
          </w:p>
          <w:p w14:paraId="6A644FAE">
            <w:pPr>
              <w:spacing w:line="255" w:lineRule="auto"/>
              <w:rPr>
                <w:rFonts w:ascii="Arial"/>
                <w:sz w:val="21"/>
              </w:rPr>
            </w:pPr>
          </w:p>
          <w:p w14:paraId="6480676E">
            <w:pPr>
              <w:spacing w:line="255" w:lineRule="auto"/>
              <w:rPr>
                <w:rFonts w:ascii="Arial"/>
                <w:sz w:val="21"/>
              </w:rPr>
            </w:pPr>
          </w:p>
          <w:p w14:paraId="39AEDA98">
            <w:pPr>
              <w:spacing w:line="255" w:lineRule="auto"/>
              <w:rPr>
                <w:rFonts w:ascii="Arial"/>
                <w:sz w:val="21"/>
              </w:rPr>
            </w:pPr>
          </w:p>
          <w:p w14:paraId="0AC5D3C4">
            <w:pPr>
              <w:spacing w:line="255" w:lineRule="auto"/>
              <w:rPr>
                <w:rFonts w:ascii="Arial"/>
                <w:sz w:val="21"/>
              </w:rPr>
            </w:pPr>
          </w:p>
          <w:p w14:paraId="2A2A1236">
            <w:pPr>
              <w:spacing w:line="255" w:lineRule="auto"/>
              <w:rPr>
                <w:rFonts w:ascii="Arial"/>
                <w:sz w:val="21"/>
              </w:rPr>
            </w:pPr>
          </w:p>
          <w:p w14:paraId="4ED4EB86">
            <w:pPr>
              <w:pStyle w:val="6"/>
              <w:spacing w:before="49" w:line="222" w:lineRule="auto"/>
              <w:ind w:left="72"/>
            </w:pPr>
            <w:r>
              <w:rPr>
                <w:spacing w:val="-2"/>
              </w:rPr>
              <w:t>太平</w:t>
            </w:r>
          </w:p>
          <w:p w14:paraId="1DBEA722">
            <w:pPr>
              <w:pStyle w:val="6"/>
              <w:spacing w:before="13" w:line="221" w:lineRule="auto"/>
              <w:ind w:left="69"/>
            </w:pPr>
            <w:r>
              <w:rPr>
                <w:spacing w:val="-1"/>
              </w:rPr>
              <w:t>新城</w:t>
            </w:r>
          </w:p>
          <w:p w14:paraId="798E0F55">
            <w:pPr>
              <w:pStyle w:val="6"/>
              <w:spacing w:before="12" w:line="221" w:lineRule="auto"/>
              <w:ind w:left="64"/>
            </w:pPr>
            <w:r>
              <w:rPr>
                <w:spacing w:val="2"/>
              </w:rPr>
              <w:t>街道</w:t>
            </w:r>
          </w:p>
          <w:p w14:paraId="5DBE5BBD">
            <w:pPr>
              <w:pStyle w:val="6"/>
              <w:spacing w:before="11" w:line="222" w:lineRule="auto"/>
              <w:ind w:left="73"/>
            </w:pPr>
            <w:r>
              <w:rPr>
                <w:spacing w:val="-3"/>
              </w:rPr>
              <w:t>办事</w:t>
            </w:r>
          </w:p>
          <w:p w14:paraId="19469D02">
            <w:pPr>
              <w:pStyle w:val="6"/>
              <w:spacing w:before="12" w:line="228" w:lineRule="auto"/>
              <w:ind w:left="152"/>
            </w:pPr>
            <w:r>
              <w:t>处</w:t>
            </w:r>
          </w:p>
        </w:tc>
        <w:tc>
          <w:tcPr>
            <w:tcW w:w="449" w:type="dxa"/>
            <w:vAlign w:val="top"/>
          </w:tcPr>
          <w:p w14:paraId="06BDE117">
            <w:pPr>
              <w:spacing w:line="258" w:lineRule="auto"/>
              <w:rPr>
                <w:rFonts w:ascii="Arial"/>
                <w:sz w:val="21"/>
              </w:rPr>
            </w:pPr>
          </w:p>
          <w:p w14:paraId="37E8C1C4">
            <w:pPr>
              <w:spacing w:line="258" w:lineRule="auto"/>
              <w:rPr>
                <w:rFonts w:ascii="Arial"/>
                <w:sz w:val="21"/>
              </w:rPr>
            </w:pPr>
          </w:p>
          <w:p w14:paraId="0E30FEC2">
            <w:pPr>
              <w:spacing w:line="258" w:lineRule="auto"/>
              <w:rPr>
                <w:rFonts w:ascii="Arial"/>
                <w:sz w:val="21"/>
              </w:rPr>
            </w:pPr>
          </w:p>
          <w:p w14:paraId="6563E7C2">
            <w:pPr>
              <w:spacing w:line="258" w:lineRule="auto"/>
              <w:rPr>
                <w:rFonts w:ascii="Arial"/>
                <w:sz w:val="21"/>
              </w:rPr>
            </w:pPr>
          </w:p>
          <w:p w14:paraId="169334F0">
            <w:pPr>
              <w:spacing w:line="258" w:lineRule="auto"/>
              <w:rPr>
                <w:rFonts w:ascii="Arial"/>
                <w:sz w:val="21"/>
              </w:rPr>
            </w:pPr>
          </w:p>
          <w:p w14:paraId="5C675A13">
            <w:pPr>
              <w:spacing w:line="258" w:lineRule="auto"/>
              <w:rPr>
                <w:rFonts w:ascii="Arial"/>
                <w:sz w:val="21"/>
              </w:rPr>
            </w:pPr>
          </w:p>
          <w:p w14:paraId="6F248362">
            <w:pPr>
              <w:spacing w:line="258" w:lineRule="auto"/>
              <w:rPr>
                <w:rFonts w:ascii="Arial"/>
                <w:sz w:val="21"/>
              </w:rPr>
            </w:pPr>
          </w:p>
          <w:p w14:paraId="09E25D49">
            <w:pPr>
              <w:spacing w:line="259" w:lineRule="auto"/>
              <w:rPr>
                <w:rFonts w:ascii="Arial"/>
                <w:sz w:val="21"/>
              </w:rPr>
            </w:pPr>
          </w:p>
          <w:p w14:paraId="231E04D0">
            <w:pPr>
              <w:spacing w:line="259" w:lineRule="auto"/>
              <w:rPr>
                <w:rFonts w:ascii="Arial"/>
                <w:sz w:val="21"/>
              </w:rPr>
            </w:pPr>
          </w:p>
          <w:p w14:paraId="4813FF80">
            <w:pPr>
              <w:spacing w:line="259" w:lineRule="auto"/>
              <w:rPr>
                <w:rFonts w:ascii="Arial"/>
                <w:sz w:val="21"/>
              </w:rPr>
            </w:pPr>
          </w:p>
          <w:p w14:paraId="0AF86AF3">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C118C9F">
            <w:pPr>
              <w:spacing w:line="286" w:lineRule="auto"/>
              <w:rPr>
                <w:rFonts w:ascii="Arial"/>
                <w:sz w:val="21"/>
              </w:rPr>
            </w:pPr>
          </w:p>
          <w:p w14:paraId="7CD50724">
            <w:pPr>
              <w:spacing w:line="286" w:lineRule="auto"/>
              <w:rPr>
                <w:rFonts w:ascii="Arial"/>
                <w:sz w:val="21"/>
              </w:rPr>
            </w:pPr>
          </w:p>
          <w:p w14:paraId="35DB6DA0">
            <w:pPr>
              <w:spacing w:line="287" w:lineRule="auto"/>
              <w:rPr>
                <w:rFonts w:ascii="Arial"/>
                <w:sz w:val="21"/>
              </w:rPr>
            </w:pPr>
          </w:p>
          <w:p w14:paraId="26256683">
            <w:pPr>
              <w:spacing w:line="287" w:lineRule="auto"/>
              <w:rPr>
                <w:rFonts w:ascii="Arial"/>
                <w:sz w:val="21"/>
              </w:rPr>
            </w:pPr>
          </w:p>
          <w:p w14:paraId="66F72C6F">
            <w:pPr>
              <w:spacing w:line="287" w:lineRule="auto"/>
              <w:rPr>
                <w:rFonts w:ascii="Arial"/>
                <w:sz w:val="21"/>
              </w:rPr>
            </w:pPr>
          </w:p>
          <w:p w14:paraId="4289A68B">
            <w:pPr>
              <w:pStyle w:val="6"/>
              <w:spacing w:before="48" w:line="236" w:lineRule="auto"/>
              <w:ind w:left="20" w:right="100" w:firstLine="5"/>
            </w:pPr>
            <w:r>
              <w:rPr>
                <w:spacing w:val="1"/>
              </w:rPr>
              <w:t>对人员</w:t>
            </w:r>
            <w:r>
              <w:t xml:space="preserve"> </w:t>
            </w:r>
            <w:r>
              <w:rPr>
                <w:spacing w:val="3"/>
              </w:rPr>
              <w:t>密集场</w:t>
            </w:r>
            <w:r>
              <w:t xml:space="preserve"> </w:t>
            </w:r>
            <w:r>
              <w:rPr>
                <w:spacing w:val="3"/>
              </w:rPr>
              <w:t>所或者</w:t>
            </w:r>
            <w:r>
              <w:t xml:space="preserve"> </w:t>
            </w:r>
            <w:r>
              <w:rPr>
                <w:spacing w:val="3"/>
              </w:rPr>
              <w:t>生产、</w:t>
            </w:r>
            <w:r>
              <w:t xml:space="preserve"> </w:t>
            </w:r>
            <w:r>
              <w:rPr>
                <w:spacing w:val="3"/>
              </w:rPr>
              <w:t>储存、</w:t>
            </w:r>
            <w:r>
              <w:t xml:space="preserve"> </w:t>
            </w:r>
            <w:r>
              <w:rPr>
                <w:spacing w:val="3"/>
              </w:rPr>
              <w:t>经营易</w:t>
            </w:r>
            <w:r>
              <w:t xml:space="preserve"> </w:t>
            </w:r>
            <w:r>
              <w:rPr>
                <w:spacing w:val="3"/>
              </w:rPr>
              <w:t>燃易爆</w:t>
            </w:r>
            <w:r>
              <w:t xml:space="preserve"> </w:t>
            </w:r>
            <w:r>
              <w:rPr>
                <w:spacing w:val="3"/>
              </w:rPr>
              <w:t>危险品</w:t>
            </w:r>
            <w:r>
              <w:t xml:space="preserve"> </w:t>
            </w:r>
            <w:r>
              <w:rPr>
                <w:spacing w:val="3"/>
              </w:rPr>
              <w:t>场所擅</w:t>
            </w:r>
            <w:r>
              <w:t xml:space="preserve"> </w:t>
            </w:r>
            <w:r>
              <w:rPr>
                <w:spacing w:val="3"/>
              </w:rPr>
              <w:t>自拆除</w:t>
            </w:r>
            <w:r>
              <w:t xml:space="preserve"> </w:t>
            </w:r>
            <w:r>
              <w:rPr>
                <w:spacing w:val="3"/>
              </w:rPr>
              <w:t>、停用</w:t>
            </w:r>
            <w:r>
              <w:t xml:space="preserve"> </w:t>
            </w:r>
            <w:r>
              <w:rPr>
                <w:spacing w:val="3"/>
              </w:rPr>
              <w:t>消防设</w:t>
            </w:r>
            <w:r>
              <w:t xml:space="preserve"> </w:t>
            </w:r>
            <w:r>
              <w:rPr>
                <w:spacing w:val="3"/>
              </w:rPr>
              <w:t>施的处</w:t>
            </w:r>
            <w:r>
              <w:t xml:space="preserve"> 罚</w:t>
            </w:r>
          </w:p>
        </w:tc>
        <w:tc>
          <w:tcPr>
            <w:tcW w:w="995" w:type="dxa"/>
            <w:vAlign w:val="top"/>
          </w:tcPr>
          <w:p w14:paraId="42B84618">
            <w:pPr>
              <w:spacing w:line="265" w:lineRule="auto"/>
              <w:rPr>
                <w:rFonts w:ascii="Arial"/>
                <w:sz w:val="21"/>
              </w:rPr>
            </w:pPr>
          </w:p>
          <w:p w14:paraId="56483633">
            <w:pPr>
              <w:spacing w:line="265" w:lineRule="auto"/>
              <w:rPr>
                <w:rFonts w:ascii="Arial"/>
                <w:sz w:val="21"/>
              </w:rPr>
            </w:pPr>
          </w:p>
          <w:p w14:paraId="0D51BC1C">
            <w:pPr>
              <w:spacing w:line="266" w:lineRule="auto"/>
              <w:rPr>
                <w:rFonts w:ascii="Arial"/>
                <w:sz w:val="21"/>
              </w:rPr>
            </w:pPr>
          </w:p>
          <w:p w14:paraId="2700DD66">
            <w:pPr>
              <w:spacing w:line="266" w:lineRule="auto"/>
              <w:rPr>
                <w:rFonts w:ascii="Arial"/>
                <w:sz w:val="21"/>
              </w:rPr>
            </w:pPr>
          </w:p>
          <w:p w14:paraId="0F8965BE">
            <w:pPr>
              <w:spacing w:line="266" w:lineRule="auto"/>
              <w:rPr>
                <w:rFonts w:ascii="Arial"/>
                <w:sz w:val="21"/>
              </w:rPr>
            </w:pPr>
          </w:p>
          <w:p w14:paraId="67D9DE93">
            <w:pPr>
              <w:spacing w:line="266" w:lineRule="auto"/>
              <w:rPr>
                <w:rFonts w:ascii="Arial"/>
                <w:sz w:val="21"/>
              </w:rPr>
            </w:pPr>
          </w:p>
          <w:p w14:paraId="696515F8">
            <w:pPr>
              <w:spacing w:line="266" w:lineRule="auto"/>
              <w:rPr>
                <w:rFonts w:ascii="Arial"/>
                <w:sz w:val="21"/>
              </w:rPr>
            </w:pPr>
          </w:p>
          <w:p w14:paraId="2EE51C1F">
            <w:pPr>
              <w:spacing w:line="266" w:lineRule="auto"/>
              <w:rPr>
                <w:rFonts w:ascii="Arial"/>
                <w:sz w:val="21"/>
              </w:rPr>
            </w:pPr>
          </w:p>
          <w:p w14:paraId="62453321">
            <w:pPr>
              <w:spacing w:line="266" w:lineRule="auto"/>
              <w:rPr>
                <w:rFonts w:ascii="Arial"/>
                <w:sz w:val="21"/>
              </w:rPr>
            </w:pPr>
          </w:p>
          <w:p w14:paraId="0F614D0E">
            <w:pPr>
              <w:pStyle w:val="6"/>
              <w:spacing w:before="49" w:line="233" w:lineRule="auto"/>
              <w:ind w:left="20" w:right="30"/>
              <w:jc w:val="both"/>
            </w:pPr>
            <w:r>
              <w:rPr>
                <w:spacing w:val="4"/>
              </w:rPr>
              <w:t>《中华人民共</w:t>
            </w:r>
            <w:r>
              <w:t xml:space="preserve"> </w:t>
            </w:r>
            <w:r>
              <w:rPr>
                <w:spacing w:val="5"/>
              </w:rPr>
              <w:t>和国消防法》</w:t>
            </w:r>
            <w:r>
              <w:rPr>
                <w:spacing w:val="3"/>
              </w:rPr>
              <w:t xml:space="preserve"> </w:t>
            </w:r>
            <w:r>
              <w:rPr>
                <w:spacing w:val="4"/>
              </w:rPr>
              <w:t>《云南省消防</w:t>
            </w:r>
            <w:r>
              <w:t xml:space="preserve"> </w:t>
            </w:r>
            <w:r>
              <w:rPr>
                <w:spacing w:val="4"/>
              </w:rPr>
              <w:t>条例》</w:t>
            </w:r>
          </w:p>
        </w:tc>
        <w:tc>
          <w:tcPr>
            <w:tcW w:w="4096" w:type="dxa"/>
            <w:vAlign w:val="top"/>
          </w:tcPr>
          <w:p w14:paraId="775A9894">
            <w:pPr>
              <w:spacing w:line="286" w:lineRule="auto"/>
              <w:rPr>
                <w:rFonts w:ascii="Arial"/>
                <w:sz w:val="21"/>
              </w:rPr>
            </w:pPr>
          </w:p>
          <w:p w14:paraId="19F6749F">
            <w:pPr>
              <w:spacing w:line="287" w:lineRule="auto"/>
              <w:rPr>
                <w:rFonts w:ascii="Arial"/>
                <w:sz w:val="21"/>
              </w:rPr>
            </w:pPr>
          </w:p>
          <w:p w14:paraId="0B80758E">
            <w:pPr>
              <w:spacing w:line="287" w:lineRule="auto"/>
              <w:rPr>
                <w:rFonts w:ascii="Arial"/>
                <w:sz w:val="21"/>
              </w:rPr>
            </w:pPr>
          </w:p>
          <w:p w14:paraId="72F855D6">
            <w:pPr>
              <w:spacing w:line="287" w:lineRule="auto"/>
              <w:rPr>
                <w:rFonts w:ascii="Arial"/>
                <w:sz w:val="21"/>
              </w:rPr>
            </w:pPr>
          </w:p>
          <w:p w14:paraId="32E17E2A">
            <w:pPr>
              <w:spacing w:line="287" w:lineRule="auto"/>
              <w:rPr>
                <w:rFonts w:ascii="Arial"/>
                <w:sz w:val="21"/>
              </w:rPr>
            </w:pPr>
          </w:p>
          <w:p w14:paraId="576C9636">
            <w:pPr>
              <w:pStyle w:val="6"/>
              <w:spacing w:before="49" w:line="235" w:lineRule="auto"/>
              <w:ind w:left="25" w:right="82" w:firstLine="9"/>
            </w:pPr>
            <w:r>
              <w:rPr>
                <w:spacing w:val="3"/>
              </w:rPr>
              <w:t>1. 案前审查：对案件情况进行审查</w:t>
            </w:r>
            <w:r>
              <w:rPr>
                <w:spacing w:val="-35"/>
              </w:rPr>
              <w:t xml:space="preserve"> </w:t>
            </w:r>
            <w:r>
              <w:rPr>
                <w:spacing w:val="3"/>
              </w:rPr>
              <w:t>；</w:t>
            </w:r>
            <w:r>
              <w:rPr>
                <w:spacing w:val="27"/>
                <w:w w:val="101"/>
              </w:rPr>
              <w:t xml:space="preserve"> </w:t>
            </w:r>
            <w:r>
              <w:rPr>
                <w:spacing w:val="3"/>
              </w:rPr>
              <w:t>2.调查取证：展开</w:t>
            </w:r>
            <w:r>
              <w:t xml:space="preserve">  </w:t>
            </w:r>
            <w:r>
              <w:rPr>
                <w:spacing w:val="3"/>
              </w:rPr>
              <w:t>调查和取证</w:t>
            </w:r>
            <w:r>
              <w:rPr>
                <w:spacing w:val="-29"/>
              </w:rPr>
              <w:t xml:space="preserve"> </w:t>
            </w:r>
            <w:r>
              <w:rPr>
                <w:spacing w:val="3"/>
              </w:rPr>
              <w:t>，制作有关笔录</w:t>
            </w:r>
            <w:r>
              <w:rPr>
                <w:spacing w:val="-40"/>
              </w:rPr>
              <w:t xml:space="preserve"> </w:t>
            </w:r>
            <w:r>
              <w:rPr>
                <w:spacing w:val="3"/>
              </w:rPr>
              <w:t>，请相关人员签名（在调查取</w:t>
            </w:r>
            <w:r>
              <w:t xml:space="preserve">  </w:t>
            </w:r>
            <w:r>
              <w:rPr>
                <w:spacing w:val="4"/>
              </w:rPr>
              <w:t>证时，应由2名以上执法人员参加</w:t>
            </w:r>
            <w:r>
              <w:rPr>
                <w:spacing w:val="-31"/>
              </w:rPr>
              <w:t xml:space="preserve"> </w:t>
            </w:r>
            <w:r>
              <w:rPr>
                <w:spacing w:val="4"/>
              </w:rPr>
              <w:t>，并向当事人出示</w:t>
            </w:r>
            <w:r>
              <w:rPr>
                <w:spacing w:val="3"/>
              </w:rPr>
              <w:t>有效执</w:t>
            </w:r>
            <w:r>
              <w:t xml:space="preserve"> </w:t>
            </w:r>
            <w:r>
              <w:rPr>
                <w:spacing w:val="1"/>
              </w:rPr>
              <w:t>法证件</w:t>
            </w:r>
            <w:r>
              <w:rPr>
                <w:spacing w:val="6"/>
              </w:rPr>
              <w:t>）；</w:t>
            </w:r>
            <w:r>
              <w:rPr>
                <w:spacing w:val="36"/>
              </w:rPr>
              <w:t xml:space="preserve"> </w:t>
            </w:r>
            <w:r>
              <w:rPr>
                <w:spacing w:val="1"/>
              </w:rPr>
              <w:t>3.告知并听取意见</w:t>
            </w:r>
            <w:r>
              <w:rPr>
                <w:spacing w:val="-42"/>
              </w:rPr>
              <w:t xml:space="preserve"> </w:t>
            </w:r>
            <w:r>
              <w:rPr>
                <w:spacing w:val="1"/>
              </w:rPr>
              <w:t>：</w:t>
            </w:r>
            <w:r>
              <w:rPr>
                <w:spacing w:val="-39"/>
              </w:rPr>
              <w:t xml:space="preserve"> </w:t>
            </w:r>
            <w:r>
              <w:rPr>
                <w:spacing w:val="1"/>
              </w:rPr>
              <w:t>向当事人告知作出行政处</w:t>
            </w:r>
            <w:r>
              <w:t xml:space="preserve"> </w:t>
            </w:r>
            <w:r>
              <w:rPr>
                <w:spacing w:val="5"/>
              </w:rPr>
              <w:t>罚决定的事实</w:t>
            </w:r>
            <w:r>
              <w:rPr>
                <w:spacing w:val="-42"/>
              </w:rPr>
              <w:t xml:space="preserve"> </w:t>
            </w:r>
            <w:r>
              <w:rPr>
                <w:spacing w:val="5"/>
              </w:rPr>
              <w:t>、理由、依据及其所享有的权力，允许</w:t>
            </w:r>
            <w:r>
              <w:rPr>
                <w:spacing w:val="4"/>
              </w:rPr>
              <w:t>当事</w:t>
            </w:r>
            <w:r>
              <w:t xml:space="preserve">  </w:t>
            </w:r>
            <w:r>
              <w:rPr>
                <w:spacing w:val="4"/>
              </w:rPr>
              <w:t>人的陈述和辩解。对于责令停产停业</w:t>
            </w:r>
            <w:r>
              <w:rPr>
                <w:spacing w:val="-30"/>
              </w:rPr>
              <w:t xml:space="preserve"> </w:t>
            </w:r>
            <w:r>
              <w:rPr>
                <w:spacing w:val="4"/>
              </w:rPr>
              <w:t>、较大数额罚款等行</w:t>
            </w:r>
            <w:r>
              <w:t xml:space="preserve">  </w:t>
            </w:r>
            <w:r>
              <w:rPr>
                <w:spacing w:val="2"/>
              </w:rPr>
              <w:t>政处罚前</w:t>
            </w:r>
            <w:r>
              <w:rPr>
                <w:spacing w:val="-43"/>
              </w:rPr>
              <w:t xml:space="preserve"> </w:t>
            </w:r>
            <w:r>
              <w:rPr>
                <w:spacing w:val="2"/>
              </w:rPr>
              <w:t>，还应告知当事人享有听证权</w:t>
            </w:r>
            <w:r>
              <w:rPr>
                <w:spacing w:val="-34"/>
              </w:rPr>
              <w:t xml:space="preserve"> </w:t>
            </w:r>
            <w:r>
              <w:rPr>
                <w:spacing w:val="2"/>
              </w:rPr>
              <w:t>；</w:t>
            </w:r>
            <w:r>
              <w:rPr>
                <w:spacing w:val="27"/>
                <w:w w:val="101"/>
              </w:rPr>
              <w:t xml:space="preserve"> </w:t>
            </w:r>
            <w:r>
              <w:rPr>
                <w:spacing w:val="2"/>
              </w:rPr>
              <w:t>4.作出行政处罚</w:t>
            </w:r>
            <w:r>
              <w:t xml:space="preserve"> </w:t>
            </w:r>
            <w:r>
              <w:rPr>
                <w:spacing w:val="2"/>
              </w:rPr>
              <w:t>决定：</w:t>
            </w:r>
            <w:r>
              <w:rPr>
                <w:spacing w:val="-31"/>
              </w:rPr>
              <w:t xml:space="preserve"> </w:t>
            </w:r>
            <w:r>
              <w:rPr>
                <w:spacing w:val="2"/>
              </w:rPr>
              <w:t>由承办人员提出处理意见</w:t>
            </w:r>
            <w:r>
              <w:rPr>
                <w:spacing w:val="-29"/>
              </w:rPr>
              <w:t xml:space="preserve"> </w:t>
            </w:r>
            <w:r>
              <w:rPr>
                <w:spacing w:val="2"/>
              </w:rPr>
              <w:t>，填写《内部审批表》，</w:t>
            </w:r>
          </w:p>
          <w:p w14:paraId="3CC99989">
            <w:pPr>
              <w:pStyle w:val="6"/>
              <w:spacing w:before="12" w:line="234" w:lineRule="auto"/>
              <w:ind w:left="23" w:right="76" w:firstLine="6"/>
            </w:pPr>
            <w:r>
              <w:rPr>
                <w:spacing w:val="4"/>
              </w:rPr>
              <w:t>报行政领导审批。处罚决定作出后</w:t>
            </w:r>
            <w:r>
              <w:rPr>
                <w:spacing w:val="-29"/>
              </w:rPr>
              <w:t xml:space="preserve"> </w:t>
            </w:r>
            <w:r>
              <w:rPr>
                <w:spacing w:val="4"/>
              </w:rPr>
              <w:t>，填写《行政处罚决定</w:t>
            </w:r>
            <w:r>
              <w:t xml:space="preserve">  </w:t>
            </w:r>
            <w:r>
              <w:rPr>
                <w:spacing w:val="2"/>
              </w:rPr>
              <w:t>书》</w:t>
            </w:r>
            <w:r>
              <w:rPr>
                <w:spacing w:val="-28"/>
              </w:rPr>
              <w:t xml:space="preserve"> </w:t>
            </w:r>
            <w:r>
              <w:rPr>
                <w:spacing w:val="2"/>
              </w:rPr>
              <w:t>，加盖印章；</w:t>
            </w:r>
            <w:r>
              <w:rPr>
                <w:spacing w:val="33"/>
                <w:w w:val="101"/>
              </w:rPr>
              <w:t xml:space="preserve"> </w:t>
            </w:r>
            <w:r>
              <w:rPr>
                <w:spacing w:val="2"/>
              </w:rPr>
              <w:t>5.送达：《行政处罚决定书》；</w:t>
            </w:r>
            <w:r>
              <w:rPr>
                <w:spacing w:val="29"/>
              </w:rPr>
              <w:t xml:space="preserve"> </w:t>
            </w:r>
            <w:r>
              <w:rPr>
                <w:spacing w:val="2"/>
              </w:rPr>
              <w:t>6.执</w:t>
            </w:r>
            <w:r>
              <w:t xml:space="preserve">  </w:t>
            </w:r>
            <w:r>
              <w:rPr>
                <w:spacing w:val="6"/>
              </w:rPr>
              <w:t>行：对拒不履行《行政处罚决定书》的，直接依法强制执</w:t>
            </w:r>
            <w:r>
              <w:t xml:space="preserve">  </w:t>
            </w:r>
            <w:r>
              <w:rPr>
                <w:spacing w:val="4"/>
              </w:rPr>
              <w:t>行或者填写《强制执行申请书》，</w:t>
            </w:r>
            <w:r>
              <w:rPr>
                <w:spacing w:val="-30"/>
              </w:rPr>
              <w:t xml:space="preserve"> </w:t>
            </w:r>
            <w:r>
              <w:rPr>
                <w:spacing w:val="4"/>
              </w:rPr>
              <w:t>向人民法院申请强制执</w:t>
            </w:r>
            <w:r>
              <w:t xml:space="preserve">  </w:t>
            </w:r>
            <w:r>
              <w:rPr>
                <w:spacing w:val="2"/>
              </w:rPr>
              <w:t>行；</w:t>
            </w:r>
            <w:r>
              <w:rPr>
                <w:spacing w:val="36"/>
              </w:rPr>
              <w:t xml:space="preserve"> </w:t>
            </w:r>
            <w:r>
              <w:rPr>
                <w:spacing w:val="2"/>
              </w:rPr>
              <w:t>7.结案：填写《案卷目录》</w:t>
            </w:r>
            <w:r>
              <w:rPr>
                <w:spacing w:val="-39"/>
              </w:rPr>
              <w:t xml:space="preserve"> </w:t>
            </w:r>
            <w:r>
              <w:rPr>
                <w:spacing w:val="2"/>
              </w:rPr>
              <w:t>，装订存档；</w:t>
            </w:r>
            <w:r>
              <w:rPr>
                <w:spacing w:val="34"/>
              </w:rPr>
              <w:t xml:space="preserve"> </w:t>
            </w:r>
            <w:r>
              <w:rPr>
                <w:spacing w:val="2"/>
              </w:rPr>
              <w:t>10.其他法</w:t>
            </w:r>
            <w:r>
              <w:t xml:space="preserve"> </w:t>
            </w:r>
            <w:r>
              <w:rPr>
                <w:spacing w:val="4"/>
              </w:rPr>
              <w:t>律法规规章文件规定的应履行的责任</w:t>
            </w:r>
            <w:r>
              <w:rPr>
                <w:spacing w:val="-42"/>
              </w:rPr>
              <w:t xml:space="preserve"> </w:t>
            </w:r>
            <w:r>
              <w:rPr>
                <w:spacing w:val="4"/>
              </w:rPr>
              <w:t>。</w:t>
            </w:r>
          </w:p>
        </w:tc>
        <w:tc>
          <w:tcPr>
            <w:tcW w:w="2506" w:type="dxa"/>
            <w:vAlign w:val="top"/>
          </w:tcPr>
          <w:p w14:paraId="32F43D07">
            <w:pPr>
              <w:spacing w:line="263" w:lineRule="auto"/>
              <w:rPr>
                <w:rFonts w:ascii="Arial"/>
                <w:sz w:val="21"/>
              </w:rPr>
            </w:pPr>
          </w:p>
          <w:p w14:paraId="38A17A4A">
            <w:pPr>
              <w:spacing w:line="263" w:lineRule="auto"/>
              <w:rPr>
                <w:rFonts w:ascii="Arial"/>
                <w:sz w:val="21"/>
              </w:rPr>
            </w:pPr>
          </w:p>
          <w:p w14:paraId="6E483D78">
            <w:pPr>
              <w:spacing w:line="263" w:lineRule="auto"/>
              <w:rPr>
                <w:rFonts w:ascii="Arial"/>
                <w:sz w:val="21"/>
              </w:rPr>
            </w:pPr>
          </w:p>
          <w:p w14:paraId="58B68C1A">
            <w:pPr>
              <w:spacing w:line="263" w:lineRule="auto"/>
              <w:rPr>
                <w:rFonts w:ascii="Arial"/>
                <w:sz w:val="21"/>
              </w:rPr>
            </w:pPr>
          </w:p>
          <w:p w14:paraId="6A0B3D10">
            <w:pPr>
              <w:pStyle w:val="6"/>
              <w:spacing w:before="49" w:line="236" w:lineRule="auto"/>
              <w:ind w:left="27" w:right="124" w:firstLine="19"/>
            </w:pPr>
            <w:r>
              <w:rPr>
                <w:spacing w:val="1"/>
              </w:rPr>
              <w:t>因不履行或不正确履行行政职责</w:t>
            </w:r>
            <w:r>
              <w:rPr>
                <w:spacing w:val="-17"/>
              </w:rPr>
              <w:t xml:space="preserve"> </w:t>
            </w:r>
            <w:r>
              <w:rPr>
                <w:spacing w:val="1"/>
              </w:rPr>
              <w:t>：</w:t>
            </w:r>
            <w:r>
              <w:t xml:space="preserve"> </w:t>
            </w:r>
            <w:r>
              <w:rPr>
                <w:spacing w:val="4"/>
              </w:rPr>
              <w:t>1.对不符合消防安全要求的消防设</w:t>
            </w:r>
            <w:r>
              <w:t xml:space="preserve"> </w:t>
            </w:r>
            <w:r>
              <w:rPr>
                <w:spacing w:val="5"/>
              </w:rPr>
              <w:t>计文件、工程、场所准予审查合格</w:t>
            </w:r>
            <w:r>
              <w:rPr>
                <w:spacing w:val="4"/>
              </w:rPr>
              <w:t xml:space="preserve"> </w:t>
            </w:r>
            <w:r>
              <w:rPr>
                <w:spacing w:val="3"/>
              </w:rPr>
              <w:t>、消防验收合格</w:t>
            </w:r>
            <w:r>
              <w:rPr>
                <w:spacing w:val="-39"/>
              </w:rPr>
              <w:t xml:space="preserve"> </w:t>
            </w:r>
            <w:r>
              <w:rPr>
                <w:spacing w:val="3"/>
              </w:rPr>
              <w:t>、消防安全检查合</w:t>
            </w:r>
            <w:r>
              <w:t xml:space="preserve"> </w:t>
            </w:r>
            <w:r>
              <w:rPr>
                <w:spacing w:val="3"/>
              </w:rPr>
              <w:t>格的；2.无故拖延消防设计审查</w:t>
            </w:r>
            <w:r>
              <w:rPr>
                <w:spacing w:val="-30"/>
              </w:rPr>
              <w:t xml:space="preserve"> </w:t>
            </w:r>
            <w:r>
              <w:rPr>
                <w:spacing w:val="3"/>
              </w:rPr>
              <w:t>、</w:t>
            </w:r>
            <w:r>
              <w:t xml:space="preserve"> </w:t>
            </w:r>
            <w:r>
              <w:rPr>
                <w:spacing w:val="1"/>
              </w:rPr>
              <w:t>消防验收</w:t>
            </w:r>
            <w:r>
              <w:rPr>
                <w:spacing w:val="-32"/>
              </w:rPr>
              <w:t xml:space="preserve"> </w:t>
            </w:r>
            <w:r>
              <w:rPr>
                <w:spacing w:val="1"/>
              </w:rPr>
              <w:t>、消防安全检查</w:t>
            </w:r>
            <w:r>
              <w:rPr>
                <w:spacing w:val="-42"/>
              </w:rPr>
              <w:t xml:space="preserve"> </w:t>
            </w:r>
            <w:r>
              <w:rPr>
                <w:spacing w:val="1"/>
              </w:rPr>
              <w:t>、不在法</w:t>
            </w:r>
            <w:r>
              <w:t xml:space="preserve"> </w:t>
            </w:r>
            <w:r>
              <w:rPr>
                <w:spacing w:val="1"/>
              </w:rPr>
              <w:t>定期限内履行职责的</w:t>
            </w:r>
            <w:r>
              <w:rPr>
                <w:spacing w:val="-37"/>
              </w:rPr>
              <w:t xml:space="preserve"> </w:t>
            </w:r>
            <w:r>
              <w:rPr>
                <w:spacing w:val="1"/>
              </w:rPr>
              <w:t>；</w:t>
            </w:r>
            <w:r>
              <w:rPr>
                <w:spacing w:val="-43"/>
              </w:rPr>
              <w:t xml:space="preserve"> </w:t>
            </w:r>
            <w:r>
              <w:rPr>
                <w:spacing w:val="1"/>
              </w:rPr>
              <w:t>3.发现火灾</w:t>
            </w:r>
            <w:r>
              <w:t xml:space="preserve"> </w:t>
            </w:r>
            <w:r>
              <w:rPr>
                <w:spacing w:val="4"/>
              </w:rPr>
              <w:t>隐患不及时通知有关单位或者个人</w:t>
            </w:r>
            <w:r>
              <w:rPr>
                <w:spacing w:val="3"/>
              </w:rPr>
              <w:t xml:space="preserve"> 整改的；4.利用职务为用户</w:t>
            </w:r>
            <w:r>
              <w:rPr>
                <w:spacing w:val="-31"/>
              </w:rPr>
              <w:t xml:space="preserve"> </w:t>
            </w:r>
            <w:r>
              <w:rPr>
                <w:spacing w:val="3"/>
              </w:rPr>
              <w:t>、建设</w:t>
            </w:r>
            <w:r>
              <w:t xml:space="preserve"> </w:t>
            </w:r>
            <w:r>
              <w:rPr>
                <w:spacing w:val="4"/>
              </w:rPr>
              <w:t>单位指定或者变相制定消防产品的</w:t>
            </w:r>
            <w:r>
              <w:rPr>
                <w:spacing w:val="3"/>
              </w:rPr>
              <w:t xml:space="preserve"> </w:t>
            </w:r>
            <w:r>
              <w:rPr>
                <w:spacing w:val="4"/>
              </w:rPr>
              <w:t>品牌、销售单位或者消防技术服务</w:t>
            </w:r>
            <w:r>
              <w:rPr>
                <w:spacing w:val="9"/>
              </w:rPr>
              <w:t xml:space="preserve"> </w:t>
            </w:r>
            <w:r>
              <w:rPr>
                <w:spacing w:val="3"/>
              </w:rPr>
              <w:t>机构、消防设施施工单位的</w:t>
            </w:r>
            <w:r>
              <w:rPr>
                <w:spacing w:val="-30"/>
              </w:rPr>
              <w:t xml:space="preserve"> </w:t>
            </w:r>
            <w:r>
              <w:rPr>
                <w:spacing w:val="3"/>
              </w:rPr>
              <w:t>；5.将</w:t>
            </w:r>
            <w:r>
              <w:t xml:space="preserve"> </w:t>
            </w:r>
            <w:r>
              <w:rPr>
                <w:spacing w:val="3"/>
              </w:rPr>
              <w:t>消防车、消防艇以及消防器材</w:t>
            </w:r>
            <w:r>
              <w:rPr>
                <w:spacing w:val="-27"/>
              </w:rPr>
              <w:t xml:space="preserve"> </w:t>
            </w:r>
            <w:r>
              <w:rPr>
                <w:spacing w:val="3"/>
              </w:rPr>
              <w:t>、装</w:t>
            </w:r>
            <w:r>
              <w:t xml:space="preserve"> </w:t>
            </w:r>
            <w:r>
              <w:rPr>
                <w:spacing w:val="4"/>
              </w:rPr>
              <w:t>备和设施用于与消防和应急救援无</w:t>
            </w:r>
            <w:r>
              <w:rPr>
                <w:spacing w:val="3"/>
              </w:rPr>
              <w:t xml:space="preserve"> </w:t>
            </w:r>
            <w:r>
              <w:rPr>
                <w:spacing w:val="1"/>
              </w:rPr>
              <w:t>关的事项的；</w:t>
            </w:r>
            <w:r>
              <w:rPr>
                <w:spacing w:val="-33"/>
              </w:rPr>
              <w:t xml:space="preserve"> </w:t>
            </w:r>
            <w:r>
              <w:rPr>
                <w:spacing w:val="1"/>
              </w:rPr>
              <w:t>6.其他滥用职权</w:t>
            </w:r>
            <w:r>
              <w:rPr>
                <w:spacing w:val="-40"/>
              </w:rPr>
              <w:t xml:space="preserve"> </w:t>
            </w:r>
            <w:r>
              <w:rPr>
                <w:spacing w:val="1"/>
              </w:rPr>
              <w:t>、玩</w:t>
            </w:r>
            <w:r>
              <w:t xml:space="preserve"> </w:t>
            </w:r>
            <w:r>
              <w:rPr>
                <w:spacing w:val="3"/>
              </w:rPr>
              <w:t>忽职守、徇私舞弊，</w:t>
            </w:r>
            <w:r>
              <w:rPr>
                <w:spacing w:val="-38"/>
              </w:rPr>
              <w:t xml:space="preserve"> </w:t>
            </w:r>
            <w:r>
              <w:rPr>
                <w:spacing w:val="3"/>
              </w:rPr>
              <w:t>尚不构成犯罪</w:t>
            </w:r>
            <w:r>
              <w:t xml:space="preserve"> </w:t>
            </w:r>
            <w:r>
              <w:rPr>
                <w:spacing w:val="1"/>
              </w:rPr>
              <w:t>的依法给予处分</w:t>
            </w:r>
            <w:r>
              <w:rPr>
                <w:spacing w:val="-30"/>
              </w:rPr>
              <w:t xml:space="preserve"> </w:t>
            </w:r>
            <w:r>
              <w:rPr>
                <w:spacing w:val="1"/>
              </w:rPr>
              <w:t>，构成犯罪的</w:t>
            </w:r>
            <w:r>
              <w:rPr>
                <w:spacing w:val="-42"/>
              </w:rPr>
              <w:t xml:space="preserve"> </w:t>
            </w:r>
            <w:r>
              <w:rPr>
                <w:spacing w:val="1"/>
              </w:rPr>
              <w:t>，依</w:t>
            </w:r>
            <w:r>
              <w:t xml:space="preserve"> </w:t>
            </w:r>
            <w:r>
              <w:rPr>
                <w:spacing w:val="3"/>
              </w:rPr>
              <w:t>法追究刑事责任。</w:t>
            </w:r>
          </w:p>
        </w:tc>
        <w:tc>
          <w:tcPr>
            <w:tcW w:w="1501" w:type="dxa"/>
            <w:vAlign w:val="top"/>
          </w:tcPr>
          <w:p w14:paraId="3D4BC638">
            <w:pPr>
              <w:spacing w:line="318" w:lineRule="auto"/>
              <w:rPr>
                <w:rFonts w:ascii="Arial"/>
                <w:sz w:val="21"/>
              </w:rPr>
            </w:pPr>
          </w:p>
          <w:p w14:paraId="2EAD2235">
            <w:pPr>
              <w:spacing w:line="318" w:lineRule="auto"/>
              <w:rPr>
                <w:rFonts w:ascii="Arial"/>
                <w:sz w:val="21"/>
              </w:rPr>
            </w:pPr>
          </w:p>
          <w:p w14:paraId="5F331E46">
            <w:pPr>
              <w:spacing w:line="318" w:lineRule="auto"/>
              <w:rPr>
                <w:rFonts w:ascii="Arial"/>
                <w:sz w:val="21"/>
              </w:rPr>
            </w:pPr>
          </w:p>
          <w:p w14:paraId="1D276C1A">
            <w:pPr>
              <w:pStyle w:val="6"/>
              <w:spacing w:before="49" w:line="236" w:lineRule="auto"/>
              <w:ind w:left="48" w:hanging="1"/>
              <w:jc w:val="both"/>
            </w:pPr>
            <w:r>
              <w:t>《中华人民共和国行</w:t>
            </w:r>
            <w:r>
              <w:rPr>
                <w:spacing w:val="2"/>
              </w:rPr>
              <w:t xml:space="preserve">  </w:t>
            </w:r>
            <w:r>
              <w:rPr>
                <w:spacing w:val="1"/>
              </w:rPr>
              <w:t xml:space="preserve">政处罚法》第七十六  </w:t>
            </w:r>
            <w:r>
              <w:rPr>
                <w:spacing w:val="-2"/>
              </w:rPr>
              <w:t>条、第七十七条</w:t>
            </w:r>
            <w:r>
              <w:rPr>
                <w:spacing w:val="-40"/>
              </w:rPr>
              <w:t xml:space="preserve"> </w:t>
            </w:r>
            <w:r>
              <w:rPr>
                <w:spacing w:val="-2"/>
              </w:rPr>
              <w:t>、第</w:t>
            </w:r>
            <w:r>
              <w:t xml:space="preserve">  </w:t>
            </w:r>
            <w:r>
              <w:rPr>
                <w:spacing w:val="1"/>
              </w:rPr>
              <w:t>七十八条、第七十九  条、第八十条、第八</w:t>
            </w:r>
            <w:r>
              <w:rPr>
                <w:spacing w:val="3"/>
              </w:rPr>
              <w:t xml:space="preserve">  </w:t>
            </w:r>
            <w:r>
              <w:rPr>
                <w:spacing w:val="1"/>
              </w:rPr>
              <w:t>十一条、第八十二条</w:t>
            </w:r>
            <w:r>
              <w:t xml:space="preserve">  </w:t>
            </w:r>
            <w:r>
              <w:rPr>
                <w:spacing w:val="2"/>
              </w:rPr>
              <w:t>、第八十三条；《中</w:t>
            </w:r>
            <w:r>
              <w:t xml:space="preserve">  华人民共和国消防法  》（中华人民共和国</w:t>
            </w:r>
            <w:r>
              <w:rPr>
                <w:spacing w:val="2"/>
              </w:rPr>
              <w:t xml:space="preserve">  </w:t>
            </w:r>
            <w:r>
              <w:t xml:space="preserve">主席令第十一届第六  </w:t>
            </w:r>
            <w:r>
              <w:rPr>
                <w:spacing w:val="4"/>
              </w:rPr>
              <w:t>号，2019年4月23日</w:t>
            </w:r>
            <w:r>
              <w:rPr>
                <w:spacing w:val="3"/>
              </w:rPr>
              <w:t xml:space="preserve">  </w:t>
            </w:r>
            <w:r>
              <w:t>修正）第七十一条第</w:t>
            </w:r>
            <w:r>
              <w:rPr>
                <w:spacing w:val="3"/>
              </w:rPr>
              <w:t xml:space="preserve">  </w:t>
            </w:r>
            <w:r>
              <w:rPr>
                <w:spacing w:val="6"/>
              </w:rPr>
              <w:t>一款、第七十二条;</w:t>
            </w:r>
            <w:r>
              <w:rPr>
                <w:spacing w:val="1"/>
              </w:rPr>
              <w:t xml:space="preserve">  地方性《云南省消防</w:t>
            </w:r>
            <w:r>
              <w:t xml:space="preserve">  </w:t>
            </w:r>
            <w:r>
              <w:rPr>
                <w:spacing w:val="1"/>
              </w:rPr>
              <w:t>条例》（云南省十一</w:t>
            </w:r>
            <w:r>
              <w:t xml:space="preserve">  </w:t>
            </w:r>
            <w:r>
              <w:rPr>
                <w:spacing w:val="-2"/>
              </w:rPr>
              <w:t>届人大常委会第</w:t>
            </w:r>
            <w:r>
              <w:rPr>
                <w:spacing w:val="-38"/>
              </w:rPr>
              <w:t xml:space="preserve"> </w:t>
            </w:r>
            <w:r>
              <w:rPr>
                <w:spacing w:val="-2"/>
              </w:rPr>
              <w:t>33号</w:t>
            </w:r>
            <w:r>
              <w:t xml:space="preserve">  </w:t>
            </w:r>
            <w:r>
              <w:rPr>
                <w:spacing w:val="4"/>
              </w:rPr>
              <w:t>公告）</w:t>
            </w:r>
            <w:r>
              <w:rPr>
                <w:spacing w:val="13"/>
              </w:rPr>
              <w:t xml:space="preserve"> </w:t>
            </w:r>
            <w:r>
              <w:rPr>
                <w:spacing w:val="4"/>
              </w:rPr>
              <w:t>其他共性责</w:t>
            </w:r>
            <w:r>
              <w:t xml:space="preserve">  </w:t>
            </w:r>
            <w:r>
              <w:rPr>
                <w:spacing w:val="4"/>
              </w:rPr>
              <w:t>任详见</w:t>
            </w:r>
            <w:r>
              <w:rPr>
                <w:spacing w:val="-40"/>
              </w:rPr>
              <w:t xml:space="preserve"> </w:t>
            </w:r>
            <w:r>
              <w:rPr>
                <w:spacing w:val="4"/>
              </w:rPr>
              <w:t>“共性责任</w:t>
            </w:r>
            <w:r>
              <w:rPr>
                <w:spacing w:val="-56"/>
              </w:rPr>
              <w:t xml:space="preserve"> </w:t>
            </w:r>
            <w:r>
              <w:rPr>
                <w:spacing w:val="4"/>
              </w:rPr>
              <w:t>”</w:t>
            </w:r>
          </w:p>
          <w:p w14:paraId="14E0D950">
            <w:pPr>
              <w:pStyle w:val="6"/>
              <w:spacing w:before="13" w:line="221" w:lineRule="auto"/>
              <w:ind w:left="522"/>
            </w:pPr>
            <w:r>
              <w:t>部分。</w:t>
            </w:r>
          </w:p>
        </w:tc>
        <w:tc>
          <w:tcPr>
            <w:tcW w:w="1230" w:type="dxa"/>
            <w:vAlign w:val="top"/>
          </w:tcPr>
          <w:p w14:paraId="0D631758">
            <w:pPr>
              <w:spacing w:line="257" w:lineRule="auto"/>
              <w:rPr>
                <w:rFonts w:ascii="Arial"/>
                <w:sz w:val="21"/>
              </w:rPr>
            </w:pPr>
          </w:p>
          <w:p w14:paraId="58948E90">
            <w:pPr>
              <w:spacing w:line="257" w:lineRule="auto"/>
              <w:rPr>
                <w:rFonts w:ascii="Arial"/>
                <w:sz w:val="21"/>
              </w:rPr>
            </w:pPr>
          </w:p>
          <w:p w14:paraId="62DE3F51">
            <w:pPr>
              <w:spacing w:line="258" w:lineRule="auto"/>
              <w:rPr>
                <w:rFonts w:ascii="Arial"/>
                <w:sz w:val="21"/>
              </w:rPr>
            </w:pPr>
          </w:p>
          <w:p w14:paraId="4551AFD5">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1E0C786">
            <w:pPr>
              <w:pStyle w:val="6"/>
              <w:spacing w:before="13" w:line="230" w:lineRule="auto"/>
              <w:ind w:left="52"/>
              <w:rPr>
                <w:sz w:val="13"/>
                <w:szCs w:val="13"/>
              </w:rPr>
            </w:pPr>
            <w:r>
              <w:rPr>
                <w:spacing w:val="10"/>
                <w:sz w:val="13"/>
                <w:szCs w:val="13"/>
              </w:rPr>
              <w:t>平新城街道办事处</w:t>
            </w:r>
          </w:p>
          <w:p w14:paraId="0411C3CB">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B01C060">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3BAA577">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0886394">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790D49CD">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2ABF05D">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92751DE">
            <w:pPr>
              <w:pStyle w:val="6"/>
              <w:spacing w:before="30" w:line="202" w:lineRule="auto"/>
              <w:ind w:left="270"/>
              <w:rPr>
                <w:sz w:val="13"/>
                <w:szCs w:val="13"/>
              </w:rPr>
            </w:pPr>
            <w:r>
              <w:rPr>
                <w:spacing w:val="3"/>
                <w:sz w:val="13"/>
                <w:szCs w:val="13"/>
              </w:rPr>
              <w:t>68615168；</w:t>
            </w:r>
          </w:p>
          <w:p w14:paraId="411E4AA9">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A520B33">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C0BF331">
            <w:pPr>
              <w:pStyle w:val="6"/>
              <w:spacing w:before="13" w:line="232" w:lineRule="auto"/>
              <w:ind w:left="341"/>
              <w:rPr>
                <w:sz w:val="13"/>
                <w:szCs w:val="13"/>
              </w:rPr>
            </w:pPr>
            <w:r>
              <w:rPr>
                <w:spacing w:val="4"/>
                <w:sz w:val="13"/>
                <w:szCs w:val="13"/>
              </w:rPr>
              <w:t>4.网站：</w:t>
            </w:r>
          </w:p>
          <w:p w14:paraId="6F07A9A5">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E2A29EC">
            <w:pPr>
              <w:spacing w:line="255" w:lineRule="auto"/>
              <w:rPr>
                <w:rFonts w:ascii="Arial"/>
                <w:sz w:val="21"/>
              </w:rPr>
            </w:pPr>
          </w:p>
          <w:p w14:paraId="243A157F">
            <w:pPr>
              <w:spacing w:line="255" w:lineRule="auto"/>
              <w:rPr>
                <w:rFonts w:ascii="Arial"/>
                <w:sz w:val="21"/>
              </w:rPr>
            </w:pPr>
          </w:p>
          <w:p w14:paraId="5AF2321D">
            <w:pPr>
              <w:spacing w:line="255" w:lineRule="auto"/>
              <w:rPr>
                <w:rFonts w:ascii="Arial"/>
                <w:sz w:val="21"/>
              </w:rPr>
            </w:pPr>
          </w:p>
          <w:p w14:paraId="49A358D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7D56BB1">
            <w:pPr>
              <w:rPr>
                <w:rFonts w:ascii="Arial"/>
                <w:sz w:val="21"/>
              </w:rPr>
            </w:pPr>
          </w:p>
        </w:tc>
      </w:tr>
    </w:tbl>
    <w:p w14:paraId="74168C1E">
      <w:pPr>
        <w:pStyle w:val="2"/>
      </w:pPr>
    </w:p>
    <w:p w14:paraId="20BD9D8A">
      <w:pPr>
        <w:sectPr>
          <w:pgSz w:w="15840" w:h="12240"/>
          <w:pgMar w:top="1040" w:right="1309" w:bottom="0" w:left="1077" w:header="0" w:footer="0" w:gutter="0"/>
          <w:cols w:space="720" w:num="1"/>
        </w:sectPr>
      </w:pPr>
    </w:p>
    <w:p w14:paraId="7EBBB77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4CAD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D50FCE4">
            <w:pPr>
              <w:spacing w:line="245" w:lineRule="auto"/>
              <w:rPr>
                <w:rFonts w:ascii="Arial"/>
                <w:sz w:val="21"/>
              </w:rPr>
            </w:pPr>
          </w:p>
          <w:p w14:paraId="37C6C507">
            <w:pPr>
              <w:spacing w:line="245" w:lineRule="auto"/>
              <w:rPr>
                <w:rFonts w:ascii="Arial"/>
                <w:sz w:val="21"/>
              </w:rPr>
            </w:pPr>
          </w:p>
          <w:p w14:paraId="35837D92">
            <w:pPr>
              <w:spacing w:line="245" w:lineRule="auto"/>
              <w:rPr>
                <w:rFonts w:ascii="Arial"/>
                <w:sz w:val="21"/>
              </w:rPr>
            </w:pPr>
          </w:p>
          <w:p w14:paraId="0049E430">
            <w:pPr>
              <w:spacing w:line="245" w:lineRule="auto"/>
              <w:rPr>
                <w:rFonts w:ascii="Arial"/>
                <w:sz w:val="21"/>
              </w:rPr>
            </w:pPr>
          </w:p>
          <w:p w14:paraId="488066C6">
            <w:pPr>
              <w:spacing w:line="245" w:lineRule="auto"/>
              <w:rPr>
                <w:rFonts w:ascii="Arial"/>
                <w:sz w:val="21"/>
              </w:rPr>
            </w:pPr>
          </w:p>
          <w:p w14:paraId="11D3A45B">
            <w:pPr>
              <w:spacing w:line="245" w:lineRule="auto"/>
              <w:rPr>
                <w:rFonts w:ascii="Arial"/>
                <w:sz w:val="21"/>
              </w:rPr>
            </w:pPr>
          </w:p>
          <w:p w14:paraId="46D28ECB">
            <w:pPr>
              <w:spacing w:line="245" w:lineRule="auto"/>
              <w:rPr>
                <w:rFonts w:ascii="Arial"/>
                <w:sz w:val="21"/>
              </w:rPr>
            </w:pPr>
          </w:p>
          <w:p w14:paraId="31BEAC4B">
            <w:pPr>
              <w:spacing w:line="245" w:lineRule="auto"/>
              <w:rPr>
                <w:rFonts w:ascii="Arial"/>
                <w:sz w:val="21"/>
              </w:rPr>
            </w:pPr>
          </w:p>
          <w:p w14:paraId="4DA10D40">
            <w:pPr>
              <w:spacing w:line="246" w:lineRule="auto"/>
              <w:rPr>
                <w:rFonts w:ascii="Arial"/>
                <w:sz w:val="21"/>
              </w:rPr>
            </w:pPr>
          </w:p>
          <w:p w14:paraId="3816473F">
            <w:pPr>
              <w:spacing w:line="246" w:lineRule="auto"/>
              <w:rPr>
                <w:rFonts w:ascii="Arial"/>
                <w:sz w:val="21"/>
              </w:rPr>
            </w:pPr>
          </w:p>
          <w:p w14:paraId="58A347B6">
            <w:pPr>
              <w:spacing w:line="246" w:lineRule="auto"/>
              <w:rPr>
                <w:rFonts w:ascii="Arial"/>
                <w:sz w:val="21"/>
              </w:rPr>
            </w:pPr>
          </w:p>
          <w:p w14:paraId="7CD0055D">
            <w:pPr>
              <w:pStyle w:val="6"/>
              <w:spacing w:before="49" w:line="184" w:lineRule="auto"/>
              <w:ind w:left="179"/>
            </w:pPr>
            <w:r>
              <w:rPr>
                <w:spacing w:val="-6"/>
              </w:rPr>
              <w:t>53</w:t>
            </w:r>
          </w:p>
        </w:tc>
        <w:tc>
          <w:tcPr>
            <w:tcW w:w="449" w:type="dxa"/>
            <w:vAlign w:val="top"/>
          </w:tcPr>
          <w:p w14:paraId="4515C519">
            <w:pPr>
              <w:spacing w:line="255" w:lineRule="auto"/>
              <w:rPr>
                <w:rFonts w:ascii="Arial"/>
                <w:sz w:val="21"/>
              </w:rPr>
            </w:pPr>
          </w:p>
          <w:p w14:paraId="1E77BA1F">
            <w:pPr>
              <w:spacing w:line="255" w:lineRule="auto"/>
              <w:rPr>
                <w:rFonts w:ascii="Arial"/>
                <w:sz w:val="21"/>
              </w:rPr>
            </w:pPr>
          </w:p>
          <w:p w14:paraId="3023158C">
            <w:pPr>
              <w:spacing w:line="255" w:lineRule="auto"/>
              <w:rPr>
                <w:rFonts w:ascii="Arial"/>
                <w:sz w:val="21"/>
              </w:rPr>
            </w:pPr>
          </w:p>
          <w:p w14:paraId="6B000E47">
            <w:pPr>
              <w:spacing w:line="255" w:lineRule="auto"/>
              <w:rPr>
                <w:rFonts w:ascii="Arial"/>
                <w:sz w:val="21"/>
              </w:rPr>
            </w:pPr>
          </w:p>
          <w:p w14:paraId="591E8F59">
            <w:pPr>
              <w:spacing w:line="255" w:lineRule="auto"/>
              <w:rPr>
                <w:rFonts w:ascii="Arial"/>
                <w:sz w:val="21"/>
              </w:rPr>
            </w:pPr>
          </w:p>
          <w:p w14:paraId="5230E012">
            <w:pPr>
              <w:spacing w:line="255" w:lineRule="auto"/>
              <w:rPr>
                <w:rFonts w:ascii="Arial"/>
                <w:sz w:val="21"/>
              </w:rPr>
            </w:pPr>
          </w:p>
          <w:p w14:paraId="15C5CFE6">
            <w:pPr>
              <w:spacing w:line="255" w:lineRule="auto"/>
              <w:rPr>
                <w:rFonts w:ascii="Arial"/>
                <w:sz w:val="21"/>
              </w:rPr>
            </w:pPr>
          </w:p>
          <w:p w14:paraId="2BDE2778">
            <w:pPr>
              <w:spacing w:line="255" w:lineRule="auto"/>
              <w:rPr>
                <w:rFonts w:ascii="Arial"/>
                <w:sz w:val="21"/>
              </w:rPr>
            </w:pPr>
          </w:p>
          <w:p w14:paraId="632DB2A9">
            <w:pPr>
              <w:spacing w:line="255" w:lineRule="auto"/>
              <w:rPr>
                <w:rFonts w:ascii="Arial"/>
                <w:sz w:val="21"/>
              </w:rPr>
            </w:pPr>
          </w:p>
          <w:p w14:paraId="6E7C2009">
            <w:pPr>
              <w:pStyle w:val="6"/>
              <w:spacing w:before="49" w:line="222" w:lineRule="auto"/>
              <w:ind w:left="72"/>
            </w:pPr>
            <w:r>
              <w:rPr>
                <w:spacing w:val="-2"/>
              </w:rPr>
              <w:t>太平</w:t>
            </w:r>
          </w:p>
          <w:p w14:paraId="1A27BE17">
            <w:pPr>
              <w:pStyle w:val="6"/>
              <w:spacing w:before="13" w:line="221" w:lineRule="auto"/>
              <w:ind w:left="69"/>
            </w:pPr>
            <w:r>
              <w:rPr>
                <w:spacing w:val="-1"/>
              </w:rPr>
              <w:t>新城</w:t>
            </w:r>
          </w:p>
          <w:p w14:paraId="0CDBEF28">
            <w:pPr>
              <w:pStyle w:val="6"/>
              <w:spacing w:before="12" w:line="221" w:lineRule="auto"/>
              <w:ind w:left="64"/>
            </w:pPr>
            <w:r>
              <w:rPr>
                <w:spacing w:val="2"/>
              </w:rPr>
              <w:t>街道</w:t>
            </w:r>
          </w:p>
          <w:p w14:paraId="27E74CB6">
            <w:pPr>
              <w:pStyle w:val="6"/>
              <w:spacing w:before="11" w:line="222" w:lineRule="auto"/>
              <w:ind w:left="73"/>
            </w:pPr>
            <w:r>
              <w:rPr>
                <w:spacing w:val="-3"/>
              </w:rPr>
              <w:t>办事</w:t>
            </w:r>
          </w:p>
          <w:p w14:paraId="1F8F202E">
            <w:pPr>
              <w:pStyle w:val="6"/>
              <w:spacing w:before="12" w:line="228" w:lineRule="auto"/>
              <w:ind w:left="152"/>
            </w:pPr>
            <w:r>
              <w:t>处</w:t>
            </w:r>
          </w:p>
        </w:tc>
        <w:tc>
          <w:tcPr>
            <w:tcW w:w="449" w:type="dxa"/>
            <w:vAlign w:val="top"/>
          </w:tcPr>
          <w:p w14:paraId="1D59868C">
            <w:pPr>
              <w:spacing w:line="258" w:lineRule="auto"/>
              <w:rPr>
                <w:rFonts w:ascii="Arial"/>
                <w:sz w:val="21"/>
              </w:rPr>
            </w:pPr>
          </w:p>
          <w:p w14:paraId="5B5E1365">
            <w:pPr>
              <w:spacing w:line="258" w:lineRule="auto"/>
              <w:rPr>
                <w:rFonts w:ascii="Arial"/>
                <w:sz w:val="21"/>
              </w:rPr>
            </w:pPr>
          </w:p>
          <w:p w14:paraId="49EAF7DB">
            <w:pPr>
              <w:spacing w:line="258" w:lineRule="auto"/>
              <w:rPr>
                <w:rFonts w:ascii="Arial"/>
                <w:sz w:val="21"/>
              </w:rPr>
            </w:pPr>
          </w:p>
          <w:p w14:paraId="245A64C9">
            <w:pPr>
              <w:spacing w:line="258" w:lineRule="auto"/>
              <w:rPr>
                <w:rFonts w:ascii="Arial"/>
                <w:sz w:val="21"/>
              </w:rPr>
            </w:pPr>
          </w:p>
          <w:p w14:paraId="15907EA7">
            <w:pPr>
              <w:spacing w:line="258" w:lineRule="auto"/>
              <w:rPr>
                <w:rFonts w:ascii="Arial"/>
                <w:sz w:val="21"/>
              </w:rPr>
            </w:pPr>
          </w:p>
          <w:p w14:paraId="24D2DBBB">
            <w:pPr>
              <w:spacing w:line="258" w:lineRule="auto"/>
              <w:rPr>
                <w:rFonts w:ascii="Arial"/>
                <w:sz w:val="21"/>
              </w:rPr>
            </w:pPr>
          </w:p>
          <w:p w14:paraId="3A801DCE">
            <w:pPr>
              <w:spacing w:line="258" w:lineRule="auto"/>
              <w:rPr>
                <w:rFonts w:ascii="Arial"/>
                <w:sz w:val="21"/>
              </w:rPr>
            </w:pPr>
          </w:p>
          <w:p w14:paraId="00B2B65E">
            <w:pPr>
              <w:spacing w:line="259" w:lineRule="auto"/>
              <w:rPr>
                <w:rFonts w:ascii="Arial"/>
                <w:sz w:val="21"/>
              </w:rPr>
            </w:pPr>
          </w:p>
          <w:p w14:paraId="5FD7F218">
            <w:pPr>
              <w:spacing w:line="259" w:lineRule="auto"/>
              <w:rPr>
                <w:rFonts w:ascii="Arial"/>
                <w:sz w:val="21"/>
              </w:rPr>
            </w:pPr>
          </w:p>
          <w:p w14:paraId="00E8B221">
            <w:pPr>
              <w:spacing w:line="259" w:lineRule="auto"/>
              <w:rPr>
                <w:rFonts w:ascii="Arial"/>
                <w:sz w:val="21"/>
              </w:rPr>
            </w:pPr>
          </w:p>
          <w:p w14:paraId="593EA10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DB606EC">
            <w:pPr>
              <w:spacing w:line="245" w:lineRule="auto"/>
              <w:rPr>
                <w:rFonts w:ascii="Arial"/>
                <w:sz w:val="21"/>
              </w:rPr>
            </w:pPr>
          </w:p>
          <w:p w14:paraId="6CFFE02F">
            <w:pPr>
              <w:spacing w:line="245" w:lineRule="auto"/>
              <w:rPr>
                <w:rFonts w:ascii="Arial"/>
                <w:sz w:val="21"/>
              </w:rPr>
            </w:pPr>
          </w:p>
          <w:p w14:paraId="0CC35606">
            <w:pPr>
              <w:spacing w:line="245" w:lineRule="auto"/>
              <w:rPr>
                <w:rFonts w:ascii="Arial"/>
                <w:sz w:val="21"/>
              </w:rPr>
            </w:pPr>
          </w:p>
          <w:p w14:paraId="20F26E9A">
            <w:pPr>
              <w:spacing w:line="245" w:lineRule="auto"/>
              <w:rPr>
                <w:rFonts w:ascii="Arial"/>
                <w:sz w:val="21"/>
              </w:rPr>
            </w:pPr>
          </w:p>
          <w:p w14:paraId="0858B9E9">
            <w:pPr>
              <w:spacing w:line="246" w:lineRule="auto"/>
              <w:rPr>
                <w:rFonts w:ascii="Arial"/>
                <w:sz w:val="21"/>
              </w:rPr>
            </w:pPr>
          </w:p>
          <w:p w14:paraId="1C3C0505">
            <w:pPr>
              <w:spacing w:line="246" w:lineRule="auto"/>
              <w:rPr>
                <w:rFonts w:ascii="Arial"/>
                <w:sz w:val="21"/>
              </w:rPr>
            </w:pPr>
          </w:p>
          <w:p w14:paraId="6EC5F693">
            <w:pPr>
              <w:spacing w:line="246" w:lineRule="auto"/>
              <w:rPr>
                <w:rFonts w:ascii="Arial"/>
                <w:sz w:val="21"/>
              </w:rPr>
            </w:pPr>
          </w:p>
          <w:p w14:paraId="3F521E93">
            <w:pPr>
              <w:pStyle w:val="6"/>
              <w:spacing w:before="49" w:line="236" w:lineRule="auto"/>
              <w:ind w:left="22" w:right="96" w:firstLine="4"/>
              <w:jc w:val="both"/>
            </w:pPr>
            <w:r>
              <w:rPr>
                <w:spacing w:val="1"/>
              </w:rPr>
              <w:t>对铁轮</w:t>
            </w:r>
            <w:r>
              <w:t xml:space="preserve"> </w:t>
            </w:r>
            <w:r>
              <w:rPr>
                <w:spacing w:val="4"/>
              </w:rPr>
              <w:t>车、履</w:t>
            </w:r>
            <w:r>
              <w:t xml:space="preserve"> </w:t>
            </w:r>
            <w:r>
              <w:rPr>
                <w:spacing w:val="2"/>
              </w:rPr>
              <w:t>带车和</w:t>
            </w:r>
            <w:r>
              <w:t xml:space="preserve"> </w:t>
            </w:r>
            <w:r>
              <w:rPr>
                <w:spacing w:val="2"/>
              </w:rPr>
              <w:t>其他可</w:t>
            </w:r>
            <w:r>
              <w:t xml:space="preserve"> </w:t>
            </w:r>
            <w:r>
              <w:rPr>
                <w:spacing w:val="2"/>
              </w:rPr>
              <w:t>能损害</w:t>
            </w:r>
            <w:r>
              <w:t xml:space="preserve"> </w:t>
            </w:r>
            <w:r>
              <w:rPr>
                <w:spacing w:val="2"/>
              </w:rPr>
              <w:t>路面的</w:t>
            </w:r>
            <w:r>
              <w:t xml:space="preserve"> </w:t>
            </w:r>
            <w:r>
              <w:rPr>
                <w:spacing w:val="2"/>
              </w:rPr>
              <w:t>机具擅</w:t>
            </w:r>
            <w:r>
              <w:t xml:space="preserve"> </w:t>
            </w:r>
            <w:r>
              <w:rPr>
                <w:spacing w:val="2"/>
              </w:rPr>
              <w:t>自在公</w:t>
            </w:r>
            <w:r>
              <w:t xml:space="preserve"> </w:t>
            </w:r>
            <w:r>
              <w:rPr>
                <w:spacing w:val="2"/>
              </w:rPr>
              <w:t>路上行</w:t>
            </w:r>
            <w:r>
              <w:t xml:space="preserve"> </w:t>
            </w:r>
            <w:r>
              <w:rPr>
                <w:spacing w:val="2"/>
              </w:rPr>
              <w:t>驶的处</w:t>
            </w:r>
            <w:r>
              <w:t xml:space="preserve"> 罚</w:t>
            </w:r>
          </w:p>
        </w:tc>
        <w:tc>
          <w:tcPr>
            <w:tcW w:w="995" w:type="dxa"/>
            <w:vAlign w:val="top"/>
          </w:tcPr>
          <w:p w14:paraId="17CD3490">
            <w:pPr>
              <w:spacing w:line="258" w:lineRule="auto"/>
              <w:rPr>
                <w:rFonts w:ascii="Arial"/>
                <w:sz w:val="21"/>
              </w:rPr>
            </w:pPr>
          </w:p>
          <w:p w14:paraId="7195C153">
            <w:pPr>
              <w:spacing w:line="258" w:lineRule="auto"/>
              <w:rPr>
                <w:rFonts w:ascii="Arial"/>
                <w:sz w:val="21"/>
              </w:rPr>
            </w:pPr>
          </w:p>
          <w:p w14:paraId="1820BE73">
            <w:pPr>
              <w:spacing w:line="258" w:lineRule="auto"/>
              <w:rPr>
                <w:rFonts w:ascii="Arial"/>
                <w:sz w:val="21"/>
              </w:rPr>
            </w:pPr>
          </w:p>
          <w:p w14:paraId="28A689D6">
            <w:pPr>
              <w:spacing w:line="258" w:lineRule="auto"/>
              <w:rPr>
                <w:rFonts w:ascii="Arial"/>
                <w:sz w:val="21"/>
              </w:rPr>
            </w:pPr>
          </w:p>
          <w:p w14:paraId="2ED07EC9">
            <w:pPr>
              <w:spacing w:line="258" w:lineRule="auto"/>
              <w:rPr>
                <w:rFonts w:ascii="Arial"/>
                <w:sz w:val="21"/>
              </w:rPr>
            </w:pPr>
          </w:p>
          <w:p w14:paraId="7A418184">
            <w:pPr>
              <w:spacing w:line="258" w:lineRule="auto"/>
              <w:rPr>
                <w:rFonts w:ascii="Arial"/>
                <w:sz w:val="21"/>
              </w:rPr>
            </w:pPr>
          </w:p>
          <w:p w14:paraId="70422992">
            <w:pPr>
              <w:spacing w:line="258" w:lineRule="auto"/>
              <w:rPr>
                <w:rFonts w:ascii="Arial"/>
                <w:sz w:val="21"/>
              </w:rPr>
            </w:pPr>
          </w:p>
          <w:p w14:paraId="7F86992F">
            <w:pPr>
              <w:spacing w:line="259" w:lineRule="auto"/>
              <w:rPr>
                <w:rFonts w:ascii="Arial"/>
                <w:sz w:val="21"/>
              </w:rPr>
            </w:pPr>
          </w:p>
          <w:p w14:paraId="692705D8">
            <w:pPr>
              <w:spacing w:line="259" w:lineRule="auto"/>
              <w:rPr>
                <w:rFonts w:ascii="Arial"/>
                <w:sz w:val="21"/>
              </w:rPr>
            </w:pPr>
          </w:p>
          <w:p w14:paraId="0E780623">
            <w:pPr>
              <w:spacing w:line="259" w:lineRule="auto"/>
              <w:rPr>
                <w:rFonts w:ascii="Arial"/>
                <w:sz w:val="21"/>
              </w:rPr>
            </w:pPr>
          </w:p>
          <w:p w14:paraId="09FC3120">
            <w:pPr>
              <w:pStyle w:val="6"/>
              <w:spacing w:before="49" w:line="229" w:lineRule="auto"/>
              <w:ind w:left="28" w:right="30" w:hanging="8"/>
            </w:pPr>
            <w:r>
              <w:rPr>
                <w:spacing w:val="4"/>
              </w:rPr>
              <w:t>《中华人民共</w:t>
            </w:r>
            <w:r>
              <w:t xml:space="preserve"> </w:t>
            </w:r>
            <w:r>
              <w:rPr>
                <w:spacing w:val="4"/>
              </w:rPr>
              <w:t>和国公路法》</w:t>
            </w:r>
          </w:p>
        </w:tc>
        <w:tc>
          <w:tcPr>
            <w:tcW w:w="4096" w:type="dxa"/>
            <w:vAlign w:val="top"/>
          </w:tcPr>
          <w:p w14:paraId="4800F867">
            <w:pPr>
              <w:spacing w:line="255" w:lineRule="auto"/>
              <w:rPr>
                <w:rFonts w:ascii="Arial"/>
                <w:sz w:val="21"/>
              </w:rPr>
            </w:pPr>
          </w:p>
          <w:p w14:paraId="2914C3DE">
            <w:pPr>
              <w:spacing w:line="255" w:lineRule="auto"/>
              <w:rPr>
                <w:rFonts w:ascii="Arial"/>
                <w:sz w:val="21"/>
              </w:rPr>
            </w:pPr>
          </w:p>
          <w:p w14:paraId="4211052A">
            <w:pPr>
              <w:spacing w:line="255" w:lineRule="auto"/>
              <w:rPr>
                <w:rFonts w:ascii="Arial"/>
                <w:sz w:val="21"/>
              </w:rPr>
            </w:pPr>
          </w:p>
          <w:p w14:paraId="61C52B64">
            <w:pPr>
              <w:pStyle w:val="6"/>
              <w:spacing w:before="49" w:line="229" w:lineRule="auto"/>
              <w:ind w:left="23" w:right="184" w:firstLine="11"/>
            </w:pPr>
            <w:r>
              <w:rPr>
                <w:spacing w:val="3"/>
              </w:rPr>
              <w:t>1.立案阶段责任：发现或者接到举报有相关违法行为时</w:t>
            </w:r>
            <w:r>
              <w:rPr>
                <w:spacing w:val="-37"/>
              </w:rPr>
              <w:t xml:space="preserve"> </w:t>
            </w:r>
            <w:r>
              <w:rPr>
                <w:spacing w:val="3"/>
              </w:rPr>
              <w:t>，</w:t>
            </w:r>
            <w:r>
              <w:t xml:space="preserve"> </w:t>
            </w:r>
            <w:r>
              <w:rPr>
                <w:spacing w:val="4"/>
              </w:rPr>
              <w:t>及时审查，决定是否立案。</w:t>
            </w:r>
          </w:p>
          <w:p w14:paraId="72CF3921">
            <w:pPr>
              <w:pStyle w:val="6"/>
              <w:spacing w:before="11" w:line="232" w:lineRule="auto"/>
              <w:ind w:left="23" w:right="153" w:firstLine="7"/>
              <w:jc w:val="both"/>
            </w:pPr>
            <w:r>
              <w:rPr>
                <w:spacing w:val="4"/>
              </w:rPr>
              <w:t>2.调查阶段责任：指定专人负责调查</w:t>
            </w:r>
            <w:r>
              <w:rPr>
                <w:spacing w:val="-33"/>
              </w:rPr>
              <w:t xml:space="preserve"> </w:t>
            </w:r>
            <w:r>
              <w:rPr>
                <w:spacing w:val="4"/>
              </w:rPr>
              <w:t>、取证，并遵守回避</w:t>
            </w:r>
            <w:r>
              <w:t xml:space="preserve"> </w:t>
            </w:r>
            <w:r>
              <w:rPr>
                <w:spacing w:val="4"/>
              </w:rPr>
              <w:t>原则。执法人员不得少于两人</w:t>
            </w:r>
            <w:r>
              <w:rPr>
                <w:spacing w:val="-17"/>
              </w:rPr>
              <w:t xml:space="preserve"> </w:t>
            </w:r>
            <w:r>
              <w:rPr>
                <w:spacing w:val="4"/>
              </w:rPr>
              <w:t>，保守有关秘密。在调查时</w:t>
            </w:r>
            <w:r>
              <w:t xml:space="preserve"> </w:t>
            </w:r>
            <w:r>
              <w:rPr>
                <w:spacing w:val="5"/>
              </w:rPr>
              <w:t>保障当事人陈述申辩的权利。</w:t>
            </w:r>
          </w:p>
          <w:p w14:paraId="663106D6">
            <w:pPr>
              <w:pStyle w:val="6"/>
              <w:spacing w:before="12" w:line="231" w:lineRule="auto"/>
              <w:ind w:left="23" w:right="147" w:firstLine="13"/>
              <w:jc w:val="both"/>
            </w:pPr>
            <w:r>
              <w:rPr>
                <w:spacing w:val="4"/>
              </w:rPr>
              <w:t>3.审查阶段责任：对违法事实、证据、调查取证程序</w:t>
            </w:r>
            <w:r>
              <w:rPr>
                <w:spacing w:val="-29"/>
              </w:rPr>
              <w:t xml:space="preserve"> </w:t>
            </w:r>
            <w:r>
              <w:rPr>
                <w:spacing w:val="4"/>
              </w:rPr>
              <w:t>、法</w:t>
            </w:r>
            <w:r>
              <w:t xml:space="preserve"> </w:t>
            </w:r>
            <w:r>
              <w:rPr>
                <w:spacing w:val="2"/>
              </w:rPr>
              <w:t>律适用、处罚种类和幅度</w:t>
            </w:r>
            <w:r>
              <w:rPr>
                <w:spacing w:val="-23"/>
              </w:rPr>
              <w:t xml:space="preserve"> </w:t>
            </w:r>
            <w:r>
              <w:rPr>
                <w:spacing w:val="2"/>
              </w:rPr>
              <w:t>、</w:t>
            </w:r>
            <w:r>
              <w:rPr>
                <w:spacing w:val="-41"/>
              </w:rPr>
              <w:t xml:space="preserve"> </w:t>
            </w:r>
            <w:r>
              <w:rPr>
                <w:spacing w:val="2"/>
              </w:rPr>
              <w:t>当事人陈述申辩的理由等方面</w:t>
            </w:r>
            <w:r>
              <w:t xml:space="preserve"> </w:t>
            </w:r>
            <w:r>
              <w:rPr>
                <w:spacing w:val="2"/>
              </w:rPr>
              <w:t>进行审查</w:t>
            </w:r>
            <w:r>
              <w:rPr>
                <w:spacing w:val="-43"/>
              </w:rPr>
              <w:t xml:space="preserve"> </w:t>
            </w:r>
            <w:r>
              <w:rPr>
                <w:spacing w:val="2"/>
              </w:rPr>
              <w:t>，提出处理意见。</w:t>
            </w:r>
          </w:p>
          <w:p w14:paraId="1BD6DA15">
            <w:pPr>
              <w:pStyle w:val="6"/>
              <w:spacing w:before="14" w:line="232" w:lineRule="auto"/>
              <w:ind w:left="23" w:right="158" w:firstLine="7"/>
              <w:jc w:val="both"/>
            </w:pPr>
            <w:r>
              <w:rPr>
                <w:spacing w:val="5"/>
              </w:rPr>
              <w:t>4.告知阶段责任：在作出行政处罚决定前，书面告知当事</w:t>
            </w:r>
            <w:r>
              <w:rPr>
                <w:spacing w:val="15"/>
              </w:rPr>
              <w:t xml:space="preserve"> </w:t>
            </w:r>
            <w:r>
              <w:rPr>
                <w:spacing w:val="1"/>
              </w:rPr>
              <w:t>人违法事实及其享有的陈述</w:t>
            </w:r>
            <w:r>
              <w:rPr>
                <w:spacing w:val="-18"/>
              </w:rPr>
              <w:t xml:space="preserve"> </w:t>
            </w:r>
            <w:r>
              <w:rPr>
                <w:spacing w:val="1"/>
              </w:rPr>
              <w:t>、</w:t>
            </w:r>
            <w:r>
              <w:rPr>
                <w:spacing w:val="-36"/>
              </w:rPr>
              <w:t xml:space="preserve"> </w:t>
            </w:r>
            <w:r>
              <w:rPr>
                <w:spacing w:val="1"/>
              </w:rPr>
              <w:t>申辩等权利</w:t>
            </w:r>
            <w:r>
              <w:rPr>
                <w:spacing w:val="-44"/>
              </w:rPr>
              <w:t xml:space="preserve"> </w:t>
            </w:r>
            <w:r>
              <w:rPr>
                <w:spacing w:val="1"/>
              </w:rPr>
              <w:t>、要求听证的权</w:t>
            </w:r>
            <w:r>
              <w:t xml:space="preserve"> </w:t>
            </w:r>
            <w:r>
              <w:rPr>
                <w:spacing w:val="-1"/>
              </w:rPr>
              <w:t>利。</w:t>
            </w:r>
          </w:p>
          <w:p w14:paraId="4CFF0D4B">
            <w:pPr>
              <w:pStyle w:val="6"/>
              <w:spacing w:before="11" w:line="233" w:lineRule="auto"/>
              <w:ind w:left="22" w:right="152" w:firstLine="10"/>
            </w:pPr>
            <w:r>
              <w:rPr>
                <w:spacing w:val="3"/>
              </w:rPr>
              <w:t>5.决定阶段责任：根据审理情况决定是否予以行政处罚</w:t>
            </w:r>
            <w:r>
              <w:rPr>
                <w:spacing w:val="-4"/>
              </w:rPr>
              <w:t xml:space="preserve"> </w:t>
            </w:r>
            <w:r>
              <w:rPr>
                <w:spacing w:val="3"/>
              </w:rPr>
              <w:t>。</w:t>
            </w:r>
            <w:r>
              <w:t xml:space="preserve"> </w:t>
            </w:r>
            <w:r>
              <w:rPr>
                <w:spacing w:val="3"/>
              </w:rPr>
              <w:t>依法需要给予行政处罚的</w:t>
            </w:r>
            <w:r>
              <w:rPr>
                <w:spacing w:val="-29"/>
              </w:rPr>
              <w:t xml:space="preserve"> </w:t>
            </w:r>
            <w:r>
              <w:rPr>
                <w:spacing w:val="3"/>
              </w:rPr>
              <w:t>，制作行政处罚决</w:t>
            </w:r>
            <w:r>
              <w:rPr>
                <w:spacing w:val="2"/>
              </w:rPr>
              <w:t>定书</w:t>
            </w:r>
            <w:r>
              <w:rPr>
                <w:spacing w:val="-31"/>
              </w:rPr>
              <w:t xml:space="preserve"> </w:t>
            </w:r>
            <w:r>
              <w:rPr>
                <w:spacing w:val="2"/>
              </w:rPr>
              <w:t>，载明违</w:t>
            </w:r>
            <w:r>
              <w:t xml:space="preserve"> </w:t>
            </w:r>
            <w:r>
              <w:rPr>
                <w:spacing w:val="1"/>
              </w:rPr>
              <w:t>法事实和证据</w:t>
            </w:r>
            <w:r>
              <w:rPr>
                <w:spacing w:val="-28"/>
              </w:rPr>
              <w:t xml:space="preserve"> </w:t>
            </w:r>
            <w:r>
              <w:rPr>
                <w:spacing w:val="1"/>
              </w:rPr>
              <w:t>、处罚依据和内容</w:t>
            </w:r>
            <w:r>
              <w:rPr>
                <w:spacing w:val="-42"/>
              </w:rPr>
              <w:t xml:space="preserve"> </w:t>
            </w:r>
            <w:r>
              <w:rPr>
                <w:spacing w:val="1"/>
              </w:rPr>
              <w:t>、</w:t>
            </w:r>
            <w:r>
              <w:rPr>
                <w:spacing w:val="-34"/>
              </w:rPr>
              <w:t xml:space="preserve"> </w:t>
            </w:r>
            <w:r>
              <w:rPr>
                <w:spacing w:val="1"/>
              </w:rPr>
              <w:t>申请行政复议或提起行</w:t>
            </w:r>
            <w:r>
              <w:t xml:space="preserve"> </w:t>
            </w:r>
            <w:r>
              <w:rPr>
                <w:spacing w:val="5"/>
              </w:rPr>
              <w:t>政诉讼的途径和期限等内容。</w:t>
            </w:r>
          </w:p>
          <w:p w14:paraId="1CF73089">
            <w:pPr>
              <w:pStyle w:val="6"/>
              <w:spacing w:before="14" w:line="228" w:lineRule="auto"/>
              <w:ind w:left="23" w:right="152" w:firstLine="8"/>
            </w:pPr>
            <w:r>
              <w:rPr>
                <w:spacing w:val="6"/>
              </w:rPr>
              <w:t>6.送达阶段责任：行政处罚决定书当面或</w:t>
            </w:r>
            <w:r>
              <w:rPr>
                <w:spacing w:val="5"/>
              </w:rPr>
              <w:t>者按照《民事诉</w:t>
            </w:r>
            <w:r>
              <w:t xml:space="preserve"> </w:t>
            </w:r>
            <w:r>
              <w:rPr>
                <w:spacing w:val="3"/>
              </w:rPr>
              <w:t>讼法》规定的方式送达</w:t>
            </w:r>
            <w:r>
              <w:rPr>
                <w:spacing w:val="-31"/>
              </w:rPr>
              <w:t xml:space="preserve"> </w:t>
            </w:r>
            <w:r>
              <w:rPr>
                <w:spacing w:val="3"/>
              </w:rPr>
              <w:t>，并制作送达回证。</w:t>
            </w:r>
          </w:p>
          <w:p w14:paraId="24E081A7">
            <w:pPr>
              <w:pStyle w:val="6"/>
              <w:spacing w:before="13" w:line="231" w:lineRule="auto"/>
              <w:ind w:left="28" w:right="152" w:firstLine="4"/>
              <w:jc w:val="both"/>
            </w:pPr>
            <w:r>
              <w:rPr>
                <w:spacing w:val="4"/>
              </w:rPr>
              <w:t>7.执行阶段责任：依照生效的行政处罚决定执行。</w:t>
            </w:r>
            <w:r>
              <w:rPr>
                <w:spacing w:val="-30"/>
              </w:rPr>
              <w:t xml:space="preserve"> </w:t>
            </w:r>
            <w:r>
              <w:rPr>
                <w:spacing w:val="4"/>
              </w:rPr>
              <w:t>当事人</w:t>
            </w:r>
            <w:r>
              <w:t xml:space="preserve"> </w:t>
            </w:r>
            <w:r>
              <w:rPr>
                <w:spacing w:val="2"/>
              </w:rPr>
              <w:t>不依法履行义务</w:t>
            </w:r>
            <w:r>
              <w:rPr>
                <w:spacing w:val="-21"/>
              </w:rPr>
              <w:t xml:space="preserve"> </w:t>
            </w:r>
            <w:r>
              <w:rPr>
                <w:spacing w:val="2"/>
              </w:rPr>
              <w:t>，在法定期限内不申请行政复议</w:t>
            </w:r>
            <w:r>
              <w:rPr>
                <w:spacing w:val="-26"/>
              </w:rPr>
              <w:t xml:space="preserve"> </w:t>
            </w:r>
            <w:r>
              <w:rPr>
                <w:spacing w:val="2"/>
              </w:rPr>
              <w:t>、提起行</w:t>
            </w:r>
            <w:r>
              <w:t xml:space="preserve"> </w:t>
            </w:r>
            <w:r>
              <w:rPr>
                <w:spacing w:val="4"/>
              </w:rPr>
              <w:t>政诉讼的，可以依法提请法院强制执行</w:t>
            </w:r>
          </w:p>
          <w:p w14:paraId="0DD72917">
            <w:pPr>
              <w:pStyle w:val="6"/>
              <w:spacing w:before="13" w:line="220" w:lineRule="auto"/>
              <w:ind w:left="32"/>
            </w:pPr>
            <w:r>
              <w:rPr>
                <w:spacing w:val="3"/>
              </w:rPr>
              <w:t>8.法律法规规章文件规定应履行的其他责任</w:t>
            </w:r>
            <w:r>
              <w:rPr>
                <w:spacing w:val="-26"/>
              </w:rPr>
              <w:t xml:space="preserve"> </w:t>
            </w:r>
            <w:r>
              <w:rPr>
                <w:spacing w:val="3"/>
              </w:rPr>
              <w:t>。</w:t>
            </w:r>
          </w:p>
        </w:tc>
        <w:tc>
          <w:tcPr>
            <w:tcW w:w="2506" w:type="dxa"/>
            <w:vAlign w:val="top"/>
          </w:tcPr>
          <w:p w14:paraId="0607C08F">
            <w:pPr>
              <w:spacing w:line="288" w:lineRule="auto"/>
              <w:rPr>
                <w:rFonts w:ascii="Arial"/>
                <w:sz w:val="21"/>
              </w:rPr>
            </w:pPr>
          </w:p>
          <w:p w14:paraId="2EB21E50">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27B9B0F3">
            <w:pPr>
              <w:pStyle w:val="6"/>
              <w:spacing w:before="14" w:line="229" w:lineRule="auto"/>
              <w:ind w:left="34" w:right="152" w:firstLine="3"/>
            </w:pPr>
            <w:r>
              <w:rPr>
                <w:spacing w:val="3"/>
              </w:rPr>
              <w:t>1.没有法律或者事实依据实施行政</w:t>
            </w:r>
            <w:r>
              <w:rPr>
                <w:spacing w:val="5"/>
              </w:rPr>
              <w:t xml:space="preserve"> </w:t>
            </w:r>
            <w:r>
              <w:t>处罚的。</w:t>
            </w:r>
          </w:p>
          <w:p w14:paraId="7FF9F5B8">
            <w:pPr>
              <w:pStyle w:val="6"/>
              <w:spacing w:before="13" w:line="231" w:lineRule="auto"/>
              <w:ind w:left="35" w:right="152" w:hanging="1"/>
            </w:pPr>
            <w:r>
              <w:rPr>
                <w:spacing w:val="3"/>
              </w:rPr>
              <w:t>2.未按法定程序实施行政处罚的。</w:t>
            </w:r>
            <w:r>
              <w:rPr>
                <w:spacing w:val="9"/>
              </w:rPr>
              <w:t xml:space="preserve"> </w:t>
            </w:r>
            <w:r>
              <w:rPr>
                <w:spacing w:val="3"/>
              </w:rPr>
              <w:t>3.指派不具备行政执法资格的人员</w:t>
            </w:r>
            <w:r>
              <w:rPr>
                <w:spacing w:val="7"/>
              </w:rPr>
              <w:t xml:space="preserve"> </w:t>
            </w:r>
            <w:r>
              <w:rPr>
                <w:spacing w:val="2"/>
              </w:rPr>
              <w:t>实施行政处罚的。</w:t>
            </w:r>
          </w:p>
          <w:p w14:paraId="4BD5F5C3">
            <w:pPr>
              <w:pStyle w:val="6"/>
              <w:spacing w:before="13" w:line="229" w:lineRule="auto"/>
              <w:ind w:left="36" w:right="152" w:hanging="3"/>
            </w:pPr>
            <w:r>
              <w:rPr>
                <w:spacing w:val="3"/>
              </w:rPr>
              <w:t>4.擅自设立处罚种类或者改变处罚</w:t>
            </w:r>
            <w:r>
              <w:rPr>
                <w:spacing w:val="10"/>
              </w:rPr>
              <w:t xml:space="preserve"> </w:t>
            </w:r>
            <w:r>
              <w:rPr>
                <w:spacing w:val="2"/>
              </w:rPr>
              <w:t>幅度、范围的。</w:t>
            </w:r>
          </w:p>
          <w:p w14:paraId="53293F1F">
            <w:pPr>
              <w:pStyle w:val="6"/>
              <w:spacing w:before="12" w:line="230" w:lineRule="auto"/>
              <w:ind w:left="30" w:right="129" w:firstLine="5"/>
            </w:pPr>
            <w:r>
              <w:t>5.违反</w:t>
            </w:r>
            <w:r>
              <w:rPr>
                <w:spacing w:val="-34"/>
              </w:rPr>
              <w:t xml:space="preserve"> </w:t>
            </w:r>
            <w:r>
              <w:t>“</w:t>
            </w:r>
            <w:r>
              <w:rPr>
                <w:spacing w:val="-59"/>
              </w:rPr>
              <w:t xml:space="preserve"> </w:t>
            </w:r>
            <w:r>
              <w:t>罚缴分离</w:t>
            </w:r>
            <w:r>
              <w:rPr>
                <w:spacing w:val="-53"/>
              </w:rPr>
              <w:t xml:space="preserve"> </w:t>
            </w:r>
            <w:r>
              <w:t xml:space="preserve">”规定，擅自收 </w:t>
            </w:r>
            <w:r>
              <w:rPr>
                <w:spacing w:val="1"/>
              </w:rPr>
              <w:t>取罚款的。</w:t>
            </w:r>
          </w:p>
          <w:p w14:paraId="7F0D4307">
            <w:pPr>
              <w:pStyle w:val="6"/>
              <w:spacing w:before="12" w:line="228" w:lineRule="auto"/>
              <w:ind w:left="28" w:right="134" w:firstLine="7"/>
            </w:pPr>
            <w:r>
              <w:rPr>
                <w:spacing w:val="2"/>
              </w:rPr>
              <w:t>6.对当事人进行罚款</w:t>
            </w:r>
            <w:r>
              <w:rPr>
                <w:spacing w:val="-33"/>
              </w:rPr>
              <w:t xml:space="preserve"> </w:t>
            </w:r>
            <w:r>
              <w:rPr>
                <w:spacing w:val="2"/>
              </w:rPr>
              <w:t>、没收财物等</w:t>
            </w:r>
            <w:r>
              <w:t xml:space="preserve"> </w:t>
            </w:r>
            <w:r>
              <w:rPr>
                <w:spacing w:val="5"/>
              </w:rPr>
              <w:t>行政处罚不使用法定单据的。</w:t>
            </w:r>
          </w:p>
          <w:p w14:paraId="7538B106">
            <w:pPr>
              <w:pStyle w:val="6"/>
              <w:spacing w:before="13" w:line="231" w:lineRule="auto"/>
              <w:ind w:left="28" w:right="152" w:firstLine="7"/>
              <w:jc w:val="both"/>
            </w:pPr>
            <w:r>
              <w:rPr>
                <w:spacing w:val="3"/>
              </w:rPr>
              <w:t>7.应当依法举行听证而未举行听证</w:t>
            </w:r>
            <w:r>
              <w:rPr>
                <w:spacing w:val="8"/>
              </w:rPr>
              <w:t xml:space="preserve"> </w:t>
            </w:r>
            <w:r>
              <w:rPr>
                <w:spacing w:val="4"/>
              </w:rPr>
              <w:t>或者应当履行法定告知义务而未履</w:t>
            </w:r>
            <w:r>
              <w:rPr>
                <w:spacing w:val="2"/>
              </w:rPr>
              <w:t xml:space="preserve"> </w:t>
            </w:r>
            <w:r>
              <w:t>行的。</w:t>
            </w:r>
          </w:p>
          <w:p w14:paraId="76880796">
            <w:pPr>
              <w:pStyle w:val="6"/>
              <w:spacing w:before="16" w:line="220" w:lineRule="auto"/>
              <w:ind w:left="35"/>
            </w:pPr>
            <w:r>
              <w:rPr>
                <w:spacing w:val="2"/>
              </w:rPr>
              <w:t>8.行政处罚显失公正的。</w:t>
            </w:r>
          </w:p>
          <w:p w14:paraId="5EFB7187">
            <w:pPr>
              <w:pStyle w:val="6"/>
              <w:spacing w:before="15" w:line="232" w:lineRule="auto"/>
              <w:ind w:left="27" w:right="135" w:firstLine="8"/>
            </w:pPr>
            <w:r>
              <w:rPr>
                <w:spacing w:val="2"/>
              </w:rPr>
              <w:t>9.玩忽职守</w:t>
            </w:r>
            <w:r>
              <w:rPr>
                <w:spacing w:val="-40"/>
              </w:rPr>
              <w:t xml:space="preserve"> </w:t>
            </w:r>
            <w:r>
              <w:rPr>
                <w:spacing w:val="2"/>
              </w:rPr>
              <w:t>，对违法行为不予制止</w:t>
            </w:r>
            <w:r>
              <w:t xml:space="preserve"> </w:t>
            </w:r>
            <w:r>
              <w:rPr>
                <w:spacing w:val="5"/>
              </w:rPr>
              <w:t>、处罚，致使公民、法人或其他组</w:t>
            </w:r>
            <w:r>
              <w:rPr>
                <w:spacing w:val="7"/>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14:paraId="7D75587B">
            <w:pPr>
              <w:pStyle w:val="6"/>
              <w:spacing w:before="14" w:line="231" w:lineRule="auto"/>
              <w:ind w:left="41" w:right="74" w:hanging="3"/>
            </w:pPr>
            <w:r>
              <w:rPr>
                <w:spacing w:val="3"/>
              </w:rPr>
              <w:t>10.在行政处罚过程中发生腐败行为</w:t>
            </w:r>
            <w:r>
              <w:rPr>
                <w:spacing w:val="6"/>
              </w:rPr>
              <w:t xml:space="preserve"> </w:t>
            </w:r>
            <w:r>
              <w:rPr>
                <w:spacing w:val="-8"/>
              </w:rPr>
              <w:t>的。</w:t>
            </w:r>
          </w:p>
          <w:p w14:paraId="07CDA957">
            <w:pPr>
              <w:pStyle w:val="6"/>
              <w:spacing w:before="9" w:line="228" w:lineRule="auto"/>
              <w:ind w:left="41" w:right="74" w:hanging="3"/>
            </w:pPr>
            <w:r>
              <w:rPr>
                <w:spacing w:val="3"/>
              </w:rPr>
              <w:t>11.其他违反法律法规规章文件规定</w:t>
            </w:r>
            <w:r>
              <w:rPr>
                <w:spacing w:val="6"/>
              </w:rPr>
              <w:t xml:space="preserve"> </w:t>
            </w:r>
            <w:r>
              <w:rPr>
                <w:spacing w:val="-2"/>
              </w:rPr>
              <w:t>的行为。</w:t>
            </w:r>
          </w:p>
        </w:tc>
        <w:tc>
          <w:tcPr>
            <w:tcW w:w="1501" w:type="dxa"/>
            <w:vAlign w:val="top"/>
          </w:tcPr>
          <w:p w14:paraId="38DA34BF">
            <w:pPr>
              <w:spacing w:line="265" w:lineRule="auto"/>
              <w:rPr>
                <w:rFonts w:ascii="Arial"/>
                <w:sz w:val="21"/>
              </w:rPr>
            </w:pPr>
          </w:p>
          <w:p w14:paraId="184FCC90">
            <w:pPr>
              <w:spacing w:line="265" w:lineRule="auto"/>
              <w:rPr>
                <w:rFonts w:ascii="Arial"/>
                <w:sz w:val="21"/>
              </w:rPr>
            </w:pPr>
          </w:p>
          <w:p w14:paraId="00C23DDE">
            <w:pPr>
              <w:spacing w:line="265" w:lineRule="auto"/>
              <w:rPr>
                <w:rFonts w:ascii="Arial"/>
                <w:sz w:val="21"/>
              </w:rPr>
            </w:pPr>
          </w:p>
          <w:p w14:paraId="158FA032">
            <w:pPr>
              <w:spacing w:line="266" w:lineRule="auto"/>
              <w:rPr>
                <w:rFonts w:ascii="Arial"/>
                <w:sz w:val="21"/>
              </w:rPr>
            </w:pPr>
          </w:p>
          <w:p w14:paraId="15B9C2CD">
            <w:pPr>
              <w:spacing w:line="266" w:lineRule="auto"/>
              <w:rPr>
                <w:rFonts w:ascii="Arial"/>
                <w:sz w:val="21"/>
              </w:rPr>
            </w:pPr>
          </w:p>
          <w:p w14:paraId="29D789E9">
            <w:pPr>
              <w:spacing w:line="266" w:lineRule="auto"/>
              <w:rPr>
                <w:rFonts w:ascii="Arial"/>
                <w:sz w:val="21"/>
              </w:rPr>
            </w:pPr>
          </w:p>
          <w:p w14:paraId="64EC1BB2">
            <w:pPr>
              <w:spacing w:line="266" w:lineRule="auto"/>
              <w:rPr>
                <w:rFonts w:ascii="Arial"/>
                <w:sz w:val="21"/>
              </w:rPr>
            </w:pPr>
          </w:p>
          <w:p w14:paraId="0EA0F873">
            <w:pPr>
              <w:spacing w:line="266" w:lineRule="auto"/>
              <w:rPr>
                <w:rFonts w:ascii="Arial"/>
                <w:sz w:val="21"/>
              </w:rPr>
            </w:pPr>
          </w:p>
          <w:p w14:paraId="755BE43A">
            <w:pPr>
              <w:spacing w:line="266" w:lineRule="auto"/>
              <w:rPr>
                <w:rFonts w:ascii="Arial"/>
                <w:sz w:val="21"/>
              </w:rPr>
            </w:pPr>
          </w:p>
          <w:p w14:paraId="1863DDE9">
            <w:pPr>
              <w:pStyle w:val="6"/>
              <w:spacing w:before="49" w:line="233" w:lineRule="auto"/>
              <w:ind w:left="47" w:right="50"/>
            </w:pPr>
            <w:r>
              <w:rPr>
                <w:spacing w:val="4"/>
              </w:rPr>
              <w:t>《中华人民共和国公</w:t>
            </w:r>
            <w:r>
              <w:rPr>
                <w:spacing w:val="5"/>
              </w:rPr>
              <w:t xml:space="preserve"> </w:t>
            </w:r>
            <w:r>
              <w:rPr>
                <w:spacing w:val="4"/>
              </w:rPr>
              <w:t>路法》第八十六条；</w:t>
            </w:r>
            <w:r>
              <w:rPr>
                <w:spacing w:val="3"/>
              </w:rPr>
              <w:t xml:space="preserve"> </w:t>
            </w:r>
            <w:r>
              <w:rPr>
                <w:spacing w:val="4"/>
              </w:rPr>
              <w:t>《中华人民共和国行</w:t>
            </w:r>
            <w:r>
              <w:rPr>
                <w:spacing w:val="5"/>
              </w:rPr>
              <w:t xml:space="preserve"> </w:t>
            </w:r>
            <w:r>
              <w:rPr>
                <w:spacing w:val="-1"/>
              </w:rPr>
              <w:t>政处罚法》</w:t>
            </w:r>
            <w:r>
              <w:rPr>
                <w:spacing w:val="-43"/>
              </w:rPr>
              <w:t xml:space="preserve"> </w:t>
            </w:r>
            <w:r>
              <w:rPr>
                <w:spacing w:val="-1"/>
              </w:rPr>
              <w:t>第七章。</w:t>
            </w:r>
          </w:p>
        </w:tc>
        <w:tc>
          <w:tcPr>
            <w:tcW w:w="1230" w:type="dxa"/>
            <w:vAlign w:val="top"/>
          </w:tcPr>
          <w:p w14:paraId="62853E8D">
            <w:pPr>
              <w:spacing w:line="257" w:lineRule="auto"/>
              <w:rPr>
                <w:rFonts w:ascii="Arial"/>
                <w:sz w:val="21"/>
              </w:rPr>
            </w:pPr>
          </w:p>
          <w:p w14:paraId="331D514B">
            <w:pPr>
              <w:spacing w:line="257" w:lineRule="auto"/>
              <w:rPr>
                <w:rFonts w:ascii="Arial"/>
                <w:sz w:val="21"/>
              </w:rPr>
            </w:pPr>
          </w:p>
          <w:p w14:paraId="1C830DC0">
            <w:pPr>
              <w:spacing w:line="258" w:lineRule="auto"/>
              <w:rPr>
                <w:rFonts w:ascii="Arial"/>
                <w:sz w:val="21"/>
              </w:rPr>
            </w:pPr>
          </w:p>
          <w:p w14:paraId="2DFCD7B5">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7EFC2A8">
            <w:pPr>
              <w:pStyle w:val="6"/>
              <w:spacing w:before="13" w:line="230" w:lineRule="auto"/>
              <w:ind w:left="52"/>
              <w:rPr>
                <w:sz w:val="13"/>
                <w:szCs w:val="13"/>
              </w:rPr>
            </w:pPr>
            <w:r>
              <w:rPr>
                <w:spacing w:val="10"/>
                <w:sz w:val="13"/>
                <w:szCs w:val="13"/>
              </w:rPr>
              <w:t>平新城街道办事处</w:t>
            </w:r>
          </w:p>
          <w:p w14:paraId="58A8FBBE">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8D40174">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FE37BC5">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19209FA">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490ADA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7BEA650">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B3773B0">
            <w:pPr>
              <w:pStyle w:val="6"/>
              <w:spacing w:before="30" w:line="202" w:lineRule="auto"/>
              <w:ind w:left="270"/>
              <w:rPr>
                <w:sz w:val="13"/>
                <w:szCs w:val="13"/>
              </w:rPr>
            </w:pPr>
            <w:r>
              <w:rPr>
                <w:spacing w:val="3"/>
                <w:sz w:val="13"/>
                <w:szCs w:val="13"/>
              </w:rPr>
              <w:t>68615168；</w:t>
            </w:r>
          </w:p>
          <w:p w14:paraId="2192D21B">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1CE00F5">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309B096">
            <w:pPr>
              <w:pStyle w:val="6"/>
              <w:spacing w:before="13" w:line="232" w:lineRule="auto"/>
              <w:ind w:left="341"/>
              <w:rPr>
                <w:sz w:val="13"/>
                <w:szCs w:val="13"/>
              </w:rPr>
            </w:pPr>
            <w:r>
              <w:rPr>
                <w:spacing w:val="4"/>
                <w:sz w:val="13"/>
                <w:szCs w:val="13"/>
              </w:rPr>
              <w:t>4.网站：</w:t>
            </w:r>
          </w:p>
          <w:p w14:paraId="6E213B22">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ABC720F">
            <w:pPr>
              <w:spacing w:line="255" w:lineRule="auto"/>
              <w:rPr>
                <w:rFonts w:ascii="Arial"/>
                <w:sz w:val="21"/>
              </w:rPr>
            </w:pPr>
          </w:p>
          <w:p w14:paraId="3D0BE1D6">
            <w:pPr>
              <w:spacing w:line="255" w:lineRule="auto"/>
              <w:rPr>
                <w:rFonts w:ascii="Arial"/>
                <w:sz w:val="21"/>
              </w:rPr>
            </w:pPr>
          </w:p>
          <w:p w14:paraId="53F931A9">
            <w:pPr>
              <w:spacing w:line="255" w:lineRule="auto"/>
              <w:rPr>
                <w:rFonts w:ascii="Arial"/>
                <w:sz w:val="21"/>
              </w:rPr>
            </w:pPr>
          </w:p>
          <w:p w14:paraId="22E35DA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61C1031">
            <w:pPr>
              <w:rPr>
                <w:rFonts w:ascii="Arial"/>
                <w:sz w:val="21"/>
              </w:rPr>
            </w:pPr>
          </w:p>
        </w:tc>
      </w:tr>
    </w:tbl>
    <w:p w14:paraId="14881ABF">
      <w:pPr>
        <w:pStyle w:val="2"/>
      </w:pPr>
    </w:p>
    <w:p w14:paraId="32AD409A">
      <w:pPr>
        <w:sectPr>
          <w:pgSz w:w="15840" w:h="12240"/>
          <w:pgMar w:top="1040" w:right="1309" w:bottom="0" w:left="1077" w:header="0" w:footer="0" w:gutter="0"/>
          <w:cols w:space="720" w:num="1"/>
        </w:sectPr>
      </w:pPr>
    </w:p>
    <w:p w14:paraId="41719A3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E46A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3A421CD">
            <w:pPr>
              <w:spacing w:line="245" w:lineRule="auto"/>
              <w:rPr>
                <w:rFonts w:ascii="Arial"/>
                <w:sz w:val="21"/>
              </w:rPr>
            </w:pPr>
          </w:p>
          <w:p w14:paraId="60E83B37">
            <w:pPr>
              <w:spacing w:line="245" w:lineRule="auto"/>
              <w:rPr>
                <w:rFonts w:ascii="Arial"/>
                <w:sz w:val="21"/>
              </w:rPr>
            </w:pPr>
          </w:p>
          <w:p w14:paraId="50434121">
            <w:pPr>
              <w:spacing w:line="245" w:lineRule="auto"/>
              <w:rPr>
                <w:rFonts w:ascii="Arial"/>
                <w:sz w:val="21"/>
              </w:rPr>
            </w:pPr>
          </w:p>
          <w:p w14:paraId="58888291">
            <w:pPr>
              <w:spacing w:line="245" w:lineRule="auto"/>
              <w:rPr>
                <w:rFonts w:ascii="Arial"/>
                <w:sz w:val="21"/>
              </w:rPr>
            </w:pPr>
          </w:p>
          <w:p w14:paraId="0161731D">
            <w:pPr>
              <w:spacing w:line="245" w:lineRule="auto"/>
              <w:rPr>
                <w:rFonts w:ascii="Arial"/>
                <w:sz w:val="21"/>
              </w:rPr>
            </w:pPr>
          </w:p>
          <w:p w14:paraId="51C5C87A">
            <w:pPr>
              <w:spacing w:line="245" w:lineRule="auto"/>
              <w:rPr>
                <w:rFonts w:ascii="Arial"/>
                <w:sz w:val="21"/>
              </w:rPr>
            </w:pPr>
          </w:p>
          <w:p w14:paraId="6821168A">
            <w:pPr>
              <w:spacing w:line="245" w:lineRule="auto"/>
              <w:rPr>
                <w:rFonts w:ascii="Arial"/>
                <w:sz w:val="21"/>
              </w:rPr>
            </w:pPr>
          </w:p>
          <w:p w14:paraId="0E1F10DC">
            <w:pPr>
              <w:spacing w:line="245" w:lineRule="auto"/>
              <w:rPr>
                <w:rFonts w:ascii="Arial"/>
                <w:sz w:val="21"/>
              </w:rPr>
            </w:pPr>
          </w:p>
          <w:p w14:paraId="69A6E7C7">
            <w:pPr>
              <w:spacing w:line="246" w:lineRule="auto"/>
              <w:rPr>
                <w:rFonts w:ascii="Arial"/>
                <w:sz w:val="21"/>
              </w:rPr>
            </w:pPr>
          </w:p>
          <w:p w14:paraId="2C2A6279">
            <w:pPr>
              <w:spacing w:line="246" w:lineRule="auto"/>
              <w:rPr>
                <w:rFonts w:ascii="Arial"/>
                <w:sz w:val="21"/>
              </w:rPr>
            </w:pPr>
          </w:p>
          <w:p w14:paraId="15B0A305">
            <w:pPr>
              <w:spacing w:line="246" w:lineRule="auto"/>
              <w:rPr>
                <w:rFonts w:ascii="Arial"/>
                <w:sz w:val="21"/>
              </w:rPr>
            </w:pPr>
          </w:p>
          <w:p w14:paraId="731865DC">
            <w:pPr>
              <w:pStyle w:val="6"/>
              <w:spacing w:before="49" w:line="184" w:lineRule="auto"/>
              <w:ind w:left="179"/>
            </w:pPr>
            <w:r>
              <w:rPr>
                <w:spacing w:val="-6"/>
              </w:rPr>
              <w:t>54</w:t>
            </w:r>
          </w:p>
        </w:tc>
        <w:tc>
          <w:tcPr>
            <w:tcW w:w="449" w:type="dxa"/>
            <w:vAlign w:val="top"/>
          </w:tcPr>
          <w:p w14:paraId="34376EFF">
            <w:pPr>
              <w:spacing w:line="255" w:lineRule="auto"/>
              <w:rPr>
                <w:rFonts w:ascii="Arial"/>
                <w:sz w:val="21"/>
              </w:rPr>
            </w:pPr>
          </w:p>
          <w:p w14:paraId="7941747B">
            <w:pPr>
              <w:spacing w:line="255" w:lineRule="auto"/>
              <w:rPr>
                <w:rFonts w:ascii="Arial"/>
                <w:sz w:val="21"/>
              </w:rPr>
            </w:pPr>
          </w:p>
          <w:p w14:paraId="0DBD065B">
            <w:pPr>
              <w:spacing w:line="255" w:lineRule="auto"/>
              <w:rPr>
                <w:rFonts w:ascii="Arial"/>
                <w:sz w:val="21"/>
              </w:rPr>
            </w:pPr>
          </w:p>
          <w:p w14:paraId="60AE4F94">
            <w:pPr>
              <w:spacing w:line="255" w:lineRule="auto"/>
              <w:rPr>
                <w:rFonts w:ascii="Arial"/>
                <w:sz w:val="21"/>
              </w:rPr>
            </w:pPr>
          </w:p>
          <w:p w14:paraId="668A4719">
            <w:pPr>
              <w:spacing w:line="255" w:lineRule="auto"/>
              <w:rPr>
                <w:rFonts w:ascii="Arial"/>
                <w:sz w:val="21"/>
              </w:rPr>
            </w:pPr>
          </w:p>
          <w:p w14:paraId="531B8DE7">
            <w:pPr>
              <w:spacing w:line="255" w:lineRule="auto"/>
              <w:rPr>
                <w:rFonts w:ascii="Arial"/>
                <w:sz w:val="21"/>
              </w:rPr>
            </w:pPr>
          </w:p>
          <w:p w14:paraId="6D8A2D48">
            <w:pPr>
              <w:spacing w:line="255" w:lineRule="auto"/>
              <w:rPr>
                <w:rFonts w:ascii="Arial"/>
                <w:sz w:val="21"/>
              </w:rPr>
            </w:pPr>
          </w:p>
          <w:p w14:paraId="10E251AB">
            <w:pPr>
              <w:spacing w:line="255" w:lineRule="auto"/>
              <w:rPr>
                <w:rFonts w:ascii="Arial"/>
                <w:sz w:val="21"/>
              </w:rPr>
            </w:pPr>
          </w:p>
          <w:p w14:paraId="7AB2E143">
            <w:pPr>
              <w:spacing w:line="255" w:lineRule="auto"/>
              <w:rPr>
                <w:rFonts w:ascii="Arial"/>
                <w:sz w:val="21"/>
              </w:rPr>
            </w:pPr>
          </w:p>
          <w:p w14:paraId="033401F0">
            <w:pPr>
              <w:pStyle w:val="6"/>
              <w:spacing w:before="49" w:line="222" w:lineRule="auto"/>
              <w:ind w:left="72"/>
            </w:pPr>
            <w:r>
              <w:rPr>
                <w:spacing w:val="-2"/>
              </w:rPr>
              <w:t>太平</w:t>
            </w:r>
          </w:p>
          <w:p w14:paraId="03E345AA">
            <w:pPr>
              <w:pStyle w:val="6"/>
              <w:spacing w:before="13" w:line="221" w:lineRule="auto"/>
              <w:ind w:left="69"/>
            </w:pPr>
            <w:r>
              <w:rPr>
                <w:spacing w:val="-1"/>
              </w:rPr>
              <w:t>新城</w:t>
            </w:r>
          </w:p>
          <w:p w14:paraId="02F6C82D">
            <w:pPr>
              <w:pStyle w:val="6"/>
              <w:spacing w:before="12" w:line="221" w:lineRule="auto"/>
              <w:ind w:left="64"/>
            </w:pPr>
            <w:r>
              <w:rPr>
                <w:spacing w:val="2"/>
              </w:rPr>
              <w:t>街道</w:t>
            </w:r>
          </w:p>
          <w:p w14:paraId="252EC95B">
            <w:pPr>
              <w:pStyle w:val="6"/>
              <w:spacing w:before="11" w:line="222" w:lineRule="auto"/>
              <w:ind w:left="73"/>
            </w:pPr>
            <w:r>
              <w:rPr>
                <w:spacing w:val="-3"/>
              </w:rPr>
              <w:t>办事</w:t>
            </w:r>
          </w:p>
          <w:p w14:paraId="3B830B61">
            <w:pPr>
              <w:pStyle w:val="6"/>
              <w:spacing w:before="12" w:line="228" w:lineRule="auto"/>
              <w:ind w:left="152"/>
            </w:pPr>
            <w:r>
              <w:t>处</w:t>
            </w:r>
          </w:p>
        </w:tc>
        <w:tc>
          <w:tcPr>
            <w:tcW w:w="449" w:type="dxa"/>
            <w:vAlign w:val="top"/>
          </w:tcPr>
          <w:p w14:paraId="08ACF5FD">
            <w:pPr>
              <w:spacing w:line="258" w:lineRule="auto"/>
              <w:rPr>
                <w:rFonts w:ascii="Arial"/>
                <w:sz w:val="21"/>
              </w:rPr>
            </w:pPr>
          </w:p>
          <w:p w14:paraId="6B5FAAFD">
            <w:pPr>
              <w:spacing w:line="258" w:lineRule="auto"/>
              <w:rPr>
                <w:rFonts w:ascii="Arial"/>
                <w:sz w:val="21"/>
              </w:rPr>
            </w:pPr>
          </w:p>
          <w:p w14:paraId="3A625E2A">
            <w:pPr>
              <w:spacing w:line="258" w:lineRule="auto"/>
              <w:rPr>
                <w:rFonts w:ascii="Arial"/>
                <w:sz w:val="21"/>
              </w:rPr>
            </w:pPr>
          </w:p>
          <w:p w14:paraId="45325F3F">
            <w:pPr>
              <w:spacing w:line="258" w:lineRule="auto"/>
              <w:rPr>
                <w:rFonts w:ascii="Arial"/>
                <w:sz w:val="21"/>
              </w:rPr>
            </w:pPr>
          </w:p>
          <w:p w14:paraId="0801B841">
            <w:pPr>
              <w:spacing w:line="258" w:lineRule="auto"/>
              <w:rPr>
                <w:rFonts w:ascii="Arial"/>
                <w:sz w:val="21"/>
              </w:rPr>
            </w:pPr>
          </w:p>
          <w:p w14:paraId="4FB6CCD8">
            <w:pPr>
              <w:spacing w:line="258" w:lineRule="auto"/>
              <w:rPr>
                <w:rFonts w:ascii="Arial"/>
                <w:sz w:val="21"/>
              </w:rPr>
            </w:pPr>
          </w:p>
          <w:p w14:paraId="57BD05E0">
            <w:pPr>
              <w:spacing w:line="258" w:lineRule="auto"/>
              <w:rPr>
                <w:rFonts w:ascii="Arial"/>
                <w:sz w:val="21"/>
              </w:rPr>
            </w:pPr>
          </w:p>
          <w:p w14:paraId="5499CF4B">
            <w:pPr>
              <w:spacing w:line="259" w:lineRule="auto"/>
              <w:rPr>
                <w:rFonts w:ascii="Arial"/>
                <w:sz w:val="21"/>
              </w:rPr>
            </w:pPr>
          </w:p>
          <w:p w14:paraId="0E6A79BE">
            <w:pPr>
              <w:spacing w:line="259" w:lineRule="auto"/>
              <w:rPr>
                <w:rFonts w:ascii="Arial"/>
                <w:sz w:val="21"/>
              </w:rPr>
            </w:pPr>
          </w:p>
          <w:p w14:paraId="12C14A28">
            <w:pPr>
              <w:spacing w:line="259" w:lineRule="auto"/>
              <w:rPr>
                <w:rFonts w:ascii="Arial"/>
                <w:sz w:val="21"/>
              </w:rPr>
            </w:pPr>
          </w:p>
          <w:p w14:paraId="05B44BC0">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062D032">
            <w:pPr>
              <w:spacing w:line="270" w:lineRule="auto"/>
              <w:rPr>
                <w:rFonts w:ascii="Arial"/>
                <w:sz w:val="21"/>
              </w:rPr>
            </w:pPr>
          </w:p>
          <w:p w14:paraId="42AC6E0B">
            <w:pPr>
              <w:spacing w:line="270" w:lineRule="auto"/>
              <w:rPr>
                <w:rFonts w:ascii="Arial"/>
                <w:sz w:val="21"/>
              </w:rPr>
            </w:pPr>
          </w:p>
          <w:p w14:paraId="61960A22">
            <w:pPr>
              <w:spacing w:line="270" w:lineRule="auto"/>
              <w:rPr>
                <w:rFonts w:ascii="Arial"/>
                <w:sz w:val="21"/>
              </w:rPr>
            </w:pPr>
          </w:p>
          <w:p w14:paraId="0B59022C">
            <w:pPr>
              <w:spacing w:line="271" w:lineRule="auto"/>
              <w:rPr>
                <w:rFonts w:ascii="Arial"/>
                <w:sz w:val="21"/>
              </w:rPr>
            </w:pPr>
          </w:p>
          <w:p w14:paraId="6EE2EFF2">
            <w:pPr>
              <w:spacing w:line="271" w:lineRule="auto"/>
              <w:rPr>
                <w:rFonts w:ascii="Arial"/>
                <w:sz w:val="21"/>
              </w:rPr>
            </w:pPr>
          </w:p>
          <w:p w14:paraId="54619FD6">
            <w:pPr>
              <w:spacing w:line="271" w:lineRule="auto"/>
              <w:rPr>
                <w:rFonts w:ascii="Arial"/>
                <w:sz w:val="21"/>
              </w:rPr>
            </w:pPr>
          </w:p>
          <w:p w14:paraId="7E0987BD">
            <w:pPr>
              <w:pStyle w:val="6"/>
              <w:spacing w:before="49" w:line="236" w:lineRule="auto"/>
              <w:ind w:left="23" w:right="96" w:firstLine="3"/>
            </w:pPr>
            <w:r>
              <w:rPr>
                <w:spacing w:val="1"/>
              </w:rPr>
              <w:t>对车辆</w:t>
            </w:r>
            <w:r>
              <w:t xml:space="preserve"> </w:t>
            </w:r>
            <w:r>
              <w:rPr>
                <w:spacing w:val="2"/>
              </w:rPr>
              <w:t>装载物</w:t>
            </w:r>
            <w:r>
              <w:t xml:space="preserve"> </w:t>
            </w:r>
            <w:r>
              <w:rPr>
                <w:spacing w:val="2"/>
              </w:rPr>
              <w:t>触地拖</w:t>
            </w:r>
            <w:r>
              <w:t xml:space="preserve"> </w:t>
            </w:r>
            <w:r>
              <w:rPr>
                <w:spacing w:val="3"/>
              </w:rPr>
              <w:t>行、掉</w:t>
            </w:r>
            <w:r>
              <w:rPr>
                <w:spacing w:val="1"/>
              </w:rPr>
              <w:t xml:space="preserve"> </w:t>
            </w:r>
            <w:r>
              <w:rPr>
                <w:spacing w:val="3"/>
              </w:rPr>
              <w:t>落、遗</w:t>
            </w:r>
            <w:r>
              <w:rPr>
                <w:spacing w:val="1"/>
              </w:rPr>
              <w:t xml:space="preserve"> </w:t>
            </w:r>
            <w:r>
              <w:rPr>
                <w:spacing w:val="2"/>
              </w:rPr>
              <w:t>洒或者</w:t>
            </w:r>
            <w:r>
              <w:t xml:space="preserve"> </w:t>
            </w:r>
            <w:r>
              <w:rPr>
                <w:spacing w:val="3"/>
              </w:rPr>
              <w:t>飘散，</w:t>
            </w:r>
            <w:r>
              <w:rPr>
                <w:spacing w:val="1"/>
              </w:rPr>
              <w:t xml:space="preserve"> </w:t>
            </w:r>
            <w:r>
              <w:rPr>
                <w:spacing w:val="2"/>
              </w:rPr>
              <w:t>造成公</w:t>
            </w:r>
            <w:r>
              <w:t xml:space="preserve"> </w:t>
            </w:r>
            <w:r>
              <w:rPr>
                <w:spacing w:val="2"/>
              </w:rPr>
              <w:t>路路面</w:t>
            </w:r>
            <w:r>
              <w:t xml:space="preserve"> </w:t>
            </w:r>
            <w:r>
              <w:rPr>
                <w:spacing w:val="3"/>
              </w:rPr>
              <w:t>损坏、</w:t>
            </w:r>
            <w:r>
              <w:rPr>
                <w:spacing w:val="1"/>
              </w:rPr>
              <w:t xml:space="preserve"> </w:t>
            </w:r>
            <w:r>
              <w:rPr>
                <w:spacing w:val="2"/>
              </w:rPr>
              <w:t>污染的</w:t>
            </w:r>
            <w:r>
              <w:t xml:space="preserve"> </w:t>
            </w:r>
            <w:r>
              <w:rPr>
                <w:spacing w:val="1"/>
              </w:rPr>
              <w:t>处罚</w:t>
            </w:r>
          </w:p>
        </w:tc>
        <w:tc>
          <w:tcPr>
            <w:tcW w:w="995" w:type="dxa"/>
            <w:vAlign w:val="top"/>
          </w:tcPr>
          <w:p w14:paraId="7569E990">
            <w:pPr>
              <w:spacing w:line="258" w:lineRule="auto"/>
              <w:rPr>
                <w:rFonts w:ascii="Arial"/>
                <w:sz w:val="21"/>
              </w:rPr>
            </w:pPr>
          </w:p>
          <w:p w14:paraId="4357428A">
            <w:pPr>
              <w:spacing w:line="258" w:lineRule="auto"/>
              <w:rPr>
                <w:rFonts w:ascii="Arial"/>
                <w:sz w:val="21"/>
              </w:rPr>
            </w:pPr>
          </w:p>
          <w:p w14:paraId="44492E77">
            <w:pPr>
              <w:spacing w:line="258" w:lineRule="auto"/>
              <w:rPr>
                <w:rFonts w:ascii="Arial"/>
                <w:sz w:val="21"/>
              </w:rPr>
            </w:pPr>
          </w:p>
          <w:p w14:paraId="2F810BF1">
            <w:pPr>
              <w:spacing w:line="258" w:lineRule="auto"/>
              <w:rPr>
                <w:rFonts w:ascii="Arial"/>
                <w:sz w:val="21"/>
              </w:rPr>
            </w:pPr>
          </w:p>
          <w:p w14:paraId="21376550">
            <w:pPr>
              <w:spacing w:line="258" w:lineRule="auto"/>
              <w:rPr>
                <w:rFonts w:ascii="Arial"/>
                <w:sz w:val="21"/>
              </w:rPr>
            </w:pPr>
          </w:p>
          <w:p w14:paraId="641CD06F">
            <w:pPr>
              <w:spacing w:line="258" w:lineRule="auto"/>
              <w:rPr>
                <w:rFonts w:ascii="Arial"/>
                <w:sz w:val="21"/>
              </w:rPr>
            </w:pPr>
          </w:p>
          <w:p w14:paraId="3766FEE7">
            <w:pPr>
              <w:spacing w:line="258" w:lineRule="auto"/>
              <w:rPr>
                <w:rFonts w:ascii="Arial"/>
                <w:sz w:val="21"/>
              </w:rPr>
            </w:pPr>
          </w:p>
          <w:p w14:paraId="1DD45F1A">
            <w:pPr>
              <w:spacing w:line="259" w:lineRule="auto"/>
              <w:rPr>
                <w:rFonts w:ascii="Arial"/>
                <w:sz w:val="21"/>
              </w:rPr>
            </w:pPr>
          </w:p>
          <w:p w14:paraId="5F56C70E">
            <w:pPr>
              <w:spacing w:line="259" w:lineRule="auto"/>
              <w:rPr>
                <w:rFonts w:ascii="Arial"/>
                <w:sz w:val="21"/>
              </w:rPr>
            </w:pPr>
          </w:p>
          <w:p w14:paraId="331F94E8">
            <w:pPr>
              <w:spacing w:line="259" w:lineRule="auto"/>
              <w:rPr>
                <w:rFonts w:ascii="Arial"/>
                <w:sz w:val="21"/>
              </w:rPr>
            </w:pPr>
          </w:p>
          <w:p w14:paraId="5600216E">
            <w:pPr>
              <w:pStyle w:val="6"/>
              <w:spacing w:before="49" w:line="229" w:lineRule="auto"/>
              <w:ind w:left="30" w:right="38" w:hanging="10"/>
            </w:pPr>
            <w:r>
              <w:rPr>
                <w:spacing w:val="4"/>
              </w:rPr>
              <w:t>《公路安全保</w:t>
            </w:r>
            <w:r>
              <w:t xml:space="preserve"> </w:t>
            </w:r>
            <w:r>
              <w:rPr>
                <w:spacing w:val="2"/>
              </w:rPr>
              <w:t>护条例》</w:t>
            </w:r>
          </w:p>
        </w:tc>
        <w:tc>
          <w:tcPr>
            <w:tcW w:w="4096" w:type="dxa"/>
            <w:vAlign w:val="top"/>
          </w:tcPr>
          <w:p w14:paraId="1C9F1A70">
            <w:pPr>
              <w:spacing w:line="319" w:lineRule="auto"/>
              <w:rPr>
                <w:rFonts w:ascii="Arial"/>
                <w:sz w:val="21"/>
              </w:rPr>
            </w:pPr>
          </w:p>
          <w:p w14:paraId="2548B328">
            <w:pPr>
              <w:spacing w:line="319" w:lineRule="auto"/>
              <w:rPr>
                <w:rFonts w:ascii="Arial"/>
                <w:sz w:val="21"/>
              </w:rPr>
            </w:pPr>
          </w:p>
          <w:p w14:paraId="44D32AFA">
            <w:pPr>
              <w:spacing w:line="320" w:lineRule="auto"/>
              <w:rPr>
                <w:rFonts w:ascii="Arial"/>
                <w:sz w:val="21"/>
              </w:rPr>
            </w:pPr>
          </w:p>
          <w:p w14:paraId="790A51FD">
            <w:pPr>
              <w:pStyle w:val="6"/>
              <w:spacing w:before="49" w:line="234" w:lineRule="auto"/>
              <w:ind w:left="28" w:right="113" w:firstLine="6"/>
            </w:pPr>
            <w:r>
              <w:rPr>
                <w:spacing w:val="3"/>
              </w:rPr>
              <w:t>1.立案责任：通过检查或者接到投诉</w:t>
            </w:r>
            <w:r>
              <w:rPr>
                <w:spacing w:val="-25"/>
              </w:rPr>
              <w:t xml:space="preserve"> </w:t>
            </w:r>
            <w:r>
              <w:rPr>
                <w:spacing w:val="3"/>
              </w:rPr>
              <w:t xml:space="preserve">、举报等其他方式发 </w:t>
            </w:r>
            <w:r>
              <w:rPr>
                <w:spacing w:val="1"/>
              </w:rPr>
              <w:t>现违法行为</w:t>
            </w:r>
            <w:r>
              <w:rPr>
                <w:spacing w:val="-41"/>
              </w:rPr>
              <w:t xml:space="preserve"> </w:t>
            </w:r>
            <w:r>
              <w:rPr>
                <w:spacing w:val="1"/>
              </w:rPr>
              <w:t>，应予以审查</w:t>
            </w:r>
            <w:r>
              <w:rPr>
                <w:spacing w:val="-42"/>
              </w:rPr>
              <w:t xml:space="preserve"> </w:t>
            </w:r>
            <w:r>
              <w:rPr>
                <w:spacing w:val="1"/>
              </w:rPr>
              <w:t>，决定是否立案。</w:t>
            </w:r>
            <w:r>
              <w:rPr>
                <w:spacing w:val="32"/>
              </w:rPr>
              <w:t xml:space="preserve"> </w:t>
            </w:r>
            <w:r>
              <w:t xml:space="preserve">2.调查责任： </w:t>
            </w:r>
            <w:r>
              <w:rPr>
                <w:spacing w:val="4"/>
              </w:rPr>
              <w:t>对立案的案件</w:t>
            </w:r>
            <w:r>
              <w:rPr>
                <w:spacing w:val="-39"/>
              </w:rPr>
              <w:t xml:space="preserve"> </w:t>
            </w:r>
            <w:r>
              <w:rPr>
                <w:spacing w:val="4"/>
              </w:rPr>
              <w:t>，指定专人负责，与当事人有直接利害关系</w:t>
            </w:r>
            <w:r>
              <w:t xml:space="preserve">  </w:t>
            </w:r>
            <w:r>
              <w:rPr>
                <w:spacing w:val="3"/>
              </w:rPr>
              <w:t>的应当回避。进行调查时</w:t>
            </w:r>
            <w:r>
              <w:rPr>
                <w:spacing w:val="-37"/>
              </w:rPr>
              <w:t xml:space="preserve"> </w:t>
            </w:r>
            <w:r>
              <w:rPr>
                <w:spacing w:val="3"/>
              </w:rPr>
              <w:t>，执法人员不得少于两人</w:t>
            </w:r>
            <w:r>
              <w:rPr>
                <w:spacing w:val="-31"/>
              </w:rPr>
              <w:t xml:space="preserve"> </w:t>
            </w:r>
            <w:r>
              <w:rPr>
                <w:spacing w:val="3"/>
              </w:rPr>
              <w:t>，调查</w:t>
            </w:r>
            <w:r>
              <w:t xml:space="preserve"> </w:t>
            </w:r>
            <w:r>
              <w:rPr>
                <w:spacing w:val="3"/>
              </w:rPr>
              <w:t>时应出示执法证件，允许当事人辩解陈述。</w:t>
            </w:r>
            <w:r>
              <w:rPr>
                <w:spacing w:val="40"/>
              </w:rPr>
              <w:t xml:space="preserve"> </w:t>
            </w:r>
            <w:r>
              <w:rPr>
                <w:spacing w:val="3"/>
              </w:rPr>
              <w:t>3.审查责任：</w:t>
            </w:r>
            <w:r>
              <w:t xml:space="preserve"> </w:t>
            </w:r>
            <w:r>
              <w:rPr>
                <w:spacing w:val="3"/>
              </w:rPr>
              <w:t>应当对案件违法事实</w:t>
            </w:r>
            <w:r>
              <w:rPr>
                <w:spacing w:val="-36"/>
              </w:rPr>
              <w:t xml:space="preserve"> </w:t>
            </w:r>
            <w:r>
              <w:rPr>
                <w:spacing w:val="3"/>
              </w:rPr>
              <w:t>、证据、调查取证程序</w:t>
            </w:r>
            <w:r>
              <w:rPr>
                <w:spacing w:val="-43"/>
              </w:rPr>
              <w:t xml:space="preserve"> </w:t>
            </w:r>
            <w:r>
              <w:rPr>
                <w:spacing w:val="3"/>
              </w:rPr>
              <w:t>、法律适</w:t>
            </w:r>
            <w:r>
              <w:rPr>
                <w:spacing w:val="2"/>
              </w:rPr>
              <w:t>用、</w:t>
            </w:r>
          </w:p>
          <w:p w14:paraId="31548985">
            <w:pPr>
              <w:pStyle w:val="6"/>
              <w:spacing w:before="11" w:line="220" w:lineRule="auto"/>
              <w:ind w:left="31"/>
            </w:pPr>
            <w:r>
              <w:rPr>
                <w:spacing w:val="2"/>
              </w:rPr>
              <w:t>处罚种类和幅度</w:t>
            </w:r>
            <w:r>
              <w:rPr>
                <w:spacing w:val="-39"/>
              </w:rPr>
              <w:t xml:space="preserve"> </w:t>
            </w:r>
            <w:r>
              <w:rPr>
                <w:spacing w:val="2"/>
              </w:rPr>
              <w:t>、</w:t>
            </w:r>
            <w:r>
              <w:rPr>
                <w:spacing w:val="-41"/>
              </w:rPr>
              <w:t xml:space="preserve"> </w:t>
            </w:r>
            <w:r>
              <w:rPr>
                <w:spacing w:val="2"/>
              </w:rPr>
              <w:t>当事人陈述和申辩理由等方面进</w:t>
            </w:r>
            <w:r>
              <w:rPr>
                <w:spacing w:val="1"/>
              </w:rPr>
              <w:t>行审</w:t>
            </w:r>
          </w:p>
          <w:p w14:paraId="19A38945">
            <w:pPr>
              <w:pStyle w:val="6"/>
              <w:spacing w:before="14" w:line="218" w:lineRule="auto"/>
              <w:ind w:left="25"/>
            </w:pPr>
            <w:r>
              <w:rPr>
                <w:spacing w:val="4"/>
              </w:rPr>
              <w:t>查，提出处理意见。</w:t>
            </w:r>
            <w:r>
              <w:rPr>
                <w:spacing w:val="40"/>
              </w:rPr>
              <w:t xml:space="preserve"> </w:t>
            </w:r>
            <w:r>
              <w:rPr>
                <w:spacing w:val="4"/>
              </w:rPr>
              <w:t>4.告知责任：在做出行政处罚决定</w:t>
            </w:r>
          </w:p>
          <w:p w14:paraId="77D5E682">
            <w:pPr>
              <w:pStyle w:val="6"/>
              <w:spacing w:before="16" w:line="220" w:lineRule="auto"/>
              <w:ind w:left="29"/>
            </w:pPr>
            <w:r>
              <w:rPr>
                <w:spacing w:val="2"/>
              </w:rPr>
              <w:t>前，应书面告知当事人违法事实及其享有的陈述</w:t>
            </w:r>
            <w:r>
              <w:rPr>
                <w:spacing w:val="-14"/>
              </w:rPr>
              <w:t xml:space="preserve"> </w:t>
            </w:r>
            <w:r>
              <w:rPr>
                <w:spacing w:val="2"/>
              </w:rPr>
              <w:t>、</w:t>
            </w:r>
            <w:r>
              <w:rPr>
                <w:spacing w:val="-38"/>
              </w:rPr>
              <w:t xml:space="preserve"> </w:t>
            </w:r>
            <w:r>
              <w:rPr>
                <w:spacing w:val="2"/>
              </w:rPr>
              <w:t>申辩、</w:t>
            </w:r>
          </w:p>
          <w:p w14:paraId="79202A77">
            <w:pPr>
              <w:pStyle w:val="6"/>
              <w:spacing w:before="14" w:line="231" w:lineRule="auto"/>
              <w:ind w:left="28" w:right="93" w:firstLine="1"/>
            </w:pPr>
            <w:r>
              <w:rPr>
                <w:spacing w:val="4"/>
              </w:rPr>
              <w:t>要求听证等权利。</w:t>
            </w:r>
            <w:r>
              <w:rPr>
                <w:spacing w:val="32"/>
                <w:w w:val="101"/>
              </w:rPr>
              <w:t xml:space="preserve"> </w:t>
            </w:r>
            <w:r>
              <w:rPr>
                <w:spacing w:val="4"/>
              </w:rPr>
              <w:t>5.决定责任：根据案件审查情况决定是</w:t>
            </w:r>
            <w:r>
              <w:t xml:space="preserve"> </w:t>
            </w:r>
            <w:r>
              <w:rPr>
                <w:spacing w:val="2"/>
              </w:rPr>
              <w:t>否予以行政处罚</w:t>
            </w:r>
            <w:r>
              <w:rPr>
                <w:spacing w:val="-23"/>
              </w:rPr>
              <w:t xml:space="preserve"> </w:t>
            </w:r>
            <w:r>
              <w:rPr>
                <w:spacing w:val="2"/>
              </w:rPr>
              <w:t>。依法需要给予行政处罚的</w:t>
            </w:r>
            <w:r>
              <w:rPr>
                <w:spacing w:val="-28"/>
              </w:rPr>
              <w:t xml:space="preserve"> </w:t>
            </w:r>
            <w:r>
              <w:rPr>
                <w:spacing w:val="2"/>
              </w:rPr>
              <w:t>，应当制作行</w:t>
            </w:r>
            <w:r>
              <w:t xml:space="preserve">  </w:t>
            </w:r>
            <w:r>
              <w:rPr>
                <w:spacing w:val="4"/>
              </w:rPr>
              <w:t>政处罚决定书，载明违法事实和证据</w:t>
            </w:r>
            <w:r>
              <w:rPr>
                <w:spacing w:val="-37"/>
              </w:rPr>
              <w:t xml:space="preserve"> </w:t>
            </w:r>
            <w:r>
              <w:rPr>
                <w:spacing w:val="4"/>
              </w:rPr>
              <w:t>、处罚依据和内容、</w:t>
            </w:r>
          </w:p>
          <w:p w14:paraId="49409345">
            <w:pPr>
              <w:pStyle w:val="6"/>
              <w:spacing w:before="12" w:line="234" w:lineRule="auto"/>
              <w:ind w:left="25" w:right="71" w:firstLine="22"/>
            </w:pPr>
            <w:r>
              <w:rPr>
                <w:spacing w:val="2"/>
              </w:rPr>
              <w:t>申请行政复议或提起行政诉讼的途径和期限等内容</w:t>
            </w:r>
            <w:r>
              <w:rPr>
                <w:spacing w:val="-20"/>
              </w:rPr>
              <w:t xml:space="preserve"> </w:t>
            </w:r>
            <w:r>
              <w:rPr>
                <w:spacing w:val="2"/>
              </w:rPr>
              <w:t>。</w:t>
            </w:r>
            <w:r>
              <w:rPr>
                <w:spacing w:val="33"/>
                <w:w w:val="101"/>
              </w:rPr>
              <w:t xml:space="preserve"> </w:t>
            </w:r>
            <w:r>
              <w:rPr>
                <w:spacing w:val="2"/>
              </w:rPr>
              <w:t>6.送</w:t>
            </w:r>
            <w:r>
              <w:t xml:space="preserve"> </w:t>
            </w:r>
            <w:r>
              <w:rPr>
                <w:spacing w:val="4"/>
              </w:rPr>
              <w:t xml:space="preserve">达责任：行政处罚决定书按照法定的方式和期限送达当事  </w:t>
            </w:r>
            <w:r>
              <w:rPr>
                <w:spacing w:val="3"/>
              </w:rPr>
              <w:t>人。</w:t>
            </w:r>
            <w:r>
              <w:rPr>
                <w:spacing w:val="33"/>
              </w:rPr>
              <w:t xml:space="preserve"> </w:t>
            </w:r>
            <w:r>
              <w:rPr>
                <w:spacing w:val="3"/>
              </w:rPr>
              <w:t>7.执行责任：监督违法行为人在决定的期限内</w:t>
            </w:r>
            <w:r>
              <w:rPr>
                <w:spacing w:val="-23"/>
              </w:rPr>
              <w:t xml:space="preserve"> </w:t>
            </w:r>
            <w:r>
              <w:rPr>
                <w:spacing w:val="3"/>
              </w:rPr>
              <w:t>，履行</w:t>
            </w:r>
            <w:r>
              <w:t xml:space="preserve"> </w:t>
            </w:r>
            <w:r>
              <w:rPr>
                <w:spacing w:val="3"/>
              </w:rPr>
              <w:t>生效的行政处罚决定。</w:t>
            </w:r>
            <w:r>
              <w:rPr>
                <w:spacing w:val="-19"/>
              </w:rPr>
              <w:t xml:space="preserve"> </w:t>
            </w:r>
            <w:r>
              <w:rPr>
                <w:spacing w:val="3"/>
              </w:rPr>
              <w:t>当事人在法定期限内不申请行政复</w:t>
            </w:r>
            <w:r>
              <w:t xml:space="preserve">  </w:t>
            </w:r>
            <w:r>
              <w:rPr>
                <w:spacing w:val="4"/>
              </w:rPr>
              <w:t>议或者提起行政诉讼，又不履行的，</w:t>
            </w:r>
            <w:r>
              <w:rPr>
                <w:spacing w:val="-31"/>
              </w:rPr>
              <w:t xml:space="preserve"> </w:t>
            </w:r>
            <w:r>
              <w:rPr>
                <w:spacing w:val="4"/>
              </w:rPr>
              <w:t>向人民法院申请强制</w:t>
            </w:r>
            <w:r>
              <w:t xml:space="preserve">  </w:t>
            </w:r>
            <w:r>
              <w:rPr>
                <w:spacing w:val="3"/>
              </w:rPr>
              <w:t>执行。</w:t>
            </w:r>
            <w:r>
              <w:rPr>
                <w:spacing w:val="49"/>
              </w:rPr>
              <w:t xml:space="preserve"> </w:t>
            </w:r>
            <w:r>
              <w:rPr>
                <w:spacing w:val="3"/>
              </w:rPr>
              <w:t>8.其他：法律法规规章文件规定应履行的其他责任</w:t>
            </w:r>
          </w:p>
          <w:p w14:paraId="31232900">
            <w:pPr>
              <w:pStyle w:val="6"/>
              <w:spacing w:before="122" w:line="65" w:lineRule="exact"/>
              <w:ind w:left="35"/>
            </w:pPr>
            <w:r>
              <w:rPr>
                <w:position w:val="1"/>
              </w:rPr>
              <w:t>。</w:t>
            </w:r>
          </w:p>
        </w:tc>
        <w:tc>
          <w:tcPr>
            <w:tcW w:w="2506" w:type="dxa"/>
            <w:vAlign w:val="top"/>
          </w:tcPr>
          <w:p w14:paraId="57C8AFA0">
            <w:pPr>
              <w:spacing w:line="259" w:lineRule="auto"/>
              <w:rPr>
                <w:rFonts w:ascii="Arial"/>
                <w:sz w:val="21"/>
              </w:rPr>
            </w:pPr>
          </w:p>
          <w:p w14:paraId="4A995850">
            <w:pPr>
              <w:spacing w:line="259" w:lineRule="auto"/>
              <w:rPr>
                <w:rFonts w:ascii="Arial"/>
                <w:sz w:val="21"/>
              </w:rPr>
            </w:pPr>
          </w:p>
          <w:p w14:paraId="5159A59B">
            <w:pPr>
              <w:spacing w:line="260" w:lineRule="auto"/>
              <w:rPr>
                <w:rFonts w:ascii="Arial"/>
                <w:sz w:val="21"/>
              </w:rPr>
            </w:pPr>
          </w:p>
          <w:p w14:paraId="544CC298">
            <w:pPr>
              <w:spacing w:line="260" w:lineRule="auto"/>
              <w:rPr>
                <w:rFonts w:ascii="Arial"/>
                <w:sz w:val="21"/>
              </w:rPr>
            </w:pPr>
          </w:p>
          <w:p w14:paraId="331036C9">
            <w:pPr>
              <w:spacing w:line="260" w:lineRule="auto"/>
              <w:rPr>
                <w:rFonts w:ascii="Arial"/>
                <w:sz w:val="21"/>
              </w:rPr>
            </w:pPr>
          </w:p>
          <w:p w14:paraId="66F53F64">
            <w:pPr>
              <w:spacing w:line="260" w:lineRule="auto"/>
              <w:rPr>
                <w:rFonts w:ascii="Arial"/>
                <w:sz w:val="21"/>
              </w:rPr>
            </w:pPr>
          </w:p>
          <w:p w14:paraId="2B34F790">
            <w:pPr>
              <w:spacing w:line="260" w:lineRule="auto"/>
              <w:rPr>
                <w:rFonts w:ascii="Arial"/>
                <w:sz w:val="21"/>
              </w:rPr>
            </w:pPr>
          </w:p>
          <w:p w14:paraId="57811600">
            <w:pPr>
              <w:pStyle w:val="6"/>
              <w:spacing w:before="49" w:line="219" w:lineRule="auto"/>
              <w:ind w:left="60"/>
            </w:pPr>
            <w:r>
              <w:rPr>
                <w:spacing w:val="2"/>
              </w:rPr>
              <w:t>(一)行政处理:责令作处书面检查</w:t>
            </w:r>
            <w:r>
              <w:rPr>
                <w:spacing w:val="37"/>
                <w:w w:val="101"/>
              </w:rPr>
              <w:t xml:space="preserve"> </w:t>
            </w:r>
            <w:r>
              <w:rPr>
                <w:spacing w:val="2"/>
              </w:rPr>
              <w:t>:</w:t>
            </w:r>
          </w:p>
          <w:p w14:paraId="66B16332">
            <w:pPr>
              <w:pStyle w:val="6"/>
              <w:spacing w:before="13" w:line="232" w:lineRule="auto"/>
              <w:ind w:left="33" w:right="143" w:hanging="1"/>
            </w:pPr>
            <w:r>
              <w:rPr>
                <w:spacing w:val="4"/>
              </w:rPr>
              <w:t>通报批评；暂扣或者吊销行政执法</w:t>
            </w:r>
            <w:r>
              <w:rPr>
                <w:spacing w:val="9"/>
              </w:rPr>
              <w:t xml:space="preserve"> </w:t>
            </w:r>
            <w:r>
              <w:t>证件；调离行政执法岗位</w:t>
            </w:r>
            <w:r>
              <w:rPr>
                <w:spacing w:val="-41"/>
              </w:rPr>
              <w:t xml:space="preserve"> </w:t>
            </w:r>
            <w:r>
              <w:t>；</w:t>
            </w:r>
            <w:r>
              <w:rPr>
                <w:spacing w:val="-41"/>
              </w:rPr>
              <w:t xml:space="preserve"> </w:t>
            </w:r>
            <w:r>
              <w:t xml:space="preserve">国家、 </w:t>
            </w:r>
            <w:r>
              <w:rPr>
                <w:spacing w:val="5"/>
              </w:rPr>
              <w:t>省规定的其它行政处理种类。</w:t>
            </w:r>
          </w:p>
          <w:p w14:paraId="1A1246B7">
            <w:pPr>
              <w:pStyle w:val="6"/>
              <w:spacing w:before="10" w:line="233" w:lineRule="auto"/>
              <w:ind w:left="32" w:right="48" w:hanging="8"/>
            </w:pPr>
            <w:r>
              <w:rPr>
                <w:spacing w:val="3"/>
              </w:rPr>
              <w:t>（</w:t>
            </w:r>
            <w:r>
              <w:rPr>
                <w:spacing w:val="-28"/>
              </w:rPr>
              <w:t xml:space="preserve"> </w:t>
            </w:r>
            <w:r>
              <w:rPr>
                <w:spacing w:val="3"/>
              </w:rPr>
              <w:t>二)行政处分:警告；记过：记大</w:t>
            </w:r>
            <w:r>
              <w:t xml:space="preserve">  </w:t>
            </w:r>
            <w:r>
              <w:rPr>
                <w:spacing w:val="3"/>
              </w:rPr>
              <w:t>过；</w:t>
            </w:r>
            <w:r>
              <w:rPr>
                <w:spacing w:val="-35"/>
              </w:rPr>
              <w:t xml:space="preserve"> </w:t>
            </w:r>
            <w:r>
              <w:rPr>
                <w:spacing w:val="3"/>
              </w:rPr>
              <w:t>降级；撤职开除。 （三）党纪</w:t>
            </w:r>
            <w:r>
              <w:t xml:space="preserve"> </w:t>
            </w:r>
            <w:r>
              <w:rPr>
                <w:spacing w:val="5"/>
              </w:rPr>
              <w:t>处分：警告；严重警告；撤销党内</w:t>
            </w:r>
            <w:r>
              <w:rPr>
                <w:spacing w:val="3"/>
              </w:rPr>
              <w:t xml:space="preserve">  </w:t>
            </w:r>
            <w:r>
              <w:rPr>
                <w:spacing w:val="1"/>
              </w:rPr>
              <w:t>职务；</w:t>
            </w:r>
            <w:r>
              <w:rPr>
                <w:spacing w:val="-26"/>
              </w:rPr>
              <w:t xml:space="preserve"> </w:t>
            </w:r>
            <w:r>
              <w:rPr>
                <w:spacing w:val="1"/>
              </w:rPr>
              <w:t>留党察看；开除党籍。</w:t>
            </w:r>
          </w:p>
          <w:p w14:paraId="7C0231CA">
            <w:pPr>
              <w:pStyle w:val="6"/>
              <w:spacing w:before="12" w:line="231" w:lineRule="auto"/>
              <w:ind w:left="33" w:right="124" w:hanging="9"/>
            </w:pPr>
            <w:r>
              <w:rPr>
                <w:spacing w:val="4"/>
              </w:rPr>
              <w:t>（四）法律责任：构成犯罪的</w:t>
            </w:r>
            <w:r>
              <w:rPr>
                <w:spacing w:val="-39"/>
              </w:rPr>
              <w:t xml:space="preserve"> </w:t>
            </w:r>
            <w:r>
              <w:rPr>
                <w:spacing w:val="4"/>
              </w:rPr>
              <w:t>，依</w:t>
            </w:r>
            <w:r>
              <w:t xml:space="preserve"> </w:t>
            </w:r>
            <w:r>
              <w:rPr>
                <w:spacing w:val="2"/>
              </w:rPr>
              <w:t>法追究刑事责任。</w:t>
            </w:r>
          </w:p>
        </w:tc>
        <w:tc>
          <w:tcPr>
            <w:tcW w:w="1501" w:type="dxa"/>
            <w:vAlign w:val="top"/>
          </w:tcPr>
          <w:p w14:paraId="663E25B7">
            <w:pPr>
              <w:spacing w:line="254" w:lineRule="auto"/>
              <w:rPr>
                <w:rFonts w:ascii="Arial"/>
                <w:sz w:val="21"/>
              </w:rPr>
            </w:pPr>
          </w:p>
          <w:p w14:paraId="43C23716">
            <w:pPr>
              <w:spacing w:line="254" w:lineRule="auto"/>
              <w:rPr>
                <w:rFonts w:ascii="Arial"/>
                <w:sz w:val="21"/>
              </w:rPr>
            </w:pPr>
          </w:p>
          <w:p w14:paraId="2E9DE299">
            <w:pPr>
              <w:spacing w:line="254" w:lineRule="auto"/>
              <w:rPr>
                <w:rFonts w:ascii="Arial"/>
                <w:sz w:val="21"/>
              </w:rPr>
            </w:pPr>
          </w:p>
          <w:p w14:paraId="45FD1F5A">
            <w:pPr>
              <w:spacing w:line="255" w:lineRule="auto"/>
              <w:rPr>
                <w:rFonts w:ascii="Arial"/>
                <w:sz w:val="21"/>
              </w:rPr>
            </w:pPr>
          </w:p>
          <w:p w14:paraId="6D11B969">
            <w:pPr>
              <w:spacing w:line="255" w:lineRule="auto"/>
              <w:rPr>
                <w:rFonts w:ascii="Arial"/>
                <w:sz w:val="21"/>
              </w:rPr>
            </w:pPr>
          </w:p>
          <w:p w14:paraId="3A9857D2">
            <w:pPr>
              <w:spacing w:line="255" w:lineRule="auto"/>
              <w:rPr>
                <w:rFonts w:ascii="Arial"/>
                <w:sz w:val="21"/>
              </w:rPr>
            </w:pPr>
          </w:p>
          <w:p w14:paraId="508A7BA7">
            <w:pPr>
              <w:pStyle w:val="6"/>
              <w:spacing w:before="48" w:line="236" w:lineRule="auto"/>
              <w:ind w:left="49" w:right="37" w:hanging="2"/>
              <w:jc w:val="both"/>
            </w:pPr>
            <w:r>
              <w:rPr>
                <w:spacing w:val="5"/>
              </w:rPr>
              <w:t>【法律】《中华人民</w:t>
            </w:r>
            <w:r>
              <w:rPr>
                <w:spacing w:val="4"/>
              </w:rPr>
              <w:t xml:space="preserve"> </w:t>
            </w:r>
            <w:r>
              <w:rPr>
                <w:spacing w:val="2"/>
              </w:rPr>
              <w:t>共和国行政处罚法</w:t>
            </w:r>
            <w:r>
              <w:rPr>
                <w:spacing w:val="-42"/>
              </w:rPr>
              <w:t xml:space="preserve"> </w:t>
            </w:r>
            <w:r>
              <w:rPr>
                <w:spacing w:val="2"/>
              </w:rPr>
              <w:t>》</w:t>
            </w:r>
            <w:r>
              <w:t xml:space="preserve"> </w:t>
            </w:r>
            <w:r>
              <w:rPr>
                <w:spacing w:val="2"/>
              </w:rPr>
              <w:t>第五十五条</w:t>
            </w:r>
            <w:r>
              <w:rPr>
                <w:spacing w:val="-43"/>
              </w:rPr>
              <w:t xml:space="preserve"> </w:t>
            </w:r>
            <w:r>
              <w:rPr>
                <w:spacing w:val="2"/>
              </w:rPr>
              <w:t>、五十七</w:t>
            </w:r>
            <w:r>
              <w:t xml:space="preserve"> </w:t>
            </w:r>
            <w:r>
              <w:rPr>
                <w:spacing w:val="1"/>
              </w:rPr>
              <w:t>条至六十二条。</w:t>
            </w:r>
            <w:r>
              <w:rPr>
                <w:spacing w:val="12"/>
              </w:rPr>
              <w:t xml:space="preserve">  </w:t>
            </w:r>
            <w:r>
              <w:rPr>
                <w:spacing w:val="1"/>
              </w:rPr>
              <w:t>【</w:t>
            </w:r>
            <w:r>
              <w:t xml:space="preserve"> </w:t>
            </w:r>
            <w:r>
              <w:rPr>
                <w:spacing w:val="5"/>
              </w:rPr>
              <w:t>规章】《事业单位工</w:t>
            </w:r>
            <w:r>
              <w:t xml:space="preserve"> </w:t>
            </w:r>
            <w:r>
              <w:rPr>
                <w:spacing w:val="4"/>
              </w:rPr>
              <w:t>作人员处分暂行规定</w:t>
            </w:r>
            <w:r>
              <w:t xml:space="preserve"> </w:t>
            </w:r>
            <w:r>
              <w:rPr>
                <w:spacing w:val="5"/>
              </w:rPr>
              <w:t xml:space="preserve">》（人社部、监察部 </w:t>
            </w:r>
            <w:r>
              <w:rPr>
                <w:spacing w:val="3"/>
              </w:rPr>
              <w:t>18号令）</w:t>
            </w:r>
            <w:r>
              <w:rPr>
                <w:spacing w:val="10"/>
              </w:rPr>
              <w:t xml:space="preserve">  </w:t>
            </w:r>
            <w:r>
              <w:rPr>
                <w:spacing w:val="3"/>
              </w:rPr>
              <w:t>【党内法</w:t>
            </w:r>
            <w:r>
              <w:rPr>
                <w:spacing w:val="1"/>
              </w:rPr>
              <w:t xml:space="preserve"> </w:t>
            </w:r>
            <w:r>
              <w:rPr>
                <w:spacing w:val="4"/>
              </w:rPr>
              <w:t>规】《中国共产党纪</w:t>
            </w:r>
            <w:r>
              <w:rPr>
                <w:spacing w:val="5"/>
              </w:rPr>
              <w:t xml:space="preserve"> </w:t>
            </w:r>
            <w:r>
              <w:t>律处分条例》。</w:t>
            </w:r>
            <w:r>
              <w:rPr>
                <w:spacing w:val="15"/>
              </w:rPr>
              <w:t xml:space="preserve">  </w:t>
            </w:r>
            <w:r>
              <w:t>【</w:t>
            </w:r>
            <w:r>
              <w:rPr>
                <w:spacing w:val="1"/>
              </w:rPr>
              <w:t xml:space="preserve"> </w:t>
            </w:r>
            <w:r>
              <w:rPr>
                <w:spacing w:val="5"/>
              </w:rPr>
              <w:t>规范性文件】《路政</w:t>
            </w:r>
            <w:r>
              <w:rPr>
                <w:spacing w:val="6"/>
              </w:rPr>
              <w:t xml:space="preserve"> </w:t>
            </w:r>
            <w:r>
              <w:rPr>
                <w:spacing w:val="4"/>
              </w:rPr>
              <w:t>执法过错责任追究暂</w:t>
            </w:r>
          </w:p>
          <w:p w14:paraId="60DDE928">
            <w:pPr>
              <w:pStyle w:val="6"/>
              <w:spacing w:before="12" w:line="220" w:lineRule="auto"/>
              <w:ind w:left="445"/>
            </w:pPr>
            <w:r>
              <w:rPr>
                <w:spacing w:val="4"/>
              </w:rPr>
              <w:t>行办法》</w:t>
            </w:r>
          </w:p>
        </w:tc>
        <w:tc>
          <w:tcPr>
            <w:tcW w:w="1230" w:type="dxa"/>
            <w:vAlign w:val="top"/>
          </w:tcPr>
          <w:p w14:paraId="2828627C">
            <w:pPr>
              <w:spacing w:line="257" w:lineRule="auto"/>
              <w:rPr>
                <w:rFonts w:ascii="Arial"/>
                <w:sz w:val="21"/>
              </w:rPr>
            </w:pPr>
          </w:p>
          <w:p w14:paraId="76A0F27D">
            <w:pPr>
              <w:spacing w:line="257" w:lineRule="auto"/>
              <w:rPr>
                <w:rFonts w:ascii="Arial"/>
                <w:sz w:val="21"/>
              </w:rPr>
            </w:pPr>
          </w:p>
          <w:p w14:paraId="79917020">
            <w:pPr>
              <w:spacing w:line="258" w:lineRule="auto"/>
              <w:rPr>
                <w:rFonts w:ascii="Arial"/>
                <w:sz w:val="21"/>
              </w:rPr>
            </w:pPr>
          </w:p>
          <w:p w14:paraId="4EC5AA82">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79E016F">
            <w:pPr>
              <w:pStyle w:val="6"/>
              <w:spacing w:before="13" w:line="230" w:lineRule="auto"/>
              <w:ind w:left="52"/>
              <w:rPr>
                <w:sz w:val="13"/>
                <w:szCs w:val="13"/>
              </w:rPr>
            </w:pPr>
            <w:r>
              <w:rPr>
                <w:spacing w:val="10"/>
                <w:sz w:val="13"/>
                <w:szCs w:val="13"/>
              </w:rPr>
              <w:t>平新城街道办事处</w:t>
            </w:r>
          </w:p>
          <w:p w14:paraId="05642C8B">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5D9B00F">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214D4E4">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2FF75B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920F743">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01BAAFF">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A82CFB8">
            <w:pPr>
              <w:pStyle w:val="6"/>
              <w:spacing w:before="30" w:line="202" w:lineRule="auto"/>
              <w:ind w:left="270"/>
              <w:rPr>
                <w:sz w:val="13"/>
                <w:szCs w:val="13"/>
              </w:rPr>
            </w:pPr>
            <w:r>
              <w:rPr>
                <w:spacing w:val="3"/>
                <w:sz w:val="13"/>
                <w:szCs w:val="13"/>
              </w:rPr>
              <w:t>68615168；</w:t>
            </w:r>
          </w:p>
          <w:p w14:paraId="50855074">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20C134A">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22CC6CE">
            <w:pPr>
              <w:pStyle w:val="6"/>
              <w:spacing w:before="13" w:line="232" w:lineRule="auto"/>
              <w:ind w:left="341"/>
              <w:rPr>
                <w:sz w:val="13"/>
                <w:szCs w:val="13"/>
              </w:rPr>
            </w:pPr>
            <w:r>
              <w:rPr>
                <w:spacing w:val="4"/>
                <w:sz w:val="13"/>
                <w:szCs w:val="13"/>
              </w:rPr>
              <w:t>4.网站：</w:t>
            </w:r>
          </w:p>
          <w:p w14:paraId="371C15B6">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9712541">
            <w:pPr>
              <w:spacing w:line="255" w:lineRule="auto"/>
              <w:rPr>
                <w:rFonts w:ascii="Arial"/>
                <w:sz w:val="21"/>
              </w:rPr>
            </w:pPr>
          </w:p>
          <w:p w14:paraId="4D569573">
            <w:pPr>
              <w:spacing w:line="255" w:lineRule="auto"/>
              <w:rPr>
                <w:rFonts w:ascii="Arial"/>
                <w:sz w:val="21"/>
              </w:rPr>
            </w:pPr>
          </w:p>
          <w:p w14:paraId="32FDCA6D">
            <w:pPr>
              <w:spacing w:line="255" w:lineRule="auto"/>
              <w:rPr>
                <w:rFonts w:ascii="Arial"/>
                <w:sz w:val="21"/>
              </w:rPr>
            </w:pPr>
          </w:p>
          <w:p w14:paraId="5BEE447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EF4841D">
            <w:pPr>
              <w:rPr>
                <w:rFonts w:ascii="Arial"/>
                <w:sz w:val="21"/>
              </w:rPr>
            </w:pPr>
          </w:p>
        </w:tc>
      </w:tr>
    </w:tbl>
    <w:p w14:paraId="755C8947">
      <w:pPr>
        <w:pStyle w:val="2"/>
      </w:pPr>
    </w:p>
    <w:p w14:paraId="36B9DECE">
      <w:pPr>
        <w:sectPr>
          <w:pgSz w:w="15840" w:h="12240"/>
          <w:pgMar w:top="1040" w:right="1309" w:bottom="0" w:left="1077" w:header="0" w:footer="0" w:gutter="0"/>
          <w:cols w:space="720" w:num="1"/>
        </w:sectPr>
      </w:pPr>
    </w:p>
    <w:p w14:paraId="1CBA9B6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3A4D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AE03469">
            <w:pPr>
              <w:spacing w:line="245" w:lineRule="auto"/>
              <w:rPr>
                <w:rFonts w:ascii="Arial"/>
                <w:sz w:val="21"/>
              </w:rPr>
            </w:pPr>
          </w:p>
          <w:p w14:paraId="6BADF139">
            <w:pPr>
              <w:spacing w:line="245" w:lineRule="auto"/>
              <w:rPr>
                <w:rFonts w:ascii="Arial"/>
                <w:sz w:val="21"/>
              </w:rPr>
            </w:pPr>
          </w:p>
          <w:p w14:paraId="0BA9CE91">
            <w:pPr>
              <w:spacing w:line="245" w:lineRule="auto"/>
              <w:rPr>
                <w:rFonts w:ascii="Arial"/>
                <w:sz w:val="21"/>
              </w:rPr>
            </w:pPr>
          </w:p>
          <w:p w14:paraId="7CA397FD">
            <w:pPr>
              <w:spacing w:line="245" w:lineRule="auto"/>
              <w:rPr>
                <w:rFonts w:ascii="Arial"/>
                <w:sz w:val="21"/>
              </w:rPr>
            </w:pPr>
          </w:p>
          <w:p w14:paraId="0A9F2F55">
            <w:pPr>
              <w:spacing w:line="245" w:lineRule="auto"/>
              <w:rPr>
                <w:rFonts w:ascii="Arial"/>
                <w:sz w:val="21"/>
              </w:rPr>
            </w:pPr>
          </w:p>
          <w:p w14:paraId="23511FD3">
            <w:pPr>
              <w:spacing w:line="246" w:lineRule="auto"/>
              <w:rPr>
                <w:rFonts w:ascii="Arial"/>
                <w:sz w:val="21"/>
              </w:rPr>
            </w:pPr>
          </w:p>
          <w:p w14:paraId="4EBB51D8">
            <w:pPr>
              <w:spacing w:line="246" w:lineRule="auto"/>
              <w:rPr>
                <w:rFonts w:ascii="Arial"/>
                <w:sz w:val="21"/>
              </w:rPr>
            </w:pPr>
          </w:p>
          <w:p w14:paraId="411980F5">
            <w:pPr>
              <w:spacing w:line="246" w:lineRule="auto"/>
              <w:rPr>
                <w:rFonts w:ascii="Arial"/>
                <w:sz w:val="21"/>
              </w:rPr>
            </w:pPr>
          </w:p>
          <w:p w14:paraId="0BD88FA3">
            <w:pPr>
              <w:spacing w:line="246" w:lineRule="auto"/>
              <w:rPr>
                <w:rFonts w:ascii="Arial"/>
                <w:sz w:val="21"/>
              </w:rPr>
            </w:pPr>
          </w:p>
          <w:p w14:paraId="052ACB6B">
            <w:pPr>
              <w:spacing w:line="246" w:lineRule="auto"/>
              <w:rPr>
                <w:rFonts w:ascii="Arial"/>
                <w:sz w:val="21"/>
              </w:rPr>
            </w:pPr>
          </w:p>
          <w:p w14:paraId="1F6C9397">
            <w:pPr>
              <w:spacing w:line="246" w:lineRule="auto"/>
              <w:rPr>
                <w:rFonts w:ascii="Arial"/>
                <w:sz w:val="21"/>
              </w:rPr>
            </w:pPr>
          </w:p>
          <w:p w14:paraId="6CDC4D8D">
            <w:pPr>
              <w:pStyle w:val="6"/>
              <w:spacing w:before="49" w:line="181" w:lineRule="auto"/>
              <w:ind w:left="179"/>
            </w:pPr>
            <w:r>
              <w:rPr>
                <w:spacing w:val="-6"/>
              </w:rPr>
              <w:t>55</w:t>
            </w:r>
          </w:p>
        </w:tc>
        <w:tc>
          <w:tcPr>
            <w:tcW w:w="449" w:type="dxa"/>
            <w:vAlign w:val="top"/>
          </w:tcPr>
          <w:p w14:paraId="77746811">
            <w:pPr>
              <w:spacing w:line="255" w:lineRule="auto"/>
              <w:rPr>
                <w:rFonts w:ascii="Arial"/>
                <w:sz w:val="21"/>
              </w:rPr>
            </w:pPr>
          </w:p>
          <w:p w14:paraId="6C8A15C1">
            <w:pPr>
              <w:spacing w:line="255" w:lineRule="auto"/>
              <w:rPr>
                <w:rFonts w:ascii="Arial"/>
                <w:sz w:val="21"/>
              </w:rPr>
            </w:pPr>
          </w:p>
          <w:p w14:paraId="56F04B54">
            <w:pPr>
              <w:spacing w:line="255" w:lineRule="auto"/>
              <w:rPr>
                <w:rFonts w:ascii="Arial"/>
                <w:sz w:val="21"/>
              </w:rPr>
            </w:pPr>
          </w:p>
          <w:p w14:paraId="74D21D2B">
            <w:pPr>
              <w:spacing w:line="255" w:lineRule="auto"/>
              <w:rPr>
                <w:rFonts w:ascii="Arial"/>
                <w:sz w:val="21"/>
              </w:rPr>
            </w:pPr>
          </w:p>
          <w:p w14:paraId="4799530F">
            <w:pPr>
              <w:spacing w:line="255" w:lineRule="auto"/>
              <w:rPr>
                <w:rFonts w:ascii="Arial"/>
                <w:sz w:val="21"/>
              </w:rPr>
            </w:pPr>
          </w:p>
          <w:p w14:paraId="0B13C3FB">
            <w:pPr>
              <w:spacing w:line="255" w:lineRule="auto"/>
              <w:rPr>
                <w:rFonts w:ascii="Arial"/>
                <w:sz w:val="21"/>
              </w:rPr>
            </w:pPr>
          </w:p>
          <w:p w14:paraId="76E32F9B">
            <w:pPr>
              <w:spacing w:line="255" w:lineRule="auto"/>
              <w:rPr>
                <w:rFonts w:ascii="Arial"/>
                <w:sz w:val="21"/>
              </w:rPr>
            </w:pPr>
          </w:p>
          <w:p w14:paraId="277FF91F">
            <w:pPr>
              <w:spacing w:line="255" w:lineRule="auto"/>
              <w:rPr>
                <w:rFonts w:ascii="Arial"/>
                <w:sz w:val="21"/>
              </w:rPr>
            </w:pPr>
          </w:p>
          <w:p w14:paraId="260061DD">
            <w:pPr>
              <w:spacing w:line="255" w:lineRule="auto"/>
              <w:rPr>
                <w:rFonts w:ascii="Arial"/>
                <w:sz w:val="21"/>
              </w:rPr>
            </w:pPr>
          </w:p>
          <w:p w14:paraId="428853DE">
            <w:pPr>
              <w:pStyle w:val="6"/>
              <w:spacing w:before="49" w:line="222" w:lineRule="auto"/>
              <w:ind w:left="72"/>
            </w:pPr>
            <w:r>
              <w:rPr>
                <w:spacing w:val="-2"/>
              </w:rPr>
              <w:t>太平</w:t>
            </w:r>
          </w:p>
          <w:p w14:paraId="259F9168">
            <w:pPr>
              <w:pStyle w:val="6"/>
              <w:spacing w:before="13" w:line="221" w:lineRule="auto"/>
              <w:ind w:left="69"/>
            </w:pPr>
            <w:r>
              <w:rPr>
                <w:spacing w:val="-1"/>
              </w:rPr>
              <w:t>新城</w:t>
            </w:r>
          </w:p>
          <w:p w14:paraId="4C6B4BC4">
            <w:pPr>
              <w:pStyle w:val="6"/>
              <w:spacing w:before="12" w:line="221" w:lineRule="auto"/>
              <w:ind w:left="64"/>
            </w:pPr>
            <w:r>
              <w:rPr>
                <w:spacing w:val="2"/>
              </w:rPr>
              <w:t>街道</w:t>
            </w:r>
          </w:p>
          <w:p w14:paraId="76962C58">
            <w:pPr>
              <w:pStyle w:val="6"/>
              <w:spacing w:before="11" w:line="222" w:lineRule="auto"/>
              <w:ind w:left="73"/>
            </w:pPr>
            <w:r>
              <w:rPr>
                <w:spacing w:val="-3"/>
              </w:rPr>
              <w:t>办事</w:t>
            </w:r>
          </w:p>
          <w:p w14:paraId="06FDB4C8">
            <w:pPr>
              <w:pStyle w:val="6"/>
              <w:spacing w:before="12" w:line="228" w:lineRule="auto"/>
              <w:ind w:left="152"/>
            </w:pPr>
            <w:r>
              <w:t>处</w:t>
            </w:r>
          </w:p>
        </w:tc>
        <w:tc>
          <w:tcPr>
            <w:tcW w:w="449" w:type="dxa"/>
            <w:vAlign w:val="top"/>
          </w:tcPr>
          <w:p w14:paraId="467E3B62">
            <w:pPr>
              <w:spacing w:line="258" w:lineRule="auto"/>
              <w:rPr>
                <w:rFonts w:ascii="Arial"/>
                <w:sz w:val="21"/>
              </w:rPr>
            </w:pPr>
          </w:p>
          <w:p w14:paraId="70174610">
            <w:pPr>
              <w:spacing w:line="258" w:lineRule="auto"/>
              <w:rPr>
                <w:rFonts w:ascii="Arial"/>
                <w:sz w:val="21"/>
              </w:rPr>
            </w:pPr>
          </w:p>
          <w:p w14:paraId="359A2E10">
            <w:pPr>
              <w:spacing w:line="258" w:lineRule="auto"/>
              <w:rPr>
                <w:rFonts w:ascii="Arial"/>
                <w:sz w:val="21"/>
              </w:rPr>
            </w:pPr>
          </w:p>
          <w:p w14:paraId="46A66783">
            <w:pPr>
              <w:spacing w:line="258" w:lineRule="auto"/>
              <w:rPr>
                <w:rFonts w:ascii="Arial"/>
                <w:sz w:val="21"/>
              </w:rPr>
            </w:pPr>
          </w:p>
          <w:p w14:paraId="42E119FE">
            <w:pPr>
              <w:spacing w:line="258" w:lineRule="auto"/>
              <w:rPr>
                <w:rFonts w:ascii="Arial"/>
                <w:sz w:val="21"/>
              </w:rPr>
            </w:pPr>
          </w:p>
          <w:p w14:paraId="28D3DD95">
            <w:pPr>
              <w:spacing w:line="258" w:lineRule="auto"/>
              <w:rPr>
                <w:rFonts w:ascii="Arial"/>
                <w:sz w:val="21"/>
              </w:rPr>
            </w:pPr>
          </w:p>
          <w:p w14:paraId="0C551919">
            <w:pPr>
              <w:spacing w:line="258" w:lineRule="auto"/>
              <w:rPr>
                <w:rFonts w:ascii="Arial"/>
                <w:sz w:val="21"/>
              </w:rPr>
            </w:pPr>
          </w:p>
          <w:p w14:paraId="42CEBA62">
            <w:pPr>
              <w:spacing w:line="259" w:lineRule="auto"/>
              <w:rPr>
                <w:rFonts w:ascii="Arial"/>
                <w:sz w:val="21"/>
              </w:rPr>
            </w:pPr>
          </w:p>
          <w:p w14:paraId="15EF9359">
            <w:pPr>
              <w:spacing w:line="259" w:lineRule="auto"/>
              <w:rPr>
                <w:rFonts w:ascii="Arial"/>
                <w:sz w:val="21"/>
              </w:rPr>
            </w:pPr>
          </w:p>
          <w:p w14:paraId="0E99B98D">
            <w:pPr>
              <w:spacing w:line="259" w:lineRule="auto"/>
              <w:rPr>
                <w:rFonts w:ascii="Arial"/>
                <w:sz w:val="21"/>
              </w:rPr>
            </w:pPr>
          </w:p>
          <w:p w14:paraId="4E760FF5">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BDCD361">
            <w:pPr>
              <w:spacing w:line="262" w:lineRule="auto"/>
              <w:rPr>
                <w:rFonts w:ascii="Arial"/>
                <w:sz w:val="21"/>
              </w:rPr>
            </w:pPr>
          </w:p>
          <w:p w14:paraId="658B0426">
            <w:pPr>
              <w:spacing w:line="262" w:lineRule="auto"/>
              <w:rPr>
                <w:rFonts w:ascii="Arial"/>
                <w:sz w:val="21"/>
              </w:rPr>
            </w:pPr>
          </w:p>
          <w:p w14:paraId="2038C17C">
            <w:pPr>
              <w:spacing w:line="263" w:lineRule="auto"/>
              <w:rPr>
                <w:rFonts w:ascii="Arial"/>
                <w:sz w:val="21"/>
              </w:rPr>
            </w:pPr>
          </w:p>
          <w:p w14:paraId="4121A455">
            <w:pPr>
              <w:spacing w:line="263" w:lineRule="auto"/>
              <w:rPr>
                <w:rFonts w:ascii="Arial"/>
                <w:sz w:val="21"/>
              </w:rPr>
            </w:pPr>
          </w:p>
          <w:p w14:paraId="7D3A1935">
            <w:pPr>
              <w:spacing w:line="263" w:lineRule="auto"/>
              <w:rPr>
                <w:rFonts w:ascii="Arial"/>
                <w:sz w:val="21"/>
              </w:rPr>
            </w:pPr>
          </w:p>
          <w:p w14:paraId="2AC9E823">
            <w:pPr>
              <w:spacing w:line="263" w:lineRule="auto"/>
              <w:rPr>
                <w:rFonts w:ascii="Arial"/>
                <w:sz w:val="21"/>
              </w:rPr>
            </w:pPr>
          </w:p>
          <w:p w14:paraId="42AF5676">
            <w:pPr>
              <w:spacing w:line="263" w:lineRule="auto"/>
              <w:rPr>
                <w:rFonts w:ascii="Arial"/>
                <w:sz w:val="21"/>
              </w:rPr>
            </w:pPr>
          </w:p>
          <w:p w14:paraId="3D8A0DB1">
            <w:pPr>
              <w:spacing w:line="263" w:lineRule="auto"/>
              <w:rPr>
                <w:rFonts w:ascii="Arial"/>
                <w:sz w:val="21"/>
              </w:rPr>
            </w:pPr>
          </w:p>
          <w:p w14:paraId="19312999">
            <w:pPr>
              <w:pStyle w:val="6"/>
              <w:spacing w:before="49" w:line="235" w:lineRule="auto"/>
              <w:ind w:left="28" w:right="101" w:hanging="2"/>
              <w:jc w:val="both"/>
            </w:pPr>
            <w:r>
              <w:rPr>
                <w:spacing w:val="1"/>
              </w:rPr>
              <w:t>对不如</w:t>
            </w:r>
            <w:r>
              <w:t xml:space="preserve"> 实提供 与动物 防疫活 动有关 资料的 </w:t>
            </w:r>
            <w:r>
              <w:rPr>
                <w:spacing w:val="-2"/>
              </w:rPr>
              <w:t>处罚</w:t>
            </w:r>
          </w:p>
        </w:tc>
        <w:tc>
          <w:tcPr>
            <w:tcW w:w="995" w:type="dxa"/>
            <w:vAlign w:val="top"/>
          </w:tcPr>
          <w:p w14:paraId="3B34C7F6">
            <w:pPr>
              <w:spacing w:line="248" w:lineRule="auto"/>
              <w:rPr>
                <w:rFonts w:ascii="Arial"/>
                <w:sz w:val="21"/>
              </w:rPr>
            </w:pPr>
          </w:p>
          <w:p w14:paraId="2F974904">
            <w:pPr>
              <w:spacing w:line="248" w:lineRule="auto"/>
              <w:rPr>
                <w:rFonts w:ascii="Arial"/>
                <w:sz w:val="21"/>
              </w:rPr>
            </w:pPr>
          </w:p>
          <w:p w14:paraId="2DE7AC1B">
            <w:pPr>
              <w:spacing w:line="248" w:lineRule="auto"/>
              <w:rPr>
                <w:rFonts w:ascii="Arial"/>
                <w:sz w:val="21"/>
              </w:rPr>
            </w:pPr>
          </w:p>
          <w:p w14:paraId="793F36BA">
            <w:pPr>
              <w:spacing w:line="249" w:lineRule="auto"/>
              <w:rPr>
                <w:rFonts w:ascii="Arial"/>
                <w:sz w:val="21"/>
              </w:rPr>
            </w:pPr>
          </w:p>
          <w:p w14:paraId="5A2B4C8E">
            <w:pPr>
              <w:spacing w:line="249" w:lineRule="auto"/>
              <w:rPr>
                <w:rFonts w:ascii="Arial"/>
                <w:sz w:val="21"/>
              </w:rPr>
            </w:pPr>
          </w:p>
          <w:p w14:paraId="4A7CC996">
            <w:pPr>
              <w:spacing w:line="249" w:lineRule="auto"/>
              <w:rPr>
                <w:rFonts w:ascii="Arial"/>
                <w:sz w:val="21"/>
              </w:rPr>
            </w:pPr>
          </w:p>
          <w:p w14:paraId="05CF5631">
            <w:pPr>
              <w:spacing w:line="249" w:lineRule="auto"/>
              <w:rPr>
                <w:rFonts w:ascii="Arial"/>
                <w:sz w:val="21"/>
              </w:rPr>
            </w:pPr>
          </w:p>
          <w:p w14:paraId="023E5040">
            <w:pPr>
              <w:spacing w:line="249" w:lineRule="auto"/>
              <w:rPr>
                <w:rFonts w:ascii="Arial"/>
                <w:sz w:val="21"/>
              </w:rPr>
            </w:pPr>
          </w:p>
          <w:p w14:paraId="3EE5594E">
            <w:pPr>
              <w:spacing w:line="249" w:lineRule="auto"/>
              <w:rPr>
                <w:rFonts w:ascii="Arial"/>
                <w:sz w:val="21"/>
              </w:rPr>
            </w:pPr>
          </w:p>
          <w:p w14:paraId="1923BBDD">
            <w:pPr>
              <w:spacing w:line="249" w:lineRule="auto"/>
              <w:rPr>
                <w:rFonts w:ascii="Arial"/>
                <w:sz w:val="21"/>
              </w:rPr>
            </w:pPr>
          </w:p>
          <w:p w14:paraId="4AD687ED">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14:paraId="3D0C2950">
            <w:pPr>
              <w:spacing w:line="262" w:lineRule="auto"/>
              <w:rPr>
                <w:rFonts w:ascii="Arial"/>
                <w:sz w:val="21"/>
              </w:rPr>
            </w:pPr>
          </w:p>
          <w:p w14:paraId="6870BAC3">
            <w:pPr>
              <w:spacing w:line="263" w:lineRule="auto"/>
              <w:rPr>
                <w:rFonts w:ascii="Arial"/>
                <w:sz w:val="21"/>
              </w:rPr>
            </w:pPr>
          </w:p>
          <w:p w14:paraId="1FF75A3B">
            <w:pPr>
              <w:spacing w:line="263" w:lineRule="auto"/>
              <w:rPr>
                <w:rFonts w:ascii="Arial"/>
                <w:sz w:val="21"/>
              </w:rPr>
            </w:pPr>
          </w:p>
          <w:p w14:paraId="1713C6DF">
            <w:pPr>
              <w:spacing w:line="263" w:lineRule="auto"/>
              <w:rPr>
                <w:rFonts w:ascii="Arial"/>
                <w:sz w:val="21"/>
              </w:rPr>
            </w:pPr>
          </w:p>
          <w:p w14:paraId="6C7D9B6E">
            <w:pPr>
              <w:pStyle w:val="6"/>
              <w:spacing w:before="49" w:line="233" w:lineRule="auto"/>
              <w:ind w:left="26" w:right="147" w:firstLine="8"/>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w:t>
            </w:r>
            <w:r>
              <w:rPr>
                <w:spacing w:val="3"/>
              </w:rPr>
              <w:t>行为的单位和个</w:t>
            </w:r>
            <w:r>
              <w:t xml:space="preserve"> </w:t>
            </w:r>
            <w:r>
              <w:rPr>
                <w:spacing w:val="3"/>
              </w:rPr>
              <w:t>人，填写《立案审批表》</w:t>
            </w:r>
            <w:r>
              <w:rPr>
                <w:spacing w:val="-31"/>
              </w:rPr>
              <w:t xml:space="preserve"> </w:t>
            </w:r>
            <w:r>
              <w:rPr>
                <w:spacing w:val="3"/>
              </w:rPr>
              <w:t>，报领导审批；</w:t>
            </w:r>
            <w:r>
              <w:rPr>
                <w:spacing w:val="-37"/>
              </w:rPr>
              <w:t xml:space="preserve"> </w:t>
            </w:r>
            <w:r>
              <w:rPr>
                <w:spacing w:val="3"/>
              </w:rPr>
              <w:t>3.调查取证：展</w:t>
            </w:r>
            <w:r>
              <w:t xml:space="preserve"> </w:t>
            </w:r>
            <w:r>
              <w:rPr>
                <w:spacing w:val="2"/>
              </w:rPr>
              <w:t>开调查和取证</w:t>
            </w:r>
            <w:r>
              <w:rPr>
                <w:spacing w:val="-24"/>
              </w:rPr>
              <w:t xml:space="preserve"> </w:t>
            </w:r>
            <w:r>
              <w:rPr>
                <w:spacing w:val="2"/>
              </w:rPr>
              <w:t>，填写《调查笔录》</w:t>
            </w:r>
            <w:r>
              <w:rPr>
                <w:spacing w:val="-36"/>
              </w:rPr>
              <w:t xml:space="preserve"> </w:t>
            </w:r>
            <w:r>
              <w:rPr>
                <w:spacing w:val="2"/>
              </w:rPr>
              <w:t>，并请被调查人签名</w:t>
            </w:r>
          </w:p>
          <w:p w14:paraId="3B4CABFC">
            <w:pPr>
              <w:pStyle w:val="6"/>
              <w:spacing w:before="14" w:line="233" w:lineRule="auto"/>
              <w:ind w:left="25" w:right="78" w:hanging="5"/>
            </w:pPr>
            <w:r>
              <w:rPr>
                <w:spacing w:val="3"/>
              </w:rPr>
              <w:t>（在调查取证时</w:t>
            </w:r>
            <w:r>
              <w:rPr>
                <w:spacing w:val="-36"/>
              </w:rPr>
              <w:t xml:space="preserve"> </w:t>
            </w:r>
            <w:r>
              <w:rPr>
                <w:spacing w:val="3"/>
              </w:rPr>
              <w:t>，应由2名以上执法人员参加</w:t>
            </w:r>
            <w:r>
              <w:rPr>
                <w:spacing w:val="-32"/>
              </w:rPr>
              <w:t xml:space="preserve"> </w:t>
            </w:r>
            <w:r>
              <w:rPr>
                <w:spacing w:val="3"/>
              </w:rPr>
              <w:t>，并向当事人</w:t>
            </w:r>
            <w:r>
              <w:t xml:space="preserve"> </w:t>
            </w:r>
            <w:r>
              <w:rPr>
                <w:spacing w:val="1"/>
              </w:rPr>
              <w:t>出示有效的行政执法证件</w:t>
            </w:r>
            <w:r>
              <w:rPr>
                <w:spacing w:val="-29"/>
              </w:rPr>
              <w:t xml:space="preserve"> </w:t>
            </w:r>
            <w:r>
              <w:rPr>
                <w:spacing w:val="8"/>
              </w:rPr>
              <w:t>）；</w:t>
            </w:r>
            <w:r>
              <w:rPr>
                <w:spacing w:val="1"/>
              </w:rPr>
              <w:t>4.告知并听取意见</w:t>
            </w:r>
            <w:r>
              <w:rPr>
                <w:spacing w:val="-41"/>
              </w:rPr>
              <w:t xml:space="preserve"> </w:t>
            </w:r>
            <w:r>
              <w:rPr>
                <w:spacing w:val="1"/>
              </w:rPr>
              <w:t>：</w:t>
            </w:r>
            <w:r>
              <w:rPr>
                <w:spacing w:val="-40"/>
              </w:rPr>
              <w:t xml:space="preserve"> </w:t>
            </w:r>
            <w:r>
              <w:rPr>
                <w:spacing w:val="1"/>
              </w:rPr>
              <w:t>向当事</w:t>
            </w:r>
            <w:r>
              <w:t xml:space="preserve">  </w:t>
            </w:r>
            <w:r>
              <w:rPr>
                <w:spacing w:val="4"/>
              </w:rPr>
              <w:t>人告知作出行政处罚决定的事实</w:t>
            </w:r>
            <w:r>
              <w:rPr>
                <w:spacing w:val="-25"/>
              </w:rPr>
              <w:t xml:space="preserve"> </w:t>
            </w:r>
            <w:r>
              <w:rPr>
                <w:spacing w:val="4"/>
              </w:rPr>
              <w:t>、理由、依据及其所</w:t>
            </w:r>
            <w:r>
              <w:rPr>
                <w:spacing w:val="3"/>
              </w:rPr>
              <w:t>享有</w:t>
            </w:r>
            <w:r>
              <w:t xml:space="preserve">  </w:t>
            </w:r>
            <w:r>
              <w:rPr>
                <w:spacing w:val="5"/>
              </w:rPr>
              <w:t>的权利，允许当事人的陈述和辩解。对于责令停产停业、</w:t>
            </w:r>
          </w:p>
          <w:p w14:paraId="7F9C4001">
            <w:pPr>
              <w:pStyle w:val="6"/>
              <w:spacing w:before="12" w:line="233" w:lineRule="auto"/>
              <w:ind w:left="20" w:right="147" w:firstLine="25"/>
            </w:pPr>
            <w:r>
              <w:rPr>
                <w:spacing w:val="2"/>
              </w:rPr>
              <w:t>吊销许可证或执照</w:t>
            </w:r>
            <w:r>
              <w:rPr>
                <w:spacing w:val="-37"/>
              </w:rPr>
              <w:t xml:space="preserve"> </w:t>
            </w:r>
            <w:r>
              <w:rPr>
                <w:spacing w:val="2"/>
              </w:rPr>
              <w:t>、较大数额罚款等行政处罚</w:t>
            </w:r>
            <w:r>
              <w:rPr>
                <w:spacing w:val="-28"/>
              </w:rPr>
              <w:t xml:space="preserve"> </w:t>
            </w:r>
            <w:r>
              <w:rPr>
                <w:spacing w:val="2"/>
              </w:rPr>
              <w:t>，还应在作</w:t>
            </w:r>
            <w:r>
              <w:t xml:space="preserve"> </w:t>
            </w:r>
            <w:r>
              <w:rPr>
                <w:spacing w:val="4"/>
              </w:rPr>
              <w:t>出处罚决定前告知当事人享有听证权</w:t>
            </w:r>
            <w:r>
              <w:rPr>
                <w:spacing w:val="-24"/>
              </w:rPr>
              <w:t xml:space="preserve"> </w:t>
            </w:r>
            <w:r>
              <w:rPr>
                <w:spacing w:val="4"/>
              </w:rPr>
              <w:t>；5.作出行政</w:t>
            </w:r>
            <w:r>
              <w:rPr>
                <w:spacing w:val="3"/>
              </w:rPr>
              <w:t>处罚决</w:t>
            </w:r>
            <w:r>
              <w:t xml:space="preserve"> </w:t>
            </w:r>
            <w:r>
              <w:rPr>
                <w:spacing w:val="1"/>
              </w:rPr>
              <w:t>定：</w:t>
            </w:r>
            <w:r>
              <w:rPr>
                <w:spacing w:val="-22"/>
              </w:rPr>
              <w:t xml:space="preserve"> </w:t>
            </w:r>
            <w:r>
              <w:rPr>
                <w:spacing w:val="1"/>
              </w:rPr>
              <w:t>由承办人员提出处理意见</w:t>
            </w:r>
            <w:r>
              <w:rPr>
                <w:spacing w:val="-28"/>
              </w:rPr>
              <w:t xml:space="preserve"> </w:t>
            </w:r>
            <w:r>
              <w:rPr>
                <w:spacing w:val="1"/>
              </w:rPr>
              <w:t>，填写《处理审批表》</w:t>
            </w:r>
            <w:r>
              <w:rPr>
                <w:spacing w:val="-34"/>
              </w:rPr>
              <w:t xml:space="preserve"> </w:t>
            </w:r>
            <w:r>
              <w:rPr>
                <w:spacing w:val="1"/>
              </w:rPr>
              <w:t>，报</w:t>
            </w:r>
            <w:r>
              <w:t xml:space="preserve"> </w:t>
            </w:r>
            <w:r>
              <w:rPr>
                <w:spacing w:val="5"/>
              </w:rPr>
              <w:t>领导审批。处罚决定作出后</w:t>
            </w:r>
            <w:r>
              <w:rPr>
                <w:spacing w:val="-34"/>
              </w:rPr>
              <w:t xml:space="preserve"> </w:t>
            </w:r>
            <w:r>
              <w:rPr>
                <w:spacing w:val="5"/>
              </w:rPr>
              <w:t>，填写《行政处罚决定书》，</w:t>
            </w:r>
            <w:r>
              <w:t xml:space="preserve"> </w:t>
            </w:r>
            <w:r>
              <w:rPr>
                <w:spacing w:val="4"/>
              </w:rPr>
              <w:t>加盖印章。对已构成犯罪的</w:t>
            </w:r>
            <w:r>
              <w:rPr>
                <w:spacing w:val="-38"/>
              </w:rPr>
              <w:t xml:space="preserve"> </w:t>
            </w:r>
            <w:r>
              <w:rPr>
                <w:spacing w:val="4"/>
              </w:rPr>
              <w:t>，还应移送司法</w:t>
            </w:r>
            <w:r>
              <w:rPr>
                <w:spacing w:val="3"/>
              </w:rPr>
              <w:t>机关</w:t>
            </w:r>
            <w:r>
              <w:rPr>
                <w:spacing w:val="-42"/>
              </w:rPr>
              <w:t xml:space="preserve"> </w:t>
            </w:r>
            <w:r>
              <w:rPr>
                <w:spacing w:val="3"/>
              </w:rPr>
              <w:t>；6.送</w:t>
            </w:r>
          </w:p>
          <w:p w14:paraId="1EBDFACF">
            <w:pPr>
              <w:pStyle w:val="6"/>
              <w:spacing w:before="15" w:line="233" w:lineRule="auto"/>
              <w:ind w:left="26" w:right="151" w:hanging="1"/>
            </w:pPr>
            <w:r>
              <w:rPr>
                <w:spacing w:val="5"/>
              </w:rPr>
              <w:t>达：依法送达《行政处罚决定书》；7.按行政强制法的规</w:t>
            </w:r>
            <w:r>
              <w:rPr>
                <w:spacing w:val="15"/>
              </w:rPr>
              <w:t xml:space="preserve"> </w:t>
            </w:r>
            <w:r>
              <w:rPr>
                <w:spacing w:val="4"/>
              </w:rPr>
              <w:t>定送达催告通知书</w:t>
            </w:r>
            <w:r>
              <w:rPr>
                <w:spacing w:val="-30"/>
              </w:rPr>
              <w:t xml:space="preserve"> </w:t>
            </w:r>
            <w:r>
              <w:rPr>
                <w:spacing w:val="4"/>
              </w:rPr>
              <w:t>；8.执行：对拒不履行《行政处罚决定</w:t>
            </w:r>
            <w:r>
              <w:t xml:space="preserve"> </w:t>
            </w:r>
            <w:r>
              <w:rPr>
                <w:spacing w:val="3"/>
              </w:rPr>
              <w:t>书》</w:t>
            </w:r>
            <w:r>
              <w:rPr>
                <w:spacing w:val="-40"/>
              </w:rPr>
              <w:t xml:space="preserve"> </w:t>
            </w:r>
            <w:r>
              <w:rPr>
                <w:spacing w:val="3"/>
              </w:rPr>
              <w:t>的，填写《强制执行申请书》，</w:t>
            </w:r>
            <w:r>
              <w:rPr>
                <w:spacing w:val="-43"/>
              </w:rPr>
              <w:t xml:space="preserve"> </w:t>
            </w:r>
            <w:r>
              <w:rPr>
                <w:spacing w:val="3"/>
              </w:rPr>
              <w:t>向人民法院申请强制</w:t>
            </w:r>
            <w:r>
              <w:t xml:space="preserve"> </w:t>
            </w:r>
            <w:r>
              <w:rPr>
                <w:spacing w:val="3"/>
              </w:rPr>
              <w:t>执行；9.结案：填写《结案报告》</w:t>
            </w:r>
            <w:r>
              <w:rPr>
                <w:spacing w:val="-35"/>
              </w:rPr>
              <w:t xml:space="preserve"> </w:t>
            </w:r>
            <w:r>
              <w:rPr>
                <w:spacing w:val="3"/>
              </w:rPr>
              <w:t>、《案卷目录》</w:t>
            </w:r>
            <w:r>
              <w:rPr>
                <w:spacing w:val="-37"/>
              </w:rPr>
              <w:t xml:space="preserve"> </w:t>
            </w:r>
            <w:r>
              <w:rPr>
                <w:spacing w:val="3"/>
              </w:rPr>
              <w:t>，装订</w:t>
            </w:r>
            <w:r>
              <w:t xml:space="preserve"> </w:t>
            </w:r>
            <w:r>
              <w:rPr>
                <w:spacing w:val="4"/>
              </w:rPr>
              <w:t>备案；10.其他法律法规规章文件规定的应履行的责任</w:t>
            </w:r>
            <w:r>
              <w:rPr>
                <w:spacing w:val="-31"/>
              </w:rPr>
              <w:t xml:space="preserve"> </w:t>
            </w:r>
            <w:r>
              <w:rPr>
                <w:spacing w:val="4"/>
              </w:rPr>
              <w:t>。</w:t>
            </w:r>
          </w:p>
        </w:tc>
        <w:tc>
          <w:tcPr>
            <w:tcW w:w="2506" w:type="dxa"/>
            <w:vAlign w:val="top"/>
          </w:tcPr>
          <w:p w14:paraId="4E8F16A4">
            <w:pPr>
              <w:spacing w:line="263" w:lineRule="auto"/>
              <w:rPr>
                <w:rFonts w:ascii="Arial"/>
                <w:sz w:val="21"/>
              </w:rPr>
            </w:pPr>
          </w:p>
          <w:p w14:paraId="1328089B">
            <w:pPr>
              <w:spacing w:line="263" w:lineRule="auto"/>
              <w:rPr>
                <w:rFonts w:ascii="Arial"/>
                <w:sz w:val="21"/>
              </w:rPr>
            </w:pPr>
          </w:p>
          <w:p w14:paraId="2FB9BC8D">
            <w:pPr>
              <w:spacing w:line="263" w:lineRule="auto"/>
              <w:rPr>
                <w:rFonts w:ascii="Arial"/>
                <w:sz w:val="21"/>
              </w:rPr>
            </w:pPr>
          </w:p>
          <w:p w14:paraId="59B3A8AC">
            <w:pPr>
              <w:spacing w:line="263" w:lineRule="auto"/>
              <w:rPr>
                <w:rFonts w:ascii="Arial"/>
                <w:sz w:val="21"/>
              </w:rPr>
            </w:pPr>
          </w:p>
          <w:p w14:paraId="40CC89C2">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2FD9A7C">
            <w:pPr>
              <w:pStyle w:val="6"/>
              <w:spacing w:before="12" w:line="229" w:lineRule="auto"/>
              <w:ind w:left="33" w:right="152" w:firstLine="4"/>
            </w:pPr>
            <w:r>
              <w:rPr>
                <w:spacing w:val="3"/>
              </w:rPr>
              <w:t>1.没有法律和事实依据实施违法行</w:t>
            </w:r>
            <w:r>
              <w:rPr>
                <w:spacing w:val="5"/>
              </w:rPr>
              <w:t xml:space="preserve"> </w:t>
            </w:r>
            <w:r>
              <w:rPr>
                <w:spacing w:val="1"/>
              </w:rPr>
              <w:t>为处罚的；</w:t>
            </w:r>
          </w:p>
          <w:p w14:paraId="30164387">
            <w:pPr>
              <w:pStyle w:val="6"/>
              <w:spacing w:before="11" w:line="229" w:lineRule="auto"/>
              <w:ind w:left="27" w:right="124" w:firstLine="6"/>
            </w:pPr>
            <w:r>
              <w:rPr>
                <w:spacing w:val="2"/>
              </w:rPr>
              <w:t>2.擅自改变违法行为处罚种类</w:t>
            </w:r>
            <w:r>
              <w:rPr>
                <w:spacing w:val="-21"/>
              </w:rPr>
              <w:t xml:space="preserve"> </w:t>
            </w:r>
            <w:r>
              <w:rPr>
                <w:spacing w:val="2"/>
              </w:rPr>
              <w:t>、幅</w:t>
            </w:r>
            <w:r>
              <w:t xml:space="preserve"> 度的；</w:t>
            </w:r>
          </w:p>
          <w:p w14:paraId="6B6CE4A0">
            <w:pPr>
              <w:pStyle w:val="6"/>
              <w:spacing w:before="14" w:line="221" w:lineRule="auto"/>
              <w:ind w:left="40"/>
            </w:pPr>
            <w:r>
              <w:rPr>
                <w:spacing w:val="2"/>
              </w:rPr>
              <w:t>3.违反法定处罚程序的；</w:t>
            </w:r>
          </w:p>
          <w:p w14:paraId="0C2D8501">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14:paraId="1061CCDF">
            <w:pPr>
              <w:pStyle w:val="6"/>
              <w:spacing w:before="10" w:line="234" w:lineRule="auto"/>
              <w:ind w:left="32" w:right="153" w:firstLine="4"/>
            </w:pPr>
            <w:r>
              <w:rPr>
                <w:spacing w:val="3"/>
              </w:rPr>
              <w:t>5.违法行为处罚过程中滥用职权、</w:t>
            </w:r>
            <w:r>
              <w:rPr>
                <w:spacing w:val="6"/>
              </w:rPr>
              <w:t xml:space="preserve"> </w:t>
            </w:r>
            <w:r>
              <w:rPr>
                <w:spacing w:val="3"/>
              </w:rPr>
              <w:t>滥施处罚，给当事人造成损失的；</w:t>
            </w:r>
            <w:r>
              <w:rPr>
                <w:spacing w:val="13"/>
              </w:rPr>
              <w:t xml:space="preserve"> </w:t>
            </w:r>
            <w:r>
              <w:rPr>
                <w:spacing w:val="3"/>
              </w:rPr>
              <w:t>6.对当事人进行处罚不使用罚款、</w:t>
            </w:r>
            <w:r>
              <w:rPr>
                <w:spacing w:val="10"/>
              </w:rPr>
              <w:t xml:space="preserve"> </w:t>
            </w:r>
            <w:r>
              <w:rPr>
                <w:spacing w:val="3"/>
              </w:rPr>
              <w:t>没收财物单据或者使用非法定部门</w:t>
            </w:r>
            <w:r>
              <w:rPr>
                <w:spacing w:val="13"/>
              </w:rPr>
              <w:t xml:space="preserve"> </w:t>
            </w:r>
            <w:r>
              <w:rPr>
                <w:spacing w:val="2"/>
              </w:rPr>
              <w:t>制发的罚款</w:t>
            </w:r>
            <w:r>
              <w:rPr>
                <w:spacing w:val="-42"/>
              </w:rPr>
              <w:t xml:space="preserve"> </w:t>
            </w:r>
            <w:r>
              <w:rPr>
                <w:spacing w:val="2"/>
              </w:rPr>
              <w:t>、没收财物单据的；</w:t>
            </w:r>
          </w:p>
          <w:p w14:paraId="3811B94F">
            <w:pPr>
              <w:pStyle w:val="6"/>
              <w:spacing w:before="14"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4AC08523">
            <w:pPr>
              <w:spacing w:line="248" w:lineRule="auto"/>
              <w:rPr>
                <w:rFonts w:ascii="Arial"/>
                <w:sz w:val="21"/>
              </w:rPr>
            </w:pPr>
          </w:p>
          <w:p w14:paraId="3707AF7F">
            <w:pPr>
              <w:spacing w:line="248" w:lineRule="auto"/>
              <w:rPr>
                <w:rFonts w:ascii="Arial"/>
                <w:sz w:val="21"/>
              </w:rPr>
            </w:pPr>
          </w:p>
          <w:p w14:paraId="0272E424">
            <w:pPr>
              <w:spacing w:line="249" w:lineRule="auto"/>
              <w:rPr>
                <w:rFonts w:ascii="Arial"/>
                <w:sz w:val="21"/>
              </w:rPr>
            </w:pPr>
          </w:p>
          <w:p w14:paraId="41DF7DFD">
            <w:pPr>
              <w:spacing w:line="249" w:lineRule="auto"/>
              <w:rPr>
                <w:rFonts w:ascii="Arial"/>
                <w:sz w:val="21"/>
              </w:rPr>
            </w:pPr>
          </w:p>
          <w:p w14:paraId="0DADDAC8">
            <w:pPr>
              <w:spacing w:line="249" w:lineRule="auto"/>
              <w:rPr>
                <w:rFonts w:ascii="Arial"/>
                <w:sz w:val="21"/>
              </w:rPr>
            </w:pPr>
          </w:p>
          <w:p w14:paraId="62FB8F18">
            <w:pPr>
              <w:spacing w:line="249" w:lineRule="auto"/>
              <w:rPr>
                <w:rFonts w:ascii="Arial"/>
                <w:sz w:val="21"/>
              </w:rPr>
            </w:pPr>
          </w:p>
          <w:p w14:paraId="6FEB1439">
            <w:pPr>
              <w:spacing w:line="249" w:lineRule="auto"/>
              <w:rPr>
                <w:rFonts w:ascii="Arial"/>
                <w:sz w:val="21"/>
              </w:rPr>
            </w:pPr>
          </w:p>
          <w:p w14:paraId="0BC96620">
            <w:pPr>
              <w:spacing w:line="249" w:lineRule="auto"/>
              <w:rPr>
                <w:rFonts w:ascii="Arial"/>
                <w:sz w:val="21"/>
              </w:rPr>
            </w:pPr>
          </w:p>
          <w:p w14:paraId="2F5BB3E2">
            <w:pPr>
              <w:spacing w:line="249" w:lineRule="auto"/>
              <w:rPr>
                <w:rFonts w:ascii="Arial"/>
                <w:sz w:val="21"/>
              </w:rPr>
            </w:pPr>
          </w:p>
          <w:p w14:paraId="78D0B7F4">
            <w:pPr>
              <w:spacing w:line="249" w:lineRule="auto"/>
              <w:rPr>
                <w:rFonts w:ascii="Arial"/>
                <w:sz w:val="21"/>
              </w:rPr>
            </w:pPr>
          </w:p>
          <w:p w14:paraId="330E386F">
            <w:pPr>
              <w:pStyle w:val="6"/>
              <w:spacing w:before="49" w:line="220" w:lineRule="auto"/>
              <w:ind w:left="47"/>
            </w:pPr>
            <w:r>
              <w:rPr>
                <w:spacing w:val="4"/>
              </w:rPr>
              <w:t>《中华人民共和国动</w:t>
            </w:r>
          </w:p>
          <w:p w14:paraId="3B5FD262">
            <w:pPr>
              <w:pStyle w:val="6"/>
              <w:spacing w:before="13" w:line="220" w:lineRule="auto"/>
              <w:ind w:left="57"/>
            </w:pPr>
            <w:r>
              <w:rPr>
                <w:spacing w:val="1"/>
              </w:rPr>
              <w:t>物防疫法》</w:t>
            </w:r>
            <w:r>
              <w:rPr>
                <w:spacing w:val="-44"/>
              </w:rPr>
              <w:t xml:space="preserve"> </w:t>
            </w:r>
            <w:r>
              <w:rPr>
                <w:spacing w:val="1"/>
              </w:rPr>
              <w:t>第八十三</w:t>
            </w:r>
          </w:p>
          <w:p w14:paraId="3A26BF55">
            <w:pPr>
              <w:pStyle w:val="6"/>
              <w:spacing w:before="12" w:line="223" w:lineRule="auto"/>
              <w:ind w:left="682"/>
            </w:pPr>
            <w:r>
              <w:t>条</w:t>
            </w:r>
          </w:p>
        </w:tc>
        <w:tc>
          <w:tcPr>
            <w:tcW w:w="1230" w:type="dxa"/>
            <w:vAlign w:val="top"/>
          </w:tcPr>
          <w:p w14:paraId="64DE5998">
            <w:pPr>
              <w:spacing w:line="257" w:lineRule="auto"/>
              <w:rPr>
                <w:rFonts w:ascii="Arial"/>
                <w:sz w:val="21"/>
              </w:rPr>
            </w:pPr>
          </w:p>
          <w:p w14:paraId="3B45E5A7">
            <w:pPr>
              <w:spacing w:line="257" w:lineRule="auto"/>
              <w:rPr>
                <w:rFonts w:ascii="Arial"/>
                <w:sz w:val="21"/>
              </w:rPr>
            </w:pPr>
          </w:p>
          <w:p w14:paraId="2DEA6ABA">
            <w:pPr>
              <w:spacing w:line="258" w:lineRule="auto"/>
              <w:rPr>
                <w:rFonts w:ascii="Arial"/>
                <w:sz w:val="21"/>
              </w:rPr>
            </w:pPr>
          </w:p>
          <w:p w14:paraId="7461AE89">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C7657BC">
            <w:pPr>
              <w:pStyle w:val="6"/>
              <w:spacing w:before="13" w:line="230" w:lineRule="auto"/>
              <w:ind w:left="52"/>
              <w:rPr>
                <w:sz w:val="13"/>
                <w:szCs w:val="13"/>
              </w:rPr>
            </w:pPr>
            <w:r>
              <w:rPr>
                <w:spacing w:val="10"/>
                <w:sz w:val="13"/>
                <w:szCs w:val="13"/>
              </w:rPr>
              <w:t>平新城街道办事处</w:t>
            </w:r>
          </w:p>
          <w:p w14:paraId="311CEB5D">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23018188">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8299695">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1D24F36">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FDF1E04">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E2391F1">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2336C86">
            <w:pPr>
              <w:pStyle w:val="6"/>
              <w:spacing w:before="30" w:line="202" w:lineRule="auto"/>
              <w:ind w:left="270"/>
              <w:rPr>
                <w:sz w:val="13"/>
                <w:szCs w:val="13"/>
              </w:rPr>
            </w:pPr>
            <w:r>
              <w:rPr>
                <w:spacing w:val="3"/>
                <w:sz w:val="13"/>
                <w:szCs w:val="13"/>
              </w:rPr>
              <w:t>68615168；</w:t>
            </w:r>
          </w:p>
          <w:p w14:paraId="6CAA287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05D2ED64">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48A5A8F8">
            <w:pPr>
              <w:pStyle w:val="6"/>
              <w:spacing w:before="13" w:line="232" w:lineRule="auto"/>
              <w:ind w:left="341"/>
              <w:rPr>
                <w:sz w:val="13"/>
                <w:szCs w:val="13"/>
              </w:rPr>
            </w:pPr>
            <w:r>
              <w:rPr>
                <w:spacing w:val="4"/>
                <w:sz w:val="13"/>
                <w:szCs w:val="13"/>
              </w:rPr>
              <w:t>4.网站：</w:t>
            </w:r>
          </w:p>
          <w:p w14:paraId="0D8EEC5B">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33CA7FAE">
            <w:pPr>
              <w:spacing w:line="255" w:lineRule="auto"/>
              <w:rPr>
                <w:rFonts w:ascii="Arial"/>
                <w:sz w:val="21"/>
              </w:rPr>
            </w:pPr>
          </w:p>
          <w:p w14:paraId="0206A334">
            <w:pPr>
              <w:spacing w:line="255" w:lineRule="auto"/>
              <w:rPr>
                <w:rFonts w:ascii="Arial"/>
                <w:sz w:val="21"/>
              </w:rPr>
            </w:pPr>
          </w:p>
          <w:p w14:paraId="750F3F34">
            <w:pPr>
              <w:spacing w:line="255" w:lineRule="auto"/>
              <w:rPr>
                <w:rFonts w:ascii="Arial"/>
                <w:sz w:val="21"/>
              </w:rPr>
            </w:pPr>
          </w:p>
          <w:p w14:paraId="30AF185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DFE1964">
            <w:pPr>
              <w:rPr>
                <w:rFonts w:ascii="Arial"/>
                <w:sz w:val="21"/>
              </w:rPr>
            </w:pPr>
          </w:p>
        </w:tc>
      </w:tr>
    </w:tbl>
    <w:p w14:paraId="513201ED">
      <w:pPr>
        <w:pStyle w:val="2"/>
      </w:pPr>
    </w:p>
    <w:p w14:paraId="0E02124C">
      <w:pPr>
        <w:sectPr>
          <w:pgSz w:w="15840" w:h="12240"/>
          <w:pgMar w:top="1040" w:right="1309" w:bottom="0" w:left="1077" w:header="0" w:footer="0" w:gutter="0"/>
          <w:cols w:space="720" w:num="1"/>
        </w:sectPr>
      </w:pPr>
    </w:p>
    <w:p w14:paraId="3ADA993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D6CF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AC86669">
            <w:pPr>
              <w:spacing w:line="245" w:lineRule="auto"/>
              <w:rPr>
                <w:rFonts w:ascii="Arial"/>
                <w:sz w:val="21"/>
              </w:rPr>
            </w:pPr>
          </w:p>
          <w:p w14:paraId="75D7B845">
            <w:pPr>
              <w:spacing w:line="245" w:lineRule="auto"/>
              <w:rPr>
                <w:rFonts w:ascii="Arial"/>
                <w:sz w:val="21"/>
              </w:rPr>
            </w:pPr>
          </w:p>
          <w:p w14:paraId="7EF05A42">
            <w:pPr>
              <w:spacing w:line="245" w:lineRule="auto"/>
              <w:rPr>
                <w:rFonts w:ascii="Arial"/>
                <w:sz w:val="21"/>
              </w:rPr>
            </w:pPr>
          </w:p>
          <w:p w14:paraId="1326723C">
            <w:pPr>
              <w:spacing w:line="245" w:lineRule="auto"/>
              <w:rPr>
                <w:rFonts w:ascii="Arial"/>
                <w:sz w:val="21"/>
              </w:rPr>
            </w:pPr>
          </w:p>
          <w:p w14:paraId="325AA79F">
            <w:pPr>
              <w:spacing w:line="245" w:lineRule="auto"/>
              <w:rPr>
                <w:rFonts w:ascii="Arial"/>
                <w:sz w:val="21"/>
              </w:rPr>
            </w:pPr>
          </w:p>
          <w:p w14:paraId="7A70FCA4">
            <w:pPr>
              <w:spacing w:line="245" w:lineRule="auto"/>
              <w:rPr>
                <w:rFonts w:ascii="Arial"/>
                <w:sz w:val="21"/>
              </w:rPr>
            </w:pPr>
          </w:p>
          <w:p w14:paraId="687C20A5">
            <w:pPr>
              <w:spacing w:line="245" w:lineRule="auto"/>
              <w:rPr>
                <w:rFonts w:ascii="Arial"/>
                <w:sz w:val="21"/>
              </w:rPr>
            </w:pPr>
          </w:p>
          <w:p w14:paraId="45782D31">
            <w:pPr>
              <w:spacing w:line="245" w:lineRule="auto"/>
              <w:rPr>
                <w:rFonts w:ascii="Arial"/>
                <w:sz w:val="21"/>
              </w:rPr>
            </w:pPr>
          </w:p>
          <w:p w14:paraId="7073EE3A">
            <w:pPr>
              <w:spacing w:line="246" w:lineRule="auto"/>
              <w:rPr>
                <w:rFonts w:ascii="Arial"/>
                <w:sz w:val="21"/>
              </w:rPr>
            </w:pPr>
          </w:p>
          <w:p w14:paraId="51BA3203">
            <w:pPr>
              <w:spacing w:line="246" w:lineRule="auto"/>
              <w:rPr>
                <w:rFonts w:ascii="Arial"/>
                <w:sz w:val="21"/>
              </w:rPr>
            </w:pPr>
          </w:p>
          <w:p w14:paraId="13C1EEE4">
            <w:pPr>
              <w:spacing w:line="246" w:lineRule="auto"/>
              <w:rPr>
                <w:rFonts w:ascii="Arial"/>
                <w:sz w:val="21"/>
              </w:rPr>
            </w:pPr>
          </w:p>
          <w:p w14:paraId="30983A6D">
            <w:pPr>
              <w:pStyle w:val="6"/>
              <w:spacing w:before="49" w:line="184" w:lineRule="auto"/>
              <w:ind w:left="179"/>
            </w:pPr>
            <w:r>
              <w:rPr>
                <w:spacing w:val="-6"/>
              </w:rPr>
              <w:t>56</w:t>
            </w:r>
          </w:p>
        </w:tc>
        <w:tc>
          <w:tcPr>
            <w:tcW w:w="449" w:type="dxa"/>
            <w:vAlign w:val="top"/>
          </w:tcPr>
          <w:p w14:paraId="0B269503">
            <w:pPr>
              <w:spacing w:line="255" w:lineRule="auto"/>
              <w:rPr>
                <w:rFonts w:ascii="Arial"/>
                <w:sz w:val="21"/>
              </w:rPr>
            </w:pPr>
          </w:p>
          <w:p w14:paraId="6B4152C8">
            <w:pPr>
              <w:spacing w:line="255" w:lineRule="auto"/>
              <w:rPr>
                <w:rFonts w:ascii="Arial"/>
                <w:sz w:val="21"/>
              </w:rPr>
            </w:pPr>
          </w:p>
          <w:p w14:paraId="26D68D10">
            <w:pPr>
              <w:spacing w:line="255" w:lineRule="auto"/>
              <w:rPr>
                <w:rFonts w:ascii="Arial"/>
                <w:sz w:val="21"/>
              </w:rPr>
            </w:pPr>
          </w:p>
          <w:p w14:paraId="0544C4E5">
            <w:pPr>
              <w:spacing w:line="255" w:lineRule="auto"/>
              <w:rPr>
                <w:rFonts w:ascii="Arial"/>
                <w:sz w:val="21"/>
              </w:rPr>
            </w:pPr>
          </w:p>
          <w:p w14:paraId="00A693CD">
            <w:pPr>
              <w:spacing w:line="255" w:lineRule="auto"/>
              <w:rPr>
                <w:rFonts w:ascii="Arial"/>
                <w:sz w:val="21"/>
              </w:rPr>
            </w:pPr>
          </w:p>
          <w:p w14:paraId="52B8DEDD">
            <w:pPr>
              <w:spacing w:line="255" w:lineRule="auto"/>
              <w:rPr>
                <w:rFonts w:ascii="Arial"/>
                <w:sz w:val="21"/>
              </w:rPr>
            </w:pPr>
          </w:p>
          <w:p w14:paraId="06F9CE0C">
            <w:pPr>
              <w:spacing w:line="255" w:lineRule="auto"/>
              <w:rPr>
                <w:rFonts w:ascii="Arial"/>
                <w:sz w:val="21"/>
              </w:rPr>
            </w:pPr>
          </w:p>
          <w:p w14:paraId="7AF96A26">
            <w:pPr>
              <w:spacing w:line="255" w:lineRule="auto"/>
              <w:rPr>
                <w:rFonts w:ascii="Arial"/>
                <w:sz w:val="21"/>
              </w:rPr>
            </w:pPr>
          </w:p>
          <w:p w14:paraId="52B55EB1">
            <w:pPr>
              <w:spacing w:line="255" w:lineRule="auto"/>
              <w:rPr>
                <w:rFonts w:ascii="Arial"/>
                <w:sz w:val="21"/>
              </w:rPr>
            </w:pPr>
          </w:p>
          <w:p w14:paraId="21EA827E">
            <w:pPr>
              <w:pStyle w:val="6"/>
              <w:spacing w:before="49" w:line="222" w:lineRule="auto"/>
              <w:ind w:left="72"/>
            </w:pPr>
            <w:r>
              <w:rPr>
                <w:spacing w:val="-2"/>
              </w:rPr>
              <w:t>太平</w:t>
            </w:r>
          </w:p>
          <w:p w14:paraId="32BB63E5">
            <w:pPr>
              <w:pStyle w:val="6"/>
              <w:spacing w:before="13" w:line="221" w:lineRule="auto"/>
              <w:ind w:left="69"/>
            </w:pPr>
            <w:r>
              <w:rPr>
                <w:spacing w:val="-1"/>
              </w:rPr>
              <w:t>新城</w:t>
            </w:r>
          </w:p>
          <w:p w14:paraId="2A82A9E9">
            <w:pPr>
              <w:pStyle w:val="6"/>
              <w:spacing w:before="12" w:line="221" w:lineRule="auto"/>
              <w:ind w:left="64"/>
            </w:pPr>
            <w:r>
              <w:rPr>
                <w:spacing w:val="2"/>
              </w:rPr>
              <w:t>街道</w:t>
            </w:r>
          </w:p>
          <w:p w14:paraId="3748A31F">
            <w:pPr>
              <w:pStyle w:val="6"/>
              <w:spacing w:before="11" w:line="222" w:lineRule="auto"/>
              <w:ind w:left="73"/>
            </w:pPr>
            <w:r>
              <w:rPr>
                <w:spacing w:val="-3"/>
              </w:rPr>
              <w:t>办事</w:t>
            </w:r>
          </w:p>
          <w:p w14:paraId="1863AC96">
            <w:pPr>
              <w:pStyle w:val="6"/>
              <w:spacing w:before="12" w:line="228" w:lineRule="auto"/>
              <w:ind w:left="152"/>
            </w:pPr>
            <w:r>
              <w:t>处</w:t>
            </w:r>
          </w:p>
        </w:tc>
        <w:tc>
          <w:tcPr>
            <w:tcW w:w="449" w:type="dxa"/>
            <w:vAlign w:val="top"/>
          </w:tcPr>
          <w:p w14:paraId="4699EED3">
            <w:pPr>
              <w:spacing w:line="258" w:lineRule="auto"/>
              <w:rPr>
                <w:rFonts w:ascii="Arial"/>
                <w:sz w:val="21"/>
              </w:rPr>
            </w:pPr>
          </w:p>
          <w:p w14:paraId="4F936ABE">
            <w:pPr>
              <w:spacing w:line="258" w:lineRule="auto"/>
              <w:rPr>
                <w:rFonts w:ascii="Arial"/>
                <w:sz w:val="21"/>
              </w:rPr>
            </w:pPr>
          </w:p>
          <w:p w14:paraId="4A715236">
            <w:pPr>
              <w:spacing w:line="258" w:lineRule="auto"/>
              <w:rPr>
                <w:rFonts w:ascii="Arial"/>
                <w:sz w:val="21"/>
              </w:rPr>
            </w:pPr>
          </w:p>
          <w:p w14:paraId="60844582">
            <w:pPr>
              <w:spacing w:line="258" w:lineRule="auto"/>
              <w:rPr>
                <w:rFonts w:ascii="Arial"/>
                <w:sz w:val="21"/>
              </w:rPr>
            </w:pPr>
          </w:p>
          <w:p w14:paraId="27B58A3E">
            <w:pPr>
              <w:spacing w:line="258" w:lineRule="auto"/>
              <w:rPr>
                <w:rFonts w:ascii="Arial"/>
                <w:sz w:val="21"/>
              </w:rPr>
            </w:pPr>
          </w:p>
          <w:p w14:paraId="0722DFFE">
            <w:pPr>
              <w:spacing w:line="258" w:lineRule="auto"/>
              <w:rPr>
                <w:rFonts w:ascii="Arial"/>
                <w:sz w:val="21"/>
              </w:rPr>
            </w:pPr>
          </w:p>
          <w:p w14:paraId="1D27E6B3">
            <w:pPr>
              <w:spacing w:line="258" w:lineRule="auto"/>
              <w:rPr>
                <w:rFonts w:ascii="Arial"/>
                <w:sz w:val="21"/>
              </w:rPr>
            </w:pPr>
          </w:p>
          <w:p w14:paraId="58DFC72C">
            <w:pPr>
              <w:spacing w:line="259" w:lineRule="auto"/>
              <w:rPr>
                <w:rFonts w:ascii="Arial"/>
                <w:sz w:val="21"/>
              </w:rPr>
            </w:pPr>
          </w:p>
          <w:p w14:paraId="06F6C1A8">
            <w:pPr>
              <w:spacing w:line="259" w:lineRule="auto"/>
              <w:rPr>
                <w:rFonts w:ascii="Arial"/>
                <w:sz w:val="21"/>
              </w:rPr>
            </w:pPr>
          </w:p>
          <w:p w14:paraId="1806B750">
            <w:pPr>
              <w:spacing w:line="259" w:lineRule="auto"/>
              <w:rPr>
                <w:rFonts w:ascii="Arial"/>
                <w:sz w:val="21"/>
              </w:rPr>
            </w:pPr>
          </w:p>
          <w:p w14:paraId="1C955927">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F7B12ED">
            <w:pPr>
              <w:spacing w:line="286" w:lineRule="auto"/>
              <w:rPr>
                <w:rFonts w:ascii="Arial"/>
                <w:sz w:val="21"/>
              </w:rPr>
            </w:pPr>
          </w:p>
          <w:p w14:paraId="1C041800">
            <w:pPr>
              <w:spacing w:line="286" w:lineRule="auto"/>
              <w:rPr>
                <w:rFonts w:ascii="Arial"/>
                <w:sz w:val="21"/>
              </w:rPr>
            </w:pPr>
          </w:p>
          <w:p w14:paraId="4420F557">
            <w:pPr>
              <w:spacing w:line="287" w:lineRule="auto"/>
              <w:rPr>
                <w:rFonts w:ascii="Arial"/>
                <w:sz w:val="21"/>
              </w:rPr>
            </w:pPr>
          </w:p>
          <w:p w14:paraId="1D61A069">
            <w:pPr>
              <w:spacing w:line="287" w:lineRule="auto"/>
              <w:rPr>
                <w:rFonts w:ascii="Arial"/>
                <w:sz w:val="21"/>
              </w:rPr>
            </w:pPr>
          </w:p>
          <w:p w14:paraId="5F2A0FE4">
            <w:pPr>
              <w:spacing w:line="287" w:lineRule="auto"/>
              <w:rPr>
                <w:rFonts w:ascii="Arial"/>
                <w:sz w:val="21"/>
              </w:rPr>
            </w:pPr>
          </w:p>
          <w:p w14:paraId="6E98AA5F">
            <w:pPr>
              <w:pStyle w:val="6"/>
              <w:spacing w:before="48" w:line="236" w:lineRule="auto"/>
              <w:ind w:left="19" w:right="98" w:firstLine="7"/>
              <w:jc w:val="both"/>
            </w:pPr>
            <w:r>
              <w:rPr>
                <w:spacing w:val="1"/>
              </w:rPr>
              <w:t>对转让</w:t>
            </w:r>
            <w:r>
              <w:t xml:space="preserve"> </w:t>
            </w:r>
            <w:r>
              <w:rPr>
                <w:spacing w:val="3"/>
              </w:rPr>
              <w:t>、涂改</w:t>
            </w:r>
            <w:r>
              <w:rPr>
                <w:spacing w:val="1"/>
              </w:rPr>
              <w:t xml:space="preserve"> </w:t>
            </w:r>
            <w:r>
              <w:rPr>
                <w:spacing w:val="3"/>
              </w:rPr>
              <w:t>、伪造</w:t>
            </w:r>
            <w:r>
              <w:rPr>
                <w:spacing w:val="1"/>
              </w:rPr>
              <w:t xml:space="preserve"> </w:t>
            </w:r>
            <w:r>
              <w:rPr>
                <w:spacing w:val="3"/>
              </w:rPr>
              <w:t>《动物</w:t>
            </w:r>
            <w:r>
              <w:rPr>
                <w:spacing w:val="1"/>
              </w:rPr>
              <w:t xml:space="preserve"> </w:t>
            </w:r>
            <w:r>
              <w:rPr>
                <w:spacing w:val="3"/>
              </w:rPr>
              <w:t>防疫合</w:t>
            </w:r>
            <w:r>
              <w:rPr>
                <w:spacing w:val="1"/>
              </w:rPr>
              <w:t xml:space="preserve"> </w:t>
            </w:r>
            <w:r>
              <w:rPr>
                <w:spacing w:val="4"/>
              </w:rPr>
              <w:t>格证》</w:t>
            </w:r>
            <w:r>
              <w:rPr>
                <w:spacing w:val="1"/>
              </w:rPr>
              <w:t xml:space="preserve"> </w:t>
            </w:r>
            <w:r>
              <w:rPr>
                <w:spacing w:val="3"/>
              </w:rPr>
              <w:t>《动物</w:t>
            </w:r>
            <w:r>
              <w:rPr>
                <w:spacing w:val="1"/>
              </w:rPr>
              <w:t xml:space="preserve"> </w:t>
            </w:r>
            <w:r>
              <w:rPr>
                <w:spacing w:val="3"/>
              </w:rPr>
              <w:t>诊疗许</w:t>
            </w:r>
            <w:r>
              <w:rPr>
                <w:spacing w:val="1"/>
              </w:rPr>
              <w:t xml:space="preserve"> </w:t>
            </w:r>
            <w:r>
              <w:rPr>
                <w:spacing w:val="4"/>
              </w:rPr>
              <w:t>可证》</w:t>
            </w:r>
            <w:r>
              <w:rPr>
                <w:spacing w:val="1"/>
              </w:rPr>
              <w:t xml:space="preserve"> </w:t>
            </w:r>
            <w:r>
              <w:rPr>
                <w:spacing w:val="3"/>
              </w:rPr>
              <w:t>、动物</w:t>
            </w:r>
            <w:r>
              <w:rPr>
                <w:spacing w:val="1"/>
              </w:rPr>
              <w:t xml:space="preserve"> </w:t>
            </w:r>
            <w:r>
              <w:rPr>
                <w:spacing w:val="3"/>
              </w:rPr>
              <w:t>检疫验</w:t>
            </w:r>
            <w:r>
              <w:rPr>
                <w:spacing w:val="1"/>
              </w:rPr>
              <w:t xml:space="preserve"> </w:t>
            </w:r>
            <w:r>
              <w:rPr>
                <w:spacing w:val="3"/>
              </w:rPr>
              <w:t>讫印章</w:t>
            </w:r>
            <w:r>
              <w:rPr>
                <w:spacing w:val="1"/>
              </w:rPr>
              <w:t xml:space="preserve"> </w:t>
            </w:r>
            <w:r>
              <w:rPr>
                <w:spacing w:val="3"/>
              </w:rPr>
              <w:t>和标识</w:t>
            </w:r>
            <w:r>
              <w:rPr>
                <w:spacing w:val="1"/>
              </w:rPr>
              <w:t xml:space="preserve"> </w:t>
            </w:r>
            <w:r>
              <w:rPr>
                <w:spacing w:val="3"/>
              </w:rPr>
              <w:t>的处罚</w:t>
            </w:r>
          </w:p>
        </w:tc>
        <w:tc>
          <w:tcPr>
            <w:tcW w:w="995" w:type="dxa"/>
            <w:vAlign w:val="top"/>
          </w:tcPr>
          <w:p w14:paraId="23D5102A">
            <w:pPr>
              <w:spacing w:line="258" w:lineRule="auto"/>
              <w:rPr>
                <w:rFonts w:ascii="Arial"/>
                <w:sz w:val="21"/>
              </w:rPr>
            </w:pPr>
          </w:p>
          <w:p w14:paraId="5762FB61">
            <w:pPr>
              <w:spacing w:line="258" w:lineRule="auto"/>
              <w:rPr>
                <w:rFonts w:ascii="Arial"/>
                <w:sz w:val="21"/>
              </w:rPr>
            </w:pPr>
          </w:p>
          <w:p w14:paraId="21D129FD">
            <w:pPr>
              <w:spacing w:line="258" w:lineRule="auto"/>
              <w:rPr>
                <w:rFonts w:ascii="Arial"/>
                <w:sz w:val="21"/>
              </w:rPr>
            </w:pPr>
          </w:p>
          <w:p w14:paraId="64C57854">
            <w:pPr>
              <w:spacing w:line="258" w:lineRule="auto"/>
              <w:rPr>
                <w:rFonts w:ascii="Arial"/>
                <w:sz w:val="21"/>
              </w:rPr>
            </w:pPr>
          </w:p>
          <w:p w14:paraId="10A72B79">
            <w:pPr>
              <w:spacing w:line="258" w:lineRule="auto"/>
              <w:rPr>
                <w:rFonts w:ascii="Arial"/>
                <w:sz w:val="21"/>
              </w:rPr>
            </w:pPr>
          </w:p>
          <w:p w14:paraId="39F2BB35">
            <w:pPr>
              <w:spacing w:line="258" w:lineRule="auto"/>
              <w:rPr>
                <w:rFonts w:ascii="Arial"/>
                <w:sz w:val="21"/>
              </w:rPr>
            </w:pPr>
          </w:p>
          <w:p w14:paraId="69C0357F">
            <w:pPr>
              <w:spacing w:line="258" w:lineRule="auto"/>
              <w:rPr>
                <w:rFonts w:ascii="Arial"/>
                <w:sz w:val="21"/>
              </w:rPr>
            </w:pPr>
          </w:p>
          <w:p w14:paraId="7E34B7FE">
            <w:pPr>
              <w:spacing w:line="259" w:lineRule="auto"/>
              <w:rPr>
                <w:rFonts w:ascii="Arial"/>
                <w:sz w:val="21"/>
              </w:rPr>
            </w:pPr>
          </w:p>
          <w:p w14:paraId="0AE2A632">
            <w:pPr>
              <w:spacing w:line="259" w:lineRule="auto"/>
              <w:rPr>
                <w:rFonts w:ascii="Arial"/>
                <w:sz w:val="21"/>
              </w:rPr>
            </w:pPr>
          </w:p>
          <w:p w14:paraId="4FBC467E">
            <w:pPr>
              <w:spacing w:line="259" w:lineRule="auto"/>
              <w:rPr>
                <w:rFonts w:ascii="Arial"/>
                <w:sz w:val="21"/>
              </w:rPr>
            </w:pPr>
          </w:p>
          <w:p w14:paraId="7698F72A">
            <w:pPr>
              <w:pStyle w:val="6"/>
              <w:spacing w:before="49" w:line="229" w:lineRule="auto"/>
              <w:ind w:left="38" w:right="38" w:hanging="18"/>
            </w:pPr>
            <w:r>
              <w:rPr>
                <w:spacing w:val="4"/>
              </w:rPr>
              <w:t>《云南省动物</w:t>
            </w:r>
            <w:r>
              <w:t xml:space="preserve"> </w:t>
            </w:r>
            <w:r>
              <w:rPr>
                <w:spacing w:val="1"/>
              </w:rPr>
              <w:t>防疫条例》</w:t>
            </w:r>
          </w:p>
        </w:tc>
        <w:tc>
          <w:tcPr>
            <w:tcW w:w="4096" w:type="dxa"/>
            <w:vAlign w:val="top"/>
          </w:tcPr>
          <w:p w14:paraId="6EE00E17">
            <w:pPr>
              <w:spacing w:line="262" w:lineRule="auto"/>
              <w:rPr>
                <w:rFonts w:ascii="Arial"/>
                <w:sz w:val="21"/>
              </w:rPr>
            </w:pPr>
          </w:p>
          <w:p w14:paraId="2D69955F">
            <w:pPr>
              <w:spacing w:line="263" w:lineRule="auto"/>
              <w:rPr>
                <w:rFonts w:ascii="Arial"/>
                <w:sz w:val="21"/>
              </w:rPr>
            </w:pPr>
          </w:p>
          <w:p w14:paraId="04401271">
            <w:pPr>
              <w:spacing w:line="263" w:lineRule="auto"/>
              <w:rPr>
                <w:rFonts w:ascii="Arial"/>
                <w:sz w:val="21"/>
              </w:rPr>
            </w:pPr>
          </w:p>
          <w:p w14:paraId="75C5F1A9">
            <w:pPr>
              <w:spacing w:line="263" w:lineRule="auto"/>
              <w:rPr>
                <w:rFonts w:ascii="Arial"/>
                <w:sz w:val="21"/>
              </w:rPr>
            </w:pPr>
          </w:p>
          <w:p w14:paraId="7E616155">
            <w:pPr>
              <w:pStyle w:val="6"/>
              <w:spacing w:before="49" w:line="234" w:lineRule="auto"/>
              <w:ind w:left="26" w:right="71" w:firstLine="8"/>
            </w:pPr>
            <w:r>
              <w:rPr>
                <w:spacing w:val="3"/>
              </w:rPr>
              <w:t>1.案前审查：对案件来源进行立案前审查</w:t>
            </w:r>
            <w:r>
              <w:rPr>
                <w:spacing w:val="-12"/>
              </w:rPr>
              <w:t xml:space="preserve"> </w:t>
            </w:r>
            <w:r>
              <w:rPr>
                <w:spacing w:val="3"/>
              </w:rPr>
              <w:t>，确认其是否符</w:t>
            </w:r>
            <w:r>
              <w:t xml:space="preserve">  </w:t>
            </w:r>
            <w:r>
              <w:rPr>
                <w:spacing w:val="3"/>
              </w:rPr>
              <w:t>合立案条件；</w:t>
            </w:r>
            <w:r>
              <w:rPr>
                <w:spacing w:val="-44"/>
              </w:rPr>
              <w:t xml:space="preserve"> </w:t>
            </w:r>
            <w:r>
              <w:rPr>
                <w:spacing w:val="3"/>
              </w:rPr>
              <w:t>2.立案：对初步判定有违法</w:t>
            </w:r>
            <w:r>
              <w:rPr>
                <w:spacing w:val="2"/>
              </w:rPr>
              <w:t xml:space="preserve">行为的单位和个  </w:t>
            </w:r>
            <w:r>
              <w:rPr>
                <w:spacing w:val="3"/>
              </w:rPr>
              <w:t>人，填写《立案审批表》</w:t>
            </w:r>
            <w:r>
              <w:rPr>
                <w:spacing w:val="-33"/>
              </w:rPr>
              <w:t xml:space="preserve"> </w:t>
            </w:r>
            <w:r>
              <w:rPr>
                <w:spacing w:val="3"/>
              </w:rPr>
              <w:t>，报职能处室领导审批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，填写《调查笔录》</w:t>
            </w:r>
            <w:r>
              <w:rPr>
                <w:spacing w:val="-36"/>
              </w:rPr>
              <w:t xml:space="preserve"> </w:t>
            </w:r>
            <w:r>
              <w:rPr>
                <w:spacing w:val="3"/>
              </w:rPr>
              <w:t>，并请被</w:t>
            </w:r>
            <w:r>
              <w:rPr>
                <w:spacing w:val="2"/>
              </w:rPr>
              <w:t>调查</w:t>
            </w:r>
            <w:r>
              <w:t xml:space="preserve">  </w:t>
            </w:r>
            <w:r>
              <w:rPr>
                <w:spacing w:val="3"/>
              </w:rPr>
              <w:t>人签名（在调查取证时</w:t>
            </w:r>
            <w:r>
              <w:rPr>
                <w:spacing w:val="-35"/>
              </w:rPr>
              <w:t xml:space="preserve"> </w:t>
            </w:r>
            <w:r>
              <w:rPr>
                <w:spacing w:val="3"/>
              </w:rPr>
              <w:t>，应由2名以上执法人员参加</w:t>
            </w:r>
            <w:r>
              <w:rPr>
                <w:spacing w:val="-32"/>
              </w:rPr>
              <w:t xml:space="preserve"> </w:t>
            </w:r>
            <w:r>
              <w:rPr>
                <w:spacing w:val="3"/>
              </w:rPr>
              <w:t>，并向</w:t>
            </w:r>
            <w:r>
              <w:t xml:space="preserve"> </w:t>
            </w:r>
            <w:r>
              <w:rPr>
                <w:spacing w:val="3"/>
              </w:rPr>
              <w:t>当事人出示有效的行政执法证件</w:t>
            </w:r>
            <w:r>
              <w:rPr>
                <w:spacing w:val="-23"/>
              </w:rPr>
              <w:t xml:space="preserve"> </w:t>
            </w:r>
            <w:r>
              <w:rPr>
                <w:spacing w:val="8"/>
              </w:rPr>
              <w:t>）；</w:t>
            </w:r>
            <w:r>
              <w:rPr>
                <w:spacing w:val="3"/>
              </w:rPr>
              <w:t>4.告知并听取意见：</w:t>
            </w:r>
          </w:p>
          <w:p w14:paraId="1C0188B4">
            <w:pPr>
              <w:pStyle w:val="6"/>
              <w:spacing w:before="13" w:line="234" w:lineRule="auto"/>
              <w:ind w:left="20" w:right="147" w:firstLine="22"/>
            </w:pPr>
            <w:r>
              <w:rPr>
                <w:spacing w:val="3"/>
              </w:rPr>
              <w:t>向当事人告知作出行政处罚决定的事实</w:t>
            </w:r>
            <w:r>
              <w:rPr>
                <w:spacing w:val="-13"/>
              </w:rPr>
              <w:t xml:space="preserve"> </w:t>
            </w:r>
            <w:r>
              <w:rPr>
                <w:spacing w:val="3"/>
              </w:rPr>
              <w:t>、理由、依据及其</w:t>
            </w:r>
            <w:r>
              <w:t xml:space="preserve"> </w:t>
            </w:r>
            <w:r>
              <w:rPr>
                <w:spacing w:val="6"/>
              </w:rPr>
              <w:t>所享有的权利，允许当事人的陈述和辩解。对于责令停产</w:t>
            </w:r>
            <w:r>
              <w:rPr>
                <w:spacing w:val="5"/>
              </w:rPr>
              <w:t xml:space="preserve"> </w:t>
            </w:r>
            <w:r>
              <w:rPr>
                <w:spacing w:val="2"/>
              </w:rPr>
              <w:t>停业、</w:t>
            </w:r>
            <w:r>
              <w:rPr>
                <w:spacing w:val="-39"/>
              </w:rPr>
              <w:t xml:space="preserve"> </w:t>
            </w:r>
            <w:r>
              <w:rPr>
                <w:spacing w:val="2"/>
              </w:rPr>
              <w:t>吊销许可证或执照</w:t>
            </w:r>
            <w:r>
              <w:rPr>
                <w:spacing w:val="-37"/>
              </w:rPr>
              <w:t xml:space="preserve"> </w:t>
            </w:r>
            <w:r>
              <w:rPr>
                <w:spacing w:val="2"/>
              </w:rPr>
              <w:t>、较大数额罚款等</w:t>
            </w:r>
            <w:r>
              <w:rPr>
                <w:spacing w:val="1"/>
              </w:rPr>
              <w:t>行政处罚</w:t>
            </w:r>
            <w:r>
              <w:rPr>
                <w:spacing w:val="-27"/>
              </w:rPr>
              <w:t xml:space="preserve"> </w:t>
            </w:r>
            <w:r>
              <w:rPr>
                <w:spacing w:val="1"/>
              </w:rPr>
              <w:t>，还</w:t>
            </w:r>
            <w:r>
              <w:t xml:space="preserve"> </w:t>
            </w:r>
            <w:r>
              <w:rPr>
                <w:spacing w:val="4"/>
              </w:rPr>
              <w:t>应在作出处罚决定前告知当事人享有听证权</w:t>
            </w:r>
            <w:r>
              <w:rPr>
                <w:spacing w:val="-17"/>
              </w:rPr>
              <w:t xml:space="preserve"> </w:t>
            </w:r>
            <w:r>
              <w:rPr>
                <w:spacing w:val="4"/>
              </w:rPr>
              <w:t>；5.作出</w:t>
            </w:r>
            <w:r>
              <w:rPr>
                <w:spacing w:val="3"/>
              </w:rPr>
              <w:t>行政</w:t>
            </w:r>
            <w:r>
              <w:t xml:space="preserve"> </w:t>
            </w:r>
            <w:r>
              <w:rPr>
                <w:spacing w:val="3"/>
              </w:rPr>
              <w:t>处罚决定：</w:t>
            </w:r>
            <w:r>
              <w:rPr>
                <w:spacing w:val="-34"/>
              </w:rPr>
              <w:t xml:space="preserve"> </w:t>
            </w:r>
            <w:r>
              <w:rPr>
                <w:spacing w:val="3"/>
              </w:rPr>
              <w:t>由承办人员提出处理意见</w:t>
            </w:r>
            <w:r>
              <w:rPr>
                <w:spacing w:val="-29"/>
              </w:rPr>
              <w:t xml:space="preserve"> </w:t>
            </w:r>
            <w:r>
              <w:rPr>
                <w:spacing w:val="3"/>
              </w:rPr>
              <w:t>，填写</w:t>
            </w:r>
            <w:r>
              <w:rPr>
                <w:spacing w:val="2"/>
              </w:rPr>
              <w:t>《处理审批表</w:t>
            </w:r>
            <w:r>
              <w:t xml:space="preserve"> </w:t>
            </w:r>
            <w:r>
              <w:rPr>
                <w:spacing w:val="6"/>
              </w:rPr>
              <w:t>》，报职能处室领导审核和厅领导审批。处罚决定作出</w:t>
            </w:r>
          </w:p>
          <w:p w14:paraId="114ACF74">
            <w:pPr>
              <w:pStyle w:val="6"/>
              <w:spacing w:before="14" w:line="234" w:lineRule="auto"/>
              <w:ind w:left="20" w:right="151" w:firstLine="6"/>
            </w:pPr>
            <w:r>
              <w:rPr>
                <w:spacing w:val="6"/>
              </w:rPr>
              <w:t>后，填写《行政处罚决定书》，加盖印章。对已构成犯罪</w:t>
            </w:r>
            <w:r>
              <w:t xml:space="preserve"> </w:t>
            </w:r>
            <w:r>
              <w:rPr>
                <w:spacing w:val="5"/>
              </w:rPr>
              <w:t>的，还应移送司法机关</w:t>
            </w:r>
            <w:r>
              <w:rPr>
                <w:spacing w:val="-42"/>
              </w:rPr>
              <w:t xml:space="preserve"> </w:t>
            </w:r>
            <w:r>
              <w:rPr>
                <w:spacing w:val="5"/>
              </w:rPr>
              <w:t>；6.送达：《行政处罚决定书》；</w:t>
            </w:r>
            <w:r>
              <w:t xml:space="preserve"> </w:t>
            </w:r>
            <w:r>
              <w:rPr>
                <w:spacing w:val="6"/>
              </w:rPr>
              <w:t xml:space="preserve">7.执行：对拒不履行《行政处罚决定书》的，填写《强制 </w:t>
            </w:r>
            <w:r>
              <w:rPr>
                <w:spacing w:val="3"/>
              </w:rPr>
              <w:t>执行申请书》，</w:t>
            </w:r>
            <w:r>
              <w:rPr>
                <w:spacing w:val="-30"/>
              </w:rPr>
              <w:t xml:space="preserve"> </w:t>
            </w:r>
            <w:r>
              <w:rPr>
                <w:spacing w:val="3"/>
              </w:rPr>
              <w:t>向人民法院申请强制执行</w:t>
            </w:r>
            <w:r>
              <w:rPr>
                <w:spacing w:val="-36"/>
              </w:rPr>
              <w:t xml:space="preserve"> </w:t>
            </w:r>
            <w:r>
              <w:rPr>
                <w:spacing w:val="3"/>
              </w:rPr>
              <w:t>；8.结案：填写</w:t>
            </w:r>
            <w:r>
              <w:t xml:space="preserve"> </w:t>
            </w:r>
            <w:r>
              <w:rPr>
                <w:spacing w:val="2"/>
              </w:rPr>
              <w:t>《结案报告》</w:t>
            </w:r>
            <w:r>
              <w:rPr>
                <w:spacing w:val="-40"/>
              </w:rPr>
              <w:t xml:space="preserve"> </w:t>
            </w:r>
            <w:r>
              <w:rPr>
                <w:spacing w:val="2"/>
              </w:rPr>
              <w:t>、《案卷目录》</w:t>
            </w:r>
            <w:r>
              <w:rPr>
                <w:spacing w:val="-37"/>
              </w:rPr>
              <w:t xml:space="preserve"> </w:t>
            </w:r>
            <w:r>
              <w:rPr>
                <w:spacing w:val="2"/>
              </w:rPr>
              <w:t>，装订备案；</w:t>
            </w:r>
            <w:r>
              <w:rPr>
                <w:spacing w:val="-44"/>
              </w:rPr>
              <w:t xml:space="preserve"> </w:t>
            </w:r>
            <w:r>
              <w:rPr>
                <w:spacing w:val="2"/>
              </w:rPr>
              <w:t>9.其他法律法</w:t>
            </w:r>
            <w:r>
              <w:t xml:space="preserve"> </w:t>
            </w:r>
            <w:r>
              <w:rPr>
                <w:spacing w:val="5"/>
              </w:rPr>
              <w:t>规规章文件规定的应履行的责任。</w:t>
            </w:r>
          </w:p>
        </w:tc>
        <w:tc>
          <w:tcPr>
            <w:tcW w:w="2506" w:type="dxa"/>
            <w:vAlign w:val="top"/>
          </w:tcPr>
          <w:p w14:paraId="70148958">
            <w:pPr>
              <w:spacing w:line="334" w:lineRule="auto"/>
              <w:rPr>
                <w:rFonts w:ascii="Arial"/>
                <w:sz w:val="21"/>
              </w:rPr>
            </w:pPr>
          </w:p>
          <w:p w14:paraId="2FD05B81">
            <w:pPr>
              <w:spacing w:line="335" w:lineRule="auto"/>
              <w:rPr>
                <w:rFonts w:ascii="Arial"/>
                <w:sz w:val="21"/>
              </w:rPr>
            </w:pPr>
          </w:p>
          <w:p w14:paraId="00F22ACA">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53190C9E">
            <w:pPr>
              <w:pStyle w:val="6"/>
              <w:spacing w:before="12" w:line="236" w:lineRule="auto"/>
              <w:ind w:left="27" w:right="48" w:firstLine="10"/>
            </w:pPr>
            <w:r>
              <w:rPr>
                <w:spacing w:val="3"/>
              </w:rPr>
              <w:t>1.没有法律和事实依据实施行政处</w:t>
            </w:r>
            <w:r>
              <w:rPr>
                <w:spacing w:val="2"/>
              </w:rPr>
              <w:t xml:space="preserve">  </w:t>
            </w:r>
            <w:r>
              <w:rPr>
                <w:spacing w:val="3"/>
              </w:rPr>
              <w:t>罚的；2.行政处罚显失公正的</w:t>
            </w:r>
            <w:r>
              <w:rPr>
                <w:spacing w:val="-33"/>
              </w:rPr>
              <w:t xml:space="preserve"> </w:t>
            </w:r>
            <w:r>
              <w:rPr>
                <w:spacing w:val="3"/>
              </w:rPr>
              <w:t>；3.</w:t>
            </w:r>
            <w:r>
              <w:t xml:space="preserve">  </w:t>
            </w:r>
            <w:r>
              <w:rPr>
                <w:spacing w:val="2"/>
              </w:rPr>
              <w:t>执法人员玩忽职守</w:t>
            </w:r>
            <w:r>
              <w:rPr>
                <w:spacing w:val="-24"/>
              </w:rPr>
              <w:t xml:space="preserve"> </w:t>
            </w:r>
            <w:r>
              <w:rPr>
                <w:spacing w:val="2"/>
              </w:rPr>
              <w:t>，对应当予以制</w:t>
            </w:r>
            <w:r>
              <w:t xml:space="preserve">  </w:t>
            </w:r>
            <w:r>
              <w:rPr>
                <w:spacing w:val="3"/>
              </w:rPr>
              <w:t>止和处罚的违法行为不予制止</w:t>
            </w:r>
            <w:r>
              <w:rPr>
                <w:spacing w:val="-27"/>
              </w:rPr>
              <w:t xml:space="preserve"> </w:t>
            </w:r>
            <w:r>
              <w:rPr>
                <w:spacing w:val="3"/>
              </w:rPr>
              <w:t>、处</w:t>
            </w:r>
            <w:r>
              <w:t xml:space="preserve">  </w:t>
            </w:r>
            <w:r>
              <w:rPr>
                <w:spacing w:val="5"/>
              </w:rPr>
              <w:t>罚，致使公民、法人或者其他组织</w:t>
            </w:r>
            <w:r>
              <w:rPr>
                <w:spacing w:val="1"/>
              </w:rPr>
              <w:t xml:space="preserve">  </w:t>
            </w:r>
            <w:r>
              <w:rPr>
                <w:spacing w:val="3"/>
              </w:rPr>
              <w:t>的合法权益</w:t>
            </w:r>
            <w:r>
              <w:rPr>
                <w:spacing w:val="-45"/>
              </w:rPr>
              <w:t xml:space="preserve"> </w:t>
            </w:r>
            <w:r>
              <w:rPr>
                <w:spacing w:val="3"/>
              </w:rPr>
              <w:t>、公共利益和社会秩序</w:t>
            </w:r>
            <w:r>
              <w:t xml:space="preserve">  </w:t>
            </w:r>
            <w:r>
              <w:rPr>
                <w:spacing w:val="4"/>
              </w:rPr>
              <w:t>遭受损害的；4.不具备行政执法资</w:t>
            </w:r>
            <w:r>
              <w:rPr>
                <w:spacing w:val="6"/>
              </w:rPr>
              <w:t xml:space="preserve">  </w:t>
            </w:r>
            <w:r>
              <w:rPr>
                <w:spacing w:val="3"/>
              </w:rPr>
              <w:t>格实施行政处罚的</w:t>
            </w:r>
            <w:r>
              <w:rPr>
                <w:spacing w:val="-41"/>
              </w:rPr>
              <w:t xml:space="preserve"> </w:t>
            </w:r>
            <w:r>
              <w:rPr>
                <w:spacing w:val="3"/>
              </w:rPr>
              <w:t>；5.擅自改变行</w:t>
            </w:r>
            <w:r>
              <w:t xml:space="preserve">  </w:t>
            </w:r>
            <w:r>
              <w:rPr>
                <w:spacing w:val="3"/>
              </w:rPr>
              <w:t>政处罚种类</w:t>
            </w:r>
            <w:r>
              <w:rPr>
                <w:spacing w:val="-37"/>
              </w:rPr>
              <w:t xml:space="preserve"> </w:t>
            </w:r>
            <w:r>
              <w:rPr>
                <w:spacing w:val="3"/>
              </w:rPr>
              <w:t>、幅度的；6.违反法定</w:t>
            </w:r>
            <w:r>
              <w:t xml:space="preserve">  的行政处罚程序的</w:t>
            </w:r>
            <w:r>
              <w:rPr>
                <w:spacing w:val="-34"/>
              </w:rPr>
              <w:t xml:space="preserve"> </w:t>
            </w:r>
            <w:r>
              <w:t>；7.违反</w:t>
            </w:r>
            <w:r>
              <w:rPr>
                <w:spacing w:val="-44"/>
              </w:rPr>
              <w:t xml:space="preserve"> </w:t>
            </w:r>
            <w:r>
              <w:t>“</w:t>
            </w:r>
            <w:r>
              <w:rPr>
                <w:spacing w:val="-56"/>
              </w:rPr>
              <w:t xml:space="preserve"> </w:t>
            </w:r>
            <w:r>
              <w:t xml:space="preserve">罚缴  </w:t>
            </w:r>
            <w:r>
              <w:rPr>
                <w:spacing w:val="3"/>
              </w:rPr>
              <w:t>分离”规定，擅自收取罚款的</w:t>
            </w:r>
            <w:r>
              <w:rPr>
                <w:spacing w:val="-30"/>
              </w:rPr>
              <w:t xml:space="preserve"> </w:t>
            </w:r>
            <w:r>
              <w:rPr>
                <w:spacing w:val="3"/>
              </w:rPr>
              <w:t>；8.</w:t>
            </w:r>
            <w:r>
              <w:t xml:space="preserve">  </w:t>
            </w:r>
            <w:r>
              <w:rPr>
                <w:spacing w:val="4"/>
              </w:rPr>
              <w:t>不使用罚款单据或使用非法定部门</w:t>
            </w:r>
            <w:r>
              <w:rPr>
                <w:spacing w:val="1"/>
              </w:rPr>
              <w:t xml:space="preserve">  </w:t>
            </w:r>
            <w:r>
              <w:rPr>
                <w:spacing w:val="3"/>
              </w:rPr>
              <w:t>制发的罚款单据的</w:t>
            </w:r>
            <w:r>
              <w:rPr>
                <w:spacing w:val="-32"/>
              </w:rPr>
              <w:t xml:space="preserve"> </w:t>
            </w:r>
            <w:r>
              <w:rPr>
                <w:spacing w:val="3"/>
              </w:rPr>
              <w:t>；9.截留、私分</w:t>
            </w:r>
            <w:r>
              <w:t xml:space="preserve">  </w:t>
            </w:r>
            <w:r>
              <w:rPr>
                <w:spacing w:val="3"/>
              </w:rPr>
              <w:t>或者变相私分罚款的</w:t>
            </w:r>
            <w:r>
              <w:rPr>
                <w:spacing w:val="-38"/>
              </w:rPr>
              <w:t xml:space="preserve"> </w:t>
            </w:r>
            <w:r>
              <w:rPr>
                <w:spacing w:val="3"/>
              </w:rPr>
              <w:t>；10.在行政处</w:t>
            </w:r>
            <w:r>
              <w:t xml:space="preserve"> </w:t>
            </w:r>
            <w:r>
              <w:rPr>
                <w:spacing w:val="1"/>
              </w:rPr>
              <w:t>罚过程中发生腐败行为的</w:t>
            </w:r>
            <w:r>
              <w:rPr>
                <w:spacing w:val="-30"/>
              </w:rPr>
              <w:t xml:space="preserve"> </w:t>
            </w:r>
            <w:r>
              <w:rPr>
                <w:spacing w:val="1"/>
              </w:rPr>
              <w:t>；</w:t>
            </w:r>
            <w:r>
              <w:rPr>
                <w:spacing w:val="-44"/>
              </w:rPr>
              <w:t xml:space="preserve"> </w:t>
            </w:r>
            <w:r>
              <w:rPr>
                <w:spacing w:val="1"/>
              </w:rPr>
              <w:t>11.符合</w:t>
            </w:r>
            <w:r>
              <w:t xml:space="preserve"> </w:t>
            </w:r>
            <w:r>
              <w:rPr>
                <w:spacing w:val="2"/>
              </w:rPr>
              <w:t>听证条件</w:t>
            </w:r>
            <w:r>
              <w:rPr>
                <w:spacing w:val="-32"/>
              </w:rPr>
              <w:t xml:space="preserve"> </w:t>
            </w:r>
            <w:r>
              <w:rPr>
                <w:spacing w:val="2"/>
              </w:rPr>
              <w:t>、行政管理相对人要求听</w:t>
            </w:r>
            <w:r>
              <w:t xml:space="preserve">  </w:t>
            </w:r>
            <w:r>
              <w:rPr>
                <w:spacing w:val="4"/>
              </w:rPr>
              <w:t>证，应予组织听证而不组织听证</w:t>
            </w:r>
          </w:p>
          <w:p w14:paraId="2763C00E">
            <w:pPr>
              <w:pStyle w:val="6"/>
              <w:spacing w:before="14" w:line="228" w:lineRule="auto"/>
              <w:ind w:left="33" w:right="71" w:firstLine="8"/>
            </w:pPr>
            <w:r>
              <w:rPr>
                <w:spacing w:val="3"/>
              </w:rPr>
              <w:t>的；12.其他违反法律法规规章文件</w:t>
            </w:r>
            <w:r>
              <w:rPr>
                <w:spacing w:val="6"/>
              </w:rPr>
              <w:t xml:space="preserve"> </w:t>
            </w:r>
            <w:r>
              <w:rPr>
                <w:spacing w:val="1"/>
              </w:rPr>
              <w:t>规定的行为。</w:t>
            </w:r>
          </w:p>
        </w:tc>
        <w:tc>
          <w:tcPr>
            <w:tcW w:w="1501" w:type="dxa"/>
            <w:vAlign w:val="top"/>
          </w:tcPr>
          <w:p w14:paraId="5980D78E">
            <w:pPr>
              <w:spacing w:line="248" w:lineRule="auto"/>
              <w:rPr>
                <w:rFonts w:ascii="Arial"/>
                <w:sz w:val="21"/>
              </w:rPr>
            </w:pPr>
          </w:p>
          <w:p w14:paraId="241039A4">
            <w:pPr>
              <w:spacing w:line="248" w:lineRule="auto"/>
              <w:rPr>
                <w:rFonts w:ascii="Arial"/>
                <w:sz w:val="21"/>
              </w:rPr>
            </w:pPr>
          </w:p>
          <w:p w14:paraId="1AD0976E">
            <w:pPr>
              <w:spacing w:line="249" w:lineRule="auto"/>
              <w:rPr>
                <w:rFonts w:ascii="Arial"/>
                <w:sz w:val="21"/>
              </w:rPr>
            </w:pPr>
          </w:p>
          <w:p w14:paraId="196C4ACC">
            <w:pPr>
              <w:spacing w:line="249" w:lineRule="auto"/>
              <w:rPr>
                <w:rFonts w:ascii="Arial"/>
                <w:sz w:val="21"/>
              </w:rPr>
            </w:pPr>
          </w:p>
          <w:p w14:paraId="246820E3">
            <w:pPr>
              <w:spacing w:line="249" w:lineRule="auto"/>
              <w:rPr>
                <w:rFonts w:ascii="Arial"/>
                <w:sz w:val="21"/>
              </w:rPr>
            </w:pPr>
          </w:p>
          <w:p w14:paraId="78E316A2">
            <w:pPr>
              <w:spacing w:line="249" w:lineRule="auto"/>
              <w:rPr>
                <w:rFonts w:ascii="Arial"/>
                <w:sz w:val="21"/>
              </w:rPr>
            </w:pPr>
          </w:p>
          <w:p w14:paraId="3F7DC730">
            <w:pPr>
              <w:spacing w:line="249" w:lineRule="auto"/>
              <w:rPr>
                <w:rFonts w:ascii="Arial"/>
                <w:sz w:val="21"/>
              </w:rPr>
            </w:pPr>
          </w:p>
          <w:p w14:paraId="617C88BB">
            <w:pPr>
              <w:spacing w:line="249" w:lineRule="auto"/>
              <w:rPr>
                <w:rFonts w:ascii="Arial"/>
                <w:sz w:val="21"/>
              </w:rPr>
            </w:pPr>
          </w:p>
          <w:p w14:paraId="4FE24A2B">
            <w:pPr>
              <w:spacing w:line="249" w:lineRule="auto"/>
              <w:rPr>
                <w:rFonts w:ascii="Arial"/>
                <w:sz w:val="21"/>
              </w:rPr>
            </w:pPr>
          </w:p>
          <w:p w14:paraId="31FD9B77">
            <w:pPr>
              <w:spacing w:line="249" w:lineRule="auto"/>
              <w:rPr>
                <w:rFonts w:ascii="Arial"/>
                <w:sz w:val="21"/>
              </w:rPr>
            </w:pPr>
          </w:p>
          <w:p w14:paraId="6D31275E">
            <w:pPr>
              <w:pStyle w:val="6"/>
              <w:spacing w:before="49" w:line="220" w:lineRule="auto"/>
              <w:ind w:left="57"/>
            </w:pPr>
            <w:r>
              <w:rPr>
                <w:spacing w:val="4"/>
              </w:rPr>
              <w:t>法律：《中华人民共</w:t>
            </w:r>
          </w:p>
          <w:p w14:paraId="55877E1D">
            <w:pPr>
              <w:pStyle w:val="6"/>
              <w:spacing w:before="13" w:line="220" w:lineRule="auto"/>
              <w:ind w:left="55"/>
            </w:pPr>
            <w:r>
              <w:rPr>
                <w:spacing w:val="6"/>
              </w:rPr>
              <w:t>和国行政处罚法》第</w:t>
            </w:r>
          </w:p>
          <w:p w14:paraId="22E1DD0F">
            <w:pPr>
              <w:pStyle w:val="6"/>
              <w:spacing w:before="13" w:line="221" w:lineRule="auto"/>
              <w:ind w:left="134"/>
            </w:pPr>
            <w:r>
              <w:rPr>
                <w:spacing w:val="3"/>
              </w:rPr>
              <w:t>七十六至八十三条</w:t>
            </w:r>
          </w:p>
        </w:tc>
        <w:tc>
          <w:tcPr>
            <w:tcW w:w="1230" w:type="dxa"/>
            <w:vAlign w:val="top"/>
          </w:tcPr>
          <w:p w14:paraId="60095769">
            <w:pPr>
              <w:spacing w:line="257" w:lineRule="auto"/>
              <w:rPr>
                <w:rFonts w:ascii="Arial"/>
                <w:sz w:val="21"/>
              </w:rPr>
            </w:pPr>
          </w:p>
          <w:p w14:paraId="54293A9C">
            <w:pPr>
              <w:spacing w:line="257" w:lineRule="auto"/>
              <w:rPr>
                <w:rFonts w:ascii="Arial"/>
                <w:sz w:val="21"/>
              </w:rPr>
            </w:pPr>
          </w:p>
          <w:p w14:paraId="0E9ACBD8">
            <w:pPr>
              <w:spacing w:line="258" w:lineRule="auto"/>
              <w:rPr>
                <w:rFonts w:ascii="Arial"/>
                <w:sz w:val="21"/>
              </w:rPr>
            </w:pPr>
          </w:p>
          <w:p w14:paraId="485C7F32">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1C6265D">
            <w:pPr>
              <w:pStyle w:val="6"/>
              <w:spacing w:before="13" w:line="230" w:lineRule="auto"/>
              <w:ind w:left="52"/>
              <w:rPr>
                <w:sz w:val="13"/>
                <w:szCs w:val="13"/>
              </w:rPr>
            </w:pPr>
            <w:r>
              <w:rPr>
                <w:spacing w:val="10"/>
                <w:sz w:val="13"/>
                <w:szCs w:val="13"/>
              </w:rPr>
              <w:t>平新城街道办事处</w:t>
            </w:r>
          </w:p>
          <w:p w14:paraId="4CD032B5">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290ADAF0">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6A55235">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228822B">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06B5B7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87E431D">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14D2C9E">
            <w:pPr>
              <w:pStyle w:val="6"/>
              <w:spacing w:before="30" w:line="202" w:lineRule="auto"/>
              <w:ind w:left="270"/>
              <w:rPr>
                <w:sz w:val="13"/>
                <w:szCs w:val="13"/>
              </w:rPr>
            </w:pPr>
            <w:r>
              <w:rPr>
                <w:spacing w:val="3"/>
                <w:sz w:val="13"/>
                <w:szCs w:val="13"/>
              </w:rPr>
              <w:t>68615168；</w:t>
            </w:r>
          </w:p>
          <w:p w14:paraId="3B03C44F">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5566E9B">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CDB50DB">
            <w:pPr>
              <w:pStyle w:val="6"/>
              <w:spacing w:before="13" w:line="232" w:lineRule="auto"/>
              <w:ind w:left="341"/>
              <w:rPr>
                <w:sz w:val="13"/>
                <w:szCs w:val="13"/>
              </w:rPr>
            </w:pPr>
            <w:r>
              <w:rPr>
                <w:spacing w:val="4"/>
                <w:sz w:val="13"/>
                <w:szCs w:val="13"/>
              </w:rPr>
              <w:t>4.网站：</w:t>
            </w:r>
          </w:p>
          <w:p w14:paraId="489A5C98">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F7BE5D5">
            <w:pPr>
              <w:spacing w:line="255" w:lineRule="auto"/>
              <w:rPr>
                <w:rFonts w:ascii="Arial"/>
                <w:sz w:val="21"/>
              </w:rPr>
            </w:pPr>
          </w:p>
          <w:p w14:paraId="7B665C53">
            <w:pPr>
              <w:spacing w:line="255" w:lineRule="auto"/>
              <w:rPr>
                <w:rFonts w:ascii="Arial"/>
                <w:sz w:val="21"/>
              </w:rPr>
            </w:pPr>
          </w:p>
          <w:p w14:paraId="016C7B07">
            <w:pPr>
              <w:spacing w:line="255" w:lineRule="auto"/>
              <w:rPr>
                <w:rFonts w:ascii="Arial"/>
                <w:sz w:val="21"/>
              </w:rPr>
            </w:pPr>
          </w:p>
          <w:p w14:paraId="5309E15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D4BF091">
            <w:pPr>
              <w:rPr>
                <w:rFonts w:ascii="Arial"/>
                <w:sz w:val="21"/>
              </w:rPr>
            </w:pPr>
          </w:p>
        </w:tc>
      </w:tr>
    </w:tbl>
    <w:p w14:paraId="7498C754">
      <w:pPr>
        <w:pStyle w:val="2"/>
      </w:pPr>
    </w:p>
    <w:p w14:paraId="4CB27F57">
      <w:pPr>
        <w:sectPr>
          <w:pgSz w:w="15840" w:h="12240"/>
          <w:pgMar w:top="1040" w:right="1309" w:bottom="0" w:left="1077" w:header="0" w:footer="0" w:gutter="0"/>
          <w:cols w:space="720" w:num="1"/>
        </w:sectPr>
      </w:pPr>
    </w:p>
    <w:p w14:paraId="52FAFDF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8D2D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25ACBC2">
            <w:pPr>
              <w:spacing w:line="245" w:lineRule="auto"/>
              <w:rPr>
                <w:rFonts w:ascii="Arial"/>
                <w:sz w:val="21"/>
              </w:rPr>
            </w:pPr>
          </w:p>
          <w:p w14:paraId="31332DDC">
            <w:pPr>
              <w:spacing w:line="245" w:lineRule="auto"/>
              <w:rPr>
                <w:rFonts w:ascii="Arial"/>
                <w:sz w:val="21"/>
              </w:rPr>
            </w:pPr>
          </w:p>
          <w:p w14:paraId="70EB4E4D">
            <w:pPr>
              <w:spacing w:line="245" w:lineRule="auto"/>
              <w:rPr>
                <w:rFonts w:ascii="Arial"/>
                <w:sz w:val="21"/>
              </w:rPr>
            </w:pPr>
          </w:p>
          <w:p w14:paraId="7A9A4FD9">
            <w:pPr>
              <w:spacing w:line="245" w:lineRule="auto"/>
              <w:rPr>
                <w:rFonts w:ascii="Arial"/>
                <w:sz w:val="21"/>
              </w:rPr>
            </w:pPr>
          </w:p>
          <w:p w14:paraId="6F1D3E37">
            <w:pPr>
              <w:spacing w:line="245" w:lineRule="auto"/>
              <w:rPr>
                <w:rFonts w:ascii="Arial"/>
                <w:sz w:val="21"/>
              </w:rPr>
            </w:pPr>
          </w:p>
          <w:p w14:paraId="7D0E4CC6">
            <w:pPr>
              <w:spacing w:line="246" w:lineRule="auto"/>
              <w:rPr>
                <w:rFonts w:ascii="Arial"/>
                <w:sz w:val="21"/>
              </w:rPr>
            </w:pPr>
          </w:p>
          <w:p w14:paraId="05D0A656">
            <w:pPr>
              <w:spacing w:line="246" w:lineRule="auto"/>
              <w:rPr>
                <w:rFonts w:ascii="Arial"/>
                <w:sz w:val="21"/>
              </w:rPr>
            </w:pPr>
          </w:p>
          <w:p w14:paraId="118F0143">
            <w:pPr>
              <w:spacing w:line="246" w:lineRule="auto"/>
              <w:rPr>
                <w:rFonts w:ascii="Arial"/>
                <w:sz w:val="21"/>
              </w:rPr>
            </w:pPr>
          </w:p>
          <w:p w14:paraId="08D8CB01">
            <w:pPr>
              <w:spacing w:line="246" w:lineRule="auto"/>
              <w:rPr>
                <w:rFonts w:ascii="Arial"/>
                <w:sz w:val="21"/>
              </w:rPr>
            </w:pPr>
          </w:p>
          <w:p w14:paraId="55763A36">
            <w:pPr>
              <w:spacing w:line="246" w:lineRule="auto"/>
              <w:rPr>
                <w:rFonts w:ascii="Arial"/>
                <w:sz w:val="21"/>
              </w:rPr>
            </w:pPr>
          </w:p>
          <w:p w14:paraId="16D0D5BC">
            <w:pPr>
              <w:spacing w:line="246" w:lineRule="auto"/>
              <w:rPr>
                <w:rFonts w:ascii="Arial"/>
                <w:sz w:val="21"/>
              </w:rPr>
            </w:pPr>
          </w:p>
          <w:p w14:paraId="3F0ACA36">
            <w:pPr>
              <w:pStyle w:val="6"/>
              <w:spacing w:before="49" w:line="181" w:lineRule="auto"/>
              <w:ind w:left="179"/>
            </w:pPr>
            <w:r>
              <w:rPr>
                <w:spacing w:val="-6"/>
              </w:rPr>
              <w:t>57</w:t>
            </w:r>
          </w:p>
        </w:tc>
        <w:tc>
          <w:tcPr>
            <w:tcW w:w="449" w:type="dxa"/>
            <w:vAlign w:val="top"/>
          </w:tcPr>
          <w:p w14:paraId="5939E356">
            <w:pPr>
              <w:spacing w:line="255" w:lineRule="auto"/>
              <w:rPr>
                <w:rFonts w:ascii="Arial"/>
                <w:sz w:val="21"/>
              </w:rPr>
            </w:pPr>
          </w:p>
          <w:p w14:paraId="314F03B7">
            <w:pPr>
              <w:spacing w:line="255" w:lineRule="auto"/>
              <w:rPr>
                <w:rFonts w:ascii="Arial"/>
                <w:sz w:val="21"/>
              </w:rPr>
            </w:pPr>
          </w:p>
          <w:p w14:paraId="4E399CC2">
            <w:pPr>
              <w:spacing w:line="255" w:lineRule="auto"/>
              <w:rPr>
                <w:rFonts w:ascii="Arial"/>
                <w:sz w:val="21"/>
              </w:rPr>
            </w:pPr>
          </w:p>
          <w:p w14:paraId="0D8F7756">
            <w:pPr>
              <w:spacing w:line="255" w:lineRule="auto"/>
              <w:rPr>
                <w:rFonts w:ascii="Arial"/>
                <w:sz w:val="21"/>
              </w:rPr>
            </w:pPr>
          </w:p>
          <w:p w14:paraId="765D0B71">
            <w:pPr>
              <w:spacing w:line="255" w:lineRule="auto"/>
              <w:rPr>
                <w:rFonts w:ascii="Arial"/>
                <w:sz w:val="21"/>
              </w:rPr>
            </w:pPr>
          </w:p>
          <w:p w14:paraId="1009A9CB">
            <w:pPr>
              <w:spacing w:line="255" w:lineRule="auto"/>
              <w:rPr>
                <w:rFonts w:ascii="Arial"/>
                <w:sz w:val="21"/>
              </w:rPr>
            </w:pPr>
          </w:p>
          <w:p w14:paraId="5CAC0F27">
            <w:pPr>
              <w:spacing w:line="255" w:lineRule="auto"/>
              <w:rPr>
                <w:rFonts w:ascii="Arial"/>
                <w:sz w:val="21"/>
              </w:rPr>
            </w:pPr>
          </w:p>
          <w:p w14:paraId="00344BED">
            <w:pPr>
              <w:spacing w:line="255" w:lineRule="auto"/>
              <w:rPr>
                <w:rFonts w:ascii="Arial"/>
                <w:sz w:val="21"/>
              </w:rPr>
            </w:pPr>
          </w:p>
          <w:p w14:paraId="6916B816">
            <w:pPr>
              <w:spacing w:line="255" w:lineRule="auto"/>
              <w:rPr>
                <w:rFonts w:ascii="Arial"/>
                <w:sz w:val="21"/>
              </w:rPr>
            </w:pPr>
          </w:p>
          <w:p w14:paraId="562C442B">
            <w:pPr>
              <w:pStyle w:val="6"/>
              <w:spacing w:before="49" w:line="222" w:lineRule="auto"/>
              <w:ind w:left="72"/>
            </w:pPr>
            <w:r>
              <w:rPr>
                <w:spacing w:val="-2"/>
              </w:rPr>
              <w:t>太平</w:t>
            </w:r>
          </w:p>
          <w:p w14:paraId="5DA84635">
            <w:pPr>
              <w:pStyle w:val="6"/>
              <w:spacing w:before="13" w:line="221" w:lineRule="auto"/>
              <w:ind w:left="69"/>
            </w:pPr>
            <w:r>
              <w:rPr>
                <w:spacing w:val="-1"/>
              </w:rPr>
              <w:t>新城</w:t>
            </w:r>
          </w:p>
          <w:p w14:paraId="0F04E25F">
            <w:pPr>
              <w:pStyle w:val="6"/>
              <w:spacing w:before="12" w:line="221" w:lineRule="auto"/>
              <w:ind w:left="64"/>
            </w:pPr>
            <w:r>
              <w:rPr>
                <w:spacing w:val="2"/>
              </w:rPr>
              <w:t>街道</w:t>
            </w:r>
          </w:p>
          <w:p w14:paraId="6B64CFDF">
            <w:pPr>
              <w:pStyle w:val="6"/>
              <w:spacing w:before="11" w:line="222" w:lineRule="auto"/>
              <w:ind w:left="73"/>
            </w:pPr>
            <w:r>
              <w:rPr>
                <w:spacing w:val="-3"/>
              </w:rPr>
              <w:t>办事</w:t>
            </w:r>
          </w:p>
          <w:p w14:paraId="1F84F64D">
            <w:pPr>
              <w:pStyle w:val="6"/>
              <w:spacing w:before="12" w:line="228" w:lineRule="auto"/>
              <w:ind w:left="152"/>
            </w:pPr>
            <w:r>
              <w:t>处</w:t>
            </w:r>
          </w:p>
        </w:tc>
        <w:tc>
          <w:tcPr>
            <w:tcW w:w="449" w:type="dxa"/>
            <w:vAlign w:val="top"/>
          </w:tcPr>
          <w:p w14:paraId="112A5482">
            <w:pPr>
              <w:spacing w:line="258" w:lineRule="auto"/>
              <w:rPr>
                <w:rFonts w:ascii="Arial"/>
                <w:sz w:val="21"/>
              </w:rPr>
            </w:pPr>
          </w:p>
          <w:p w14:paraId="20283C24">
            <w:pPr>
              <w:spacing w:line="258" w:lineRule="auto"/>
              <w:rPr>
                <w:rFonts w:ascii="Arial"/>
                <w:sz w:val="21"/>
              </w:rPr>
            </w:pPr>
          </w:p>
          <w:p w14:paraId="25B8642F">
            <w:pPr>
              <w:spacing w:line="258" w:lineRule="auto"/>
              <w:rPr>
                <w:rFonts w:ascii="Arial"/>
                <w:sz w:val="21"/>
              </w:rPr>
            </w:pPr>
          </w:p>
          <w:p w14:paraId="79362220">
            <w:pPr>
              <w:spacing w:line="258" w:lineRule="auto"/>
              <w:rPr>
                <w:rFonts w:ascii="Arial"/>
                <w:sz w:val="21"/>
              </w:rPr>
            </w:pPr>
          </w:p>
          <w:p w14:paraId="1BB7B960">
            <w:pPr>
              <w:spacing w:line="258" w:lineRule="auto"/>
              <w:rPr>
                <w:rFonts w:ascii="Arial"/>
                <w:sz w:val="21"/>
              </w:rPr>
            </w:pPr>
          </w:p>
          <w:p w14:paraId="7BC1B49E">
            <w:pPr>
              <w:spacing w:line="258" w:lineRule="auto"/>
              <w:rPr>
                <w:rFonts w:ascii="Arial"/>
                <w:sz w:val="21"/>
              </w:rPr>
            </w:pPr>
          </w:p>
          <w:p w14:paraId="6AA278FD">
            <w:pPr>
              <w:spacing w:line="258" w:lineRule="auto"/>
              <w:rPr>
                <w:rFonts w:ascii="Arial"/>
                <w:sz w:val="21"/>
              </w:rPr>
            </w:pPr>
          </w:p>
          <w:p w14:paraId="6940980D">
            <w:pPr>
              <w:spacing w:line="259" w:lineRule="auto"/>
              <w:rPr>
                <w:rFonts w:ascii="Arial"/>
                <w:sz w:val="21"/>
              </w:rPr>
            </w:pPr>
          </w:p>
          <w:p w14:paraId="71DBBF52">
            <w:pPr>
              <w:spacing w:line="259" w:lineRule="auto"/>
              <w:rPr>
                <w:rFonts w:ascii="Arial"/>
                <w:sz w:val="21"/>
              </w:rPr>
            </w:pPr>
          </w:p>
          <w:p w14:paraId="4CCC779B">
            <w:pPr>
              <w:spacing w:line="259" w:lineRule="auto"/>
              <w:rPr>
                <w:rFonts w:ascii="Arial"/>
                <w:sz w:val="21"/>
              </w:rPr>
            </w:pPr>
          </w:p>
          <w:p w14:paraId="4739F49E">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8F70C99">
            <w:pPr>
              <w:spacing w:line="273" w:lineRule="auto"/>
              <w:rPr>
                <w:rFonts w:ascii="Arial"/>
                <w:sz w:val="21"/>
              </w:rPr>
            </w:pPr>
          </w:p>
          <w:p w14:paraId="1CD447A4">
            <w:pPr>
              <w:spacing w:line="273" w:lineRule="auto"/>
              <w:rPr>
                <w:rFonts w:ascii="Arial"/>
                <w:sz w:val="21"/>
              </w:rPr>
            </w:pPr>
          </w:p>
          <w:p w14:paraId="0DD411D2">
            <w:pPr>
              <w:spacing w:line="273" w:lineRule="auto"/>
              <w:rPr>
                <w:rFonts w:ascii="Arial"/>
                <w:sz w:val="21"/>
              </w:rPr>
            </w:pPr>
          </w:p>
          <w:p w14:paraId="3AD7AEF8">
            <w:pPr>
              <w:spacing w:line="273" w:lineRule="auto"/>
              <w:rPr>
                <w:rFonts w:ascii="Arial"/>
                <w:sz w:val="21"/>
              </w:rPr>
            </w:pPr>
          </w:p>
          <w:p w14:paraId="34F5DCCD">
            <w:pPr>
              <w:spacing w:line="274" w:lineRule="auto"/>
              <w:rPr>
                <w:rFonts w:ascii="Arial"/>
                <w:sz w:val="21"/>
              </w:rPr>
            </w:pPr>
          </w:p>
          <w:p w14:paraId="1DF50D3A">
            <w:pPr>
              <w:spacing w:line="274" w:lineRule="auto"/>
              <w:rPr>
                <w:rFonts w:ascii="Arial"/>
                <w:sz w:val="21"/>
              </w:rPr>
            </w:pPr>
          </w:p>
          <w:p w14:paraId="7FCC9F70">
            <w:pPr>
              <w:spacing w:line="274" w:lineRule="auto"/>
              <w:rPr>
                <w:rFonts w:ascii="Arial"/>
                <w:sz w:val="21"/>
              </w:rPr>
            </w:pPr>
          </w:p>
          <w:p w14:paraId="5CA555AA">
            <w:pPr>
              <w:pStyle w:val="6"/>
              <w:spacing w:before="48" w:line="235" w:lineRule="auto"/>
              <w:ind w:left="21" w:right="100" w:firstLine="4"/>
            </w:pPr>
            <w:r>
              <w:rPr>
                <w:spacing w:val="1"/>
              </w:rPr>
              <w:t>对经营</w:t>
            </w:r>
            <w:r>
              <w:t xml:space="preserve"> </w:t>
            </w:r>
            <w:r>
              <w:rPr>
                <w:spacing w:val="2"/>
              </w:rPr>
              <w:t>的饲料</w:t>
            </w:r>
            <w:r>
              <w:rPr>
                <w:spacing w:val="1"/>
              </w:rPr>
              <w:t xml:space="preserve"> </w:t>
            </w:r>
            <w:r>
              <w:rPr>
                <w:spacing w:val="3"/>
              </w:rPr>
              <w:t>、饲料</w:t>
            </w:r>
            <w:r>
              <w:t xml:space="preserve"> </w:t>
            </w:r>
            <w:r>
              <w:rPr>
                <w:spacing w:val="2"/>
              </w:rPr>
              <w:t>添加剂</w:t>
            </w:r>
            <w:r>
              <w:rPr>
                <w:spacing w:val="1"/>
              </w:rPr>
              <w:t xml:space="preserve"> </w:t>
            </w:r>
            <w:r>
              <w:rPr>
                <w:spacing w:val="3"/>
              </w:rPr>
              <w:t>失效、</w:t>
            </w:r>
            <w:r>
              <w:t xml:space="preserve"> </w:t>
            </w:r>
            <w:r>
              <w:rPr>
                <w:spacing w:val="2"/>
              </w:rPr>
              <w:t>霉变或</w:t>
            </w:r>
            <w:r>
              <w:rPr>
                <w:spacing w:val="1"/>
              </w:rPr>
              <w:t xml:space="preserve"> </w:t>
            </w:r>
            <w:r>
              <w:rPr>
                <w:spacing w:val="2"/>
              </w:rPr>
              <w:t>者超过</w:t>
            </w:r>
            <w:r>
              <w:rPr>
                <w:spacing w:val="1"/>
              </w:rPr>
              <w:t xml:space="preserve"> </w:t>
            </w:r>
            <w:r>
              <w:rPr>
                <w:spacing w:val="2"/>
              </w:rPr>
              <w:t>保质期</w:t>
            </w:r>
            <w:r>
              <w:rPr>
                <w:spacing w:val="1"/>
              </w:rPr>
              <w:t xml:space="preserve"> </w:t>
            </w:r>
            <w:r>
              <w:rPr>
                <w:spacing w:val="2"/>
              </w:rPr>
              <w:t>的处罚</w:t>
            </w:r>
          </w:p>
        </w:tc>
        <w:tc>
          <w:tcPr>
            <w:tcW w:w="995" w:type="dxa"/>
            <w:vAlign w:val="top"/>
          </w:tcPr>
          <w:p w14:paraId="25564B16">
            <w:pPr>
              <w:spacing w:line="248" w:lineRule="auto"/>
              <w:rPr>
                <w:rFonts w:ascii="Arial"/>
                <w:sz w:val="21"/>
              </w:rPr>
            </w:pPr>
          </w:p>
          <w:p w14:paraId="74DC10EC">
            <w:pPr>
              <w:spacing w:line="248" w:lineRule="auto"/>
              <w:rPr>
                <w:rFonts w:ascii="Arial"/>
                <w:sz w:val="21"/>
              </w:rPr>
            </w:pPr>
          </w:p>
          <w:p w14:paraId="2DD6FEF4">
            <w:pPr>
              <w:spacing w:line="248" w:lineRule="auto"/>
              <w:rPr>
                <w:rFonts w:ascii="Arial"/>
                <w:sz w:val="21"/>
              </w:rPr>
            </w:pPr>
          </w:p>
          <w:p w14:paraId="49C412F1">
            <w:pPr>
              <w:spacing w:line="248" w:lineRule="auto"/>
              <w:rPr>
                <w:rFonts w:ascii="Arial"/>
                <w:sz w:val="21"/>
              </w:rPr>
            </w:pPr>
          </w:p>
          <w:p w14:paraId="21B092B1">
            <w:pPr>
              <w:spacing w:line="249" w:lineRule="auto"/>
              <w:rPr>
                <w:rFonts w:ascii="Arial"/>
                <w:sz w:val="21"/>
              </w:rPr>
            </w:pPr>
          </w:p>
          <w:p w14:paraId="07367D7C">
            <w:pPr>
              <w:spacing w:line="249" w:lineRule="auto"/>
              <w:rPr>
                <w:rFonts w:ascii="Arial"/>
                <w:sz w:val="21"/>
              </w:rPr>
            </w:pPr>
          </w:p>
          <w:p w14:paraId="1AE080D4">
            <w:pPr>
              <w:spacing w:line="249" w:lineRule="auto"/>
              <w:rPr>
                <w:rFonts w:ascii="Arial"/>
                <w:sz w:val="21"/>
              </w:rPr>
            </w:pPr>
          </w:p>
          <w:p w14:paraId="40575BB9">
            <w:pPr>
              <w:spacing w:line="249" w:lineRule="auto"/>
              <w:rPr>
                <w:rFonts w:ascii="Arial"/>
                <w:sz w:val="21"/>
              </w:rPr>
            </w:pPr>
          </w:p>
          <w:p w14:paraId="4CD601EA">
            <w:pPr>
              <w:spacing w:line="249" w:lineRule="auto"/>
              <w:rPr>
                <w:rFonts w:ascii="Arial"/>
                <w:sz w:val="21"/>
              </w:rPr>
            </w:pPr>
          </w:p>
          <w:p w14:paraId="1E97E623">
            <w:pPr>
              <w:spacing w:line="249" w:lineRule="auto"/>
              <w:rPr>
                <w:rFonts w:ascii="Arial"/>
                <w:sz w:val="21"/>
              </w:rPr>
            </w:pPr>
          </w:p>
          <w:p w14:paraId="7FDD7D5A">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14:paraId="08AA3033">
            <w:pPr>
              <w:spacing w:line="319" w:lineRule="auto"/>
              <w:rPr>
                <w:rFonts w:ascii="Arial"/>
                <w:sz w:val="21"/>
              </w:rPr>
            </w:pPr>
          </w:p>
          <w:p w14:paraId="6564CE7D">
            <w:pPr>
              <w:spacing w:line="319" w:lineRule="auto"/>
              <w:rPr>
                <w:rFonts w:ascii="Arial"/>
                <w:sz w:val="21"/>
              </w:rPr>
            </w:pPr>
          </w:p>
          <w:p w14:paraId="592347BF">
            <w:pPr>
              <w:spacing w:line="320" w:lineRule="auto"/>
              <w:rPr>
                <w:rFonts w:ascii="Arial"/>
                <w:sz w:val="21"/>
              </w:rPr>
            </w:pPr>
          </w:p>
          <w:p w14:paraId="75CFF946">
            <w:pPr>
              <w:pStyle w:val="6"/>
              <w:spacing w:before="49" w:line="234" w:lineRule="auto"/>
              <w:ind w:left="25" w:right="77" w:firstLine="9"/>
            </w:pPr>
            <w:r>
              <w:rPr>
                <w:spacing w:val="3"/>
              </w:rPr>
              <w:t>1、立案责任：发现拆包分装饲料</w:t>
            </w:r>
            <w:r>
              <w:rPr>
                <w:spacing w:val="-38"/>
              </w:rPr>
              <w:t xml:space="preserve"> </w:t>
            </w:r>
            <w:r>
              <w:rPr>
                <w:spacing w:val="3"/>
              </w:rPr>
              <w:t>、饲料添加剂</w:t>
            </w:r>
            <w:r>
              <w:rPr>
                <w:spacing w:val="-42"/>
              </w:rPr>
              <w:t xml:space="preserve"> </w:t>
            </w:r>
            <w:r>
              <w:rPr>
                <w:spacing w:val="3"/>
              </w:rPr>
              <w:t>，不实行产</w:t>
            </w:r>
            <w:r>
              <w:t xml:space="preserve"> </w:t>
            </w:r>
            <w:r>
              <w:rPr>
                <w:spacing w:val="3"/>
              </w:rPr>
              <w:t>品购销台账制度或经营失效</w:t>
            </w:r>
            <w:r>
              <w:rPr>
                <w:spacing w:val="-12"/>
              </w:rPr>
              <w:t xml:space="preserve"> </w:t>
            </w:r>
            <w:r>
              <w:rPr>
                <w:spacing w:val="3"/>
              </w:rPr>
              <w:t>、霉变或者超过保质期的饲料</w:t>
            </w:r>
            <w:r>
              <w:t xml:space="preserve">  </w:t>
            </w:r>
            <w:r>
              <w:rPr>
                <w:spacing w:val="5"/>
              </w:rPr>
              <w:t>、饲料添加剂的违法行为，予以审查</w:t>
            </w:r>
            <w:r>
              <w:rPr>
                <w:spacing w:val="-43"/>
              </w:rPr>
              <w:t xml:space="preserve"> </w:t>
            </w:r>
            <w:r>
              <w:rPr>
                <w:spacing w:val="5"/>
              </w:rPr>
              <w:t>，决定是否</w:t>
            </w:r>
            <w:r>
              <w:rPr>
                <w:spacing w:val="4"/>
              </w:rPr>
              <w:t>立案。2、</w:t>
            </w:r>
            <w:r>
              <w:t xml:space="preserve"> </w:t>
            </w:r>
            <w:r>
              <w:rPr>
                <w:spacing w:val="4"/>
              </w:rPr>
              <w:t>调查责任：动物卫生监督机构对立案的案件</w:t>
            </w:r>
            <w:r>
              <w:rPr>
                <w:spacing w:val="-23"/>
              </w:rPr>
              <w:t xml:space="preserve"> </w:t>
            </w:r>
            <w:r>
              <w:rPr>
                <w:spacing w:val="4"/>
              </w:rPr>
              <w:t>，指定专人负</w:t>
            </w:r>
            <w:r>
              <w:t xml:space="preserve">  </w:t>
            </w:r>
            <w:r>
              <w:rPr>
                <w:spacing w:val="5"/>
              </w:rPr>
              <w:t>责，及时组织调查取证，与当事人有直接利害关系的应当</w:t>
            </w:r>
            <w:r>
              <w:rPr>
                <w:spacing w:val="4"/>
              </w:rPr>
              <w:t xml:space="preserve">  </w:t>
            </w:r>
            <w:r>
              <w:rPr>
                <w:spacing w:val="3"/>
              </w:rPr>
              <w:t>回避，执法人员不得少于两人</w:t>
            </w:r>
            <w:r>
              <w:rPr>
                <w:spacing w:val="-13"/>
              </w:rPr>
              <w:t xml:space="preserve"> </w:t>
            </w:r>
            <w:r>
              <w:rPr>
                <w:spacing w:val="3"/>
              </w:rPr>
              <w:t>，调查时应当出示执法证</w:t>
            </w:r>
          </w:p>
          <w:p w14:paraId="1CB506A6">
            <w:pPr>
              <w:pStyle w:val="6"/>
              <w:spacing w:before="11" w:line="234" w:lineRule="auto"/>
              <w:ind w:left="23" w:right="68"/>
            </w:pPr>
            <w:r>
              <w:rPr>
                <w:spacing w:val="5"/>
              </w:rPr>
              <w:t>件，允许当事人辩解陈述。执法人员应当保守有关秘密。</w:t>
            </w:r>
            <w:r>
              <w:rPr>
                <w:spacing w:val="-37"/>
              </w:rPr>
              <w:t xml:space="preserve"> </w:t>
            </w:r>
            <w:r>
              <w:rPr>
                <w:spacing w:val="5"/>
              </w:rPr>
              <w:t>3</w:t>
            </w:r>
            <w:r>
              <w:t xml:space="preserve"> </w:t>
            </w:r>
            <w:r>
              <w:rPr>
                <w:spacing w:val="5"/>
              </w:rPr>
              <w:t>、审查责任：审理案件调查报告，对案件违法事实</w:t>
            </w:r>
            <w:r>
              <w:rPr>
                <w:spacing w:val="-39"/>
              </w:rPr>
              <w:t xml:space="preserve"> </w:t>
            </w:r>
            <w:r>
              <w:rPr>
                <w:spacing w:val="5"/>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述和申辩理由等方面进行审查</w:t>
            </w:r>
            <w:r>
              <w:rPr>
                <w:spacing w:val="-18"/>
              </w:rPr>
              <w:t xml:space="preserve"> </w:t>
            </w:r>
            <w:r>
              <w:rPr>
                <w:spacing w:val="4"/>
              </w:rPr>
              <w:t>，提出处理意见（主要证据</w:t>
            </w:r>
            <w:r>
              <w:t xml:space="preserve">  </w:t>
            </w:r>
            <w:r>
              <w:rPr>
                <w:spacing w:val="2"/>
              </w:rPr>
              <w:t>不足时，</w:t>
            </w:r>
            <w:r>
              <w:rPr>
                <w:spacing w:val="-40"/>
              </w:rPr>
              <w:t xml:space="preserve"> </w:t>
            </w:r>
            <w:r>
              <w:rPr>
                <w:spacing w:val="2"/>
              </w:rPr>
              <w:t>以适当的方式补充调查 ）。4、告知责任：作</w:t>
            </w:r>
            <w:r>
              <w:rPr>
                <w:spacing w:val="1"/>
              </w:rPr>
              <w:t>出行</w:t>
            </w:r>
            <w:r>
              <w:t xml:space="preserve"> </w:t>
            </w:r>
            <w:r>
              <w:rPr>
                <w:spacing w:val="6"/>
              </w:rPr>
              <w:t>政处罚决定前，应制作《行政处罚告知书》送达当</w:t>
            </w:r>
            <w:r>
              <w:rPr>
                <w:spacing w:val="5"/>
              </w:rPr>
              <w:t>事人，</w:t>
            </w:r>
          </w:p>
          <w:p w14:paraId="75239A5C">
            <w:pPr>
              <w:pStyle w:val="6"/>
              <w:spacing w:before="13" w:line="228" w:lineRule="auto"/>
              <w:ind w:left="26" w:right="157" w:firstLine="2"/>
            </w:pPr>
            <w:r>
              <w:rPr>
                <w:spacing w:val="2"/>
              </w:rPr>
              <w:t>告知违法事实及其享有的陈述</w:t>
            </w:r>
            <w:r>
              <w:rPr>
                <w:spacing w:val="-14"/>
              </w:rPr>
              <w:t xml:space="preserve"> </w:t>
            </w:r>
            <w:r>
              <w:rPr>
                <w:spacing w:val="2"/>
              </w:rPr>
              <w:t>、</w:t>
            </w:r>
            <w:r>
              <w:rPr>
                <w:spacing w:val="-39"/>
              </w:rPr>
              <w:t xml:space="preserve"> </w:t>
            </w:r>
            <w:r>
              <w:rPr>
                <w:spacing w:val="2"/>
              </w:rPr>
              <w:t>申辩等权利。符合听证规</w:t>
            </w:r>
            <w:r>
              <w:t xml:space="preserve"> </w:t>
            </w:r>
            <w:r>
              <w:rPr>
                <w:spacing w:val="3"/>
              </w:rPr>
              <w:t>定的，制作并送达《行政处罚听证告知书</w:t>
            </w:r>
            <w:r>
              <w:rPr>
                <w:spacing w:val="-30"/>
              </w:rPr>
              <w:t xml:space="preserve"> </w:t>
            </w:r>
            <w:r>
              <w:rPr>
                <w:spacing w:val="3"/>
              </w:rPr>
              <w:t>》。</w:t>
            </w:r>
            <w:r>
              <w:rPr>
                <w:spacing w:val="-44"/>
              </w:rPr>
              <w:t xml:space="preserve"> </w:t>
            </w:r>
            <w:r>
              <w:rPr>
                <w:spacing w:val="3"/>
              </w:rPr>
              <w:t>5、决定责</w:t>
            </w:r>
          </w:p>
          <w:p w14:paraId="77D94318">
            <w:pPr>
              <w:pStyle w:val="6"/>
              <w:spacing w:before="16" w:line="233" w:lineRule="auto"/>
              <w:ind w:left="26" w:right="71" w:firstLine="1"/>
            </w:pPr>
            <w:r>
              <w:rPr>
                <w:spacing w:val="1"/>
              </w:rPr>
              <w:t>任：制作行政处罚告知决定书</w:t>
            </w:r>
            <w:r>
              <w:rPr>
                <w:spacing w:val="-16"/>
              </w:rPr>
              <w:t xml:space="preserve"> </w:t>
            </w:r>
            <w:r>
              <w:rPr>
                <w:spacing w:val="1"/>
              </w:rPr>
              <w:t>，载明行政处罚告知</w:t>
            </w:r>
            <w:r>
              <w:rPr>
                <w:spacing w:val="-37"/>
              </w:rPr>
              <w:t xml:space="preserve"> </w:t>
            </w:r>
            <w:r>
              <w:rPr>
                <w:spacing w:val="1"/>
              </w:rPr>
              <w:t>、</w:t>
            </w:r>
            <w:r>
              <w:rPr>
                <w:spacing w:val="-39"/>
              </w:rPr>
              <w:t xml:space="preserve"> </w:t>
            </w:r>
            <w:r>
              <w:rPr>
                <w:spacing w:val="1"/>
              </w:rPr>
              <w:t>当事</w:t>
            </w:r>
            <w:r>
              <w:t xml:space="preserve">  </w:t>
            </w:r>
            <w:r>
              <w:rPr>
                <w:spacing w:val="5"/>
              </w:rPr>
              <w:t>人陈述申辩或者听证情况等内容。</w:t>
            </w:r>
            <w:r>
              <w:rPr>
                <w:spacing w:val="-43"/>
              </w:rPr>
              <w:t xml:space="preserve"> </w:t>
            </w:r>
            <w:r>
              <w:rPr>
                <w:spacing w:val="5"/>
              </w:rPr>
              <w:t>6、送达责</w:t>
            </w:r>
            <w:r>
              <w:rPr>
                <w:spacing w:val="4"/>
              </w:rPr>
              <w:t>任：行政处罚</w:t>
            </w:r>
            <w:r>
              <w:t xml:space="preserve"> </w:t>
            </w:r>
            <w:r>
              <w:rPr>
                <w:spacing w:val="5"/>
              </w:rPr>
              <w:t>决定书按法律规定的方式送达当事人</w:t>
            </w:r>
            <w:r>
              <w:rPr>
                <w:spacing w:val="-43"/>
              </w:rPr>
              <w:t xml:space="preserve"> </w:t>
            </w:r>
            <w:r>
              <w:rPr>
                <w:spacing w:val="5"/>
              </w:rPr>
              <w:t>。7、执行责任：依照</w:t>
            </w:r>
            <w:r>
              <w:t xml:space="preserve"> </w:t>
            </w:r>
            <w:r>
              <w:rPr>
                <w:spacing w:val="4"/>
              </w:rPr>
              <w:t>生效的行政处罚决定作出相应处罚</w:t>
            </w:r>
            <w:r>
              <w:rPr>
                <w:spacing w:val="-30"/>
              </w:rPr>
              <w:t xml:space="preserve"> </w:t>
            </w:r>
            <w:r>
              <w:rPr>
                <w:spacing w:val="4"/>
              </w:rPr>
              <w:t>。8、其他法律法规规章</w:t>
            </w:r>
            <w:r>
              <w:t xml:space="preserve"> </w:t>
            </w:r>
            <w:r>
              <w:rPr>
                <w:spacing w:val="3"/>
              </w:rPr>
              <w:t>文件规定应履行的责任。</w:t>
            </w:r>
          </w:p>
        </w:tc>
        <w:tc>
          <w:tcPr>
            <w:tcW w:w="2506" w:type="dxa"/>
            <w:vAlign w:val="top"/>
          </w:tcPr>
          <w:p w14:paraId="4941417D">
            <w:pPr>
              <w:spacing w:line="255" w:lineRule="auto"/>
              <w:rPr>
                <w:rFonts w:ascii="Arial"/>
                <w:sz w:val="21"/>
              </w:rPr>
            </w:pPr>
          </w:p>
          <w:p w14:paraId="1EC01B69">
            <w:pPr>
              <w:spacing w:line="255" w:lineRule="auto"/>
              <w:rPr>
                <w:rFonts w:ascii="Arial"/>
                <w:sz w:val="21"/>
              </w:rPr>
            </w:pPr>
          </w:p>
          <w:p w14:paraId="3AB0C057">
            <w:pPr>
              <w:spacing w:line="255" w:lineRule="auto"/>
              <w:rPr>
                <w:rFonts w:ascii="Arial"/>
                <w:sz w:val="21"/>
              </w:rPr>
            </w:pPr>
          </w:p>
          <w:p w14:paraId="4E5BA518">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有下列情况的</w:t>
            </w:r>
            <w:r>
              <w:rPr>
                <w:spacing w:val="-29"/>
              </w:rPr>
              <w:t xml:space="preserve"> </w:t>
            </w:r>
            <w:r>
              <w:rPr>
                <w:spacing w:val="2"/>
              </w:rPr>
              <w:t>，行政机关及相关工</w:t>
            </w:r>
            <w:r>
              <w:t xml:space="preserve"> </w:t>
            </w:r>
            <w:r>
              <w:rPr>
                <w:spacing w:val="3"/>
              </w:rPr>
              <w:t>作人民应承担相应责任：</w:t>
            </w:r>
          </w:p>
          <w:p w14:paraId="68478ADF">
            <w:pPr>
              <w:pStyle w:val="6"/>
              <w:spacing w:before="16" w:line="232" w:lineRule="auto"/>
              <w:ind w:left="33" w:right="74" w:firstLine="4"/>
            </w:pPr>
            <w:r>
              <w:rPr>
                <w:spacing w:val="3"/>
              </w:rPr>
              <w:t>1、没有法律和事实依据实施行政处</w:t>
            </w:r>
            <w:r>
              <w:rPr>
                <w:spacing w:val="9"/>
              </w:rPr>
              <w:t xml:space="preserve"> </w:t>
            </w:r>
            <w:r>
              <w:t>罚的；2、行政处罚显示公正的</w:t>
            </w:r>
            <w:r>
              <w:rPr>
                <w:spacing w:val="-26"/>
              </w:rPr>
              <w:t xml:space="preserve"> </w:t>
            </w:r>
            <w:r>
              <w:t>；</w:t>
            </w:r>
            <w:r>
              <w:rPr>
                <w:spacing w:val="-42"/>
              </w:rPr>
              <w:t xml:space="preserve"> </w:t>
            </w:r>
            <w:r>
              <w:t xml:space="preserve">3 </w:t>
            </w:r>
            <w:r>
              <w:rPr>
                <w:spacing w:val="2"/>
              </w:rPr>
              <w:t>、执法人员玩忽职守</w:t>
            </w:r>
            <w:r>
              <w:rPr>
                <w:spacing w:val="-25"/>
              </w:rPr>
              <w:t xml:space="preserve"> </w:t>
            </w:r>
            <w:r>
              <w:rPr>
                <w:spacing w:val="2"/>
              </w:rPr>
              <w:t>，对应当予以</w:t>
            </w:r>
            <w:r>
              <w:t xml:space="preserve">  </w:t>
            </w:r>
            <w:r>
              <w:rPr>
                <w:spacing w:val="5"/>
              </w:rPr>
              <w:t>制止和处罚的违法行为不予制止、</w:t>
            </w:r>
          </w:p>
          <w:p w14:paraId="2988EF9C">
            <w:pPr>
              <w:pStyle w:val="6"/>
              <w:spacing w:before="7" w:line="236" w:lineRule="auto"/>
              <w:ind w:left="27" w:right="49" w:firstLine="7"/>
            </w:pPr>
            <w:r>
              <w:rPr>
                <w:spacing w:val="4"/>
              </w:rPr>
              <w:t xml:space="preserve">处罚；4、不具备行政执法资格实施 </w:t>
            </w:r>
            <w:r>
              <w:rPr>
                <w:spacing w:val="3"/>
              </w:rPr>
              <w:t>行政处罚的；</w:t>
            </w:r>
            <w:r>
              <w:rPr>
                <w:spacing w:val="-42"/>
              </w:rPr>
              <w:t xml:space="preserve"> </w:t>
            </w:r>
            <w:r>
              <w:rPr>
                <w:spacing w:val="3"/>
              </w:rPr>
              <w:t>5、在制止以及查处违</w:t>
            </w:r>
            <w:r>
              <w:t xml:space="preserve"> </w:t>
            </w:r>
            <w:r>
              <w:rPr>
                <w:spacing w:val="3"/>
              </w:rPr>
              <w:t>法案件中受阻</w:t>
            </w:r>
            <w:r>
              <w:rPr>
                <w:spacing w:val="-41"/>
              </w:rPr>
              <w:t xml:space="preserve"> </w:t>
            </w:r>
            <w:r>
              <w:rPr>
                <w:spacing w:val="3"/>
              </w:rPr>
              <w:t>，依照有关规定应当</w:t>
            </w:r>
            <w:r>
              <w:t xml:space="preserve">  </w:t>
            </w:r>
            <w:r>
              <w:rPr>
                <w:spacing w:val="4"/>
              </w:rPr>
              <w:t>向本级人民政府或者上级农委部门</w:t>
            </w:r>
            <w:r>
              <w:rPr>
                <w:spacing w:val="1"/>
              </w:rPr>
              <w:t xml:space="preserve">  </w:t>
            </w:r>
            <w:r>
              <w:rPr>
                <w:spacing w:val="3"/>
              </w:rPr>
              <w:t>报告而未报告的</w:t>
            </w:r>
            <w:r>
              <w:rPr>
                <w:spacing w:val="-37"/>
              </w:rPr>
              <w:t xml:space="preserve"> </w:t>
            </w:r>
            <w:r>
              <w:rPr>
                <w:spacing w:val="3"/>
              </w:rPr>
              <w:t>；6、应当依法移送</w:t>
            </w:r>
            <w:r>
              <w:t xml:space="preserve"> </w:t>
            </w:r>
            <w:r>
              <w:rPr>
                <w:spacing w:val="5"/>
              </w:rPr>
              <w:t>追究刑事责任，而未依法移送有关</w:t>
            </w:r>
            <w:r>
              <w:rPr>
                <w:spacing w:val="2"/>
              </w:rPr>
              <w:t xml:space="preserve">  </w:t>
            </w:r>
            <w:r>
              <w:rPr>
                <w:spacing w:val="4"/>
              </w:rPr>
              <w:t>机关的；7、擅自改变行政处罚种类</w:t>
            </w:r>
            <w:r>
              <w:rPr>
                <w:spacing w:val="12"/>
              </w:rPr>
              <w:t xml:space="preserve"> </w:t>
            </w:r>
            <w:r>
              <w:rPr>
                <w:spacing w:val="5"/>
              </w:rPr>
              <w:t>、幅度的；8、违反法定的行政处罚</w:t>
            </w:r>
            <w:r>
              <w:t xml:space="preserve"> </w:t>
            </w:r>
            <w:r>
              <w:rPr>
                <w:spacing w:val="3"/>
              </w:rPr>
              <w:t>程序的；9、符合听证条件</w:t>
            </w:r>
            <w:r>
              <w:rPr>
                <w:spacing w:val="-31"/>
              </w:rPr>
              <w:t xml:space="preserve"> </w:t>
            </w:r>
            <w:r>
              <w:rPr>
                <w:spacing w:val="3"/>
              </w:rPr>
              <w:t>、行政管</w:t>
            </w:r>
            <w:r>
              <w:t xml:space="preserve"> </w:t>
            </w:r>
            <w:r>
              <w:rPr>
                <w:spacing w:val="2"/>
              </w:rPr>
              <w:t>理相对人要求听证</w:t>
            </w:r>
            <w:r>
              <w:rPr>
                <w:spacing w:val="-23"/>
              </w:rPr>
              <w:t xml:space="preserve"> </w:t>
            </w:r>
            <w:r>
              <w:rPr>
                <w:spacing w:val="2"/>
              </w:rPr>
              <w:t>，应予组织听证</w:t>
            </w:r>
            <w:r>
              <w:t xml:space="preserve">  </w:t>
            </w:r>
            <w:r>
              <w:rPr>
                <w:spacing w:val="3"/>
              </w:rPr>
              <w:t>而不组织听证的</w:t>
            </w:r>
            <w:r>
              <w:rPr>
                <w:spacing w:val="-40"/>
              </w:rPr>
              <w:t xml:space="preserve"> </w:t>
            </w:r>
            <w:r>
              <w:rPr>
                <w:spacing w:val="3"/>
              </w:rPr>
              <w:t>；10、在行政处罚</w:t>
            </w:r>
            <w:r>
              <w:t xml:space="preserve">  </w:t>
            </w:r>
            <w:r>
              <w:rPr>
                <w:spacing w:val="3"/>
              </w:rPr>
              <w:t>过程中发生腐败行为的</w:t>
            </w:r>
            <w:r>
              <w:rPr>
                <w:spacing w:val="-31"/>
              </w:rPr>
              <w:t xml:space="preserve"> </w:t>
            </w:r>
            <w:r>
              <w:rPr>
                <w:spacing w:val="3"/>
              </w:rPr>
              <w:t>；11、其他</w:t>
            </w:r>
            <w:r>
              <w:t xml:space="preserve">  </w:t>
            </w:r>
            <w:r>
              <w:rPr>
                <w:spacing w:val="4"/>
              </w:rPr>
              <w:t>违反法律法规规章文件规定的行为</w:t>
            </w:r>
          </w:p>
          <w:p w14:paraId="567C2283">
            <w:pPr>
              <w:pStyle w:val="6"/>
              <w:spacing w:before="122" w:line="65" w:lineRule="exact"/>
              <w:ind w:left="39"/>
            </w:pPr>
            <w:r>
              <w:rPr>
                <w:position w:val="1"/>
              </w:rPr>
              <w:t>。</w:t>
            </w:r>
          </w:p>
        </w:tc>
        <w:tc>
          <w:tcPr>
            <w:tcW w:w="1501" w:type="dxa"/>
            <w:vAlign w:val="top"/>
          </w:tcPr>
          <w:p w14:paraId="07965C2A">
            <w:pPr>
              <w:spacing w:line="251" w:lineRule="auto"/>
              <w:rPr>
                <w:rFonts w:ascii="Arial"/>
                <w:sz w:val="21"/>
              </w:rPr>
            </w:pPr>
          </w:p>
          <w:p w14:paraId="143C7DF4">
            <w:pPr>
              <w:spacing w:line="251" w:lineRule="auto"/>
              <w:rPr>
                <w:rFonts w:ascii="Arial"/>
                <w:sz w:val="21"/>
              </w:rPr>
            </w:pPr>
          </w:p>
          <w:p w14:paraId="0BCE5ED5">
            <w:pPr>
              <w:spacing w:line="251" w:lineRule="auto"/>
              <w:rPr>
                <w:rFonts w:ascii="Arial"/>
                <w:sz w:val="21"/>
              </w:rPr>
            </w:pPr>
          </w:p>
          <w:p w14:paraId="0DF9ADA3">
            <w:pPr>
              <w:spacing w:line="251" w:lineRule="auto"/>
              <w:rPr>
                <w:rFonts w:ascii="Arial"/>
                <w:sz w:val="21"/>
              </w:rPr>
            </w:pPr>
          </w:p>
          <w:p w14:paraId="3DB26E3B">
            <w:pPr>
              <w:spacing w:line="251" w:lineRule="auto"/>
              <w:rPr>
                <w:rFonts w:ascii="Arial"/>
                <w:sz w:val="21"/>
              </w:rPr>
            </w:pPr>
          </w:p>
          <w:p w14:paraId="0248D6AA">
            <w:pPr>
              <w:spacing w:line="251" w:lineRule="auto"/>
              <w:rPr>
                <w:rFonts w:ascii="Arial"/>
                <w:sz w:val="21"/>
              </w:rPr>
            </w:pPr>
          </w:p>
          <w:p w14:paraId="07949D49">
            <w:pPr>
              <w:spacing w:line="251" w:lineRule="auto"/>
              <w:rPr>
                <w:rFonts w:ascii="Arial"/>
                <w:sz w:val="21"/>
              </w:rPr>
            </w:pPr>
          </w:p>
          <w:p w14:paraId="0702F139">
            <w:pPr>
              <w:spacing w:line="251" w:lineRule="auto"/>
              <w:rPr>
                <w:rFonts w:ascii="Arial"/>
                <w:sz w:val="21"/>
              </w:rPr>
            </w:pPr>
          </w:p>
          <w:p w14:paraId="41D94268">
            <w:pPr>
              <w:pStyle w:val="6"/>
              <w:spacing w:before="48" w:line="229" w:lineRule="auto"/>
              <w:ind w:left="54" w:right="42" w:hanging="7"/>
            </w:pPr>
            <w:r>
              <w:rPr>
                <w:spacing w:val="4"/>
              </w:rPr>
              <w:t>《中华人民共和国行</w:t>
            </w:r>
            <w:r>
              <w:rPr>
                <w:spacing w:val="5"/>
              </w:rPr>
              <w:t xml:space="preserve"> </w:t>
            </w:r>
            <w:r>
              <w:rPr>
                <w:spacing w:val="1"/>
              </w:rPr>
              <w:t>政处罚法》</w:t>
            </w:r>
            <w:r>
              <w:rPr>
                <w:spacing w:val="-43"/>
              </w:rPr>
              <w:t xml:space="preserve"> </w:t>
            </w:r>
            <w:r>
              <w:rPr>
                <w:spacing w:val="1"/>
              </w:rPr>
              <w:t>第七十六</w:t>
            </w:r>
          </w:p>
          <w:p w14:paraId="1EAE80D6">
            <w:pPr>
              <w:pStyle w:val="6"/>
              <w:spacing w:before="14" w:line="221" w:lineRule="auto"/>
              <w:ind w:left="212"/>
            </w:pPr>
            <w:r>
              <w:rPr>
                <w:spacing w:val="2"/>
              </w:rPr>
              <w:t>条至八十三条。</w:t>
            </w:r>
          </w:p>
          <w:p w14:paraId="0ADC2991">
            <w:pPr>
              <w:pStyle w:val="6"/>
              <w:spacing w:before="12" w:line="219" w:lineRule="auto"/>
              <w:ind w:left="47"/>
            </w:pPr>
            <w:r>
              <w:rPr>
                <w:spacing w:val="4"/>
              </w:rPr>
              <w:t>《饲料和饲料添加剂</w:t>
            </w:r>
          </w:p>
          <w:p w14:paraId="0DF2F3C4">
            <w:pPr>
              <w:pStyle w:val="6"/>
              <w:spacing w:before="13" w:line="230" w:lineRule="auto"/>
              <w:ind w:left="602" w:right="42" w:hanging="550"/>
            </w:pPr>
            <w:r>
              <w:rPr>
                <w:spacing w:val="1"/>
              </w:rPr>
              <w:t>管理条例》</w:t>
            </w:r>
            <w:r>
              <w:rPr>
                <w:spacing w:val="-40"/>
              </w:rPr>
              <w:t xml:space="preserve"> </w:t>
            </w:r>
            <w:r>
              <w:rPr>
                <w:spacing w:val="1"/>
              </w:rPr>
              <w:t>第三十五</w:t>
            </w:r>
            <w:r>
              <w:t xml:space="preserve"> </w:t>
            </w:r>
            <w:r>
              <w:rPr>
                <w:spacing w:val="-3"/>
              </w:rPr>
              <w:t>条。</w:t>
            </w:r>
          </w:p>
          <w:p w14:paraId="0FFF7751">
            <w:pPr>
              <w:pStyle w:val="6"/>
              <w:spacing w:before="11" w:line="219" w:lineRule="auto"/>
              <w:ind w:left="54"/>
            </w:pPr>
            <w:r>
              <w:rPr>
                <w:spacing w:val="1"/>
              </w:rPr>
              <w:t>共性责任详见</w:t>
            </w:r>
            <w:r>
              <w:rPr>
                <w:spacing w:val="-36"/>
              </w:rPr>
              <w:t xml:space="preserve"> </w:t>
            </w:r>
            <w:r>
              <w:rPr>
                <w:spacing w:val="1"/>
              </w:rPr>
              <w:t>“共性</w:t>
            </w:r>
          </w:p>
          <w:p w14:paraId="53E1F137">
            <w:pPr>
              <w:pStyle w:val="6"/>
              <w:spacing w:before="14" w:line="221" w:lineRule="auto"/>
              <w:ind w:left="292"/>
            </w:pPr>
            <w:r>
              <w:rPr>
                <w:spacing w:val="2"/>
              </w:rPr>
              <w:t>责任”部分。</w:t>
            </w:r>
          </w:p>
        </w:tc>
        <w:tc>
          <w:tcPr>
            <w:tcW w:w="1230" w:type="dxa"/>
            <w:vAlign w:val="top"/>
          </w:tcPr>
          <w:p w14:paraId="07D17542">
            <w:pPr>
              <w:spacing w:line="257" w:lineRule="auto"/>
              <w:rPr>
                <w:rFonts w:ascii="Arial"/>
                <w:sz w:val="21"/>
              </w:rPr>
            </w:pPr>
          </w:p>
          <w:p w14:paraId="6A98A900">
            <w:pPr>
              <w:spacing w:line="257" w:lineRule="auto"/>
              <w:rPr>
                <w:rFonts w:ascii="Arial"/>
                <w:sz w:val="21"/>
              </w:rPr>
            </w:pPr>
          </w:p>
          <w:p w14:paraId="678497ED">
            <w:pPr>
              <w:spacing w:line="258" w:lineRule="auto"/>
              <w:rPr>
                <w:rFonts w:ascii="Arial"/>
                <w:sz w:val="21"/>
              </w:rPr>
            </w:pPr>
          </w:p>
          <w:p w14:paraId="56E050C2">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07CDFF2">
            <w:pPr>
              <w:pStyle w:val="6"/>
              <w:spacing w:before="13" w:line="230" w:lineRule="auto"/>
              <w:ind w:left="52"/>
              <w:rPr>
                <w:sz w:val="13"/>
                <w:szCs w:val="13"/>
              </w:rPr>
            </w:pPr>
            <w:r>
              <w:rPr>
                <w:spacing w:val="10"/>
                <w:sz w:val="13"/>
                <w:szCs w:val="13"/>
              </w:rPr>
              <w:t>平新城街道办事处</w:t>
            </w:r>
          </w:p>
          <w:p w14:paraId="616E7E4B">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20A3FC7">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2089BD5">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0FDFDB31">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7DAD23E7">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536CBBC">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EE6E2A4">
            <w:pPr>
              <w:pStyle w:val="6"/>
              <w:spacing w:before="30" w:line="202" w:lineRule="auto"/>
              <w:ind w:left="270"/>
              <w:rPr>
                <w:sz w:val="13"/>
                <w:szCs w:val="13"/>
              </w:rPr>
            </w:pPr>
            <w:r>
              <w:rPr>
                <w:spacing w:val="3"/>
                <w:sz w:val="13"/>
                <w:szCs w:val="13"/>
              </w:rPr>
              <w:t>68615168；</w:t>
            </w:r>
          </w:p>
          <w:p w14:paraId="39CD6254">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2B099BD">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4581AF5">
            <w:pPr>
              <w:pStyle w:val="6"/>
              <w:spacing w:before="13" w:line="232" w:lineRule="auto"/>
              <w:ind w:left="341"/>
              <w:rPr>
                <w:sz w:val="13"/>
                <w:szCs w:val="13"/>
              </w:rPr>
            </w:pPr>
            <w:r>
              <w:rPr>
                <w:spacing w:val="4"/>
                <w:sz w:val="13"/>
                <w:szCs w:val="13"/>
              </w:rPr>
              <w:t>4.网站：</w:t>
            </w:r>
          </w:p>
          <w:p w14:paraId="54261C13">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1779A68">
            <w:pPr>
              <w:spacing w:line="255" w:lineRule="auto"/>
              <w:rPr>
                <w:rFonts w:ascii="Arial"/>
                <w:sz w:val="21"/>
              </w:rPr>
            </w:pPr>
          </w:p>
          <w:p w14:paraId="4CA2FABC">
            <w:pPr>
              <w:spacing w:line="255" w:lineRule="auto"/>
              <w:rPr>
                <w:rFonts w:ascii="Arial"/>
                <w:sz w:val="21"/>
              </w:rPr>
            </w:pPr>
          </w:p>
          <w:p w14:paraId="2D91E70D">
            <w:pPr>
              <w:spacing w:line="255" w:lineRule="auto"/>
              <w:rPr>
                <w:rFonts w:ascii="Arial"/>
                <w:sz w:val="21"/>
              </w:rPr>
            </w:pPr>
          </w:p>
          <w:p w14:paraId="250DDA7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2750605">
            <w:pPr>
              <w:rPr>
                <w:rFonts w:ascii="Arial"/>
                <w:sz w:val="21"/>
              </w:rPr>
            </w:pPr>
          </w:p>
        </w:tc>
      </w:tr>
    </w:tbl>
    <w:p w14:paraId="137D695E">
      <w:pPr>
        <w:pStyle w:val="2"/>
      </w:pPr>
    </w:p>
    <w:p w14:paraId="3B98676A">
      <w:pPr>
        <w:sectPr>
          <w:pgSz w:w="15840" w:h="12240"/>
          <w:pgMar w:top="1040" w:right="1309" w:bottom="0" w:left="1077" w:header="0" w:footer="0" w:gutter="0"/>
          <w:cols w:space="720" w:num="1"/>
        </w:sectPr>
      </w:pPr>
    </w:p>
    <w:p w14:paraId="231F0288">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CA7F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14:paraId="5537F042">
            <w:pPr>
              <w:spacing w:line="241" w:lineRule="auto"/>
              <w:rPr>
                <w:rFonts w:ascii="Arial"/>
                <w:sz w:val="21"/>
              </w:rPr>
            </w:pPr>
          </w:p>
          <w:p w14:paraId="79526B9D">
            <w:pPr>
              <w:spacing w:line="241" w:lineRule="auto"/>
              <w:rPr>
                <w:rFonts w:ascii="Arial"/>
                <w:sz w:val="21"/>
              </w:rPr>
            </w:pPr>
          </w:p>
          <w:p w14:paraId="7CDE9E35">
            <w:pPr>
              <w:spacing w:line="241" w:lineRule="auto"/>
              <w:rPr>
                <w:rFonts w:ascii="Arial"/>
                <w:sz w:val="21"/>
              </w:rPr>
            </w:pPr>
          </w:p>
          <w:p w14:paraId="0CE3C353">
            <w:pPr>
              <w:spacing w:line="241" w:lineRule="auto"/>
              <w:rPr>
                <w:rFonts w:ascii="Arial"/>
                <w:sz w:val="21"/>
              </w:rPr>
            </w:pPr>
          </w:p>
          <w:p w14:paraId="242AC06A">
            <w:pPr>
              <w:spacing w:line="241" w:lineRule="auto"/>
              <w:rPr>
                <w:rFonts w:ascii="Arial"/>
                <w:sz w:val="21"/>
              </w:rPr>
            </w:pPr>
          </w:p>
          <w:p w14:paraId="1CED33BB">
            <w:pPr>
              <w:spacing w:line="241" w:lineRule="auto"/>
              <w:rPr>
                <w:rFonts w:ascii="Arial"/>
                <w:sz w:val="21"/>
              </w:rPr>
            </w:pPr>
          </w:p>
          <w:p w14:paraId="2EC7BE7C">
            <w:pPr>
              <w:spacing w:line="241" w:lineRule="auto"/>
              <w:rPr>
                <w:rFonts w:ascii="Arial"/>
                <w:sz w:val="21"/>
              </w:rPr>
            </w:pPr>
          </w:p>
          <w:p w14:paraId="70C6701D">
            <w:pPr>
              <w:spacing w:line="241" w:lineRule="auto"/>
              <w:rPr>
                <w:rFonts w:ascii="Arial"/>
                <w:sz w:val="21"/>
              </w:rPr>
            </w:pPr>
          </w:p>
          <w:p w14:paraId="4F92F4EB">
            <w:pPr>
              <w:spacing w:line="241" w:lineRule="auto"/>
              <w:rPr>
                <w:rFonts w:ascii="Arial"/>
                <w:sz w:val="21"/>
              </w:rPr>
            </w:pPr>
          </w:p>
          <w:p w14:paraId="035AB1BD">
            <w:pPr>
              <w:spacing w:line="241" w:lineRule="auto"/>
              <w:rPr>
                <w:rFonts w:ascii="Arial"/>
                <w:sz w:val="21"/>
              </w:rPr>
            </w:pPr>
          </w:p>
          <w:p w14:paraId="7C79CED9">
            <w:pPr>
              <w:spacing w:line="241" w:lineRule="auto"/>
              <w:rPr>
                <w:rFonts w:ascii="Arial"/>
                <w:sz w:val="21"/>
              </w:rPr>
            </w:pPr>
          </w:p>
          <w:p w14:paraId="39AD4CCB">
            <w:pPr>
              <w:spacing w:line="241" w:lineRule="auto"/>
              <w:rPr>
                <w:rFonts w:ascii="Arial"/>
                <w:sz w:val="21"/>
              </w:rPr>
            </w:pPr>
          </w:p>
          <w:p w14:paraId="250F222C">
            <w:pPr>
              <w:spacing w:line="241" w:lineRule="auto"/>
              <w:rPr>
                <w:rFonts w:ascii="Arial"/>
                <w:sz w:val="21"/>
              </w:rPr>
            </w:pPr>
          </w:p>
          <w:p w14:paraId="42CD843E">
            <w:pPr>
              <w:spacing w:line="241" w:lineRule="auto"/>
              <w:rPr>
                <w:rFonts w:ascii="Arial"/>
                <w:sz w:val="21"/>
              </w:rPr>
            </w:pPr>
          </w:p>
          <w:p w14:paraId="7735C247">
            <w:pPr>
              <w:spacing w:line="241" w:lineRule="auto"/>
              <w:rPr>
                <w:rFonts w:ascii="Arial"/>
                <w:sz w:val="21"/>
              </w:rPr>
            </w:pPr>
          </w:p>
          <w:p w14:paraId="7F7E99C3">
            <w:pPr>
              <w:spacing w:line="241" w:lineRule="auto"/>
              <w:rPr>
                <w:rFonts w:ascii="Arial"/>
                <w:sz w:val="21"/>
              </w:rPr>
            </w:pPr>
          </w:p>
          <w:p w14:paraId="09203CDA">
            <w:pPr>
              <w:spacing w:line="242" w:lineRule="auto"/>
              <w:rPr>
                <w:rFonts w:ascii="Arial"/>
                <w:sz w:val="21"/>
              </w:rPr>
            </w:pPr>
          </w:p>
          <w:p w14:paraId="4B7605C7">
            <w:pPr>
              <w:spacing w:line="242" w:lineRule="auto"/>
              <w:rPr>
                <w:rFonts w:ascii="Arial"/>
                <w:sz w:val="21"/>
              </w:rPr>
            </w:pPr>
          </w:p>
          <w:p w14:paraId="75575D58">
            <w:pPr>
              <w:pStyle w:val="6"/>
              <w:spacing w:before="49" w:line="184" w:lineRule="auto"/>
              <w:ind w:left="179"/>
            </w:pPr>
            <w:r>
              <w:rPr>
                <w:spacing w:val="-6"/>
              </w:rPr>
              <w:t>58</w:t>
            </w:r>
          </w:p>
        </w:tc>
        <w:tc>
          <w:tcPr>
            <w:tcW w:w="449" w:type="dxa"/>
            <w:vAlign w:val="top"/>
          </w:tcPr>
          <w:p w14:paraId="5B20CE58">
            <w:pPr>
              <w:spacing w:line="246" w:lineRule="auto"/>
              <w:rPr>
                <w:rFonts w:ascii="Arial"/>
                <w:sz w:val="21"/>
              </w:rPr>
            </w:pPr>
          </w:p>
          <w:p w14:paraId="2B7E53E8">
            <w:pPr>
              <w:spacing w:line="246" w:lineRule="auto"/>
              <w:rPr>
                <w:rFonts w:ascii="Arial"/>
                <w:sz w:val="21"/>
              </w:rPr>
            </w:pPr>
          </w:p>
          <w:p w14:paraId="64D7B104">
            <w:pPr>
              <w:spacing w:line="246" w:lineRule="auto"/>
              <w:rPr>
                <w:rFonts w:ascii="Arial"/>
                <w:sz w:val="21"/>
              </w:rPr>
            </w:pPr>
          </w:p>
          <w:p w14:paraId="019247C7">
            <w:pPr>
              <w:spacing w:line="246" w:lineRule="auto"/>
              <w:rPr>
                <w:rFonts w:ascii="Arial"/>
                <w:sz w:val="21"/>
              </w:rPr>
            </w:pPr>
          </w:p>
          <w:p w14:paraId="43C6BE13">
            <w:pPr>
              <w:spacing w:line="246" w:lineRule="auto"/>
              <w:rPr>
                <w:rFonts w:ascii="Arial"/>
                <w:sz w:val="21"/>
              </w:rPr>
            </w:pPr>
          </w:p>
          <w:p w14:paraId="30F42A17">
            <w:pPr>
              <w:spacing w:line="246" w:lineRule="auto"/>
              <w:rPr>
                <w:rFonts w:ascii="Arial"/>
                <w:sz w:val="21"/>
              </w:rPr>
            </w:pPr>
          </w:p>
          <w:p w14:paraId="05B18330">
            <w:pPr>
              <w:spacing w:line="246" w:lineRule="auto"/>
              <w:rPr>
                <w:rFonts w:ascii="Arial"/>
                <w:sz w:val="21"/>
              </w:rPr>
            </w:pPr>
          </w:p>
          <w:p w14:paraId="30ADA28D">
            <w:pPr>
              <w:spacing w:line="246" w:lineRule="auto"/>
              <w:rPr>
                <w:rFonts w:ascii="Arial"/>
                <w:sz w:val="21"/>
              </w:rPr>
            </w:pPr>
          </w:p>
          <w:p w14:paraId="25EC987F">
            <w:pPr>
              <w:spacing w:line="246" w:lineRule="auto"/>
              <w:rPr>
                <w:rFonts w:ascii="Arial"/>
                <w:sz w:val="21"/>
              </w:rPr>
            </w:pPr>
          </w:p>
          <w:p w14:paraId="50B0214D">
            <w:pPr>
              <w:spacing w:line="246" w:lineRule="auto"/>
              <w:rPr>
                <w:rFonts w:ascii="Arial"/>
                <w:sz w:val="21"/>
              </w:rPr>
            </w:pPr>
          </w:p>
          <w:p w14:paraId="63A32B63">
            <w:pPr>
              <w:spacing w:line="246" w:lineRule="auto"/>
              <w:rPr>
                <w:rFonts w:ascii="Arial"/>
                <w:sz w:val="21"/>
              </w:rPr>
            </w:pPr>
          </w:p>
          <w:p w14:paraId="65CB9A2E">
            <w:pPr>
              <w:spacing w:line="246" w:lineRule="auto"/>
              <w:rPr>
                <w:rFonts w:ascii="Arial"/>
                <w:sz w:val="21"/>
              </w:rPr>
            </w:pPr>
          </w:p>
          <w:p w14:paraId="1DECFECE">
            <w:pPr>
              <w:spacing w:line="246" w:lineRule="auto"/>
              <w:rPr>
                <w:rFonts w:ascii="Arial"/>
                <w:sz w:val="21"/>
              </w:rPr>
            </w:pPr>
          </w:p>
          <w:p w14:paraId="4B2AE936">
            <w:pPr>
              <w:spacing w:line="246" w:lineRule="auto"/>
              <w:rPr>
                <w:rFonts w:ascii="Arial"/>
                <w:sz w:val="21"/>
              </w:rPr>
            </w:pPr>
          </w:p>
          <w:p w14:paraId="1D214B38">
            <w:pPr>
              <w:spacing w:line="247" w:lineRule="auto"/>
              <w:rPr>
                <w:rFonts w:ascii="Arial"/>
                <w:sz w:val="21"/>
              </w:rPr>
            </w:pPr>
          </w:p>
          <w:p w14:paraId="1F09520B">
            <w:pPr>
              <w:spacing w:line="247" w:lineRule="auto"/>
              <w:rPr>
                <w:rFonts w:ascii="Arial"/>
                <w:sz w:val="21"/>
              </w:rPr>
            </w:pPr>
          </w:p>
          <w:p w14:paraId="3CBE560F">
            <w:pPr>
              <w:pStyle w:val="6"/>
              <w:spacing w:before="49" w:line="222" w:lineRule="auto"/>
              <w:ind w:left="72"/>
            </w:pPr>
            <w:r>
              <w:rPr>
                <w:spacing w:val="-2"/>
              </w:rPr>
              <w:t>太平</w:t>
            </w:r>
          </w:p>
          <w:p w14:paraId="41DE9C8A">
            <w:pPr>
              <w:pStyle w:val="6"/>
              <w:spacing w:before="11" w:line="221" w:lineRule="auto"/>
              <w:ind w:left="69"/>
            </w:pPr>
            <w:r>
              <w:rPr>
                <w:spacing w:val="-1"/>
              </w:rPr>
              <w:t>新城</w:t>
            </w:r>
          </w:p>
          <w:p w14:paraId="18C3B8F0">
            <w:pPr>
              <w:pStyle w:val="6"/>
              <w:spacing w:before="12" w:line="221" w:lineRule="auto"/>
              <w:ind w:left="64"/>
            </w:pPr>
            <w:r>
              <w:rPr>
                <w:spacing w:val="2"/>
              </w:rPr>
              <w:t>街道</w:t>
            </w:r>
          </w:p>
          <w:p w14:paraId="673A5E2E">
            <w:pPr>
              <w:pStyle w:val="6"/>
              <w:spacing w:before="11" w:line="222" w:lineRule="auto"/>
              <w:ind w:left="73"/>
            </w:pPr>
            <w:r>
              <w:rPr>
                <w:spacing w:val="-3"/>
              </w:rPr>
              <w:t>办事</w:t>
            </w:r>
          </w:p>
          <w:p w14:paraId="7220C4C9">
            <w:pPr>
              <w:pStyle w:val="6"/>
              <w:spacing w:before="11" w:line="228" w:lineRule="auto"/>
              <w:ind w:left="152"/>
            </w:pPr>
            <w:r>
              <w:t>处</w:t>
            </w:r>
          </w:p>
        </w:tc>
        <w:tc>
          <w:tcPr>
            <w:tcW w:w="449" w:type="dxa"/>
            <w:vAlign w:val="top"/>
          </w:tcPr>
          <w:p w14:paraId="4417AF32">
            <w:pPr>
              <w:spacing w:line="248" w:lineRule="auto"/>
              <w:rPr>
                <w:rFonts w:ascii="Arial"/>
                <w:sz w:val="21"/>
              </w:rPr>
            </w:pPr>
          </w:p>
          <w:p w14:paraId="11CE81D0">
            <w:pPr>
              <w:spacing w:line="248" w:lineRule="auto"/>
              <w:rPr>
                <w:rFonts w:ascii="Arial"/>
                <w:sz w:val="21"/>
              </w:rPr>
            </w:pPr>
          </w:p>
          <w:p w14:paraId="00A84BA7">
            <w:pPr>
              <w:spacing w:line="248" w:lineRule="auto"/>
              <w:rPr>
                <w:rFonts w:ascii="Arial"/>
                <w:sz w:val="21"/>
              </w:rPr>
            </w:pPr>
          </w:p>
          <w:p w14:paraId="24F6E85D">
            <w:pPr>
              <w:spacing w:line="248" w:lineRule="auto"/>
              <w:rPr>
                <w:rFonts w:ascii="Arial"/>
                <w:sz w:val="21"/>
              </w:rPr>
            </w:pPr>
          </w:p>
          <w:p w14:paraId="1DAD222D">
            <w:pPr>
              <w:spacing w:line="248" w:lineRule="auto"/>
              <w:rPr>
                <w:rFonts w:ascii="Arial"/>
                <w:sz w:val="21"/>
              </w:rPr>
            </w:pPr>
          </w:p>
          <w:p w14:paraId="661C1EFC">
            <w:pPr>
              <w:spacing w:line="248" w:lineRule="auto"/>
              <w:rPr>
                <w:rFonts w:ascii="Arial"/>
                <w:sz w:val="21"/>
              </w:rPr>
            </w:pPr>
          </w:p>
          <w:p w14:paraId="5D765608">
            <w:pPr>
              <w:spacing w:line="248" w:lineRule="auto"/>
              <w:rPr>
                <w:rFonts w:ascii="Arial"/>
                <w:sz w:val="21"/>
              </w:rPr>
            </w:pPr>
          </w:p>
          <w:p w14:paraId="4809B552">
            <w:pPr>
              <w:spacing w:line="248" w:lineRule="auto"/>
              <w:rPr>
                <w:rFonts w:ascii="Arial"/>
                <w:sz w:val="21"/>
              </w:rPr>
            </w:pPr>
          </w:p>
          <w:p w14:paraId="0B796BB4">
            <w:pPr>
              <w:spacing w:line="249" w:lineRule="auto"/>
              <w:rPr>
                <w:rFonts w:ascii="Arial"/>
                <w:sz w:val="21"/>
              </w:rPr>
            </w:pPr>
          </w:p>
          <w:p w14:paraId="6E18947A">
            <w:pPr>
              <w:spacing w:line="249" w:lineRule="auto"/>
              <w:rPr>
                <w:rFonts w:ascii="Arial"/>
                <w:sz w:val="21"/>
              </w:rPr>
            </w:pPr>
          </w:p>
          <w:p w14:paraId="0C6AD090">
            <w:pPr>
              <w:spacing w:line="249" w:lineRule="auto"/>
              <w:rPr>
                <w:rFonts w:ascii="Arial"/>
                <w:sz w:val="21"/>
              </w:rPr>
            </w:pPr>
          </w:p>
          <w:p w14:paraId="13031891">
            <w:pPr>
              <w:spacing w:line="249" w:lineRule="auto"/>
              <w:rPr>
                <w:rFonts w:ascii="Arial"/>
                <w:sz w:val="21"/>
              </w:rPr>
            </w:pPr>
          </w:p>
          <w:p w14:paraId="4BE3821C">
            <w:pPr>
              <w:spacing w:line="249" w:lineRule="auto"/>
              <w:rPr>
                <w:rFonts w:ascii="Arial"/>
                <w:sz w:val="21"/>
              </w:rPr>
            </w:pPr>
          </w:p>
          <w:p w14:paraId="1F3BD827">
            <w:pPr>
              <w:spacing w:line="249" w:lineRule="auto"/>
              <w:rPr>
                <w:rFonts w:ascii="Arial"/>
                <w:sz w:val="21"/>
              </w:rPr>
            </w:pPr>
          </w:p>
          <w:p w14:paraId="65CCAAA7">
            <w:pPr>
              <w:spacing w:line="249" w:lineRule="auto"/>
              <w:rPr>
                <w:rFonts w:ascii="Arial"/>
                <w:sz w:val="21"/>
              </w:rPr>
            </w:pPr>
          </w:p>
          <w:p w14:paraId="3E5987B5">
            <w:pPr>
              <w:spacing w:line="249" w:lineRule="auto"/>
              <w:rPr>
                <w:rFonts w:ascii="Arial"/>
                <w:sz w:val="21"/>
              </w:rPr>
            </w:pPr>
          </w:p>
          <w:p w14:paraId="2C93BFEE">
            <w:pPr>
              <w:spacing w:line="249" w:lineRule="auto"/>
              <w:rPr>
                <w:rFonts w:ascii="Arial"/>
                <w:sz w:val="21"/>
              </w:rPr>
            </w:pPr>
          </w:p>
          <w:p w14:paraId="48871A72">
            <w:pPr>
              <w:pStyle w:val="6"/>
              <w:spacing w:before="48" w:line="229" w:lineRule="auto"/>
              <w:ind w:left="71" w:right="70" w:hanging="5"/>
            </w:pPr>
            <w:r>
              <w:rPr>
                <w:spacing w:val="1"/>
              </w:rPr>
              <w:t>行政</w:t>
            </w:r>
            <w:r>
              <w:t xml:space="preserve"> </w:t>
            </w:r>
            <w:r>
              <w:rPr>
                <w:spacing w:val="-2"/>
              </w:rPr>
              <w:t>处罚</w:t>
            </w:r>
          </w:p>
        </w:tc>
        <w:tc>
          <w:tcPr>
            <w:tcW w:w="592" w:type="dxa"/>
            <w:vAlign w:val="top"/>
          </w:tcPr>
          <w:p w14:paraId="5FCF610A">
            <w:pPr>
              <w:spacing w:line="243" w:lineRule="auto"/>
              <w:rPr>
                <w:rFonts w:ascii="Arial"/>
                <w:sz w:val="21"/>
              </w:rPr>
            </w:pPr>
          </w:p>
          <w:p w14:paraId="52F8788B">
            <w:pPr>
              <w:spacing w:line="243" w:lineRule="auto"/>
              <w:rPr>
                <w:rFonts w:ascii="Arial"/>
                <w:sz w:val="21"/>
              </w:rPr>
            </w:pPr>
          </w:p>
          <w:p w14:paraId="31CC22DC">
            <w:pPr>
              <w:spacing w:line="243" w:lineRule="auto"/>
              <w:rPr>
                <w:rFonts w:ascii="Arial"/>
                <w:sz w:val="21"/>
              </w:rPr>
            </w:pPr>
          </w:p>
          <w:p w14:paraId="23BD20AA">
            <w:pPr>
              <w:spacing w:line="243" w:lineRule="auto"/>
              <w:rPr>
                <w:rFonts w:ascii="Arial"/>
                <w:sz w:val="21"/>
              </w:rPr>
            </w:pPr>
          </w:p>
          <w:p w14:paraId="253DE1F0">
            <w:pPr>
              <w:spacing w:line="243" w:lineRule="auto"/>
              <w:rPr>
                <w:rFonts w:ascii="Arial"/>
                <w:sz w:val="21"/>
              </w:rPr>
            </w:pPr>
          </w:p>
          <w:p w14:paraId="18171D23">
            <w:pPr>
              <w:spacing w:line="243" w:lineRule="auto"/>
              <w:rPr>
                <w:rFonts w:ascii="Arial"/>
                <w:sz w:val="21"/>
              </w:rPr>
            </w:pPr>
          </w:p>
          <w:p w14:paraId="1967356C">
            <w:pPr>
              <w:spacing w:line="243" w:lineRule="auto"/>
              <w:rPr>
                <w:rFonts w:ascii="Arial"/>
                <w:sz w:val="21"/>
              </w:rPr>
            </w:pPr>
          </w:p>
          <w:p w14:paraId="125AA3A3">
            <w:pPr>
              <w:spacing w:line="243" w:lineRule="auto"/>
              <w:rPr>
                <w:rFonts w:ascii="Arial"/>
                <w:sz w:val="21"/>
              </w:rPr>
            </w:pPr>
          </w:p>
          <w:p w14:paraId="6903E417">
            <w:pPr>
              <w:spacing w:line="243" w:lineRule="auto"/>
              <w:rPr>
                <w:rFonts w:ascii="Arial"/>
                <w:sz w:val="21"/>
              </w:rPr>
            </w:pPr>
          </w:p>
          <w:p w14:paraId="4BB72931">
            <w:pPr>
              <w:spacing w:line="243" w:lineRule="auto"/>
              <w:rPr>
                <w:rFonts w:ascii="Arial"/>
                <w:sz w:val="21"/>
              </w:rPr>
            </w:pPr>
          </w:p>
          <w:p w14:paraId="76E87BB3">
            <w:pPr>
              <w:spacing w:line="243" w:lineRule="auto"/>
              <w:rPr>
                <w:rFonts w:ascii="Arial"/>
                <w:sz w:val="21"/>
              </w:rPr>
            </w:pPr>
          </w:p>
          <w:p w14:paraId="1DF42D61">
            <w:pPr>
              <w:spacing w:line="244" w:lineRule="auto"/>
              <w:rPr>
                <w:rFonts w:ascii="Arial"/>
                <w:sz w:val="21"/>
              </w:rPr>
            </w:pPr>
          </w:p>
          <w:p w14:paraId="16F6BF2D">
            <w:pPr>
              <w:spacing w:line="244" w:lineRule="auto"/>
              <w:rPr>
                <w:rFonts w:ascii="Arial"/>
                <w:sz w:val="21"/>
              </w:rPr>
            </w:pPr>
          </w:p>
          <w:p w14:paraId="1B837105">
            <w:pPr>
              <w:spacing w:line="244" w:lineRule="auto"/>
              <w:rPr>
                <w:rFonts w:ascii="Arial"/>
                <w:sz w:val="21"/>
              </w:rPr>
            </w:pPr>
          </w:p>
          <w:p w14:paraId="1DBBAE26">
            <w:pPr>
              <w:spacing w:line="244" w:lineRule="auto"/>
              <w:rPr>
                <w:rFonts w:ascii="Arial"/>
                <w:sz w:val="21"/>
              </w:rPr>
            </w:pPr>
          </w:p>
          <w:p w14:paraId="331EAE70">
            <w:pPr>
              <w:pStyle w:val="6"/>
              <w:spacing w:before="48" w:line="235" w:lineRule="auto"/>
              <w:ind w:left="19" w:right="100" w:firstLine="4"/>
            </w:pPr>
            <w:r>
              <w:rPr>
                <w:spacing w:val="2"/>
              </w:rPr>
              <w:t>损坏、</w:t>
            </w:r>
            <w:r>
              <w:t xml:space="preserve"> </w:t>
            </w:r>
            <w:r>
              <w:rPr>
                <w:spacing w:val="3"/>
              </w:rPr>
              <w:t>挪用或</w:t>
            </w:r>
            <w:r>
              <w:t xml:space="preserve"> </w:t>
            </w:r>
            <w:r>
              <w:rPr>
                <w:spacing w:val="3"/>
              </w:rPr>
              <w:t>者擅自</w:t>
            </w:r>
            <w:r>
              <w:t xml:space="preserve"> </w:t>
            </w:r>
            <w:r>
              <w:rPr>
                <w:spacing w:val="3"/>
              </w:rPr>
              <w:t>拆除、</w:t>
            </w:r>
            <w:r>
              <w:rPr>
                <w:spacing w:val="1"/>
              </w:rPr>
              <w:t xml:space="preserve"> </w:t>
            </w:r>
            <w:r>
              <w:rPr>
                <w:spacing w:val="3"/>
              </w:rPr>
              <w:t>停用消</w:t>
            </w:r>
            <w:r>
              <w:t xml:space="preserve"> </w:t>
            </w:r>
            <w:r>
              <w:rPr>
                <w:spacing w:val="3"/>
              </w:rPr>
              <w:t>防设施</w:t>
            </w:r>
            <w:r>
              <w:t xml:space="preserve"> </w:t>
            </w:r>
            <w:r>
              <w:rPr>
                <w:spacing w:val="3"/>
              </w:rPr>
              <w:t>、器材</w:t>
            </w:r>
            <w:r>
              <w:rPr>
                <w:spacing w:val="1"/>
              </w:rPr>
              <w:t xml:space="preserve"> </w:t>
            </w:r>
            <w:r>
              <w:rPr>
                <w:spacing w:val="3"/>
              </w:rPr>
              <w:t>的处罚</w:t>
            </w:r>
          </w:p>
        </w:tc>
        <w:tc>
          <w:tcPr>
            <w:tcW w:w="995" w:type="dxa"/>
            <w:vAlign w:val="top"/>
          </w:tcPr>
          <w:p w14:paraId="020A507D">
            <w:pPr>
              <w:spacing w:line="248" w:lineRule="auto"/>
              <w:rPr>
                <w:rFonts w:ascii="Arial"/>
                <w:sz w:val="21"/>
              </w:rPr>
            </w:pPr>
          </w:p>
          <w:p w14:paraId="00DD90D9">
            <w:pPr>
              <w:spacing w:line="248" w:lineRule="auto"/>
              <w:rPr>
                <w:rFonts w:ascii="Arial"/>
                <w:sz w:val="21"/>
              </w:rPr>
            </w:pPr>
          </w:p>
          <w:p w14:paraId="10820A77">
            <w:pPr>
              <w:spacing w:line="248" w:lineRule="auto"/>
              <w:rPr>
                <w:rFonts w:ascii="Arial"/>
                <w:sz w:val="21"/>
              </w:rPr>
            </w:pPr>
          </w:p>
          <w:p w14:paraId="5DFCC0D7">
            <w:pPr>
              <w:spacing w:line="248" w:lineRule="auto"/>
              <w:rPr>
                <w:rFonts w:ascii="Arial"/>
                <w:sz w:val="21"/>
              </w:rPr>
            </w:pPr>
          </w:p>
          <w:p w14:paraId="0C0C91AB">
            <w:pPr>
              <w:spacing w:line="248" w:lineRule="auto"/>
              <w:rPr>
                <w:rFonts w:ascii="Arial"/>
                <w:sz w:val="21"/>
              </w:rPr>
            </w:pPr>
          </w:p>
          <w:p w14:paraId="4952CF99">
            <w:pPr>
              <w:spacing w:line="248" w:lineRule="auto"/>
              <w:rPr>
                <w:rFonts w:ascii="Arial"/>
                <w:sz w:val="21"/>
              </w:rPr>
            </w:pPr>
          </w:p>
          <w:p w14:paraId="09C0BAB5">
            <w:pPr>
              <w:spacing w:line="248" w:lineRule="auto"/>
              <w:rPr>
                <w:rFonts w:ascii="Arial"/>
                <w:sz w:val="21"/>
              </w:rPr>
            </w:pPr>
          </w:p>
          <w:p w14:paraId="3292EB3A">
            <w:pPr>
              <w:spacing w:line="248" w:lineRule="auto"/>
              <w:rPr>
                <w:rFonts w:ascii="Arial"/>
                <w:sz w:val="21"/>
              </w:rPr>
            </w:pPr>
          </w:p>
          <w:p w14:paraId="7B757D4B">
            <w:pPr>
              <w:spacing w:line="248" w:lineRule="auto"/>
              <w:rPr>
                <w:rFonts w:ascii="Arial"/>
                <w:sz w:val="21"/>
              </w:rPr>
            </w:pPr>
          </w:p>
          <w:p w14:paraId="1BA7522A">
            <w:pPr>
              <w:spacing w:line="249" w:lineRule="auto"/>
              <w:rPr>
                <w:rFonts w:ascii="Arial"/>
                <w:sz w:val="21"/>
              </w:rPr>
            </w:pPr>
          </w:p>
          <w:p w14:paraId="3FF68094">
            <w:pPr>
              <w:spacing w:line="249" w:lineRule="auto"/>
              <w:rPr>
                <w:rFonts w:ascii="Arial"/>
                <w:sz w:val="21"/>
              </w:rPr>
            </w:pPr>
          </w:p>
          <w:p w14:paraId="221305E1">
            <w:pPr>
              <w:spacing w:line="249" w:lineRule="auto"/>
              <w:rPr>
                <w:rFonts w:ascii="Arial"/>
                <w:sz w:val="21"/>
              </w:rPr>
            </w:pPr>
          </w:p>
          <w:p w14:paraId="74A79B8D">
            <w:pPr>
              <w:spacing w:line="249" w:lineRule="auto"/>
              <w:rPr>
                <w:rFonts w:ascii="Arial"/>
                <w:sz w:val="21"/>
              </w:rPr>
            </w:pPr>
          </w:p>
          <w:p w14:paraId="0BACB889">
            <w:pPr>
              <w:spacing w:line="249" w:lineRule="auto"/>
              <w:rPr>
                <w:rFonts w:ascii="Arial"/>
                <w:sz w:val="21"/>
              </w:rPr>
            </w:pPr>
          </w:p>
          <w:p w14:paraId="2103B34B">
            <w:pPr>
              <w:spacing w:line="249" w:lineRule="auto"/>
              <w:rPr>
                <w:rFonts w:ascii="Arial"/>
                <w:sz w:val="21"/>
              </w:rPr>
            </w:pPr>
          </w:p>
          <w:p w14:paraId="7758E83F">
            <w:pPr>
              <w:spacing w:line="249" w:lineRule="auto"/>
              <w:rPr>
                <w:rFonts w:ascii="Arial"/>
                <w:sz w:val="21"/>
              </w:rPr>
            </w:pPr>
          </w:p>
          <w:p w14:paraId="00F5E6F8">
            <w:pPr>
              <w:spacing w:line="249" w:lineRule="auto"/>
              <w:rPr>
                <w:rFonts w:ascii="Arial"/>
                <w:sz w:val="21"/>
              </w:rPr>
            </w:pPr>
          </w:p>
          <w:p w14:paraId="0ECCE6B3">
            <w:pPr>
              <w:pStyle w:val="6"/>
              <w:spacing w:before="48" w:line="229" w:lineRule="auto"/>
              <w:ind w:left="28" w:right="30" w:hanging="8"/>
            </w:pPr>
            <w:r>
              <w:rPr>
                <w:spacing w:val="4"/>
              </w:rPr>
              <w:t>《中华人民共</w:t>
            </w:r>
            <w:r>
              <w:t xml:space="preserve"> </w:t>
            </w:r>
            <w:r>
              <w:rPr>
                <w:spacing w:val="4"/>
              </w:rPr>
              <w:t>和国消防法》</w:t>
            </w:r>
          </w:p>
        </w:tc>
        <w:tc>
          <w:tcPr>
            <w:tcW w:w="4096" w:type="dxa"/>
            <w:vAlign w:val="top"/>
          </w:tcPr>
          <w:p w14:paraId="6E1C7394">
            <w:pPr>
              <w:spacing w:line="253" w:lineRule="auto"/>
              <w:rPr>
                <w:rFonts w:ascii="Arial"/>
                <w:sz w:val="21"/>
              </w:rPr>
            </w:pPr>
          </w:p>
          <w:p w14:paraId="08133EAC">
            <w:pPr>
              <w:spacing w:line="253" w:lineRule="auto"/>
              <w:rPr>
                <w:rFonts w:ascii="Arial"/>
                <w:sz w:val="21"/>
              </w:rPr>
            </w:pPr>
          </w:p>
          <w:p w14:paraId="201D6021">
            <w:pPr>
              <w:spacing w:line="253" w:lineRule="auto"/>
              <w:rPr>
                <w:rFonts w:ascii="Arial"/>
                <w:sz w:val="21"/>
              </w:rPr>
            </w:pPr>
          </w:p>
          <w:p w14:paraId="4EEC7963">
            <w:pPr>
              <w:spacing w:line="253" w:lineRule="auto"/>
              <w:rPr>
                <w:rFonts w:ascii="Arial"/>
                <w:sz w:val="21"/>
              </w:rPr>
            </w:pPr>
          </w:p>
          <w:p w14:paraId="44269818">
            <w:pPr>
              <w:spacing w:line="253" w:lineRule="auto"/>
              <w:rPr>
                <w:rFonts w:ascii="Arial"/>
                <w:sz w:val="21"/>
              </w:rPr>
            </w:pPr>
          </w:p>
          <w:p w14:paraId="013D7136">
            <w:pPr>
              <w:spacing w:line="253" w:lineRule="auto"/>
              <w:rPr>
                <w:rFonts w:ascii="Arial"/>
                <w:sz w:val="21"/>
              </w:rPr>
            </w:pPr>
          </w:p>
          <w:p w14:paraId="0DB0512F">
            <w:pPr>
              <w:spacing w:line="253" w:lineRule="auto"/>
              <w:rPr>
                <w:rFonts w:ascii="Arial"/>
                <w:sz w:val="21"/>
              </w:rPr>
            </w:pPr>
          </w:p>
          <w:p w14:paraId="58DC000D">
            <w:pPr>
              <w:spacing w:line="253" w:lineRule="auto"/>
              <w:rPr>
                <w:rFonts w:ascii="Arial"/>
                <w:sz w:val="21"/>
              </w:rPr>
            </w:pPr>
          </w:p>
          <w:p w14:paraId="5DD97F70">
            <w:pPr>
              <w:spacing w:line="254" w:lineRule="auto"/>
              <w:rPr>
                <w:rFonts w:ascii="Arial"/>
                <w:sz w:val="21"/>
              </w:rPr>
            </w:pPr>
          </w:p>
          <w:p w14:paraId="505D63C2">
            <w:pPr>
              <w:spacing w:line="254" w:lineRule="auto"/>
              <w:rPr>
                <w:rFonts w:ascii="Arial"/>
                <w:sz w:val="21"/>
              </w:rPr>
            </w:pPr>
          </w:p>
          <w:p w14:paraId="1222F7FB">
            <w:pPr>
              <w:spacing w:line="254" w:lineRule="auto"/>
              <w:rPr>
                <w:rFonts w:ascii="Arial"/>
                <w:sz w:val="21"/>
              </w:rPr>
            </w:pPr>
          </w:p>
          <w:p w14:paraId="4C3E1DB2">
            <w:pPr>
              <w:pStyle w:val="6"/>
              <w:spacing w:before="48" w:line="236" w:lineRule="auto"/>
              <w:ind w:left="22" w:right="80" w:firstLine="21"/>
            </w:pPr>
            <w:r>
              <w:rPr>
                <w:spacing w:val="3"/>
              </w:rPr>
              <w:t>因不履行或不正确履行行政职责</w:t>
            </w:r>
            <w:r>
              <w:rPr>
                <w:spacing w:val="-43"/>
              </w:rPr>
              <w:t xml:space="preserve"> </w:t>
            </w:r>
            <w:r>
              <w:rPr>
                <w:spacing w:val="3"/>
              </w:rPr>
              <w:t>，有下列情形的</w:t>
            </w:r>
            <w:r>
              <w:rPr>
                <w:spacing w:val="-40"/>
              </w:rPr>
              <w:t xml:space="preserve"> </w:t>
            </w:r>
            <w:r>
              <w:rPr>
                <w:spacing w:val="2"/>
              </w:rPr>
              <w:t>，行政机</w:t>
            </w:r>
            <w:r>
              <w:t xml:space="preserve">  </w:t>
            </w:r>
            <w:r>
              <w:rPr>
                <w:spacing w:val="4"/>
              </w:rPr>
              <w:t>关及相关工作人员应承担相应责任</w:t>
            </w:r>
            <w:r>
              <w:rPr>
                <w:spacing w:val="-24"/>
              </w:rPr>
              <w:t xml:space="preserve"> </w:t>
            </w:r>
            <w:r>
              <w:rPr>
                <w:spacing w:val="4"/>
              </w:rPr>
              <w:t>：1、对应当予以</w:t>
            </w:r>
            <w:r>
              <w:rPr>
                <w:spacing w:val="3"/>
              </w:rPr>
              <w:t>制止和</w:t>
            </w:r>
            <w:r>
              <w:t xml:space="preserve"> </w:t>
            </w:r>
            <w:r>
              <w:rPr>
                <w:spacing w:val="4"/>
              </w:rPr>
              <w:t>处罚的违法行为不予制止</w:t>
            </w:r>
            <w:r>
              <w:rPr>
                <w:spacing w:val="-20"/>
              </w:rPr>
              <w:t xml:space="preserve"> </w:t>
            </w:r>
            <w:r>
              <w:rPr>
                <w:spacing w:val="4"/>
              </w:rPr>
              <w:t>、处罚，致使公民、法人或者其</w:t>
            </w:r>
            <w:r>
              <w:t xml:space="preserve">  </w:t>
            </w:r>
            <w:r>
              <w:rPr>
                <w:spacing w:val="3"/>
              </w:rPr>
              <w:t>他组织的合法权益</w:t>
            </w:r>
            <w:r>
              <w:rPr>
                <w:spacing w:val="-37"/>
              </w:rPr>
              <w:t xml:space="preserve"> </w:t>
            </w:r>
            <w:r>
              <w:rPr>
                <w:spacing w:val="3"/>
              </w:rPr>
              <w:t>、公共利益和社会秩序遭</w:t>
            </w:r>
            <w:r>
              <w:rPr>
                <w:spacing w:val="2"/>
              </w:rPr>
              <w:t>受损害的</w:t>
            </w:r>
            <w:r>
              <w:rPr>
                <w:spacing w:val="-27"/>
              </w:rPr>
              <w:t xml:space="preserve"> </w:t>
            </w:r>
            <w:r>
              <w:rPr>
                <w:spacing w:val="2"/>
              </w:rPr>
              <w:t>；2、</w:t>
            </w:r>
            <w:r>
              <w:t xml:space="preserve"> </w:t>
            </w:r>
            <w:r>
              <w:rPr>
                <w:spacing w:val="3"/>
              </w:rPr>
              <w:t>符合听证条件</w:t>
            </w:r>
            <w:r>
              <w:rPr>
                <w:spacing w:val="-42"/>
              </w:rPr>
              <w:t xml:space="preserve"> </w:t>
            </w:r>
            <w:r>
              <w:rPr>
                <w:spacing w:val="3"/>
              </w:rPr>
              <w:t>、行政管理相对人要求听证</w:t>
            </w:r>
            <w:r>
              <w:rPr>
                <w:spacing w:val="-29"/>
              </w:rPr>
              <w:t xml:space="preserve"> </w:t>
            </w:r>
            <w:r>
              <w:rPr>
                <w:spacing w:val="3"/>
              </w:rPr>
              <w:t>，应予组织听证</w:t>
            </w:r>
            <w:r>
              <w:t xml:space="preserve">  </w:t>
            </w:r>
            <w:r>
              <w:rPr>
                <w:spacing w:val="4"/>
              </w:rPr>
              <w:t>而不组织听证的</w:t>
            </w:r>
            <w:r>
              <w:rPr>
                <w:spacing w:val="-42"/>
              </w:rPr>
              <w:t xml:space="preserve"> </w:t>
            </w:r>
            <w:r>
              <w:rPr>
                <w:spacing w:val="4"/>
              </w:rPr>
              <w:t>；3、没有法律或者事实依据实施行政</w:t>
            </w:r>
            <w:r>
              <w:rPr>
                <w:spacing w:val="3"/>
              </w:rPr>
              <w:t>处罚</w:t>
            </w:r>
            <w:r>
              <w:t xml:space="preserve"> </w:t>
            </w:r>
            <w:r>
              <w:rPr>
                <w:spacing w:val="4"/>
              </w:rPr>
              <w:t>的；4、未按法定程序实施行政处罚的</w:t>
            </w:r>
            <w:r>
              <w:rPr>
                <w:spacing w:val="-26"/>
              </w:rPr>
              <w:t xml:space="preserve"> </w:t>
            </w:r>
            <w:r>
              <w:rPr>
                <w:spacing w:val="4"/>
              </w:rPr>
              <w:t>；5、指派不具备法</w:t>
            </w:r>
            <w:r>
              <w:t xml:space="preserve">  </w:t>
            </w:r>
            <w:r>
              <w:rPr>
                <w:spacing w:val="4"/>
              </w:rPr>
              <w:t>定行政执法资格的人员实施行政处罚的</w:t>
            </w:r>
            <w:r>
              <w:rPr>
                <w:spacing w:val="-22"/>
              </w:rPr>
              <w:t xml:space="preserve"> </w:t>
            </w:r>
            <w:r>
              <w:rPr>
                <w:spacing w:val="4"/>
              </w:rPr>
              <w:t>；6、违反规定应当</w:t>
            </w:r>
            <w:r>
              <w:t xml:space="preserve"> </w:t>
            </w:r>
            <w:r>
              <w:rPr>
                <w:spacing w:val="3"/>
              </w:rPr>
              <w:t>回避而不回避，影响公正执行公务</w:t>
            </w:r>
            <w:r>
              <w:rPr>
                <w:spacing w:val="-28"/>
              </w:rPr>
              <w:t xml:space="preserve"> </w:t>
            </w:r>
            <w:r>
              <w:rPr>
                <w:spacing w:val="3"/>
              </w:rPr>
              <w:t>，造成不良后果的</w:t>
            </w:r>
            <w:r>
              <w:rPr>
                <w:spacing w:val="-43"/>
              </w:rPr>
              <w:t xml:space="preserve"> </w:t>
            </w:r>
            <w:r>
              <w:rPr>
                <w:spacing w:val="3"/>
              </w:rPr>
              <w:t>；7、</w:t>
            </w:r>
            <w:r>
              <w:t xml:space="preserve"> </w:t>
            </w:r>
            <w:r>
              <w:rPr>
                <w:spacing w:val="4"/>
              </w:rPr>
              <w:t>泄露因履行职责掌握的商业秘密</w:t>
            </w:r>
            <w:r>
              <w:rPr>
                <w:spacing w:val="-20"/>
              </w:rPr>
              <w:t xml:space="preserve"> </w:t>
            </w:r>
            <w:r>
              <w:rPr>
                <w:spacing w:val="4"/>
              </w:rPr>
              <w:t>、个人隐私，造成不良后</w:t>
            </w:r>
            <w:r>
              <w:t xml:space="preserve">  </w:t>
            </w:r>
            <w:r>
              <w:rPr>
                <w:spacing w:val="4"/>
              </w:rPr>
              <w:t>果的；8、擅自设立处罚种类或者改变处罚幅度</w:t>
            </w:r>
            <w:r>
              <w:rPr>
                <w:spacing w:val="-20"/>
              </w:rPr>
              <w:t xml:space="preserve"> </w:t>
            </w:r>
            <w:r>
              <w:rPr>
                <w:spacing w:val="4"/>
              </w:rPr>
              <w:t>、</w:t>
            </w:r>
            <w:r>
              <w:rPr>
                <w:spacing w:val="3"/>
              </w:rPr>
              <w:t>范围的；</w:t>
            </w:r>
            <w:r>
              <w:t xml:space="preserve"> </w:t>
            </w:r>
            <w:r>
              <w:rPr>
                <w:spacing w:val="2"/>
              </w:rPr>
              <w:t>9、违反</w:t>
            </w:r>
            <w:r>
              <w:rPr>
                <w:spacing w:val="-42"/>
              </w:rPr>
              <w:t xml:space="preserve"> </w:t>
            </w:r>
            <w:r>
              <w:rPr>
                <w:spacing w:val="2"/>
              </w:rPr>
              <w:t>“</w:t>
            </w:r>
            <w:r>
              <w:rPr>
                <w:spacing w:val="-58"/>
              </w:rPr>
              <w:t xml:space="preserve"> </w:t>
            </w:r>
            <w:r>
              <w:rPr>
                <w:spacing w:val="2"/>
              </w:rPr>
              <w:t>罚缴分离</w:t>
            </w:r>
            <w:r>
              <w:rPr>
                <w:spacing w:val="-55"/>
              </w:rPr>
              <w:t xml:space="preserve"> </w:t>
            </w:r>
            <w:r>
              <w:rPr>
                <w:spacing w:val="2"/>
              </w:rPr>
              <w:t>”规定，或者将罚款</w:t>
            </w:r>
            <w:r>
              <w:rPr>
                <w:spacing w:val="-44"/>
              </w:rPr>
              <w:t xml:space="preserve"> </w:t>
            </w:r>
            <w:r>
              <w:rPr>
                <w:spacing w:val="2"/>
              </w:rPr>
              <w:t>、没收的违法所得</w:t>
            </w:r>
            <w:r>
              <w:t xml:space="preserve"> </w:t>
            </w:r>
            <w:r>
              <w:rPr>
                <w:spacing w:val="3"/>
              </w:rPr>
              <w:t>或者财物截留</w:t>
            </w:r>
            <w:r>
              <w:rPr>
                <w:spacing w:val="-34"/>
              </w:rPr>
              <w:t xml:space="preserve"> </w:t>
            </w:r>
            <w:r>
              <w:rPr>
                <w:spacing w:val="3"/>
              </w:rPr>
              <w:t>、私分或者变相私分的</w:t>
            </w:r>
            <w:r>
              <w:rPr>
                <w:spacing w:val="-41"/>
              </w:rPr>
              <w:t xml:space="preserve"> </w:t>
            </w:r>
            <w:r>
              <w:rPr>
                <w:spacing w:val="3"/>
              </w:rPr>
              <w:t>；10、对当事人进行</w:t>
            </w:r>
            <w:r>
              <w:t xml:space="preserve">  </w:t>
            </w:r>
            <w:r>
              <w:rPr>
                <w:spacing w:val="4"/>
              </w:rPr>
              <w:t>罚款、没收财物等行政处罚不使用法定单据的</w:t>
            </w:r>
            <w:r>
              <w:rPr>
                <w:spacing w:val="-19"/>
              </w:rPr>
              <w:t xml:space="preserve"> </w:t>
            </w:r>
            <w:r>
              <w:rPr>
                <w:spacing w:val="4"/>
              </w:rPr>
              <w:t>；11、依法</w:t>
            </w:r>
            <w:r>
              <w:t xml:space="preserve">  </w:t>
            </w:r>
            <w:r>
              <w:rPr>
                <w:spacing w:val="3"/>
              </w:rPr>
              <w:t>应当移送其他行政部门或司法机关处理而不移送的</w:t>
            </w:r>
            <w:r>
              <w:rPr>
                <w:spacing w:val="5"/>
              </w:rPr>
              <w:t xml:space="preserve"> </w:t>
            </w:r>
            <w:r>
              <w:rPr>
                <w:spacing w:val="3"/>
              </w:rPr>
              <w:t>；12、</w:t>
            </w:r>
          </w:p>
          <w:p w14:paraId="07EEAA13">
            <w:pPr>
              <w:pStyle w:val="6"/>
              <w:spacing w:before="13" w:line="228" w:lineRule="auto"/>
              <w:ind w:left="28" w:right="162" w:hanging="2"/>
            </w:pPr>
            <w:r>
              <w:rPr>
                <w:spacing w:val="3"/>
              </w:rPr>
              <w:t>在行政处罚过程中发生腐败行为的</w:t>
            </w:r>
            <w:r>
              <w:rPr>
                <w:spacing w:val="-8"/>
              </w:rPr>
              <w:t xml:space="preserve"> </w:t>
            </w:r>
            <w:r>
              <w:rPr>
                <w:spacing w:val="3"/>
              </w:rPr>
              <w:t>；13、其他违反法律法</w:t>
            </w:r>
            <w:r>
              <w:t xml:space="preserve"> </w:t>
            </w:r>
            <w:r>
              <w:rPr>
                <w:spacing w:val="3"/>
              </w:rPr>
              <w:t>规规章文件规定的行为。</w:t>
            </w:r>
          </w:p>
        </w:tc>
        <w:tc>
          <w:tcPr>
            <w:tcW w:w="2506" w:type="dxa"/>
            <w:vAlign w:val="top"/>
          </w:tcPr>
          <w:p w14:paraId="36895C3C">
            <w:pPr>
              <w:spacing w:line="242" w:lineRule="auto"/>
              <w:rPr>
                <w:rFonts w:ascii="Arial"/>
                <w:sz w:val="21"/>
              </w:rPr>
            </w:pPr>
          </w:p>
          <w:p w14:paraId="2B781D92">
            <w:pPr>
              <w:spacing w:line="242" w:lineRule="auto"/>
              <w:rPr>
                <w:rFonts w:ascii="Arial"/>
                <w:sz w:val="21"/>
              </w:rPr>
            </w:pPr>
          </w:p>
          <w:p w14:paraId="15395E64">
            <w:pPr>
              <w:spacing w:line="242" w:lineRule="auto"/>
              <w:rPr>
                <w:rFonts w:ascii="Arial"/>
                <w:sz w:val="21"/>
              </w:rPr>
            </w:pPr>
          </w:p>
          <w:p w14:paraId="56061782">
            <w:pPr>
              <w:spacing w:line="242" w:lineRule="auto"/>
              <w:rPr>
                <w:rFonts w:ascii="Arial"/>
                <w:sz w:val="21"/>
              </w:rPr>
            </w:pPr>
          </w:p>
          <w:p w14:paraId="2D42A4F3">
            <w:pPr>
              <w:pStyle w:val="6"/>
              <w:spacing w:before="49" w:line="236" w:lineRule="auto"/>
              <w:ind w:left="26" w:right="44" w:firstLine="11"/>
            </w:pPr>
            <w:r>
              <w:rPr>
                <w:spacing w:val="4"/>
              </w:rPr>
              <w:t>1、受案阶段责任：公安机关消防机</w:t>
            </w:r>
            <w:r>
              <w:rPr>
                <w:spacing w:val="9"/>
              </w:rPr>
              <w:t xml:space="preserve"> </w:t>
            </w:r>
            <w:r>
              <w:rPr>
                <w:spacing w:val="3"/>
              </w:rPr>
              <w:t>构在消防监督检查中</w:t>
            </w:r>
            <w:r>
              <w:rPr>
                <w:spacing w:val="-34"/>
              </w:rPr>
              <w:t xml:space="preserve"> </w:t>
            </w:r>
            <w:r>
              <w:rPr>
                <w:spacing w:val="3"/>
              </w:rPr>
              <w:t>，发现违法行</w:t>
            </w:r>
            <w:r>
              <w:t xml:space="preserve">  </w:t>
            </w:r>
            <w:r>
              <w:rPr>
                <w:spacing w:val="3"/>
              </w:rPr>
              <w:t>为，依法应当给予行政处罚的</w:t>
            </w:r>
            <w:r>
              <w:rPr>
                <w:spacing w:val="-26"/>
              </w:rPr>
              <w:t xml:space="preserve"> </w:t>
            </w:r>
            <w:r>
              <w:rPr>
                <w:spacing w:val="3"/>
              </w:rPr>
              <w:t>，应</w:t>
            </w:r>
            <w:r>
              <w:t xml:space="preserve">  </w:t>
            </w:r>
            <w:r>
              <w:rPr>
                <w:spacing w:val="6"/>
              </w:rPr>
              <w:t>当依法受案。2、调查阶段责任：公</w:t>
            </w:r>
            <w:r>
              <w:rPr>
                <w:spacing w:val="2"/>
              </w:rPr>
              <w:t xml:space="preserve"> 安机关消防机构对受案的案件</w:t>
            </w:r>
            <w:r>
              <w:rPr>
                <w:spacing w:val="-11"/>
              </w:rPr>
              <w:t xml:space="preserve"> </w:t>
            </w:r>
            <w:r>
              <w:rPr>
                <w:spacing w:val="2"/>
              </w:rPr>
              <w:t>，指</w:t>
            </w:r>
            <w:r>
              <w:t xml:space="preserve">  </w:t>
            </w:r>
            <w:r>
              <w:rPr>
                <w:spacing w:val="5"/>
              </w:rPr>
              <w:t>定专人负责，与违法嫌疑人有直接</w:t>
            </w:r>
            <w:r>
              <w:t xml:space="preserve">  </w:t>
            </w:r>
            <w:r>
              <w:rPr>
                <w:spacing w:val="5"/>
              </w:rPr>
              <w:t xml:space="preserve">利害关系的应当回避。执法人员不  </w:t>
            </w:r>
            <w:r>
              <w:rPr>
                <w:spacing w:val="4"/>
              </w:rPr>
              <w:t>得少于两人</w:t>
            </w:r>
            <w:r>
              <w:rPr>
                <w:spacing w:val="-41"/>
              </w:rPr>
              <w:t xml:space="preserve"> </w:t>
            </w:r>
            <w:r>
              <w:rPr>
                <w:spacing w:val="4"/>
              </w:rPr>
              <w:t>，并表明执法身份，允</w:t>
            </w:r>
            <w:r>
              <w:t xml:space="preserve">  </w:t>
            </w:r>
            <w:r>
              <w:rPr>
                <w:spacing w:val="2"/>
              </w:rPr>
              <w:t>许当事人辩解陈述</w:t>
            </w:r>
            <w:r>
              <w:rPr>
                <w:spacing w:val="-22"/>
              </w:rPr>
              <w:t xml:space="preserve"> </w:t>
            </w:r>
            <w:r>
              <w:rPr>
                <w:spacing w:val="2"/>
              </w:rPr>
              <w:t>，执法人员应保</w:t>
            </w:r>
            <w:r>
              <w:t xml:space="preserve">  </w:t>
            </w:r>
            <w:r>
              <w:rPr>
                <w:spacing w:val="4"/>
              </w:rPr>
              <w:t>守有关秘密。</w:t>
            </w:r>
            <w:r>
              <w:rPr>
                <w:spacing w:val="-41"/>
              </w:rPr>
              <w:t xml:space="preserve"> </w:t>
            </w:r>
            <w:r>
              <w:rPr>
                <w:spacing w:val="4"/>
              </w:rPr>
              <w:t>3、审核阶段责任：公</w:t>
            </w:r>
            <w:r>
              <w:t xml:space="preserve"> </w:t>
            </w:r>
            <w:r>
              <w:rPr>
                <w:spacing w:val="4"/>
              </w:rPr>
              <w:t>安机关消防机构应当对案件违法事</w:t>
            </w:r>
            <w:r>
              <w:rPr>
                <w:spacing w:val="1"/>
              </w:rPr>
              <w:t xml:space="preserve">  </w:t>
            </w:r>
            <w:r>
              <w:rPr>
                <w:spacing w:val="4"/>
              </w:rPr>
              <w:t>实、证据、调查取证程序</w:t>
            </w:r>
            <w:r>
              <w:rPr>
                <w:spacing w:val="-43"/>
              </w:rPr>
              <w:t xml:space="preserve"> </w:t>
            </w:r>
            <w:r>
              <w:rPr>
                <w:spacing w:val="4"/>
              </w:rPr>
              <w:t>、法律适</w:t>
            </w:r>
            <w:r>
              <w:t xml:space="preserve">  </w:t>
            </w:r>
            <w:r>
              <w:rPr>
                <w:spacing w:val="3"/>
              </w:rPr>
              <w:t>用、处罚种类和幅度</w:t>
            </w:r>
            <w:r>
              <w:rPr>
                <w:spacing w:val="-34"/>
              </w:rPr>
              <w:t xml:space="preserve"> </w:t>
            </w:r>
            <w:r>
              <w:rPr>
                <w:spacing w:val="3"/>
              </w:rPr>
              <w:t>、违法嫌疑人</w:t>
            </w:r>
            <w:r>
              <w:t xml:space="preserve">  </w:t>
            </w:r>
            <w:r>
              <w:rPr>
                <w:spacing w:val="4"/>
              </w:rPr>
              <w:t>陈述和申辩理由等方面进行审查</w:t>
            </w:r>
            <w:r>
              <w:rPr>
                <w:spacing w:val="-43"/>
              </w:rPr>
              <w:t xml:space="preserve"> </w:t>
            </w:r>
            <w:r>
              <w:rPr>
                <w:spacing w:val="4"/>
              </w:rPr>
              <w:t>，</w:t>
            </w:r>
          </w:p>
          <w:p w14:paraId="29D11395">
            <w:pPr>
              <w:pStyle w:val="6"/>
              <w:spacing w:before="16" w:line="235" w:lineRule="auto"/>
              <w:ind w:left="26" w:right="54" w:firstLine="1"/>
            </w:pPr>
            <w:r>
              <w:rPr>
                <w:spacing w:val="5"/>
              </w:rPr>
              <w:t>提出处理意见。4、告知阶段责任：</w:t>
            </w:r>
            <w:r>
              <w:rPr>
                <w:spacing w:val="7"/>
              </w:rPr>
              <w:t xml:space="preserve"> </w:t>
            </w:r>
            <w:r>
              <w:rPr>
                <w:spacing w:val="4"/>
              </w:rPr>
              <w:t>公安机关消防机构在做出行政处罚</w:t>
            </w:r>
            <w:r>
              <w:rPr>
                <w:spacing w:val="2"/>
              </w:rPr>
              <w:t xml:space="preserve">  </w:t>
            </w:r>
            <w:r>
              <w:rPr>
                <w:spacing w:val="5"/>
              </w:rPr>
              <w:t>决定前，应书面告知违法嫌疑人拟</w:t>
            </w:r>
            <w:r>
              <w:t xml:space="preserve">  </w:t>
            </w:r>
            <w:r>
              <w:rPr>
                <w:spacing w:val="3"/>
              </w:rPr>
              <w:t>作出行政处罚决定的事实</w:t>
            </w:r>
            <w:r>
              <w:rPr>
                <w:spacing w:val="-28"/>
              </w:rPr>
              <w:t xml:space="preserve"> </w:t>
            </w:r>
            <w:r>
              <w:rPr>
                <w:spacing w:val="3"/>
              </w:rPr>
              <w:t>、理由及</w:t>
            </w:r>
            <w:r>
              <w:t xml:space="preserve">  </w:t>
            </w:r>
            <w:r>
              <w:rPr>
                <w:spacing w:val="4"/>
              </w:rPr>
              <w:t>依据，并告知违法嫌疑人依法享有</w:t>
            </w:r>
            <w:r>
              <w:rPr>
                <w:spacing w:val="5"/>
              </w:rPr>
              <w:t xml:space="preserve">  的陈述权和申诉权。5、决定阶段责</w:t>
            </w:r>
            <w:r>
              <w:rPr>
                <w:spacing w:val="9"/>
              </w:rPr>
              <w:t xml:space="preserve"> </w:t>
            </w:r>
            <w:r>
              <w:rPr>
                <w:spacing w:val="4"/>
              </w:rPr>
              <w:t xml:space="preserve">任：公安机关消防机构根据审核情  </w:t>
            </w:r>
            <w:r>
              <w:rPr>
                <w:spacing w:val="6"/>
              </w:rPr>
              <w:t>况决定是否予以行政处罚。依法需</w:t>
            </w:r>
            <w:r>
              <w:rPr>
                <w:spacing w:val="1"/>
              </w:rPr>
              <w:t xml:space="preserve">  </w:t>
            </w:r>
            <w:r>
              <w:rPr>
                <w:spacing w:val="2"/>
              </w:rPr>
              <w:t>要给予行政处罚的</w:t>
            </w:r>
            <w:r>
              <w:rPr>
                <w:spacing w:val="-22"/>
              </w:rPr>
              <w:t xml:space="preserve"> </w:t>
            </w:r>
            <w:r>
              <w:rPr>
                <w:spacing w:val="2"/>
              </w:rPr>
              <w:t>，应制作行政处</w:t>
            </w:r>
            <w:r>
              <w:t xml:space="preserve">  </w:t>
            </w:r>
            <w:r>
              <w:rPr>
                <w:spacing w:val="2"/>
              </w:rPr>
              <w:t>罚决定书</w:t>
            </w:r>
            <w:r>
              <w:rPr>
                <w:spacing w:val="-35"/>
              </w:rPr>
              <w:t xml:space="preserve"> </w:t>
            </w:r>
            <w:r>
              <w:rPr>
                <w:spacing w:val="2"/>
              </w:rPr>
              <w:t>，载明违法事实和证据、</w:t>
            </w:r>
          </w:p>
          <w:p w14:paraId="2D52E5F9">
            <w:pPr>
              <w:pStyle w:val="6"/>
              <w:spacing w:before="16" w:line="235" w:lineRule="auto"/>
              <w:ind w:left="27" w:right="56" w:firstLine="7"/>
            </w:pPr>
            <w:r>
              <w:t>处罚依据和内容</w:t>
            </w:r>
            <w:r>
              <w:rPr>
                <w:spacing w:val="-39"/>
              </w:rPr>
              <w:t xml:space="preserve"> </w:t>
            </w:r>
            <w:r>
              <w:t>、</w:t>
            </w:r>
            <w:r>
              <w:rPr>
                <w:spacing w:val="-38"/>
              </w:rPr>
              <w:t xml:space="preserve"> </w:t>
            </w:r>
            <w:r>
              <w:t xml:space="preserve">申请行政复议或  </w:t>
            </w:r>
            <w:r>
              <w:rPr>
                <w:spacing w:val="4"/>
              </w:rPr>
              <w:t>提起行政诉讼的途径和期限等内容</w:t>
            </w:r>
            <w:r>
              <w:rPr>
                <w:spacing w:val="1"/>
              </w:rPr>
              <w:t xml:space="preserve">  </w:t>
            </w:r>
            <w:r>
              <w:rPr>
                <w:spacing w:val="3"/>
              </w:rPr>
              <w:t>。6、送达阶段责任</w:t>
            </w:r>
            <w:r>
              <w:rPr>
                <w:spacing w:val="-37"/>
              </w:rPr>
              <w:t xml:space="preserve"> </w:t>
            </w:r>
            <w:r>
              <w:rPr>
                <w:spacing w:val="3"/>
              </w:rPr>
              <w:t>：行政处罚决定</w:t>
            </w:r>
            <w:r>
              <w:t xml:space="preserve"> </w:t>
            </w:r>
            <w:r>
              <w:rPr>
                <w:spacing w:val="3"/>
              </w:rPr>
              <w:t>书应在7日内送达当事人。</w:t>
            </w:r>
            <w:r>
              <w:rPr>
                <w:spacing w:val="-31"/>
              </w:rPr>
              <w:t xml:space="preserve"> </w:t>
            </w:r>
            <w:r>
              <w:rPr>
                <w:spacing w:val="3"/>
              </w:rPr>
              <w:t>7、执行</w:t>
            </w:r>
            <w:r>
              <w:t xml:space="preserve">  </w:t>
            </w:r>
            <w:r>
              <w:rPr>
                <w:spacing w:val="5"/>
              </w:rPr>
              <w:t>阶段责任：监督被处罚人在决定的</w:t>
            </w:r>
            <w:r>
              <w:t xml:space="preserve">  </w:t>
            </w:r>
            <w:r>
              <w:rPr>
                <w:spacing w:val="4"/>
              </w:rPr>
              <w:t>期限内，履行生效的行政处罚决定</w:t>
            </w:r>
            <w:r>
              <w:rPr>
                <w:spacing w:val="6"/>
              </w:rPr>
              <w:t xml:space="preserve">  </w:t>
            </w:r>
            <w:r>
              <w:rPr>
                <w:spacing w:val="4"/>
              </w:rPr>
              <w:t>。被处罚人在法定期限内不申请行</w:t>
            </w:r>
            <w:r>
              <w:rPr>
                <w:spacing w:val="2"/>
              </w:rPr>
              <w:t xml:space="preserve">  </w:t>
            </w:r>
            <w:r>
              <w:rPr>
                <w:spacing w:val="6"/>
              </w:rPr>
              <w:t>政复议或者提起行政诉讼，又不履</w:t>
            </w:r>
            <w:r>
              <w:t xml:space="preserve">  </w:t>
            </w:r>
            <w:r>
              <w:rPr>
                <w:spacing w:val="4"/>
              </w:rPr>
              <w:t>行的，公安机关消防机构可依法采  取加处罚款或向人民法院申请强制</w:t>
            </w:r>
            <w:r>
              <w:rPr>
                <w:spacing w:val="1"/>
              </w:rPr>
              <w:t xml:space="preserve">  </w:t>
            </w:r>
            <w:r>
              <w:rPr>
                <w:spacing w:val="5"/>
              </w:rPr>
              <w:t>执行等措施。8、其他法律法规规章</w:t>
            </w:r>
            <w:r>
              <w:rPr>
                <w:spacing w:val="1"/>
              </w:rPr>
              <w:t xml:space="preserve"> </w:t>
            </w:r>
            <w:r>
              <w:rPr>
                <w:spacing w:val="3"/>
              </w:rPr>
              <w:t>文件规定应履行的责任。</w:t>
            </w:r>
          </w:p>
        </w:tc>
        <w:tc>
          <w:tcPr>
            <w:tcW w:w="1501" w:type="dxa"/>
            <w:vAlign w:val="top"/>
          </w:tcPr>
          <w:p w14:paraId="006FCEDD">
            <w:pPr>
              <w:spacing w:line="255" w:lineRule="auto"/>
              <w:rPr>
                <w:rFonts w:ascii="Arial"/>
                <w:sz w:val="21"/>
              </w:rPr>
            </w:pPr>
          </w:p>
          <w:p w14:paraId="276756B5">
            <w:pPr>
              <w:spacing w:line="256" w:lineRule="auto"/>
              <w:rPr>
                <w:rFonts w:ascii="Arial"/>
                <w:sz w:val="21"/>
              </w:rPr>
            </w:pPr>
          </w:p>
          <w:p w14:paraId="5583F342">
            <w:pPr>
              <w:spacing w:line="256" w:lineRule="auto"/>
              <w:rPr>
                <w:rFonts w:ascii="Arial"/>
                <w:sz w:val="21"/>
              </w:rPr>
            </w:pPr>
          </w:p>
          <w:p w14:paraId="5AC34579">
            <w:pPr>
              <w:spacing w:line="256" w:lineRule="auto"/>
              <w:rPr>
                <w:rFonts w:ascii="Arial"/>
                <w:sz w:val="21"/>
              </w:rPr>
            </w:pPr>
          </w:p>
          <w:p w14:paraId="7F465913">
            <w:pPr>
              <w:spacing w:line="256" w:lineRule="auto"/>
              <w:rPr>
                <w:rFonts w:ascii="Arial"/>
                <w:sz w:val="21"/>
              </w:rPr>
            </w:pPr>
          </w:p>
          <w:p w14:paraId="1FC368A8">
            <w:pPr>
              <w:spacing w:line="256" w:lineRule="auto"/>
              <w:rPr>
                <w:rFonts w:ascii="Arial"/>
                <w:sz w:val="21"/>
              </w:rPr>
            </w:pPr>
          </w:p>
          <w:p w14:paraId="1FD940D9">
            <w:pPr>
              <w:spacing w:line="256" w:lineRule="auto"/>
              <w:rPr>
                <w:rFonts w:ascii="Arial"/>
                <w:sz w:val="21"/>
              </w:rPr>
            </w:pPr>
          </w:p>
          <w:p w14:paraId="3A490B9F">
            <w:pPr>
              <w:spacing w:line="256" w:lineRule="auto"/>
              <w:rPr>
                <w:rFonts w:ascii="Arial"/>
                <w:sz w:val="21"/>
              </w:rPr>
            </w:pPr>
          </w:p>
          <w:p w14:paraId="75E6D462">
            <w:pPr>
              <w:spacing w:line="256" w:lineRule="auto"/>
              <w:rPr>
                <w:rFonts w:ascii="Arial"/>
                <w:sz w:val="21"/>
              </w:rPr>
            </w:pPr>
          </w:p>
          <w:p w14:paraId="21C3BCFD">
            <w:pPr>
              <w:spacing w:line="256" w:lineRule="auto"/>
              <w:rPr>
                <w:rFonts w:ascii="Arial"/>
                <w:sz w:val="21"/>
              </w:rPr>
            </w:pPr>
          </w:p>
          <w:p w14:paraId="2A73CAB2">
            <w:pPr>
              <w:spacing w:line="256" w:lineRule="auto"/>
              <w:rPr>
                <w:rFonts w:ascii="Arial"/>
                <w:sz w:val="21"/>
              </w:rPr>
            </w:pPr>
          </w:p>
          <w:p w14:paraId="67C9D321">
            <w:pPr>
              <w:spacing w:line="256" w:lineRule="auto"/>
              <w:rPr>
                <w:rFonts w:ascii="Arial"/>
                <w:sz w:val="21"/>
              </w:rPr>
            </w:pPr>
          </w:p>
          <w:p w14:paraId="7CD73040">
            <w:pPr>
              <w:spacing w:line="256" w:lineRule="auto"/>
              <w:rPr>
                <w:rFonts w:ascii="Arial"/>
                <w:sz w:val="21"/>
              </w:rPr>
            </w:pPr>
          </w:p>
          <w:p w14:paraId="4DE191F1">
            <w:pPr>
              <w:spacing w:line="256" w:lineRule="auto"/>
              <w:rPr>
                <w:rFonts w:ascii="Arial"/>
                <w:sz w:val="21"/>
              </w:rPr>
            </w:pPr>
          </w:p>
          <w:p w14:paraId="1459EB38">
            <w:pPr>
              <w:spacing w:line="256" w:lineRule="auto"/>
              <w:rPr>
                <w:rFonts w:ascii="Arial"/>
                <w:sz w:val="21"/>
              </w:rPr>
            </w:pPr>
          </w:p>
          <w:p w14:paraId="5FABBB29">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14:paraId="4F6C82D2">
            <w:pPr>
              <w:pStyle w:val="6"/>
              <w:spacing w:before="12" w:line="223" w:lineRule="auto"/>
              <w:ind w:left="524"/>
            </w:pPr>
            <w:r>
              <w:t>九条。</w:t>
            </w:r>
          </w:p>
        </w:tc>
        <w:tc>
          <w:tcPr>
            <w:tcW w:w="1230" w:type="dxa"/>
            <w:vAlign w:val="top"/>
          </w:tcPr>
          <w:p w14:paraId="00700C77">
            <w:pPr>
              <w:spacing w:line="241" w:lineRule="auto"/>
              <w:rPr>
                <w:rFonts w:ascii="Arial"/>
                <w:sz w:val="21"/>
              </w:rPr>
            </w:pPr>
          </w:p>
          <w:p w14:paraId="6B45E335">
            <w:pPr>
              <w:spacing w:line="241" w:lineRule="auto"/>
              <w:rPr>
                <w:rFonts w:ascii="Arial"/>
                <w:sz w:val="21"/>
              </w:rPr>
            </w:pPr>
          </w:p>
          <w:p w14:paraId="24B2EF51">
            <w:pPr>
              <w:spacing w:line="241" w:lineRule="auto"/>
              <w:rPr>
                <w:rFonts w:ascii="Arial"/>
                <w:sz w:val="21"/>
              </w:rPr>
            </w:pPr>
          </w:p>
          <w:p w14:paraId="24B2C66E">
            <w:pPr>
              <w:spacing w:line="241" w:lineRule="auto"/>
              <w:rPr>
                <w:rFonts w:ascii="Arial"/>
                <w:sz w:val="21"/>
              </w:rPr>
            </w:pPr>
          </w:p>
          <w:p w14:paraId="533A65A6">
            <w:pPr>
              <w:spacing w:line="241" w:lineRule="auto"/>
              <w:rPr>
                <w:rFonts w:ascii="Arial"/>
                <w:sz w:val="21"/>
              </w:rPr>
            </w:pPr>
          </w:p>
          <w:p w14:paraId="5D71B3F0">
            <w:pPr>
              <w:spacing w:line="241" w:lineRule="auto"/>
              <w:rPr>
                <w:rFonts w:ascii="Arial"/>
                <w:sz w:val="21"/>
              </w:rPr>
            </w:pPr>
          </w:p>
          <w:p w14:paraId="5E608723">
            <w:pPr>
              <w:spacing w:line="241" w:lineRule="auto"/>
              <w:rPr>
                <w:rFonts w:ascii="Arial"/>
                <w:sz w:val="21"/>
              </w:rPr>
            </w:pPr>
          </w:p>
          <w:p w14:paraId="34E96C7A">
            <w:pPr>
              <w:spacing w:line="241" w:lineRule="auto"/>
              <w:rPr>
                <w:rFonts w:ascii="Arial"/>
                <w:sz w:val="21"/>
              </w:rPr>
            </w:pPr>
          </w:p>
          <w:p w14:paraId="0C8C857A">
            <w:pPr>
              <w:pStyle w:val="6"/>
              <w:spacing w:before="49" w:line="232" w:lineRule="auto"/>
              <w:ind w:left="79" w:right="56" w:firstLine="4"/>
            </w:pPr>
            <w:r>
              <w:rPr>
                <w:spacing w:val="3"/>
              </w:rPr>
              <w:t xml:space="preserve">1.咨询或投诉： </w:t>
            </w:r>
            <w:r>
              <w:rPr>
                <w:spacing w:val="2"/>
              </w:rPr>
              <w:t>太平新城街道办</w:t>
            </w:r>
            <w:r>
              <w:rPr>
                <w:spacing w:val="5"/>
              </w:rPr>
              <w:t xml:space="preserve"> </w:t>
            </w:r>
            <w:r>
              <w:t>事处办公室，</w:t>
            </w:r>
            <w:r>
              <w:rPr>
                <w:spacing w:val="-43"/>
              </w:rPr>
              <w:t xml:space="preserve"> </w:t>
            </w:r>
            <w:r>
              <w:t>电</w:t>
            </w:r>
          </w:p>
          <w:p w14:paraId="05F972FB">
            <w:pPr>
              <w:pStyle w:val="6"/>
              <w:spacing w:before="12" w:line="236" w:lineRule="auto"/>
              <w:ind w:left="310"/>
            </w:pPr>
            <w:r>
              <w:rPr>
                <w:spacing w:val="1"/>
              </w:rPr>
              <w:t>话号码：</w:t>
            </w:r>
          </w:p>
          <w:p w14:paraId="770EA635">
            <w:pPr>
              <w:pStyle w:val="6"/>
              <w:spacing w:line="234" w:lineRule="auto"/>
              <w:ind w:left="306"/>
            </w:pPr>
            <w:r>
              <w:rPr>
                <w:spacing w:val="3"/>
              </w:rPr>
              <w:t>（0871）</w:t>
            </w:r>
          </w:p>
          <w:p w14:paraId="4E318019">
            <w:pPr>
              <w:pStyle w:val="6"/>
              <w:spacing w:before="1" w:line="230" w:lineRule="auto"/>
              <w:ind w:left="78" w:right="64" w:firstLine="83"/>
            </w:pPr>
            <w:r>
              <w:rPr>
                <w:spacing w:val="-1"/>
              </w:rPr>
              <w:t>68611228</w:t>
            </w:r>
            <w:r>
              <w:rPr>
                <w:spacing w:val="-44"/>
              </w:rPr>
              <w:t xml:space="preserve"> </w:t>
            </w:r>
            <w:r>
              <w:rPr>
                <w:spacing w:val="-1"/>
              </w:rPr>
              <w:t>，地</w:t>
            </w:r>
            <w:r>
              <w:t xml:space="preserve">  </w:t>
            </w:r>
            <w:r>
              <w:rPr>
                <w:spacing w:val="3"/>
              </w:rPr>
              <w:t>址：安宁市太平</w:t>
            </w:r>
          </w:p>
          <w:p w14:paraId="238A323C">
            <w:pPr>
              <w:pStyle w:val="6"/>
              <w:spacing w:before="11" w:line="229" w:lineRule="auto"/>
              <w:ind w:left="197" w:right="69" w:hanging="120"/>
            </w:pPr>
            <w:r>
              <w:rPr>
                <w:spacing w:val="3"/>
              </w:rPr>
              <w:t>新城街道办事处</w:t>
            </w:r>
            <w:r>
              <w:rPr>
                <w:spacing w:val="1"/>
              </w:rPr>
              <w:t xml:space="preserve"> 406办公室；</w:t>
            </w:r>
          </w:p>
          <w:p w14:paraId="5E741C8D">
            <w:pPr>
              <w:pStyle w:val="6"/>
              <w:spacing w:before="13" w:line="219" w:lineRule="auto"/>
              <w:ind w:left="160"/>
            </w:pPr>
            <w:r>
              <w:rPr>
                <w:spacing w:val="2"/>
              </w:rPr>
              <w:t>2.纪检监察投</w:t>
            </w:r>
          </w:p>
          <w:p w14:paraId="73218F64">
            <w:pPr>
              <w:pStyle w:val="6"/>
              <w:spacing w:before="14" w:line="221" w:lineRule="auto"/>
              <w:ind w:left="74"/>
            </w:pPr>
            <w:r>
              <w:rPr>
                <w:spacing w:val="4"/>
              </w:rPr>
              <w:t>诉：安宁市监察</w:t>
            </w:r>
          </w:p>
          <w:p w14:paraId="6B8D0179">
            <w:pPr>
              <w:pStyle w:val="6"/>
              <w:spacing w:before="13" w:line="221" w:lineRule="auto"/>
              <w:ind w:left="156"/>
            </w:pPr>
            <w:r>
              <w:rPr>
                <w:spacing w:val="3"/>
              </w:rPr>
              <w:t>局第七监察分</w:t>
            </w:r>
          </w:p>
          <w:p w14:paraId="20CC1EE2">
            <w:pPr>
              <w:pStyle w:val="6"/>
              <w:spacing w:before="14" w:line="222" w:lineRule="auto"/>
              <w:ind w:left="77"/>
            </w:pPr>
            <w:r>
              <w:rPr>
                <w:spacing w:val="-2"/>
              </w:rPr>
              <w:t>局，</w:t>
            </w:r>
            <w:r>
              <w:rPr>
                <w:spacing w:val="-39"/>
              </w:rPr>
              <w:t xml:space="preserve"> </w:t>
            </w:r>
            <w:r>
              <w:rPr>
                <w:spacing w:val="-2"/>
              </w:rPr>
              <w:t>电话号码：</w:t>
            </w:r>
          </w:p>
          <w:p w14:paraId="47BA568A">
            <w:pPr>
              <w:pStyle w:val="6"/>
              <w:spacing w:before="12" w:line="235" w:lineRule="auto"/>
              <w:ind w:left="306"/>
            </w:pPr>
            <w:r>
              <w:rPr>
                <w:spacing w:val="3"/>
              </w:rPr>
              <w:t>（0871）</w:t>
            </w:r>
          </w:p>
          <w:p w14:paraId="2AE11923">
            <w:pPr>
              <w:pStyle w:val="6"/>
              <w:spacing w:before="20" w:line="194" w:lineRule="auto"/>
              <w:ind w:left="240"/>
            </w:pPr>
            <w:r>
              <w:t>68615168；</w:t>
            </w:r>
          </w:p>
          <w:p w14:paraId="4335D00A">
            <w:pPr>
              <w:pStyle w:val="6"/>
              <w:spacing w:before="17" w:line="234" w:lineRule="auto"/>
              <w:ind w:left="38" w:right="19" w:firstLine="48"/>
              <w:jc w:val="both"/>
            </w:pPr>
            <w:r>
              <w:rPr>
                <w:spacing w:val="3"/>
              </w:rPr>
              <w:t>3.信函投诉：太</w:t>
            </w:r>
            <w:r>
              <w:rPr>
                <w:spacing w:val="1"/>
              </w:rPr>
              <w:t xml:space="preserve"> </w:t>
            </w:r>
            <w:r>
              <w:rPr>
                <w:spacing w:val="7"/>
              </w:rPr>
              <w:t xml:space="preserve">平新城街道办事 </w:t>
            </w:r>
            <w:r>
              <w:rPr>
                <w:spacing w:val="5"/>
              </w:rPr>
              <w:t>处办公室</w:t>
            </w:r>
            <w:r>
              <w:rPr>
                <w:spacing w:val="-38"/>
              </w:rPr>
              <w:t xml:space="preserve"> </w:t>
            </w:r>
            <w:r>
              <w:rPr>
                <w:spacing w:val="5"/>
              </w:rPr>
              <w:t>，通讯</w:t>
            </w:r>
            <w:r>
              <w:t xml:space="preserve"> </w:t>
            </w:r>
            <w:r>
              <w:rPr>
                <w:spacing w:val="9"/>
              </w:rPr>
              <w:t>地址：云南省安</w:t>
            </w:r>
            <w:r>
              <w:rPr>
                <w:spacing w:val="4"/>
              </w:rPr>
              <w:t xml:space="preserve"> </w:t>
            </w:r>
            <w:r>
              <w:rPr>
                <w:spacing w:val="7"/>
              </w:rPr>
              <w:t xml:space="preserve">宁市太平新城街 </w:t>
            </w:r>
            <w:r>
              <w:rPr>
                <w:spacing w:val="4"/>
              </w:rPr>
              <w:t>道办事处406办公</w:t>
            </w:r>
            <w:r>
              <w:t xml:space="preserve"> </w:t>
            </w:r>
            <w:r>
              <w:rPr>
                <w:spacing w:val="8"/>
              </w:rPr>
              <w:t>室，邮政编码：</w:t>
            </w:r>
          </w:p>
          <w:p w14:paraId="514003D8">
            <w:pPr>
              <w:pStyle w:val="6"/>
              <w:spacing w:before="33" w:line="212" w:lineRule="auto"/>
              <w:ind w:left="320"/>
            </w:pPr>
            <w:r>
              <w:rPr>
                <w:spacing w:val="-1"/>
              </w:rPr>
              <w:t>650301；</w:t>
            </w:r>
          </w:p>
          <w:p w14:paraId="2C03F045">
            <w:pPr>
              <w:pStyle w:val="6"/>
              <w:spacing w:before="1" w:line="222" w:lineRule="auto"/>
              <w:ind w:left="316"/>
            </w:pPr>
            <w:r>
              <w:t>4.网站：</w:t>
            </w:r>
          </w:p>
          <w:p w14:paraId="048DDF1D">
            <w:pPr>
              <w:pStyle w:val="6"/>
              <w:spacing w:before="66" w:line="196" w:lineRule="auto"/>
              <w:ind w:left="171" w:right="31" w:hanging="137"/>
            </w:pPr>
            <w:r>
              <w:t>www</w:t>
            </w:r>
            <w:r>
              <w:rPr>
                <w:spacing w:val="9"/>
              </w:rPr>
              <w:t>.</w:t>
            </w:r>
            <w:r>
              <w:t>ynan</w:t>
            </w:r>
            <w:r>
              <w:rPr>
                <w:spacing w:val="9"/>
              </w:rPr>
              <w:t>.</w:t>
            </w:r>
            <w:r>
              <w:t>gov</w:t>
            </w:r>
            <w:r>
              <w:rPr>
                <w:spacing w:val="9"/>
              </w:rPr>
              <w:t>.</w:t>
            </w:r>
            <w:r>
              <w:t xml:space="preserve">cn </w:t>
            </w:r>
            <w:r>
              <w:rPr>
                <w:spacing w:val="3"/>
              </w:rPr>
              <w:t>电子邮箱：无</w:t>
            </w:r>
          </w:p>
        </w:tc>
        <w:tc>
          <w:tcPr>
            <w:tcW w:w="840" w:type="dxa"/>
            <w:vAlign w:val="top"/>
          </w:tcPr>
          <w:p w14:paraId="0000E44C">
            <w:pPr>
              <w:spacing w:line="241" w:lineRule="auto"/>
              <w:rPr>
                <w:rFonts w:ascii="Arial"/>
                <w:sz w:val="21"/>
              </w:rPr>
            </w:pPr>
          </w:p>
          <w:p w14:paraId="19FD6887">
            <w:pPr>
              <w:spacing w:line="241" w:lineRule="auto"/>
              <w:rPr>
                <w:rFonts w:ascii="Arial"/>
                <w:sz w:val="21"/>
              </w:rPr>
            </w:pPr>
          </w:p>
          <w:p w14:paraId="24DB01E9">
            <w:pPr>
              <w:spacing w:line="241" w:lineRule="auto"/>
              <w:rPr>
                <w:rFonts w:ascii="Arial"/>
                <w:sz w:val="21"/>
              </w:rPr>
            </w:pPr>
          </w:p>
          <w:p w14:paraId="4EAA1E10">
            <w:pPr>
              <w:spacing w:line="241" w:lineRule="auto"/>
              <w:rPr>
                <w:rFonts w:ascii="Arial"/>
                <w:sz w:val="21"/>
              </w:rPr>
            </w:pPr>
          </w:p>
          <w:p w14:paraId="5B244A50">
            <w:pPr>
              <w:spacing w:line="241" w:lineRule="auto"/>
              <w:rPr>
                <w:rFonts w:ascii="Arial"/>
                <w:sz w:val="21"/>
              </w:rPr>
            </w:pPr>
          </w:p>
          <w:p w14:paraId="33527DF5">
            <w:pPr>
              <w:spacing w:line="241" w:lineRule="auto"/>
              <w:rPr>
                <w:rFonts w:ascii="Arial"/>
                <w:sz w:val="21"/>
              </w:rPr>
            </w:pPr>
          </w:p>
          <w:p w14:paraId="7D64219E">
            <w:pPr>
              <w:spacing w:line="241" w:lineRule="auto"/>
              <w:rPr>
                <w:rFonts w:ascii="Arial"/>
                <w:sz w:val="21"/>
              </w:rPr>
            </w:pPr>
          </w:p>
          <w:p w14:paraId="5AADC0C1">
            <w:pPr>
              <w:spacing w:line="241" w:lineRule="auto"/>
              <w:rPr>
                <w:rFonts w:ascii="Arial"/>
                <w:sz w:val="21"/>
              </w:rPr>
            </w:pPr>
          </w:p>
          <w:p w14:paraId="5E61A306">
            <w:pPr>
              <w:spacing w:line="241" w:lineRule="auto"/>
              <w:rPr>
                <w:rFonts w:ascii="Arial"/>
                <w:sz w:val="21"/>
              </w:rPr>
            </w:pPr>
          </w:p>
          <w:p w14:paraId="039EB113">
            <w:pPr>
              <w:spacing w:line="241" w:lineRule="auto"/>
              <w:rPr>
                <w:rFonts w:ascii="Arial"/>
                <w:sz w:val="21"/>
              </w:rPr>
            </w:pPr>
          </w:p>
          <w:p w14:paraId="7289210D">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910D32A">
            <w:pPr>
              <w:rPr>
                <w:rFonts w:ascii="Arial"/>
                <w:sz w:val="21"/>
              </w:rPr>
            </w:pPr>
          </w:p>
        </w:tc>
      </w:tr>
    </w:tbl>
    <w:p w14:paraId="22D1B0DB">
      <w:pPr>
        <w:pStyle w:val="2"/>
      </w:pPr>
    </w:p>
    <w:p w14:paraId="236AE6A5">
      <w:pPr>
        <w:sectPr>
          <w:pgSz w:w="15840" w:h="12240"/>
          <w:pgMar w:top="1040" w:right="1309" w:bottom="0" w:left="1077" w:header="0" w:footer="0" w:gutter="0"/>
          <w:cols w:space="720" w:num="1"/>
        </w:sectPr>
      </w:pPr>
    </w:p>
    <w:p w14:paraId="0F66730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275C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6BAC2EE">
            <w:pPr>
              <w:spacing w:line="245" w:lineRule="auto"/>
              <w:rPr>
                <w:rFonts w:ascii="Arial"/>
                <w:sz w:val="21"/>
              </w:rPr>
            </w:pPr>
          </w:p>
          <w:p w14:paraId="6C788184">
            <w:pPr>
              <w:spacing w:line="245" w:lineRule="auto"/>
              <w:rPr>
                <w:rFonts w:ascii="Arial"/>
                <w:sz w:val="21"/>
              </w:rPr>
            </w:pPr>
          </w:p>
          <w:p w14:paraId="5DC9A191">
            <w:pPr>
              <w:spacing w:line="245" w:lineRule="auto"/>
              <w:rPr>
                <w:rFonts w:ascii="Arial"/>
                <w:sz w:val="21"/>
              </w:rPr>
            </w:pPr>
          </w:p>
          <w:p w14:paraId="2DDFD76C">
            <w:pPr>
              <w:spacing w:line="245" w:lineRule="auto"/>
              <w:rPr>
                <w:rFonts w:ascii="Arial"/>
                <w:sz w:val="21"/>
              </w:rPr>
            </w:pPr>
          </w:p>
          <w:p w14:paraId="25788222">
            <w:pPr>
              <w:spacing w:line="245" w:lineRule="auto"/>
              <w:rPr>
                <w:rFonts w:ascii="Arial"/>
                <w:sz w:val="21"/>
              </w:rPr>
            </w:pPr>
          </w:p>
          <w:p w14:paraId="02DF1390">
            <w:pPr>
              <w:spacing w:line="245" w:lineRule="auto"/>
              <w:rPr>
                <w:rFonts w:ascii="Arial"/>
                <w:sz w:val="21"/>
              </w:rPr>
            </w:pPr>
          </w:p>
          <w:p w14:paraId="2DFBA22B">
            <w:pPr>
              <w:spacing w:line="245" w:lineRule="auto"/>
              <w:rPr>
                <w:rFonts w:ascii="Arial"/>
                <w:sz w:val="21"/>
              </w:rPr>
            </w:pPr>
          </w:p>
          <w:p w14:paraId="1E6DA8E9">
            <w:pPr>
              <w:spacing w:line="245" w:lineRule="auto"/>
              <w:rPr>
                <w:rFonts w:ascii="Arial"/>
                <w:sz w:val="21"/>
              </w:rPr>
            </w:pPr>
          </w:p>
          <w:p w14:paraId="29267DF1">
            <w:pPr>
              <w:spacing w:line="246" w:lineRule="auto"/>
              <w:rPr>
                <w:rFonts w:ascii="Arial"/>
                <w:sz w:val="21"/>
              </w:rPr>
            </w:pPr>
          </w:p>
          <w:p w14:paraId="72DB3202">
            <w:pPr>
              <w:spacing w:line="246" w:lineRule="auto"/>
              <w:rPr>
                <w:rFonts w:ascii="Arial"/>
                <w:sz w:val="21"/>
              </w:rPr>
            </w:pPr>
          </w:p>
          <w:p w14:paraId="1FEA0C0F">
            <w:pPr>
              <w:spacing w:line="246" w:lineRule="auto"/>
              <w:rPr>
                <w:rFonts w:ascii="Arial"/>
                <w:sz w:val="21"/>
              </w:rPr>
            </w:pPr>
          </w:p>
          <w:p w14:paraId="11ABD357">
            <w:pPr>
              <w:pStyle w:val="6"/>
              <w:spacing w:before="49" w:line="184" w:lineRule="auto"/>
              <w:ind w:left="179"/>
            </w:pPr>
            <w:r>
              <w:rPr>
                <w:spacing w:val="-6"/>
              </w:rPr>
              <w:t>59</w:t>
            </w:r>
          </w:p>
        </w:tc>
        <w:tc>
          <w:tcPr>
            <w:tcW w:w="449" w:type="dxa"/>
            <w:vAlign w:val="top"/>
          </w:tcPr>
          <w:p w14:paraId="01DB9E27">
            <w:pPr>
              <w:spacing w:line="255" w:lineRule="auto"/>
              <w:rPr>
                <w:rFonts w:ascii="Arial"/>
                <w:sz w:val="21"/>
              </w:rPr>
            </w:pPr>
          </w:p>
          <w:p w14:paraId="4732D18E">
            <w:pPr>
              <w:spacing w:line="255" w:lineRule="auto"/>
              <w:rPr>
                <w:rFonts w:ascii="Arial"/>
                <w:sz w:val="21"/>
              </w:rPr>
            </w:pPr>
          </w:p>
          <w:p w14:paraId="2366839E">
            <w:pPr>
              <w:spacing w:line="255" w:lineRule="auto"/>
              <w:rPr>
                <w:rFonts w:ascii="Arial"/>
                <w:sz w:val="21"/>
              </w:rPr>
            </w:pPr>
          </w:p>
          <w:p w14:paraId="2DB76AC4">
            <w:pPr>
              <w:spacing w:line="255" w:lineRule="auto"/>
              <w:rPr>
                <w:rFonts w:ascii="Arial"/>
                <w:sz w:val="21"/>
              </w:rPr>
            </w:pPr>
          </w:p>
          <w:p w14:paraId="52ADC62C">
            <w:pPr>
              <w:spacing w:line="255" w:lineRule="auto"/>
              <w:rPr>
                <w:rFonts w:ascii="Arial"/>
                <w:sz w:val="21"/>
              </w:rPr>
            </w:pPr>
          </w:p>
          <w:p w14:paraId="1694D9D4">
            <w:pPr>
              <w:spacing w:line="255" w:lineRule="auto"/>
              <w:rPr>
                <w:rFonts w:ascii="Arial"/>
                <w:sz w:val="21"/>
              </w:rPr>
            </w:pPr>
          </w:p>
          <w:p w14:paraId="34955E1A">
            <w:pPr>
              <w:spacing w:line="255" w:lineRule="auto"/>
              <w:rPr>
                <w:rFonts w:ascii="Arial"/>
                <w:sz w:val="21"/>
              </w:rPr>
            </w:pPr>
          </w:p>
          <w:p w14:paraId="4A8724AC">
            <w:pPr>
              <w:spacing w:line="255" w:lineRule="auto"/>
              <w:rPr>
                <w:rFonts w:ascii="Arial"/>
                <w:sz w:val="21"/>
              </w:rPr>
            </w:pPr>
          </w:p>
          <w:p w14:paraId="488B2C1B">
            <w:pPr>
              <w:spacing w:line="255" w:lineRule="auto"/>
              <w:rPr>
                <w:rFonts w:ascii="Arial"/>
                <w:sz w:val="21"/>
              </w:rPr>
            </w:pPr>
          </w:p>
          <w:p w14:paraId="400B7067">
            <w:pPr>
              <w:pStyle w:val="6"/>
              <w:spacing w:before="49" w:line="222" w:lineRule="auto"/>
              <w:ind w:left="72"/>
            </w:pPr>
            <w:r>
              <w:rPr>
                <w:spacing w:val="-2"/>
              </w:rPr>
              <w:t>太平</w:t>
            </w:r>
          </w:p>
          <w:p w14:paraId="38754AA6">
            <w:pPr>
              <w:pStyle w:val="6"/>
              <w:spacing w:before="13" w:line="221" w:lineRule="auto"/>
              <w:ind w:left="69"/>
            </w:pPr>
            <w:r>
              <w:rPr>
                <w:spacing w:val="-1"/>
              </w:rPr>
              <w:t>新城</w:t>
            </w:r>
          </w:p>
          <w:p w14:paraId="49FA42B6">
            <w:pPr>
              <w:pStyle w:val="6"/>
              <w:spacing w:before="12" w:line="221" w:lineRule="auto"/>
              <w:ind w:left="64"/>
            </w:pPr>
            <w:r>
              <w:rPr>
                <w:spacing w:val="2"/>
              </w:rPr>
              <w:t>街道</w:t>
            </w:r>
          </w:p>
          <w:p w14:paraId="43991820">
            <w:pPr>
              <w:pStyle w:val="6"/>
              <w:spacing w:before="11" w:line="222" w:lineRule="auto"/>
              <w:ind w:left="73"/>
            </w:pPr>
            <w:r>
              <w:rPr>
                <w:spacing w:val="-3"/>
              </w:rPr>
              <w:t>办事</w:t>
            </w:r>
          </w:p>
          <w:p w14:paraId="3E65FD8D">
            <w:pPr>
              <w:pStyle w:val="6"/>
              <w:spacing w:before="12" w:line="228" w:lineRule="auto"/>
              <w:ind w:left="152"/>
            </w:pPr>
            <w:r>
              <w:t>处</w:t>
            </w:r>
          </w:p>
        </w:tc>
        <w:tc>
          <w:tcPr>
            <w:tcW w:w="449" w:type="dxa"/>
            <w:vAlign w:val="top"/>
          </w:tcPr>
          <w:p w14:paraId="0881E3A7">
            <w:pPr>
              <w:spacing w:line="258" w:lineRule="auto"/>
              <w:rPr>
                <w:rFonts w:ascii="Arial"/>
                <w:sz w:val="21"/>
              </w:rPr>
            </w:pPr>
          </w:p>
          <w:p w14:paraId="371F6C0E">
            <w:pPr>
              <w:spacing w:line="258" w:lineRule="auto"/>
              <w:rPr>
                <w:rFonts w:ascii="Arial"/>
                <w:sz w:val="21"/>
              </w:rPr>
            </w:pPr>
          </w:p>
          <w:p w14:paraId="5DBDF138">
            <w:pPr>
              <w:spacing w:line="258" w:lineRule="auto"/>
              <w:rPr>
                <w:rFonts w:ascii="Arial"/>
                <w:sz w:val="21"/>
              </w:rPr>
            </w:pPr>
          </w:p>
          <w:p w14:paraId="67729A04">
            <w:pPr>
              <w:spacing w:line="258" w:lineRule="auto"/>
              <w:rPr>
                <w:rFonts w:ascii="Arial"/>
                <w:sz w:val="21"/>
              </w:rPr>
            </w:pPr>
          </w:p>
          <w:p w14:paraId="732F0459">
            <w:pPr>
              <w:spacing w:line="258" w:lineRule="auto"/>
              <w:rPr>
                <w:rFonts w:ascii="Arial"/>
                <w:sz w:val="21"/>
              </w:rPr>
            </w:pPr>
          </w:p>
          <w:p w14:paraId="4819334C">
            <w:pPr>
              <w:spacing w:line="258" w:lineRule="auto"/>
              <w:rPr>
                <w:rFonts w:ascii="Arial"/>
                <w:sz w:val="21"/>
              </w:rPr>
            </w:pPr>
          </w:p>
          <w:p w14:paraId="0E73D746">
            <w:pPr>
              <w:spacing w:line="258" w:lineRule="auto"/>
              <w:rPr>
                <w:rFonts w:ascii="Arial"/>
                <w:sz w:val="21"/>
              </w:rPr>
            </w:pPr>
          </w:p>
          <w:p w14:paraId="564A06FF">
            <w:pPr>
              <w:spacing w:line="259" w:lineRule="auto"/>
              <w:rPr>
                <w:rFonts w:ascii="Arial"/>
                <w:sz w:val="21"/>
              </w:rPr>
            </w:pPr>
          </w:p>
          <w:p w14:paraId="4611F403">
            <w:pPr>
              <w:spacing w:line="259" w:lineRule="auto"/>
              <w:rPr>
                <w:rFonts w:ascii="Arial"/>
                <w:sz w:val="21"/>
              </w:rPr>
            </w:pPr>
          </w:p>
          <w:p w14:paraId="435A2185">
            <w:pPr>
              <w:spacing w:line="259" w:lineRule="auto"/>
              <w:rPr>
                <w:rFonts w:ascii="Arial"/>
                <w:sz w:val="21"/>
              </w:rPr>
            </w:pPr>
          </w:p>
          <w:p w14:paraId="54D5E063">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08C2109">
            <w:pPr>
              <w:spacing w:line="270" w:lineRule="auto"/>
              <w:rPr>
                <w:rFonts w:ascii="Arial"/>
                <w:sz w:val="21"/>
              </w:rPr>
            </w:pPr>
          </w:p>
          <w:p w14:paraId="42F6B257">
            <w:pPr>
              <w:spacing w:line="270" w:lineRule="auto"/>
              <w:rPr>
                <w:rFonts w:ascii="Arial"/>
                <w:sz w:val="21"/>
              </w:rPr>
            </w:pPr>
          </w:p>
          <w:p w14:paraId="07C39F15">
            <w:pPr>
              <w:spacing w:line="270" w:lineRule="auto"/>
              <w:rPr>
                <w:rFonts w:ascii="Arial"/>
                <w:sz w:val="21"/>
              </w:rPr>
            </w:pPr>
          </w:p>
          <w:p w14:paraId="16C17108">
            <w:pPr>
              <w:spacing w:line="271" w:lineRule="auto"/>
              <w:rPr>
                <w:rFonts w:ascii="Arial"/>
                <w:sz w:val="21"/>
              </w:rPr>
            </w:pPr>
          </w:p>
          <w:p w14:paraId="645C89B1">
            <w:pPr>
              <w:spacing w:line="271" w:lineRule="auto"/>
              <w:rPr>
                <w:rFonts w:ascii="Arial"/>
                <w:sz w:val="21"/>
              </w:rPr>
            </w:pPr>
          </w:p>
          <w:p w14:paraId="15F3AD97">
            <w:pPr>
              <w:spacing w:line="271" w:lineRule="auto"/>
              <w:rPr>
                <w:rFonts w:ascii="Arial"/>
                <w:sz w:val="21"/>
              </w:rPr>
            </w:pPr>
          </w:p>
          <w:p w14:paraId="473A917C">
            <w:pPr>
              <w:pStyle w:val="6"/>
              <w:spacing w:before="49" w:line="236" w:lineRule="auto"/>
              <w:ind w:left="22" w:right="96" w:firstLine="4"/>
              <w:jc w:val="both"/>
            </w:pPr>
            <w:r>
              <w:rPr>
                <w:spacing w:val="1"/>
              </w:rPr>
              <w:t>对占用</w:t>
            </w:r>
            <w:r>
              <w:t xml:space="preserve"> </w:t>
            </w:r>
            <w:r>
              <w:rPr>
                <w:spacing w:val="2"/>
              </w:rPr>
              <w:t>、堵塞</w:t>
            </w:r>
            <w:r>
              <w:rPr>
                <w:spacing w:val="1"/>
              </w:rPr>
              <w:t xml:space="preserve"> </w:t>
            </w:r>
            <w:r>
              <w:rPr>
                <w:spacing w:val="2"/>
              </w:rPr>
              <w:t>、封闭</w:t>
            </w:r>
            <w:r>
              <w:rPr>
                <w:spacing w:val="1"/>
              </w:rPr>
              <w:t xml:space="preserve"> </w:t>
            </w:r>
            <w:r>
              <w:rPr>
                <w:spacing w:val="2"/>
              </w:rPr>
              <w:t>疏散通</w:t>
            </w:r>
            <w:r>
              <w:t xml:space="preserve"> </w:t>
            </w:r>
            <w:r>
              <w:rPr>
                <w:spacing w:val="4"/>
              </w:rPr>
              <w:t>道、安</w:t>
            </w:r>
            <w:r>
              <w:t xml:space="preserve"> </w:t>
            </w:r>
            <w:r>
              <w:rPr>
                <w:spacing w:val="2"/>
              </w:rPr>
              <w:t>全出口</w:t>
            </w:r>
            <w:r>
              <w:t xml:space="preserve"> </w:t>
            </w:r>
            <w:r>
              <w:rPr>
                <w:spacing w:val="2"/>
              </w:rPr>
              <w:t>或者有</w:t>
            </w:r>
            <w:r>
              <w:t xml:space="preserve"> </w:t>
            </w:r>
            <w:r>
              <w:rPr>
                <w:spacing w:val="2"/>
              </w:rPr>
              <w:t>其他妨</w:t>
            </w:r>
            <w:r>
              <w:t xml:space="preserve"> </w:t>
            </w:r>
            <w:r>
              <w:rPr>
                <w:spacing w:val="2"/>
              </w:rPr>
              <w:t>碍安全</w:t>
            </w:r>
            <w:r>
              <w:t xml:space="preserve"> </w:t>
            </w:r>
            <w:r>
              <w:rPr>
                <w:spacing w:val="2"/>
              </w:rPr>
              <w:t>疏散行</w:t>
            </w:r>
            <w:r>
              <w:t xml:space="preserve"> </w:t>
            </w:r>
            <w:r>
              <w:rPr>
                <w:spacing w:val="2"/>
              </w:rPr>
              <w:t>为的处</w:t>
            </w:r>
            <w:r>
              <w:t xml:space="preserve"> 罚</w:t>
            </w:r>
          </w:p>
        </w:tc>
        <w:tc>
          <w:tcPr>
            <w:tcW w:w="995" w:type="dxa"/>
            <w:vAlign w:val="top"/>
          </w:tcPr>
          <w:p w14:paraId="4B72F0DF">
            <w:pPr>
              <w:spacing w:line="258" w:lineRule="auto"/>
              <w:rPr>
                <w:rFonts w:ascii="Arial"/>
                <w:sz w:val="21"/>
              </w:rPr>
            </w:pPr>
          </w:p>
          <w:p w14:paraId="04BA058B">
            <w:pPr>
              <w:spacing w:line="258" w:lineRule="auto"/>
              <w:rPr>
                <w:rFonts w:ascii="Arial"/>
                <w:sz w:val="21"/>
              </w:rPr>
            </w:pPr>
          </w:p>
          <w:p w14:paraId="76A8E643">
            <w:pPr>
              <w:spacing w:line="258" w:lineRule="auto"/>
              <w:rPr>
                <w:rFonts w:ascii="Arial"/>
                <w:sz w:val="21"/>
              </w:rPr>
            </w:pPr>
          </w:p>
          <w:p w14:paraId="56793788">
            <w:pPr>
              <w:spacing w:line="258" w:lineRule="auto"/>
              <w:rPr>
                <w:rFonts w:ascii="Arial"/>
                <w:sz w:val="21"/>
              </w:rPr>
            </w:pPr>
          </w:p>
          <w:p w14:paraId="0496268C">
            <w:pPr>
              <w:spacing w:line="258" w:lineRule="auto"/>
              <w:rPr>
                <w:rFonts w:ascii="Arial"/>
                <w:sz w:val="21"/>
              </w:rPr>
            </w:pPr>
          </w:p>
          <w:p w14:paraId="0D01C970">
            <w:pPr>
              <w:spacing w:line="258" w:lineRule="auto"/>
              <w:rPr>
                <w:rFonts w:ascii="Arial"/>
                <w:sz w:val="21"/>
              </w:rPr>
            </w:pPr>
          </w:p>
          <w:p w14:paraId="40A39AB4">
            <w:pPr>
              <w:spacing w:line="259" w:lineRule="auto"/>
              <w:rPr>
                <w:rFonts w:ascii="Arial"/>
                <w:sz w:val="21"/>
              </w:rPr>
            </w:pPr>
          </w:p>
          <w:p w14:paraId="20C70B7E">
            <w:pPr>
              <w:spacing w:line="259" w:lineRule="auto"/>
              <w:rPr>
                <w:rFonts w:ascii="Arial"/>
                <w:sz w:val="21"/>
              </w:rPr>
            </w:pPr>
          </w:p>
          <w:p w14:paraId="16DE4DAD">
            <w:pPr>
              <w:spacing w:line="259" w:lineRule="auto"/>
              <w:rPr>
                <w:rFonts w:ascii="Arial"/>
                <w:sz w:val="21"/>
              </w:rPr>
            </w:pPr>
          </w:p>
          <w:p w14:paraId="536A6CB2">
            <w:pPr>
              <w:spacing w:line="259" w:lineRule="auto"/>
              <w:rPr>
                <w:rFonts w:ascii="Arial"/>
                <w:sz w:val="21"/>
              </w:rPr>
            </w:pPr>
          </w:p>
          <w:p w14:paraId="7481EA2F">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14:paraId="2F18DCEF">
            <w:pPr>
              <w:spacing w:line="335" w:lineRule="auto"/>
              <w:rPr>
                <w:rFonts w:ascii="Arial"/>
                <w:sz w:val="21"/>
              </w:rPr>
            </w:pPr>
          </w:p>
          <w:p w14:paraId="311A8BD2">
            <w:pPr>
              <w:spacing w:line="336" w:lineRule="auto"/>
              <w:rPr>
                <w:rFonts w:ascii="Arial"/>
                <w:sz w:val="21"/>
              </w:rPr>
            </w:pPr>
          </w:p>
          <w:p w14:paraId="19D2CC0D">
            <w:pPr>
              <w:pStyle w:val="6"/>
              <w:spacing w:before="49" w:line="235" w:lineRule="auto"/>
              <w:ind w:left="23" w:right="149" w:firstLine="10"/>
            </w:pPr>
            <w:r>
              <w:rPr>
                <w:spacing w:val="3"/>
              </w:rPr>
              <w:t>1.立案阶段：对消防违法行为予以审查</w:t>
            </w:r>
            <w:r>
              <w:rPr>
                <w:spacing w:val="-29"/>
              </w:rPr>
              <w:t xml:space="preserve"> </w:t>
            </w:r>
            <w:r>
              <w:rPr>
                <w:spacing w:val="3"/>
              </w:rPr>
              <w:t>，决</w:t>
            </w:r>
            <w:r>
              <w:rPr>
                <w:spacing w:val="2"/>
              </w:rPr>
              <w:t>定是否立案</w:t>
            </w:r>
            <w:r>
              <w:rPr>
                <w:spacing w:val="-42"/>
              </w:rPr>
              <w:t xml:space="preserve"> </w:t>
            </w:r>
            <w:r>
              <w:rPr>
                <w:spacing w:val="2"/>
              </w:rPr>
              <w:t>。</w:t>
            </w:r>
            <w:r>
              <w:t xml:space="preserve"> </w:t>
            </w:r>
            <w:r>
              <w:rPr>
                <w:spacing w:val="3"/>
              </w:rPr>
              <w:t>2.调查取证阶段：对立案的案件</w:t>
            </w:r>
            <w:r>
              <w:rPr>
                <w:spacing w:val="-33"/>
              </w:rPr>
              <w:t xml:space="preserve"> </w:t>
            </w:r>
            <w:r>
              <w:rPr>
                <w:spacing w:val="3"/>
              </w:rPr>
              <w:t>，指定专人负责</w:t>
            </w:r>
            <w:r>
              <w:rPr>
                <w:spacing w:val="-37"/>
              </w:rPr>
              <w:t xml:space="preserve"> </w:t>
            </w:r>
            <w:r>
              <w:rPr>
                <w:spacing w:val="3"/>
              </w:rPr>
              <w:t>，及时组</w:t>
            </w:r>
            <w:r>
              <w:t xml:space="preserve"> </w:t>
            </w:r>
            <w:r>
              <w:rPr>
                <w:spacing w:val="3"/>
              </w:rPr>
              <w:t>织调查取证</w:t>
            </w:r>
            <w:r>
              <w:rPr>
                <w:spacing w:val="-41"/>
              </w:rPr>
              <w:t xml:space="preserve"> </w:t>
            </w:r>
            <w:r>
              <w:rPr>
                <w:spacing w:val="3"/>
              </w:rPr>
              <w:t>，通过搜集证据</w:t>
            </w:r>
            <w:r>
              <w:rPr>
                <w:spacing w:val="-43"/>
              </w:rPr>
              <w:t xml:space="preserve"> </w:t>
            </w:r>
            <w:r>
              <w:rPr>
                <w:spacing w:val="3"/>
              </w:rPr>
              <w:t>、现场了解核实情况等进</w:t>
            </w:r>
            <w:r>
              <w:rPr>
                <w:spacing w:val="2"/>
              </w:rPr>
              <w:t>行调</w:t>
            </w:r>
            <w:r>
              <w:t xml:space="preserve"> </w:t>
            </w:r>
            <w:r>
              <w:rPr>
                <w:spacing w:val="4"/>
              </w:rPr>
              <w:t>查，并制作笔录。执法人员不得少于两人</w:t>
            </w:r>
            <w:r>
              <w:rPr>
                <w:spacing w:val="-23"/>
              </w:rPr>
              <w:t xml:space="preserve"> </w:t>
            </w:r>
            <w:r>
              <w:rPr>
                <w:spacing w:val="4"/>
              </w:rPr>
              <w:t>，调查时应出示</w:t>
            </w:r>
            <w:r>
              <w:t xml:space="preserve"> </w:t>
            </w:r>
            <w:r>
              <w:rPr>
                <w:spacing w:val="5"/>
              </w:rPr>
              <w:t>执法证件，允许当事人辩解陈述。认定并告知违</w:t>
            </w:r>
            <w:r>
              <w:rPr>
                <w:spacing w:val="4"/>
              </w:rPr>
              <w:t>法事实</w:t>
            </w:r>
            <w:r>
              <w:rPr>
                <w:spacing w:val="-35"/>
              </w:rPr>
              <w:t xml:space="preserve"> </w:t>
            </w:r>
            <w:r>
              <w:rPr>
                <w:spacing w:val="4"/>
              </w:rPr>
              <w:t>，</w:t>
            </w:r>
            <w:r>
              <w:t xml:space="preserve"> </w:t>
            </w:r>
            <w:r>
              <w:rPr>
                <w:spacing w:val="5"/>
              </w:rPr>
              <w:t>说明处罚依据。执法人员应保守有关秘密。</w:t>
            </w:r>
            <w:r>
              <w:rPr>
                <w:spacing w:val="-42"/>
              </w:rPr>
              <w:t xml:space="preserve"> </w:t>
            </w:r>
            <w:r>
              <w:rPr>
                <w:spacing w:val="5"/>
              </w:rPr>
              <w:t>3.审理阶</w:t>
            </w:r>
            <w:r>
              <w:rPr>
                <w:spacing w:val="4"/>
              </w:rPr>
              <w:t>段：</w:t>
            </w:r>
            <w:r>
              <w:t xml:space="preserve"> </w:t>
            </w:r>
            <w:r>
              <w:rPr>
                <w:spacing w:val="3"/>
              </w:rPr>
              <w:t>审理案件调查报告</w:t>
            </w:r>
            <w:r>
              <w:rPr>
                <w:spacing w:val="-33"/>
              </w:rPr>
              <w:t xml:space="preserve"> </w:t>
            </w:r>
            <w:r>
              <w:rPr>
                <w:spacing w:val="3"/>
              </w:rPr>
              <w:t>，对案件违法事实</w:t>
            </w:r>
            <w:r>
              <w:rPr>
                <w:spacing w:val="-39"/>
              </w:rPr>
              <w:t xml:space="preserve"> </w:t>
            </w:r>
            <w:r>
              <w:rPr>
                <w:spacing w:val="3"/>
              </w:rPr>
              <w:t>、证据、调查取证程</w:t>
            </w:r>
            <w:r>
              <w:t xml:space="preserve"> </w:t>
            </w:r>
            <w:r>
              <w:rPr>
                <w:spacing w:val="3"/>
              </w:rPr>
              <w:t>序、法律适用、处罚种类和幅度</w:t>
            </w:r>
            <w:r>
              <w:rPr>
                <w:spacing w:val="-42"/>
              </w:rPr>
              <w:t xml:space="preserve"> </w:t>
            </w:r>
            <w:r>
              <w:rPr>
                <w:spacing w:val="3"/>
              </w:rPr>
              <w:t>、</w:t>
            </w:r>
            <w:r>
              <w:rPr>
                <w:spacing w:val="-39"/>
              </w:rPr>
              <w:t xml:space="preserve"> </w:t>
            </w:r>
            <w:r>
              <w:rPr>
                <w:spacing w:val="3"/>
              </w:rPr>
              <w:t>当事人陈述和申辩理由</w:t>
            </w:r>
            <w:r>
              <w:t xml:space="preserve"> </w:t>
            </w:r>
            <w:r>
              <w:rPr>
                <w:spacing w:val="3"/>
              </w:rPr>
              <w:t>等方面进行审查</w:t>
            </w:r>
            <w:r>
              <w:rPr>
                <w:spacing w:val="-26"/>
              </w:rPr>
              <w:t xml:space="preserve"> </w:t>
            </w:r>
            <w:r>
              <w:rPr>
                <w:spacing w:val="3"/>
              </w:rPr>
              <w:t>，提出处理意见（主要证据不足时，</w:t>
            </w:r>
            <w:r>
              <w:rPr>
                <w:spacing w:val="-38"/>
              </w:rPr>
              <w:t xml:space="preserve"> </w:t>
            </w:r>
            <w:r>
              <w:rPr>
                <w:spacing w:val="3"/>
              </w:rPr>
              <w:t>以适</w:t>
            </w:r>
            <w:r>
              <w:t xml:space="preserve"> </w:t>
            </w:r>
            <w:r>
              <w:rPr>
                <w:spacing w:val="3"/>
              </w:rPr>
              <w:t>当的方式补充调查</w:t>
            </w:r>
            <w:r>
              <w:rPr>
                <w:spacing w:val="-9"/>
              </w:rPr>
              <w:t xml:space="preserve"> </w:t>
            </w:r>
            <w:r>
              <w:rPr>
                <w:spacing w:val="3"/>
              </w:rPr>
              <w:t>）。4.告知阶段：作出行政处罚决定</w:t>
            </w:r>
          </w:p>
          <w:p w14:paraId="3F03B0BB">
            <w:pPr>
              <w:pStyle w:val="6"/>
              <w:spacing w:before="18" w:line="235" w:lineRule="auto"/>
              <w:ind w:left="22" w:right="147" w:firstLine="6"/>
            </w:pPr>
            <w:r>
              <w:rPr>
                <w:spacing w:val="4"/>
              </w:rPr>
              <w:t>前，应制作《行政处罚告知书》送达当事人</w:t>
            </w:r>
            <w:r>
              <w:rPr>
                <w:spacing w:val="-27"/>
              </w:rPr>
              <w:t xml:space="preserve"> </w:t>
            </w:r>
            <w:r>
              <w:rPr>
                <w:spacing w:val="4"/>
              </w:rPr>
              <w:t>，告知违法事</w:t>
            </w:r>
            <w:r>
              <w:t xml:space="preserve"> </w:t>
            </w:r>
            <w:r>
              <w:rPr>
                <w:spacing w:val="3"/>
              </w:rPr>
              <w:t>实及其享有的陈述</w:t>
            </w:r>
            <w:r>
              <w:rPr>
                <w:spacing w:val="-25"/>
              </w:rPr>
              <w:t xml:space="preserve"> </w:t>
            </w:r>
            <w:r>
              <w:rPr>
                <w:spacing w:val="3"/>
              </w:rPr>
              <w:t>、</w:t>
            </w:r>
            <w:r>
              <w:rPr>
                <w:spacing w:val="-37"/>
              </w:rPr>
              <w:t xml:space="preserve"> </w:t>
            </w:r>
            <w:r>
              <w:rPr>
                <w:spacing w:val="3"/>
              </w:rPr>
              <w:t>申辩等权利。符合听证规定的，制作</w:t>
            </w:r>
            <w:r>
              <w:t xml:space="preserve"> </w:t>
            </w:r>
            <w:r>
              <w:rPr>
                <w:spacing w:val="3"/>
              </w:rPr>
              <w:t>并送达《行政处罚听证告知书</w:t>
            </w:r>
            <w:r>
              <w:rPr>
                <w:spacing w:val="-28"/>
              </w:rPr>
              <w:t xml:space="preserve"> </w:t>
            </w:r>
            <w:r>
              <w:rPr>
                <w:spacing w:val="3"/>
              </w:rPr>
              <w:t>》。</w:t>
            </w:r>
            <w:r>
              <w:rPr>
                <w:spacing w:val="-42"/>
              </w:rPr>
              <w:t xml:space="preserve"> </w:t>
            </w:r>
            <w:r>
              <w:rPr>
                <w:spacing w:val="3"/>
              </w:rPr>
              <w:t>5.决定阶段：作出处罚</w:t>
            </w:r>
            <w:r>
              <w:t xml:space="preserve"> </w:t>
            </w:r>
            <w:r>
              <w:rPr>
                <w:spacing w:val="3"/>
              </w:rPr>
              <w:t>决定，制作行政处罚决定书，载明行政处罚告知</w:t>
            </w:r>
            <w:r>
              <w:rPr>
                <w:spacing w:val="-24"/>
              </w:rPr>
              <w:t xml:space="preserve"> </w:t>
            </w:r>
            <w:r>
              <w:rPr>
                <w:spacing w:val="3"/>
              </w:rPr>
              <w:t>、</w:t>
            </w:r>
            <w:r>
              <w:rPr>
                <w:spacing w:val="-42"/>
              </w:rPr>
              <w:t xml:space="preserve"> </w:t>
            </w:r>
            <w:r>
              <w:rPr>
                <w:spacing w:val="3"/>
              </w:rPr>
              <w:t>当事人</w:t>
            </w:r>
            <w:r>
              <w:t xml:space="preserve"> </w:t>
            </w:r>
            <w:r>
              <w:rPr>
                <w:spacing w:val="6"/>
              </w:rPr>
              <w:t>陈述申辩或者听证情况等内容。6.送达阶段：行政处罚决</w:t>
            </w:r>
            <w:r>
              <w:t xml:space="preserve"> </w:t>
            </w:r>
            <w:r>
              <w:rPr>
                <w:spacing w:val="1"/>
              </w:rPr>
              <w:t>定书应当在宣告后当场交付当事人</w:t>
            </w:r>
            <w:r>
              <w:rPr>
                <w:spacing w:val="-11"/>
              </w:rPr>
              <w:t xml:space="preserve"> </w:t>
            </w:r>
            <w:r>
              <w:rPr>
                <w:spacing w:val="1"/>
              </w:rPr>
              <w:t>；</w:t>
            </w:r>
            <w:r>
              <w:rPr>
                <w:spacing w:val="-38"/>
              </w:rPr>
              <w:t xml:space="preserve"> </w:t>
            </w:r>
            <w:r>
              <w:rPr>
                <w:spacing w:val="1"/>
              </w:rPr>
              <w:t>当事人不在场的</w:t>
            </w:r>
            <w:r>
              <w:rPr>
                <w:spacing w:val="-37"/>
              </w:rPr>
              <w:t xml:space="preserve"> </w:t>
            </w:r>
            <w:r>
              <w:rPr>
                <w:spacing w:val="1"/>
              </w:rPr>
              <w:t>，行</w:t>
            </w:r>
            <w:r>
              <w:t xml:space="preserve"> </w:t>
            </w:r>
            <w:r>
              <w:rPr>
                <w:spacing w:val="3"/>
              </w:rPr>
              <w:t>政机关应当在七日内依照民事诉讼法的有关规定 ，将行政</w:t>
            </w:r>
            <w:r>
              <w:rPr>
                <w:spacing w:val="6"/>
              </w:rPr>
              <w:t xml:space="preserve"> </w:t>
            </w:r>
            <w:r>
              <w:rPr>
                <w:spacing w:val="5"/>
              </w:rPr>
              <w:t>处罚决定书送达当事人。7.执行阶段：依照生效的行政处</w:t>
            </w:r>
            <w:r>
              <w:rPr>
                <w:spacing w:val="18"/>
              </w:rPr>
              <w:t xml:space="preserve"> </w:t>
            </w:r>
            <w:r>
              <w:rPr>
                <w:spacing w:val="4"/>
              </w:rPr>
              <w:t>罚决定，</w:t>
            </w:r>
            <w:r>
              <w:rPr>
                <w:spacing w:val="-24"/>
              </w:rPr>
              <w:t xml:space="preserve"> </w:t>
            </w:r>
            <w:r>
              <w:rPr>
                <w:spacing w:val="4"/>
              </w:rPr>
              <w:t>自觉履行或强制执行。8.监管阶段：建立实施监</w:t>
            </w:r>
            <w:r>
              <w:t xml:space="preserve"> </w:t>
            </w:r>
            <w:r>
              <w:rPr>
                <w:spacing w:val="2"/>
              </w:rPr>
              <w:t>督检查的运行机制和管理制度</w:t>
            </w:r>
            <w:r>
              <w:rPr>
                <w:spacing w:val="-6"/>
              </w:rPr>
              <w:t xml:space="preserve"> </w:t>
            </w:r>
            <w:r>
              <w:rPr>
                <w:spacing w:val="2"/>
              </w:rPr>
              <w:t>，开展定期和不定期检查</w:t>
            </w:r>
            <w:r>
              <w:rPr>
                <w:spacing w:val="-30"/>
              </w:rPr>
              <w:t xml:space="preserve"> </w:t>
            </w:r>
            <w:r>
              <w:rPr>
                <w:spacing w:val="2"/>
              </w:rPr>
              <w:t>，</w:t>
            </w:r>
            <w:r>
              <w:t xml:space="preserve"> </w:t>
            </w:r>
            <w:r>
              <w:rPr>
                <w:spacing w:val="5"/>
              </w:rPr>
              <w:t>依法采取相关处置措施。9.其他法律法规规章文件规定应</w:t>
            </w:r>
            <w:r>
              <w:rPr>
                <w:spacing w:val="7"/>
              </w:rPr>
              <w:t xml:space="preserve"> </w:t>
            </w:r>
            <w:r>
              <w:rPr>
                <w:spacing w:val="3"/>
              </w:rPr>
              <w:t>履行的责任。</w:t>
            </w:r>
          </w:p>
        </w:tc>
        <w:tc>
          <w:tcPr>
            <w:tcW w:w="2506" w:type="dxa"/>
            <w:vAlign w:val="top"/>
          </w:tcPr>
          <w:p w14:paraId="03097D11">
            <w:pPr>
              <w:spacing w:line="245" w:lineRule="auto"/>
              <w:rPr>
                <w:rFonts w:ascii="Arial"/>
                <w:sz w:val="21"/>
              </w:rPr>
            </w:pPr>
          </w:p>
          <w:p w14:paraId="5B3CC811">
            <w:pPr>
              <w:spacing w:line="246" w:lineRule="auto"/>
              <w:rPr>
                <w:rFonts w:ascii="Arial"/>
                <w:sz w:val="21"/>
              </w:rPr>
            </w:pPr>
          </w:p>
          <w:p w14:paraId="462877BD">
            <w:pPr>
              <w:spacing w:line="246" w:lineRule="auto"/>
              <w:rPr>
                <w:rFonts w:ascii="Arial"/>
                <w:sz w:val="21"/>
              </w:rPr>
            </w:pPr>
          </w:p>
          <w:p w14:paraId="53FAC85A">
            <w:pPr>
              <w:spacing w:line="246" w:lineRule="auto"/>
              <w:rPr>
                <w:rFonts w:ascii="Arial"/>
                <w:sz w:val="21"/>
              </w:rPr>
            </w:pPr>
          </w:p>
          <w:p w14:paraId="53BFD0E6">
            <w:pPr>
              <w:spacing w:line="246" w:lineRule="auto"/>
              <w:rPr>
                <w:rFonts w:ascii="Arial"/>
                <w:sz w:val="21"/>
              </w:rPr>
            </w:pPr>
          </w:p>
          <w:p w14:paraId="07612CFF">
            <w:pPr>
              <w:spacing w:line="246" w:lineRule="auto"/>
              <w:rPr>
                <w:rFonts w:ascii="Arial"/>
                <w:sz w:val="21"/>
              </w:rPr>
            </w:pPr>
          </w:p>
          <w:p w14:paraId="1268A99C">
            <w:pPr>
              <w:spacing w:line="246" w:lineRule="auto"/>
              <w:rPr>
                <w:rFonts w:ascii="Arial"/>
                <w:sz w:val="21"/>
              </w:rPr>
            </w:pPr>
          </w:p>
          <w:p w14:paraId="01A7FCD4">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14:paraId="245AB9AC">
            <w:pPr>
              <w:pStyle w:val="6"/>
              <w:spacing w:before="14" w:line="230" w:lineRule="auto"/>
              <w:ind w:left="37" w:right="152" w:firstLine="1"/>
            </w:pPr>
            <w:r>
              <w:rPr>
                <w:spacing w:val="3"/>
              </w:rPr>
              <w:t>1.没有法律和事实依据实施行政处</w:t>
            </w:r>
            <w:r>
              <w:rPr>
                <w:spacing w:val="5"/>
              </w:rPr>
              <w:t xml:space="preserve"> </w:t>
            </w:r>
            <w:r>
              <w:rPr>
                <w:spacing w:val="-3"/>
              </w:rPr>
              <w:t>罚的；</w:t>
            </w:r>
          </w:p>
          <w:p w14:paraId="62FFF468">
            <w:pPr>
              <w:pStyle w:val="6"/>
              <w:spacing w:before="11" w:line="229" w:lineRule="auto"/>
              <w:ind w:left="34" w:right="152"/>
            </w:pPr>
            <w:r>
              <w:rPr>
                <w:spacing w:val="3"/>
              </w:rPr>
              <w:t>2.对应当予以处罚的但未进行行政</w:t>
            </w:r>
            <w:r>
              <w:rPr>
                <w:spacing w:val="9"/>
              </w:rPr>
              <w:t xml:space="preserve"> </w:t>
            </w:r>
            <w:r>
              <w:t>处罚的；</w:t>
            </w:r>
          </w:p>
          <w:p w14:paraId="4F840ABB">
            <w:pPr>
              <w:pStyle w:val="6"/>
              <w:spacing w:before="11" w:line="229" w:lineRule="auto"/>
              <w:ind w:left="41" w:right="152" w:hanging="1"/>
            </w:pPr>
            <w:r>
              <w:rPr>
                <w:spacing w:val="3"/>
              </w:rPr>
              <w:t xml:space="preserve">3.在行政处罚过程中发生腐败行为 </w:t>
            </w:r>
            <w:r>
              <w:rPr>
                <w:spacing w:val="-8"/>
              </w:rPr>
              <w:t>的；</w:t>
            </w:r>
          </w:p>
          <w:p w14:paraId="17AB2618">
            <w:pPr>
              <w:pStyle w:val="6"/>
              <w:spacing w:before="12" w:line="231"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14:paraId="4F7F88D0">
            <w:pPr>
              <w:spacing w:line="244" w:lineRule="auto"/>
              <w:rPr>
                <w:rFonts w:ascii="Arial"/>
                <w:sz w:val="21"/>
              </w:rPr>
            </w:pPr>
          </w:p>
          <w:p w14:paraId="39351E38">
            <w:pPr>
              <w:spacing w:line="244" w:lineRule="auto"/>
              <w:rPr>
                <w:rFonts w:ascii="Arial"/>
                <w:sz w:val="21"/>
              </w:rPr>
            </w:pPr>
          </w:p>
          <w:p w14:paraId="13E620DF">
            <w:pPr>
              <w:spacing w:line="244" w:lineRule="auto"/>
              <w:rPr>
                <w:rFonts w:ascii="Arial"/>
                <w:sz w:val="21"/>
              </w:rPr>
            </w:pPr>
          </w:p>
          <w:p w14:paraId="28962A31">
            <w:pPr>
              <w:spacing w:line="244" w:lineRule="auto"/>
              <w:rPr>
                <w:rFonts w:ascii="Arial"/>
                <w:sz w:val="21"/>
              </w:rPr>
            </w:pPr>
          </w:p>
          <w:p w14:paraId="0B190A1C">
            <w:pPr>
              <w:spacing w:line="244" w:lineRule="auto"/>
              <w:rPr>
                <w:rFonts w:ascii="Arial"/>
                <w:sz w:val="21"/>
              </w:rPr>
            </w:pPr>
          </w:p>
          <w:p w14:paraId="7E27A475">
            <w:pPr>
              <w:spacing w:line="244" w:lineRule="auto"/>
              <w:rPr>
                <w:rFonts w:ascii="Arial"/>
                <w:sz w:val="21"/>
              </w:rPr>
            </w:pPr>
          </w:p>
          <w:p w14:paraId="67FC43AD">
            <w:pPr>
              <w:spacing w:line="244" w:lineRule="auto"/>
              <w:rPr>
                <w:rFonts w:ascii="Arial"/>
                <w:sz w:val="21"/>
              </w:rPr>
            </w:pPr>
          </w:p>
          <w:p w14:paraId="422D583C">
            <w:pPr>
              <w:spacing w:line="245" w:lineRule="auto"/>
              <w:rPr>
                <w:rFonts w:ascii="Arial"/>
                <w:sz w:val="21"/>
              </w:rPr>
            </w:pPr>
          </w:p>
          <w:p w14:paraId="2A80009A">
            <w:pPr>
              <w:spacing w:line="245" w:lineRule="auto"/>
              <w:rPr>
                <w:rFonts w:ascii="Arial"/>
                <w:sz w:val="21"/>
              </w:rPr>
            </w:pPr>
          </w:p>
          <w:p w14:paraId="0DD5C0CB">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14:paraId="3878AEB9">
            <w:pPr>
              <w:pStyle w:val="6"/>
              <w:spacing w:before="12" w:line="223" w:lineRule="auto"/>
              <w:ind w:left="524"/>
            </w:pPr>
            <w:r>
              <w:t>九条。</w:t>
            </w:r>
          </w:p>
        </w:tc>
        <w:tc>
          <w:tcPr>
            <w:tcW w:w="1230" w:type="dxa"/>
            <w:vAlign w:val="top"/>
          </w:tcPr>
          <w:p w14:paraId="649B160D">
            <w:pPr>
              <w:spacing w:line="257" w:lineRule="auto"/>
              <w:rPr>
                <w:rFonts w:ascii="Arial"/>
                <w:sz w:val="21"/>
              </w:rPr>
            </w:pPr>
          </w:p>
          <w:p w14:paraId="234C6CE0">
            <w:pPr>
              <w:spacing w:line="257" w:lineRule="auto"/>
              <w:rPr>
                <w:rFonts w:ascii="Arial"/>
                <w:sz w:val="21"/>
              </w:rPr>
            </w:pPr>
          </w:p>
          <w:p w14:paraId="06C2C13D">
            <w:pPr>
              <w:spacing w:line="258" w:lineRule="auto"/>
              <w:rPr>
                <w:rFonts w:ascii="Arial"/>
                <w:sz w:val="21"/>
              </w:rPr>
            </w:pPr>
          </w:p>
          <w:p w14:paraId="045807FE">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702736D">
            <w:pPr>
              <w:pStyle w:val="6"/>
              <w:spacing w:before="13" w:line="230" w:lineRule="auto"/>
              <w:ind w:left="52"/>
              <w:rPr>
                <w:sz w:val="13"/>
                <w:szCs w:val="13"/>
              </w:rPr>
            </w:pPr>
            <w:r>
              <w:rPr>
                <w:spacing w:val="10"/>
                <w:sz w:val="13"/>
                <w:szCs w:val="13"/>
              </w:rPr>
              <w:t>平新城街道办事处</w:t>
            </w:r>
          </w:p>
          <w:p w14:paraId="3DC14B24">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2425003">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A1A95C8">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52AE760D">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78EEBE0">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6D12A5A">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EF76A96">
            <w:pPr>
              <w:pStyle w:val="6"/>
              <w:spacing w:before="30" w:line="202" w:lineRule="auto"/>
              <w:ind w:left="270"/>
              <w:rPr>
                <w:sz w:val="13"/>
                <w:szCs w:val="13"/>
              </w:rPr>
            </w:pPr>
            <w:r>
              <w:rPr>
                <w:spacing w:val="3"/>
                <w:sz w:val="13"/>
                <w:szCs w:val="13"/>
              </w:rPr>
              <w:t>68615168；</w:t>
            </w:r>
          </w:p>
          <w:p w14:paraId="53D2213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7D87609">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FEB2F29">
            <w:pPr>
              <w:pStyle w:val="6"/>
              <w:spacing w:before="13" w:line="232" w:lineRule="auto"/>
              <w:ind w:left="341"/>
              <w:rPr>
                <w:sz w:val="13"/>
                <w:szCs w:val="13"/>
              </w:rPr>
            </w:pPr>
            <w:r>
              <w:rPr>
                <w:spacing w:val="4"/>
                <w:sz w:val="13"/>
                <w:szCs w:val="13"/>
              </w:rPr>
              <w:t>4.网站：</w:t>
            </w:r>
          </w:p>
          <w:p w14:paraId="37356CAC">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1687ED4">
            <w:pPr>
              <w:spacing w:line="255" w:lineRule="auto"/>
              <w:rPr>
                <w:rFonts w:ascii="Arial"/>
                <w:sz w:val="21"/>
              </w:rPr>
            </w:pPr>
          </w:p>
          <w:p w14:paraId="1424F65A">
            <w:pPr>
              <w:spacing w:line="255" w:lineRule="auto"/>
              <w:rPr>
                <w:rFonts w:ascii="Arial"/>
                <w:sz w:val="21"/>
              </w:rPr>
            </w:pPr>
          </w:p>
          <w:p w14:paraId="136A19E0">
            <w:pPr>
              <w:spacing w:line="255" w:lineRule="auto"/>
              <w:rPr>
                <w:rFonts w:ascii="Arial"/>
                <w:sz w:val="21"/>
              </w:rPr>
            </w:pPr>
          </w:p>
          <w:p w14:paraId="4A33B0E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0D68581">
            <w:pPr>
              <w:rPr>
                <w:rFonts w:ascii="Arial"/>
                <w:sz w:val="21"/>
              </w:rPr>
            </w:pPr>
          </w:p>
        </w:tc>
      </w:tr>
    </w:tbl>
    <w:p w14:paraId="69831BFD">
      <w:pPr>
        <w:pStyle w:val="2"/>
      </w:pPr>
    </w:p>
    <w:p w14:paraId="1499AC3F">
      <w:pPr>
        <w:sectPr>
          <w:pgSz w:w="15840" w:h="12240"/>
          <w:pgMar w:top="1040" w:right="1309" w:bottom="0" w:left="1077" w:header="0" w:footer="0" w:gutter="0"/>
          <w:cols w:space="720" w:num="1"/>
        </w:sectPr>
      </w:pPr>
    </w:p>
    <w:p w14:paraId="06C7228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52F5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F0ECC2D">
            <w:pPr>
              <w:spacing w:line="245" w:lineRule="auto"/>
              <w:rPr>
                <w:rFonts w:ascii="Arial"/>
                <w:sz w:val="21"/>
              </w:rPr>
            </w:pPr>
          </w:p>
          <w:p w14:paraId="7848A794">
            <w:pPr>
              <w:spacing w:line="245" w:lineRule="auto"/>
              <w:rPr>
                <w:rFonts w:ascii="Arial"/>
                <w:sz w:val="21"/>
              </w:rPr>
            </w:pPr>
          </w:p>
          <w:p w14:paraId="03F9E584">
            <w:pPr>
              <w:spacing w:line="245" w:lineRule="auto"/>
              <w:rPr>
                <w:rFonts w:ascii="Arial"/>
                <w:sz w:val="21"/>
              </w:rPr>
            </w:pPr>
          </w:p>
          <w:p w14:paraId="17A03FAF">
            <w:pPr>
              <w:spacing w:line="245" w:lineRule="auto"/>
              <w:rPr>
                <w:rFonts w:ascii="Arial"/>
                <w:sz w:val="21"/>
              </w:rPr>
            </w:pPr>
          </w:p>
          <w:p w14:paraId="191A000F">
            <w:pPr>
              <w:spacing w:line="245" w:lineRule="auto"/>
              <w:rPr>
                <w:rFonts w:ascii="Arial"/>
                <w:sz w:val="21"/>
              </w:rPr>
            </w:pPr>
          </w:p>
          <w:p w14:paraId="0C882A0B">
            <w:pPr>
              <w:spacing w:line="245" w:lineRule="auto"/>
              <w:rPr>
                <w:rFonts w:ascii="Arial"/>
                <w:sz w:val="21"/>
              </w:rPr>
            </w:pPr>
          </w:p>
          <w:p w14:paraId="25236C00">
            <w:pPr>
              <w:spacing w:line="245" w:lineRule="auto"/>
              <w:rPr>
                <w:rFonts w:ascii="Arial"/>
                <w:sz w:val="21"/>
              </w:rPr>
            </w:pPr>
          </w:p>
          <w:p w14:paraId="6B0778CD">
            <w:pPr>
              <w:spacing w:line="245" w:lineRule="auto"/>
              <w:rPr>
                <w:rFonts w:ascii="Arial"/>
                <w:sz w:val="21"/>
              </w:rPr>
            </w:pPr>
          </w:p>
          <w:p w14:paraId="58047EFA">
            <w:pPr>
              <w:spacing w:line="246" w:lineRule="auto"/>
              <w:rPr>
                <w:rFonts w:ascii="Arial"/>
                <w:sz w:val="21"/>
              </w:rPr>
            </w:pPr>
          </w:p>
          <w:p w14:paraId="3FF46396">
            <w:pPr>
              <w:spacing w:line="246" w:lineRule="auto"/>
              <w:rPr>
                <w:rFonts w:ascii="Arial"/>
                <w:sz w:val="21"/>
              </w:rPr>
            </w:pPr>
          </w:p>
          <w:p w14:paraId="49D54969">
            <w:pPr>
              <w:spacing w:line="246" w:lineRule="auto"/>
              <w:rPr>
                <w:rFonts w:ascii="Arial"/>
                <w:sz w:val="21"/>
              </w:rPr>
            </w:pPr>
          </w:p>
          <w:p w14:paraId="4859731A">
            <w:pPr>
              <w:pStyle w:val="6"/>
              <w:spacing w:before="49" w:line="184" w:lineRule="auto"/>
              <w:ind w:left="178"/>
            </w:pPr>
            <w:r>
              <w:rPr>
                <w:spacing w:val="-5"/>
              </w:rPr>
              <w:t>60</w:t>
            </w:r>
          </w:p>
        </w:tc>
        <w:tc>
          <w:tcPr>
            <w:tcW w:w="449" w:type="dxa"/>
            <w:vAlign w:val="top"/>
          </w:tcPr>
          <w:p w14:paraId="02DC2CBF">
            <w:pPr>
              <w:spacing w:line="255" w:lineRule="auto"/>
              <w:rPr>
                <w:rFonts w:ascii="Arial"/>
                <w:sz w:val="21"/>
              </w:rPr>
            </w:pPr>
          </w:p>
          <w:p w14:paraId="551F197B">
            <w:pPr>
              <w:spacing w:line="255" w:lineRule="auto"/>
              <w:rPr>
                <w:rFonts w:ascii="Arial"/>
                <w:sz w:val="21"/>
              </w:rPr>
            </w:pPr>
          </w:p>
          <w:p w14:paraId="0AE63DEE">
            <w:pPr>
              <w:spacing w:line="255" w:lineRule="auto"/>
              <w:rPr>
                <w:rFonts w:ascii="Arial"/>
                <w:sz w:val="21"/>
              </w:rPr>
            </w:pPr>
          </w:p>
          <w:p w14:paraId="04C8E9B0">
            <w:pPr>
              <w:spacing w:line="255" w:lineRule="auto"/>
              <w:rPr>
                <w:rFonts w:ascii="Arial"/>
                <w:sz w:val="21"/>
              </w:rPr>
            </w:pPr>
          </w:p>
          <w:p w14:paraId="08C7E34C">
            <w:pPr>
              <w:spacing w:line="255" w:lineRule="auto"/>
              <w:rPr>
                <w:rFonts w:ascii="Arial"/>
                <w:sz w:val="21"/>
              </w:rPr>
            </w:pPr>
          </w:p>
          <w:p w14:paraId="47D5FEB1">
            <w:pPr>
              <w:spacing w:line="255" w:lineRule="auto"/>
              <w:rPr>
                <w:rFonts w:ascii="Arial"/>
                <w:sz w:val="21"/>
              </w:rPr>
            </w:pPr>
          </w:p>
          <w:p w14:paraId="4B910658">
            <w:pPr>
              <w:spacing w:line="255" w:lineRule="auto"/>
              <w:rPr>
                <w:rFonts w:ascii="Arial"/>
                <w:sz w:val="21"/>
              </w:rPr>
            </w:pPr>
          </w:p>
          <w:p w14:paraId="6BC8BA36">
            <w:pPr>
              <w:spacing w:line="255" w:lineRule="auto"/>
              <w:rPr>
                <w:rFonts w:ascii="Arial"/>
                <w:sz w:val="21"/>
              </w:rPr>
            </w:pPr>
          </w:p>
          <w:p w14:paraId="478D2B01">
            <w:pPr>
              <w:spacing w:line="255" w:lineRule="auto"/>
              <w:rPr>
                <w:rFonts w:ascii="Arial"/>
                <w:sz w:val="21"/>
              </w:rPr>
            </w:pPr>
          </w:p>
          <w:p w14:paraId="2731453C">
            <w:pPr>
              <w:pStyle w:val="6"/>
              <w:spacing w:before="49" w:line="222" w:lineRule="auto"/>
              <w:ind w:left="72"/>
            </w:pPr>
            <w:r>
              <w:rPr>
                <w:spacing w:val="-2"/>
              </w:rPr>
              <w:t>太平</w:t>
            </w:r>
          </w:p>
          <w:p w14:paraId="2C7BEBB9">
            <w:pPr>
              <w:pStyle w:val="6"/>
              <w:spacing w:before="13" w:line="221" w:lineRule="auto"/>
              <w:ind w:left="69"/>
            </w:pPr>
            <w:r>
              <w:rPr>
                <w:spacing w:val="-1"/>
              </w:rPr>
              <w:t>新城</w:t>
            </w:r>
          </w:p>
          <w:p w14:paraId="4DFDEFE5">
            <w:pPr>
              <w:pStyle w:val="6"/>
              <w:spacing w:before="12" w:line="221" w:lineRule="auto"/>
              <w:ind w:left="64"/>
            </w:pPr>
            <w:r>
              <w:rPr>
                <w:spacing w:val="2"/>
              </w:rPr>
              <w:t>街道</w:t>
            </w:r>
          </w:p>
          <w:p w14:paraId="648D335A">
            <w:pPr>
              <w:pStyle w:val="6"/>
              <w:spacing w:before="11" w:line="222" w:lineRule="auto"/>
              <w:ind w:left="73"/>
            </w:pPr>
            <w:r>
              <w:rPr>
                <w:spacing w:val="-3"/>
              </w:rPr>
              <w:t>办事</w:t>
            </w:r>
          </w:p>
          <w:p w14:paraId="33E837C3">
            <w:pPr>
              <w:pStyle w:val="6"/>
              <w:spacing w:before="12" w:line="228" w:lineRule="auto"/>
              <w:ind w:left="152"/>
            </w:pPr>
            <w:r>
              <w:t>处</w:t>
            </w:r>
          </w:p>
        </w:tc>
        <w:tc>
          <w:tcPr>
            <w:tcW w:w="449" w:type="dxa"/>
            <w:vAlign w:val="top"/>
          </w:tcPr>
          <w:p w14:paraId="764C14EA">
            <w:pPr>
              <w:spacing w:line="258" w:lineRule="auto"/>
              <w:rPr>
                <w:rFonts w:ascii="Arial"/>
                <w:sz w:val="21"/>
              </w:rPr>
            </w:pPr>
          </w:p>
          <w:p w14:paraId="4F5DFA0B">
            <w:pPr>
              <w:spacing w:line="258" w:lineRule="auto"/>
              <w:rPr>
                <w:rFonts w:ascii="Arial"/>
                <w:sz w:val="21"/>
              </w:rPr>
            </w:pPr>
          </w:p>
          <w:p w14:paraId="4569F6A6">
            <w:pPr>
              <w:spacing w:line="258" w:lineRule="auto"/>
              <w:rPr>
                <w:rFonts w:ascii="Arial"/>
                <w:sz w:val="21"/>
              </w:rPr>
            </w:pPr>
          </w:p>
          <w:p w14:paraId="5980C5E4">
            <w:pPr>
              <w:spacing w:line="258" w:lineRule="auto"/>
              <w:rPr>
                <w:rFonts w:ascii="Arial"/>
                <w:sz w:val="21"/>
              </w:rPr>
            </w:pPr>
          </w:p>
          <w:p w14:paraId="45E962F6">
            <w:pPr>
              <w:spacing w:line="258" w:lineRule="auto"/>
              <w:rPr>
                <w:rFonts w:ascii="Arial"/>
                <w:sz w:val="21"/>
              </w:rPr>
            </w:pPr>
          </w:p>
          <w:p w14:paraId="6B4A825D">
            <w:pPr>
              <w:spacing w:line="258" w:lineRule="auto"/>
              <w:rPr>
                <w:rFonts w:ascii="Arial"/>
                <w:sz w:val="21"/>
              </w:rPr>
            </w:pPr>
          </w:p>
          <w:p w14:paraId="1DA89C1F">
            <w:pPr>
              <w:spacing w:line="258" w:lineRule="auto"/>
              <w:rPr>
                <w:rFonts w:ascii="Arial"/>
                <w:sz w:val="21"/>
              </w:rPr>
            </w:pPr>
          </w:p>
          <w:p w14:paraId="67D12877">
            <w:pPr>
              <w:spacing w:line="259" w:lineRule="auto"/>
              <w:rPr>
                <w:rFonts w:ascii="Arial"/>
                <w:sz w:val="21"/>
              </w:rPr>
            </w:pPr>
          </w:p>
          <w:p w14:paraId="56F0C435">
            <w:pPr>
              <w:spacing w:line="259" w:lineRule="auto"/>
              <w:rPr>
                <w:rFonts w:ascii="Arial"/>
                <w:sz w:val="21"/>
              </w:rPr>
            </w:pPr>
          </w:p>
          <w:p w14:paraId="4DE3C934">
            <w:pPr>
              <w:spacing w:line="259" w:lineRule="auto"/>
              <w:rPr>
                <w:rFonts w:ascii="Arial"/>
                <w:sz w:val="21"/>
              </w:rPr>
            </w:pPr>
          </w:p>
          <w:p w14:paraId="3EB97E88">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342D123">
            <w:pPr>
              <w:spacing w:line="270" w:lineRule="auto"/>
              <w:rPr>
                <w:rFonts w:ascii="Arial"/>
                <w:sz w:val="21"/>
              </w:rPr>
            </w:pPr>
          </w:p>
          <w:p w14:paraId="42D994D8">
            <w:pPr>
              <w:spacing w:line="270" w:lineRule="auto"/>
              <w:rPr>
                <w:rFonts w:ascii="Arial"/>
                <w:sz w:val="21"/>
              </w:rPr>
            </w:pPr>
          </w:p>
          <w:p w14:paraId="2BF8BB18">
            <w:pPr>
              <w:spacing w:line="271" w:lineRule="auto"/>
              <w:rPr>
                <w:rFonts w:ascii="Arial"/>
                <w:sz w:val="21"/>
              </w:rPr>
            </w:pPr>
          </w:p>
          <w:p w14:paraId="524CDA00">
            <w:pPr>
              <w:spacing w:line="271" w:lineRule="auto"/>
              <w:rPr>
                <w:rFonts w:ascii="Arial"/>
                <w:sz w:val="21"/>
              </w:rPr>
            </w:pPr>
          </w:p>
          <w:p w14:paraId="2A606637">
            <w:pPr>
              <w:spacing w:line="271" w:lineRule="auto"/>
              <w:rPr>
                <w:rFonts w:ascii="Arial"/>
                <w:sz w:val="21"/>
              </w:rPr>
            </w:pPr>
          </w:p>
          <w:p w14:paraId="4188451A">
            <w:pPr>
              <w:spacing w:line="271" w:lineRule="auto"/>
              <w:rPr>
                <w:rFonts w:ascii="Arial"/>
                <w:sz w:val="21"/>
              </w:rPr>
            </w:pPr>
          </w:p>
          <w:p w14:paraId="40F60959">
            <w:pPr>
              <w:pStyle w:val="6"/>
              <w:spacing w:before="49" w:line="235" w:lineRule="auto"/>
              <w:ind w:left="23" w:right="101" w:firstLine="3"/>
            </w:pPr>
            <w:r>
              <w:rPr>
                <w:spacing w:val="1"/>
              </w:rPr>
              <w:t>对农村</w:t>
            </w:r>
            <w:r>
              <w:t xml:space="preserve"> </w:t>
            </w:r>
            <w:r>
              <w:rPr>
                <w:spacing w:val="2"/>
              </w:rPr>
              <w:t>村民未</w:t>
            </w:r>
            <w:r>
              <w:t xml:space="preserve"> </w:t>
            </w:r>
            <w:r>
              <w:rPr>
                <w:spacing w:val="2"/>
              </w:rPr>
              <w:t>经批准</w:t>
            </w:r>
            <w:r>
              <w:t xml:space="preserve"> </w:t>
            </w:r>
            <w:r>
              <w:rPr>
                <w:spacing w:val="2"/>
              </w:rPr>
              <w:t>或者采</w:t>
            </w:r>
            <w:r>
              <w:t xml:space="preserve"> </w:t>
            </w:r>
            <w:r>
              <w:rPr>
                <w:spacing w:val="2"/>
              </w:rPr>
              <w:t>取欺骗</w:t>
            </w:r>
            <w:r>
              <w:t xml:space="preserve"> </w:t>
            </w:r>
            <w:r>
              <w:rPr>
                <w:spacing w:val="2"/>
              </w:rPr>
              <w:t>手段骗</w:t>
            </w:r>
            <w:r>
              <w:t xml:space="preserve"> </w:t>
            </w:r>
            <w:r>
              <w:rPr>
                <w:spacing w:val="1"/>
              </w:rPr>
              <w:t>取批</w:t>
            </w:r>
          </w:p>
          <w:p w14:paraId="1F1317E7">
            <w:pPr>
              <w:pStyle w:val="6"/>
              <w:spacing w:before="12" w:line="234" w:lineRule="auto"/>
              <w:ind w:left="25" w:right="96" w:firstLine="1"/>
            </w:pPr>
            <w:r>
              <w:rPr>
                <w:spacing w:val="2"/>
              </w:rPr>
              <w:t>准，非</w:t>
            </w:r>
            <w:r>
              <w:rPr>
                <w:spacing w:val="1"/>
              </w:rPr>
              <w:t xml:space="preserve"> 法占用</w:t>
            </w:r>
            <w:r>
              <w:t xml:space="preserve"> </w:t>
            </w:r>
            <w:r>
              <w:rPr>
                <w:spacing w:val="1"/>
              </w:rPr>
              <w:t>土地建</w:t>
            </w:r>
            <w:r>
              <w:t xml:space="preserve"> </w:t>
            </w:r>
            <w:r>
              <w:rPr>
                <w:spacing w:val="1"/>
              </w:rPr>
              <w:t>住宅的</w:t>
            </w:r>
            <w:r>
              <w:t xml:space="preserve"> 处罚</w:t>
            </w:r>
          </w:p>
        </w:tc>
        <w:tc>
          <w:tcPr>
            <w:tcW w:w="995" w:type="dxa"/>
            <w:vAlign w:val="top"/>
          </w:tcPr>
          <w:p w14:paraId="3CD87608">
            <w:pPr>
              <w:spacing w:line="248" w:lineRule="auto"/>
              <w:rPr>
                <w:rFonts w:ascii="Arial"/>
                <w:sz w:val="21"/>
              </w:rPr>
            </w:pPr>
          </w:p>
          <w:p w14:paraId="26C51451">
            <w:pPr>
              <w:spacing w:line="248" w:lineRule="auto"/>
              <w:rPr>
                <w:rFonts w:ascii="Arial"/>
                <w:sz w:val="21"/>
              </w:rPr>
            </w:pPr>
          </w:p>
          <w:p w14:paraId="2C1F74AB">
            <w:pPr>
              <w:spacing w:line="248" w:lineRule="auto"/>
              <w:rPr>
                <w:rFonts w:ascii="Arial"/>
                <w:sz w:val="21"/>
              </w:rPr>
            </w:pPr>
          </w:p>
          <w:p w14:paraId="74D450C4">
            <w:pPr>
              <w:spacing w:line="249" w:lineRule="auto"/>
              <w:rPr>
                <w:rFonts w:ascii="Arial"/>
                <w:sz w:val="21"/>
              </w:rPr>
            </w:pPr>
          </w:p>
          <w:p w14:paraId="0CAEDFC7">
            <w:pPr>
              <w:spacing w:line="249" w:lineRule="auto"/>
              <w:rPr>
                <w:rFonts w:ascii="Arial"/>
                <w:sz w:val="21"/>
              </w:rPr>
            </w:pPr>
          </w:p>
          <w:p w14:paraId="33CD4DF5">
            <w:pPr>
              <w:spacing w:line="249" w:lineRule="auto"/>
              <w:rPr>
                <w:rFonts w:ascii="Arial"/>
                <w:sz w:val="21"/>
              </w:rPr>
            </w:pPr>
          </w:p>
          <w:p w14:paraId="3384E42C">
            <w:pPr>
              <w:spacing w:line="249" w:lineRule="auto"/>
              <w:rPr>
                <w:rFonts w:ascii="Arial"/>
                <w:sz w:val="21"/>
              </w:rPr>
            </w:pPr>
          </w:p>
          <w:p w14:paraId="18B1772E">
            <w:pPr>
              <w:spacing w:line="249" w:lineRule="auto"/>
              <w:rPr>
                <w:rFonts w:ascii="Arial"/>
                <w:sz w:val="21"/>
              </w:rPr>
            </w:pPr>
          </w:p>
          <w:p w14:paraId="0D8E1755">
            <w:pPr>
              <w:spacing w:line="249" w:lineRule="auto"/>
              <w:rPr>
                <w:rFonts w:ascii="Arial"/>
                <w:sz w:val="21"/>
              </w:rPr>
            </w:pPr>
          </w:p>
          <w:p w14:paraId="720F1CAF">
            <w:pPr>
              <w:spacing w:line="249" w:lineRule="auto"/>
              <w:rPr>
                <w:rFonts w:ascii="Arial"/>
                <w:sz w:val="21"/>
              </w:rPr>
            </w:pPr>
          </w:p>
          <w:p w14:paraId="62B8C039">
            <w:pPr>
              <w:pStyle w:val="6"/>
              <w:spacing w:before="49" w:line="233" w:lineRule="auto"/>
              <w:ind w:left="28" w:right="38" w:hanging="8"/>
              <w:jc w:val="both"/>
            </w:pPr>
            <w:r>
              <w:rPr>
                <w:spacing w:val="4"/>
              </w:rPr>
              <w:t>《中华人民共</w:t>
            </w:r>
            <w:r>
              <w:t xml:space="preserve"> </w:t>
            </w:r>
            <w:r>
              <w:rPr>
                <w:spacing w:val="2"/>
              </w:rPr>
              <w:t>和国土地管理</w:t>
            </w:r>
            <w:r>
              <w:rPr>
                <w:spacing w:val="4"/>
              </w:rPr>
              <w:t xml:space="preserve"> </w:t>
            </w:r>
            <w:r>
              <w:rPr>
                <w:spacing w:val="-2"/>
              </w:rPr>
              <w:t>法》</w:t>
            </w:r>
          </w:p>
        </w:tc>
        <w:tc>
          <w:tcPr>
            <w:tcW w:w="4096" w:type="dxa"/>
            <w:vAlign w:val="top"/>
          </w:tcPr>
          <w:p w14:paraId="1E4A9A91">
            <w:pPr>
              <w:spacing w:line="288" w:lineRule="auto"/>
              <w:rPr>
                <w:rFonts w:ascii="Arial"/>
                <w:sz w:val="21"/>
              </w:rPr>
            </w:pPr>
          </w:p>
          <w:p w14:paraId="513D2723">
            <w:pPr>
              <w:spacing w:line="288" w:lineRule="auto"/>
              <w:rPr>
                <w:rFonts w:ascii="Arial"/>
                <w:sz w:val="21"/>
              </w:rPr>
            </w:pPr>
          </w:p>
          <w:p w14:paraId="54A77AD6">
            <w:pPr>
              <w:spacing w:line="288" w:lineRule="auto"/>
              <w:rPr>
                <w:rFonts w:ascii="Arial"/>
                <w:sz w:val="21"/>
              </w:rPr>
            </w:pPr>
          </w:p>
          <w:p w14:paraId="333FDAC8">
            <w:pPr>
              <w:pStyle w:val="6"/>
              <w:spacing w:before="49" w:line="236" w:lineRule="auto"/>
              <w:ind w:left="20" w:right="68" w:firstLine="9"/>
            </w:pPr>
            <w:r>
              <w:rPr>
                <w:spacing w:val="4"/>
              </w:rPr>
              <w:t>责任事项</w:t>
            </w:r>
            <w:r>
              <w:rPr>
                <w:spacing w:val="30"/>
                <w:w w:val="101"/>
              </w:rPr>
              <w:t xml:space="preserve"> </w:t>
            </w:r>
            <w:r>
              <w:rPr>
                <w:spacing w:val="4"/>
              </w:rPr>
              <w:t>1、立案阶段责任：发现农村村民未经批准或者</w:t>
            </w:r>
            <w:r>
              <w:t xml:space="preserve">  </w:t>
            </w:r>
            <w:r>
              <w:rPr>
                <w:spacing w:val="5"/>
              </w:rPr>
              <w:t>采取欺骗手段骗取批准，非法占用土地建住宅的违法行为</w:t>
            </w:r>
            <w:r>
              <w:rPr>
                <w:spacing w:val="6"/>
              </w:rPr>
              <w:t xml:space="preserve">  </w:t>
            </w:r>
            <w:r>
              <w:rPr>
                <w:spacing w:val="4"/>
              </w:rPr>
              <w:t xml:space="preserve">（群众举报或者国土资源部门及其他机关移送的违法案件  </w:t>
            </w:r>
            <w:r>
              <w:t>等</w:t>
            </w:r>
            <w:r>
              <w:rPr>
                <w:spacing w:val="20"/>
              </w:rPr>
              <w:t>），</w:t>
            </w:r>
            <w:r>
              <w:t>予以审查</w:t>
            </w:r>
            <w:r>
              <w:rPr>
                <w:spacing w:val="-42"/>
              </w:rPr>
              <w:t xml:space="preserve"> </w:t>
            </w:r>
            <w:r>
              <w:t>，决定是否立案。</w:t>
            </w:r>
            <w:r>
              <w:rPr>
                <w:spacing w:val="-44"/>
              </w:rPr>
              <w:t xml:space="preserve"> </w:t>
            </w:r>
            <w:r>
              <w:t>2、调查阶段责任</w:t>
            </w:r>
            <w:r>
              <w:rPr>
                <w:spacing w:val="-43"/>
              </w:rPr>
              <w:t xml:space="preserve"> </w:t>
            </w:r>
            <w:r>
              <w:t>：</w:t>
            </w:r>
            <w:r>
              <w:rPr>
                <w:spacing w:val="-44"/>
              </w:rPr>
              <w:t xml:space="preserve"> </w:t>
            </w:r>
            <w:r>
              <w:t xml:space="preserve">国土 </w:t>
            </w:r>
            <w:r>
              <w:rPr>
                <w:spacing w:val="3"/>
              </w:rPr>
              <w:t>资源部门对立案的案件</w:t>
            </w:r>
            <w:r>
              <w:rPr>
                <w:spacing w:val="-30"/>
              </w:rPr>
              <w:t xml:space="preserve"> </w:t>
            </w:r>
            <w:r>
              <w:rPr>
                <w:spacing w:val="3"/>
              </w:rPr>
              <w:t>，指定专人负责</w:t>
            </w:r>
            <w:r>
              <w:rPr>
                <w:spacing w:val="-40"/>
              </w:rPr>
              <w:t xml:space="preserve"> </w:t>
            </w:r>
            <w:r>
              <w:rPr>
                <w:spacing w:val="3"/>
              </w:rPr>
              <w:t>，及时组织调</w:t>
            </w:r>
            <w:r>
              <w:rPr>
                <w:spacing w:val="2"/>
              </w:rPr>
              <w:t>查取</w:t>
            </w:r>
            <w:r>
              <w:t xml:space="preserve">  </w:t>
            </w:r>
            <w:r>
              <w:rPr>
                <w:spacing w:val="5"/>
              </w:rPr>
              <w:t>证，与当事人有直接利害关系的应当回避</w:t>
            </w:r>
            <w:r>
              <w:rPr>
                <w:spacing w:val="-43"/>
              </w:rPr>
              <w:t xml:space="preserve"> </w:t>
            </w:r>
            <w:r>
              <w:rPr>
                <w:spacing w:val="5"/>
              </w:rPr>
              <w:t>。执法人员</w:t>
            </w:r>
            <w:r>
              <w:rPr>
                <w:spacing w:val="4"/>
              </w:rPr>
              <w:t>不得</w:t>
            </w:r>
            <w:r>
              <w:t xml:space="preserve">  </w:t>
            </w:r>
            <w:r>
              <w:rPr>
                <w:spacing w:val="4"/>
              </w:rPr>
              <w:t>少于两人</w:t>
            </w:r>
            <w:r>
              <w:rPr>
                <w:spacing w:val="-27"/>
              </w:rPr>
              <w:t xml:space="preserve"> </w:t>
            </w:r>
            <w:r>
              <w:rPr>
                <w:spacing w:val="4"/>
              </w:rPr>
              <w:t>，调查时应出示执法证件，允许当事人辩解陈述</w:t>
            </w:r>
            <w:r>
              <w:t xml:space="preserve">  </w:t>
            </w:r>
            <w:r>
              <w:rPr>
                <w:spacing w:val="5"/>
              </w:rPr>
              <w:t>。执法人员应保守有关秘密。</w:t>
            </w:r>
            <w:r>
              <w:rPr>
                <w:spacing w:val="-39"/>
              </w:rPr>
              <w:t xml:space="preserve"> </w:t>
            </w:r>
            <w:r>
              <w:rPr>
                <w:spacing w:val="5"/>
              </w:rPr>
              <w:t>3、审查阶段责任：</w:t>
            </w:r>
            <w:r>
              <w:rPr>
                <w:spacing w:val="4"/>
              </w:rPr>
              <w:t>审理案件</w:t>
            </w:r>
            <w:r>
              <w:t xml:space="preserve"> </w:t>
            </w:r>
            <w:r>
              <w:rPr>
                <w:spacing w:val="2"/>
              </w:rPr>
              <w:t>调查报告</w:t>
            </w:r>
            <w:r>
              <w:rPr>
                <w:spacing w:val="-27"/>
              </w:rPr>
              <w:t xml:space="preserve"> </w:t>
            </w:r>
            <w:r>
              <w:rPr>
                <w:spacing w:val="2"/>
              </w:rPr>
              <w:t>，对案件违法事实</w:t>
            </w:r>
            <w:r>
              <w:rPr>
                <w:spacing w:val="-41"/>
              </w:rPr>
              <w:t xml:space="preserve"> </w:t>
            </w:r>
            <w:r>
              <w:rPr>
                <w:spacing w:val="2"/>
              </w:rPr>
              <w:t>、证据、调查取证程序</w:t>
            </w:r>
            <w:r>
              <w:rPr>
                <w:spacing w:val="-43"/>
              </w:rPr>
              <w:t xml:space="preserve"> </w:t>
            </w:r>
            <w:r>
              <w:rPr>
                <w:spacing w:val="2"/>
              </w:rPr>
              <w:t>、法律</w:t>
            </w:r>
            <w:r>
              <w:t xml:space="preserve">  </w:t>
            </w:r>
            <w:r>
              <w:rPr>
                <w:spacing w:val="2"/>
              </w:rPr>
              <w:t>适用、处罚种类和幅度</w:t>
            </w:r>
            <w:r>
              <w:rPr>
                <w:spacing w:val="-39"/>
              </w:rPr>
              <w:t xml:space="preserve"> </w:t>
            </w:r>
            <w:r>
              <w:rPr>
                <w:spacing w:val="2"/>
              </w:rPr>
              <w:t>、</w:t>
            </w:r>
            <w:r>
              <w:rPr>
                <w:spacing w:val="-41"/>
              </w:rPr>
              <w:t xml:space="preserve"> </w:t>
            </w:r>
            <w:r>
              <w:rPr>
                <w:spacing w:val="2"/>
              </w:rPr>
              <w:t>当事人陈述和申辩</w:t>
            </w:r>
            <w:r>
              <w:rPr>
                <w:spacing w:val="1"/>
              </w:rPr>
              <w:t xml:space="preserve">理由等方面进  </w:t>
            </w:r>
            <w:r>
              <w:rPr>
                <w:spacing w:val="5"/>
              </w:rPr>
              <w:t>行审查，提出处理意见（主要证据不足时，</w:t>
            </w:r>
            <w:r>
              <w:rPr>
                <w:spacing w:val="-40"/>
              </w:rPr>
              <w:t xml:space="preserve"> </w:t>
            </w:r>
            <w:r>
              <w:rPr>
                <w:spacing w:val="5"/>
              </w:rPr>
              <w:t>以</w:t>
            </w:r>
            <w:r>
              <w:rPr>
                <w:spacing w:val="4"/>
              </w:rPr>
              <w:t>适当的方式</w:t>
            </w:r>
            <w:r>
              <w:t xml:space="preserve">  </w:t>
            </w:r>
            <w:r>
              <w:rPr>
                <w:spacing w:val="6"/>
              </w:rPr>
              <w:t>补充调查）。4、告知阶段责任：作出行政处罚决定前，应</w:t>
            </w:r>
            <w:r>
              <w:rPr>
                <w:spacing w:val="15"/>
              </w:rPr>
              <w:t xml:space="preserve"> </w:t>
            </w:r>
            <w:r>
              <w:rPr>
                <w:spacing w:val="4"/>
              </w:rPr>
              <w:t>制作《行政处罚告知书》送达当事人</w:t>
            </w:r>
            <w:r>
              <w:rPr>
                <w:spacing w:val="-25"/>
              </w:rPr>
              <w:t xml:space="preserve"> </w:t>
            </w:r>
            <w:r>
              <w:rPr>
                <w:spacing w:val="4"/>
              </w:rPr>
              <w:t>，告知违法事实及其</w:t>
            </w:r>
            <w:r>
              <w:t xml:space="preserve">  </w:t>
            </w:r>
            <w:r>
              <w:rPr>
                <w:spacing w:val="2"/>
              </w:rPr>
              <w:t>享有的陈述</w:t>
            </w:r>
            <w:r>
              <w:rPr>
                <w:spacing w:val="-44"/>
              </w:rPr>
              <w:t xml:space="preserve"> </w:t>
            </w:r>
            <w:r>
              <w:rPr>
                <w:spacing w:val="2"/>
              </w:rPr>
              <w:t>、</w:t>
            </w:r>
            <w:r>
              <w:rPr>
                <w:spacing w:val="-38"/>
              </w:rPr>
              <w:t xml:space="preserve"> </w:t>
            </w:r>
            <w:r>
              <w:rPr>
                <w:spacing w:val="2"/>
              </w:rPr>
              <w:t>申辩等权利。符合听证规定的</w:t>
            </w:r>
            <w:r>
              <w:rPr>
                <w:spacing w:val="-37"/>
              </w:rPr>
              <w:t xml:space="preserve"> </w:t>
            </w:r>
            <w:r>
              <w:rPr>
                <w:spacing w:val="2"/>
              </w:rPr>
              <w:t>，制作并送达</w:t>
            </w:r>
            <w:r>
              <w:t xml:space="preserve">  </w:t>
            </w:r>
            <w:r>
              <w:rPr>
                <w:spacing w:val="2"/>
              </w:rPr>
              <w:t>《行政处罚听证告知书</w:t>
            </w:r>
            <w:r>
              <w:rPr>
                <w:spacing w:val="-29"/>
              </w:rPr>
              <w:t xml:space="preserve"> </w:t>
            </w:r>
            <w:r>
              <w:rPr>
                <w:spacing w:val="2"/>
              </w:rPr>
              <w:t>》。</w:t>
            </w:r>
            <w:r>
              <w:rPr>
                <w:spacing w:val="-44"/>
              </w:rPr>
              <w:t xml:space="preserve"> </w:t>
            </w:r>
            <w:r>
              <w:rPr>
                <w:spacing w:val="2"/>
              </w:rPr>
              <w:t>5、决定阶段责任</w:t>
            </w:r>
            <w:r>
              <w:rPr>
                <w:spacing w:val="-44"/>
              </w:rPr>
              <w:t xml:space="preserve"> </w:t>
            </w:r>
            <w:r>
              <w:rPr>
                <w:spacing w:val="2"/>
              </w:rPr>
              <w:t>：制作行政处</w:t>
            </w:r>
            <w:r>
              <w:t xml:space="preserve"> </w:t>
            </w:r>
            <w:r>
              <w:rPr>
                <w:spacing w:val="3"/>
              </w:rPr>
              <w:t>罚决定书，载明行政处罚告知</w:t>
            </w:r>
            <w:r>
              <w:rPr>
                <w:spacing w:val="-37"/>
              </w:rPr>
              <w:t xml:space="preserve"> </w:t>
            </w:r>
            <w:r>
              <w:rPr>
                <w:spacing w:val="3"/>
              </w:rPr>
              <w:t>、</w:t>
            </w:r>
            <w:r>
              <w:rPr>
                <w:spacing w:val="-42"/>
              </w:rPr>
              <w:t xml:space="preserve"> </w:t>
            </w:r>
            <w:r>
              <w:rPr>
                <w:spacing w:val="3"/>
              </w:rPr>
              <w:t>当事人陈述申辩或</w:t>
            </w:r>
            <w:r>
              <w:rPr>
                <w:spacing w:val="2"/>
              </w:rPr>
              <w:t>者听证</w:t>
            </w:r>
            <w:r>
              <w:t xml:space="preserve">  </w:t>
            </w:r>
            <w:r>
              <w:rPr>
                <w:spacing w:val="5"/>
              </w:rPr>
              <w:t>情况等内容。6、送达阶段责任：行政处罚决定书按法律规</w:t>
            </w:r>
            <w:r>
              <w:rPr>
                <w:spacing w:val="18"/>
              </w:rPr>
              <w:t xml:space="preserve"> </w:t>
            </w:r>
            <w:r>
              <w:rPr>
                <w:spacing w:val="5"/>
              </w:rPr>
              <w:t>定的方式送达当事人。</w:t>
            </w:r>
            <w:r>
              <w:rPr>
                <w:spacing w:val="-44"/>
              </w:rPr>
              <w:t xml:space="preserve"> </w:t>
            </w:r>
            <w:r>
              <w:rPr>
                <w:spacing w:val="5"/>
              </w:rPr>
              <w:t>7、执行阶段责任：依</w:t>
            </w:r>
            <w:r>
              <w:rPr>
                <w:spacing w:val="4"/>
              </w:rPr>
              <w:t>照生效的行政</w:t>
            </w:r>
            <w:r>
              <w:t xml:space="preserve"> </w:t>
            </w:r>
            <w:r>
              <w:rPr>
                <w:spacing w:val="4"/>
              </w:rPr>
              <w:t>处罚决定处罚。</w:t>
            </w:r>
            <w:r>
              <w:rPr>
                <w:spacing w:val="-44"/>
              </w:rPr>
              <w:t xml:space="preserve"> </w:t>
            </w:r>
            <w:r>
              <w:rPr>
                <w:spacing w:val="4"/>
              </w:rPr>
              <w:t>8、其他法律法规规章文件规定应履行</w:t>
            </w:r>
            <w:r>
              <w:rPr>
                <w:spacing w:val="3"/>
              </w:rPr>
              <w:t>的责</w:t>
            </w:r>
            <w:r>
              <w:t xml:space="preserve"> 任。</w:t>
            </w:r>
          </w:p>
        </w:tc>
        <w:tc>
          <w:tcPr>
            <w:tcW w:w="2506" w:type="dxa"/>
            <w:vAlign w:val="top"/>
          </w:tcPr>
          <w:p w14:paraId="4494A3FB">
            <w:pPr>
              <w:spacing w:line="244" w:lineRule="auto"/>
              <w:rPr>
                <w:rFonts w:ascii="Arial"/>
                <w:sz w:val="21"/>
              </w:rPr>
            </w:pPr>
          </w:p>
          <w:p w14:paraId="5FD99EC3">
            <w:pPr>
              <w:spacing w:line="244" w:lineRule="auto"/>
              <w:rPr>
                <w:rFonts w:ascii="Arial"/>
                <w:sz w:val="21"/>
              </w:rPr>
            </w:pPr>
          </w:p>
          <w:p w14:paraId="69499F10">
            <w:pPr>
              <w:spacing w:line="244" w:lineRule="auto"/>
              <w:rPr>
                <w:rFonts w:ascii="Arial"/>
                <w:sz w:val="21"/>
              </w:rPr>
            </w:pPr>
          </w:p>
          <w:p w14:paraId="5B44287D">
            <w:pPr>
              <w:spacing w:line="244" w:lineRule="auto"/>
              <w:rPr>
                <w:rFonts w:ascii="Arial"/>
                <w:sz w:val="21"/>
              </w:rPr>
            </w:pPr>
          </w:p>
          <w:p w14:paraId="03D8ADA5">
            <w:pPr>
              <w:spacing w:line="245" w:lineRule="auto"/>
              <w:rPr>
                <w:rFonts w:ascii="Arial"/>
                <w:sz w:val="21"/>
              </w:rPr>
            </w:pPr>
          </w:p>
          <w:p w14:paraId="0306EB1D">
            <w:pPr>
              <w:spacing w:line="245" w:lineRule="auto"/>
              <w:rPr>
                <w:rFonts w:ascii="Arial"/>
                <w:sz w:val="21"/>
              </w:rPr>
            </w:pPr>
          </w:p>
          <w:p w14:paraId="0129CC4E">
            <w:pPr>
              <w:spacing w:line="245" w:lineRule="auto"/>
              <w:rPr>
                <w:rFonts w:ascii="Arial"/>
                <w:sz w:val="21"/>
              </w:rPr>
            </w:pPr>
          </w:p>
          <w:p w14:paraId="28F5ADCE">
            <w:pPr>
              <w:spacing w:line="245" w:lineRule="auto"/>
              <w:rPr>
                <w:rFonts w:ascii="Arial"/>
                <w:sz w:val="21"/>
              </w:rPr>
            </w:pPr>
          </w:p>
          <w:p w14:paraId="24FED3D2">
            <w:pPr>
              <w:spacing w:line="245" w:lineRule="auto"/>
              <w:rPr>
                <w:rFonts w:ascii="Arial"/>
                <w:sz w:val="21"/>
              </w:rPr>
            </w:pPr>
          </w:p>
          <w:p w14:paraId="53F79953">
            <w:pPr>
              <w:pStyle w:val="6"/>
              <w:spacing w:before="48" w:line="234" w:lineRule="auto"/>
              <w:ind w:left="31" w:right="124" w:hanging="7"/>
              <w:jc w:val="both"/>
            </w:pPr>
            <w:r>
              <w:rPr>
                <w:spacing w:val="3"/>
              </w:rPr>
              <w:t>《中华人民共和国土地管理法</w:t>
            </w:r>
            <w:r>
              <w:rPr>
                <w:spacing w:val="-24"/>
              </w:rPr>
              <w:t xml:space="preserve"> </w:t>
            </w:r>
            <w:r>
              <w:rPr>
                <w:spacing w:val="3"/>
              </w:rPr>
              <w:t>》第</w:t>
            </w:r>
            <w:r>
              <w:t xml:space="preserve"> 八十四条</w:t>
            </w:r>
            <w:r>
              <w:rPr>
                <w:spacing w:val="25"/>
                <w:w w:val="101"/>
              </w:rPr>
              <w:t xml:space="preserve">  </w:t>
            </w:r>
            <w:r>
              <w:t>自然资源主管部门</w:t>
            </w:r>
            <w:r>
              <w:rPr>
                <w:spacing w:val="-38"/>
              </w:rPr>
              <w:t xml:space="preserve"> </w:t>
            </w:r>
            <w:r>
              <w:t xml:space="preserve">、农 </w:t>
            </w:r>
            <w:r>
              <w:rPr>
                <w:spacing w:val="4"/>
              </w:rPr>
              <w:t>业农村主管部门的工作人员玩忽职</w:t>
            </w:r>
            <w:r>
              <w:t xml:space="preserve"> </w:t>
            </w:r>
            <w:r>
              <w:rPr>
                <w:spacing w:val="5"/>
              </w:rPr>
              <w:t>守、滥用职权、徇私舞弊，构成犯</w:t>
            </w:r>
            <w:r>
              <w:rPr>
                <w:spacing w:val="11"/>
              </w:rPr>
              <w:t xml:space="preserve"> </w:t>
            </w:r>
            <w:r>
              <w:rPr>
                <w:spacing w:val="1"/>
              </w:rPr>
              <w:t>罪的，依法追究刑事责任</w:t>
            </w:r>
            <w:r>
              <w:rPr>
                <w:spacing w:val="-40"/>
              </w:rPr>
              <w:t xml:space="preserve"> </w:t>
            </w:r>
            <w:r>
              <w:rPr>
                <w:spacing w:val="1"/>
              </w:rPr>
              <w:t>；</w:t>
            </w:r>
            <w:r>
              <w:rPr>
                <w:spacing w:val="-39"/>
              </w:rPr>
              <w:t xml:space="preserve"> </w:t>
            </w:r>
            <w:r>
              <w:rPr>
                <w:spacing w:val="1"/>
              </w:rPr>
              <w:t>尚不构</w:t>
            </w:r>
            <w:r>
              <w:t xml:space="preserve"> </w:t>
            </w:r>
            <w:r>
              <w:rPr>
                <w:spacing w:val="1"/>
              </w:rPr>
              <w:t>成犯罪的</w:t>
            </w:r>
            <w:r>
              <w:rPr>
                <w:spacing w:val="-36"/>
              </w:rPr>
              <w:t xml:space="preserve"> </w:t>
            </w:r>
            <w:r>
              <w:rPr>
                <w:spacing w:val="1"/>
              </w:rPr>
              <w:t>，依法给予处分。</w:t>
            </w:r>
          </w:p>
        </w:tc>
        <w:tc>
          <w:tcPr>
            <w:tcW w:w="1501" w:type="dxa"/>
            <w:vAlign w:val="top"/>
          </w:tcPr>
          <w:p w14:paraId="4A1AF7C3">
            <w:pPr>
              <w:spacing w:line="248" w:lineRule="auto"/>
              <w:rPr>
                <w:rFonts w:ascii="Arial"/>
                <w:sz w:val="21"/>
              </w:rPr>
            </w:pPr>
          </w:p>
          <w:p w14:paraId="13FF2EE8">
            <w:pPr>
              <w:spacing w:line="248" w:lineRule="auto"/>
              <w:rPr>
                <w:rFonts w:ascii="Arial"/>
                <w:sz w:val="21"/>
              </w:rPr>
            </w:pPr>
          </w:p>
          <w:p w14:paraId="33EDEF5B">
            <w:pPr>
              <w:spacing w:line="249" w:lineRule="auto"/>
              <w:rPr>
                <w:rFonts w:ascii="Arial"/>
                <w:sz w:val="21"/>
              </w:rPr>
            </w:pPr>
          </w:p>
          <w:p w14:paraId="0B322D96">
            <w:pPr>
              <w:spacing w:line="249" w:lineRule="auto"/>
              <w:rPr>
                <w:rFonts w:ascii="Arial"/>
                <w:sz w:val="21"/>
              </w:rPr>
            </w:pPr>
          </w:p>
          <w:p w14:paraId="4A6A8F90">
            <w:pPr>
              <w:spacing w:line="249" w:lineRule="auto"/>
              <w:rPr>
                <w:rFonts w:ascii="Arial"/>
                <w:sz w:val="21"/>
              </w:rPr>
            </w:pPr>
          </w:p>
          <w:p w14:paraId="15B7026F">
            <w:pPr>
              <w:spacing w:line="249" w:lineRule="auto"/>
              <w:rPr>
                <w:rFonts w:ascii="Arial"/>
                <w:sz w:val="21"/>
              </w:rPr>
            </w:pPr>
          </w:p>
          <w:p w14:paraId="6BA4093E">
            <w:pPr>
              <w:spacing w:line="249" w:lineRule="auto"/>
              <w:rPr>
                <w:rFonts w:ascii="Arial"/>
                <w:sz w:val="21"/>
              </w:rPr>
            </w:pPr>
          </w:p>
          <w:p w14:paraId="7EB157CB">
            <w:pPr>
              <w:spacing w:line="249" w:lineRule="auto"/>
              <w:rPr>
                <w:rFonts w:ascii="Arial"/>
                <w:sz w:val="21"/>
              </w:rPr>
            </w:pPr>
          </w:p>
          <w:p w14:paraId="1A58B00C">
            <w:pPr>
              <w:spacing w:line="249" w:lineRule="auto"/>
              <w:rPr>
                <w:rFonts w:ascii="Arial"/>
                <w:sz w:val="21"/>
              </w:rPr>
            </w:pPr>
          </w:p>
          <w:p w14:paraId="78B6F50C">
            <w:pPr>
              <w:spacing w:line="249" w:lineRule="auto"/>
              <w:rPr>
                <w:rFonts w:ascii="Arial"/>
                <w:sz w:val="21"/>
              </w:rPr>
            </w:pPr>
          </w:p>
          <w:p w14:paraId="69432B83">
            <w:pPr>
              <w:pStyle w:val="6"/>
              <w:spacing w:before="49" w:line="220" w:lineRule="auto"/>
              <w:ind w:left="47"/>
            </w:pPr>
            <w:r>
              <w:rPr>
                <w:spacing w:val="4"/>
              </w:rPr>
              <w:t>《中华人民共和国土</w:t>
            </w:r>
          </w:p>
          <w:p w14:paraId="40B93D67">
            <w:pPr>
              <w:pStyle w:val="6"/>
              <w:spacing w:before="13" w:line="221" w:lineRule="auto"/>
              <w:ind w:left="51"/>
            </w:pPr>
            <w:r>
              <w:rPr>
                <w:spacing w:val="1"/>
              </w:rPr>
              <w:t>地管理法》</w:t>
            </w:r>
            <w:r>
              <w:rPr>
                <w:spacing w:val="-38"/>
              </w:rPr>
              <w:t xml:space="preserve"> </w:t>
            </w:r>
            <w:r>
              <w:rPr>
                <w:spacing w:val="1"/>
              </w:rPr>
              <w:t>第八十四</w:t>
            </w:r>
          </w:p>
          <w:p w14:paraId="6345B293">
            <w:pPr>
              <w:pStyle w:val="6"/>
              <w:spacing w:before="11" w:line="223" w:lineRule="auto"/>
              <w:ind w:left="682"/>
            </w:pPr>
            <w:r>
              <w:t>条</w:t>
            </w:r>
          </w:p>
        </w:tc>
        <w:tc>
          <w:tcPr>
            <w:tcW w:w="1230" w:type="dxa"/>
            <w:vAlign w:val="top"/>
          </w:tcPr>
          <w:p w14:paraId="339E1477">
            <w:pPr>
              <w:spacing w:line="257" w:lineRule="auto"/>
              <w:rPr>
                <w:rFonts w:ascii="Arial"/>
                <w:sz w:val="21"/>
              </w:rPr>
            </w:pPr>
          </w:p>
          <w:p w14:paraId="1C0A9609">
            <w:pPr>
              <w:spacing w:line="257" w:lineRule="auto"/>
              <w:rPr>
                <w:rFonts w:ascii="Arial"/>
                <w:sz w:val="21"/>
              </w:rPr>
            </w:pPr>
          </w:p>
          <w:p w14:paraId="0B911C35">
            <w:pPr>
              <w:spacing w:line="258" w:lineRule="auto"/>
              <w:rPr>
                <w:rFonts w:ascii="Arial"/>
                <w:sz w:val="21"/>
              </w:rPr>
            </w:pPr>
          </w:p>
          <w:p w14:paraId="748A1F1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48EE5BE">
            <w:pPr>
              <w:pStyle w:val="6"/>
              <w:spacing w:before="13" w:line="230" w:lineRule="auto"/>
              <w:ind w:left="52"/>
              <w:rPr>
                <w:sz w:val="13"/>
                <w:szCs w:val="13"/>
              </w:rPr>
            </w:pPr>
            <w:r>
              <w:rPr>
                <w:spacing w:val="10"/>
                <w:sz w:val="13"/>
                <w:szCs w:val="13"/>
              </w:rPr>
              <w:t>平新城街道办事处</w:t>
            </w:r>
          </w:p>
          <w:p w14:paraId="3836C9FF">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45BAD79">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C86B9C9">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4B291B0">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72C9F3B4">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0C605145">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9F77433">
            <w:pPr>
              <w:pStyle w:val="6"/>
              <w:spacing w:before="30" w:line="202" w:lineRule="auto"/>
              <w:ind w:left="270"/>
              <w:rPr>
                <w:sz w:val="13"/>
                <w:szCs w:val="13"/>
              </w:rPr>
            </w:pPr>
            <w:r>
              <w:rPr>
                <w:spacing w:val="3"/>
                <w:sz w:val="13"/>
                <w:szCs w:val="13"/>
              </w:rPr>
              <w:t>68615168；</w:t>
            </w:r>
          </w:p>
          <w:p w14:paraId="5504C3E1">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CEAD686">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2063353">
            <w:pPr>
              <w:pStyle w:val="6"/>
              <w:spacing w:before="13" w:line="232" w:lineRule="auto"/>
              <w:ind w:left="341"/>
              <w:rPr>
                <w:sz w:val="13"/>
                <w:szCs w:val="13"/>
              </w:rPr>
            </w:pPr>
            <w:r>
              <w:rPr>
                <w:spacing w:val="4"/>
                <w:sz w:val="13"/>
                <w:szCs w:val="13"/>
              </w:rPr>
              <w:t>4.网站：</w:t>
            </w:r>
          </w:p>
          <w:p w14:paraId="11B95BDE">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93C825D">
            <w:pPr>
              <w:spacing w:line="255" w:lineRule="auto"/>
              <w:rPr>
                <w:rFonts w:ascii="Arial"/>
                <w:sz w:val="21"/>
              </w:rPr>
            </w:pPr>
          </w:p>
          <w:p w14:paraId="5C306FF3">
            <w:pPr>
              <w:spacing w:line="255" w:lineRule="auto"/>
              <w:rPr>
                <w:rFonts w:ascii="Arial"/>
                <w:sz w:val="21"/>
              </w:rPr>
            </w:pPr>
          </w:p>
          <w:p w14:paraId="324C4451">
            <w:pPr>
              <w:spacing w:line="255" w:lineRule="auto"/>
              <w:rPr>
                <w:rFonts w:ascii="Arial"/>
                <w:sz w:val="21"/>
              </w:rPr>
            </w:pPr>
          </w:p>
          <w:p w14:paraId="38C0B1B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888F109">
            <w:pPr>
              <w:rPr>
                <w:rFonts w:ascii="Arial"/>
                <w:sz w:val="21"/>
              </w:rPr>
            </w:pPr>
          </w:p>
        </w:tc>
      </w:tr>
    </w:tbl>
    <w:p w14:paraId="7BF80859">
      <w:pPr>
        <w:pStyle w:val="2"/>
      </w:pPr>
    </w:p>
    <w:p w14:paraId="3B17DB82">
      <w:pPr>
        <w:sectPr>
          <w:pgSz w:w="15840" w:h="12240"/>
          <w:pgMar w:top="1040" w:right="1309" w:bottom="0" w:left="1077" w:header="0" w:footer="0" w:gutter="0"/>
          <w:cols w:space="720" w:num="1"/>
        </w:sectPr>
      </w:pPr>
    </w:p>
    <w:p w14:paraId="7E02E2D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30B3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039205E">
            <w:pPr>
              <w:spacing w:line="245" w:lineRule="auto"/>
              <w:rPr>
                <w:rFonts w:ascii="Arial"/>
                <w:sz w:val="21"/>
              </w:rPr>
            </w:pPr>
          </w:p>
          <w:p w14:paraId="09E61196">
            <w:pPr>
              <w:spacing w:line="245" w:lineRule="auto"/>
              <w:rPr>
                <w:rFonts w:ascii="Arial"/>
                <w:sz w:val="21"/>
              </w:rPr>
            </w:pPr>
          </w:p>
          <w:p w14:paraId="5BC57115">
            <w:pPr>
              <w:spacing w:line="245" w:lineRule="auto"/>
              <w:rPr>
                <w:rFonts w:ascii="Arial"/>
                <w:sz w:val="21"/>
              </w:rPr>
            </w:pPr>
          </w:p>
          <w:p w14:paraId="7C368020">
            <w:pPr>
              <w:spacing w:line="245" w:lineRule="auto"/>
              <w:rPr>
                <w:rFonts w:ascii="Arial"/>
                <w:sz w:val="21"/>
              </w:rPr>
            </w:pPr>
          </w:p>
          <w:p w14:paraId="6CB61C35">
            <w:pPr>
              <w:spacing w:line="245" w:lineRule="auto"/>
              <w:rPr>
                <w:rFonts w:ascii="Arial"/>
                <w:sz w:val="21"/>
              </w:rPr>
            </w:pPr>
          </w:p>
          <w:p w14:paraId="0C8033EF">
            <w:pPr>
              <w:spacing w:line="245" w:lineRule="auto"/>
              <w:rPr>
                <w:rFonts w:ascii="Arial"/>
                <w:sz w:val="21"/>
              </w:rPr>
            </w:pPr>
          </w:p>
          <w:p w14:paraId="6FECFF79">
            <w:pPr>
              <w:spacing w:line="245" w:lineRule="auto"/>
              <w:rPr>
                <w:rFonts w:ascii="Arial"/>
                <w:sz w:val="21"/>
              </w:rPr>
            </w:pPr>
          </w:p>
          <w:p w14:paraId="4659D94A">
            <w:pPr>
              <w:spacing w:line="245" w:lineRule="auto"/>
              <w:rPr>
                <w:rFonts w:ascii="Arial"/>
                <w:sz w:val="21"/>
              </w:rPr>
            </w:pPr>
          </w:p>
          <w:p w14:paraId="378C2625">
            <w:pPr>
              <w:spacing w:line="246" w:lineRule="auto"/>
              <w:rPr>
                <w:rFonts w:ascii="Arial"/>
                <w:sz w:val="21"/>
              </w:rPr>
            </w:pPr>
          </w:p>
          <w:p w14:paraId="449141D4">
            <w:pPr>
              <w:spacing w:line="246" w:lineRule="auto"/>
              <w:rPr>
                <w:rFonts w:ascii="Arial"/>
                <w:sz w:val="21"/>
              </w:rPr>
            </w:pPr>
          </w:p>
          <w:p w14:paraId="3C014563">
            <w:pPr>
              <w:spacing w:line="246" w:lineRule="auto"/>
              <w:rPr>
                <w:rFonts w:ascii="Arial"/>
                <w:sz w:val="21"/>
              </w:rPr>
            </w:pPr>
          </w:p>
          <w:p w14:paraId="630B3EA8">
            <w:pPr>
              <w:pStyle w:val="6"/>
              <w:spacing w:before="49" w:line="184" w:lineRule="auto"/>
              <w:ind w:left="178"/>
            </w:pPr>
            <w:r>
              <w:rPr>
                <w:spacing w:val="-5"/>
              </w:rPr>
              <w:t>61</w:t>
            </w:r>
          </w:p>
        </w:tc>
        <w:tc>
          <w:tcPr>
            <w:tcW w:w="449" w:type="dxa"/>
            <w:vAlign w:val="top"/>
          </w:tcPr>
          <w:p w14:paraId="23A07649">
            <w:pPr>
              <w:spacing w:line="255" w:lineRule="auto"/>
              <w:rPr>
                <w:rFonts w:ascii="Arial"/>
                <w:sz w:val="21"/>
              </w:rPr>
            </w:pPr>
          </w:p>
          <w:p w14:paraId="238A714C">
            <w:pPr>
              <w:spacing w:line="255" w:lineRule="auto"/>
              <w:rPr>
                <w:rFonts w:ascii="Arial"/>
                <w:sz w:val="21"/>
              </w:rPr>
            </w:pPr>
          </w:p>
          <w:p w14:paraId="0038182D">
            <w:pPr>
              <w:spacing w:line="255" w:lineRule="auto"/>
              <w:rPr>
                <w:rFonts w:ascii="Arial"/>
                <w:sz w:val="21"/>
              </w:rPr>
            </w:pPr>
          </w:p>
          <w:p w14:paraId="7963EACC">
            <w:pPr>
              <w:spacing w:line="255" w:lineRule="auto"/>
              <w:rPr>
                <w:rFonts w:ascii="Arial"/>
                <w:sz w:val="21"/>
              </w:rPr>
            </w:pPr>
          </w:p>
          <w:p w14:paraId="4750C3A9">
            <w:pPr>
              <w:spacing w:line="255" w:lineRule="auto"/>
              <w:rPr>
                <w:rFonts w:ascii="Arial"/>
                <w:sz w:val="21"/>
              </w:rPr>
            </w:pPr>
          </w:p>
          <w:p w14:paraId="7E7248C8">
            <w:pPr>
              <w:spacing w:line="255" w:lineRule="auto"/>
              <w:rPr>
                <w:rFonts w:ascii="Arial"/>
                <w:sz w:val="21"/>
              </w:rPr>
            </w:pPr>
          </w:p>
          <w:p w14:paraId="6DCF2A9B">
            <w:pPr>
              <w:spacing w:line="255" w:lineRule="auto"/>
              <w:rPr>
                <w:rFonts w:ascii="Arial"/>
                <w:sz w:val="21"/>
              </w:rPr>
            </w:pPr>
          </w:p>
          <w:p w14:paraId="534BA497">
            <w:pPr>
              <w:spacing w:line="255" w:lineRule="auto"/>
              <w:rPr>
                <w:rFonts w:ascii="Arial"/>
                <w:sz w:val="21"/>
              </w:rPr>
            </w:pPr>
          </w:p>
          <w:p w14:paraId="25EA5917">
            <w:pPr>
              <w:spacing w:line="255" w:lineRule="auto"/>
              <w:rPr>
                <w:rFonts w:ascii="Arial"/>
                <w:sz w:val="21"/>
              </w:rPr>
            </w:pPr>
          </w:p>
          <w:p w14:paraId="1F4C7E53">
            <w:pPr>
              <w:pStyle w:val="6"/>
              <w:spacing w:before="49" w:line="222" w:lineRule="auto"/>
              <w:ind w:left="72"/>
            </w:pPr>
            <w:r>
              <w:rPr>
                <w:spacing w:val="-2"/>
              </w:rPr>
              <w:t>太平</w:t>
            </w:r>
          </w:p>
          <w:p w14:paraId="715EFA8D">
            <w:pPr>
              <w:pStyle w:val="6"/>
              <w:spacing w:before="13" w:line="221" w:lineRule="auto"/>
              <w:ind w:left="69"/>
            </w:pPr>
            <w:r>
              <w:rPr>
                <w:spacing w:val="-1"/>
              </w:rPr>
              <w:t>新城</w:t>
            </w:r>
          </w:p>
          <w:p w14:paraId="59590A6F">
            <w:pPr>
              <w:pStyle w:val="6"/>
              <w:spacing w:before="12" w:line="221" w:lineRule="auto"/>
              <w:ind w:left="64"/>
            </w:pPr>
            <w:r>
              <w:rPr>
                <w:spacing w:val="2"/>
              </w:rPr>
              <w:t>街道</w:t>
            </w:r>
          </w:p>
          <w:p w14:paraId="1562DFC3">
            <w:pPr>
              <w:pStyle w:val="6"/>
              <w:spacing w:before="11" w:line="222" w:lineRule="auto"/>
              <w:ind w:left="73"/>
            </w:pPr>
            <w:r>
              <w:rPr>
                <w:spacing w:val="-3"/>
              </w:rPr>
              <w:t>办事</w:t>
            </w:r>
          </w:p>
          <w:p w14:paraId="69651959">
            <w:pPr>
              <w:pStyle w:val="6"/>
              <w:spacing w:before="12" w:line="228" w:lineRule="auto"/>
              <w:ind w:left="152"/>
            </w:pPr>
            <w:r>
              <w:t>处</w:t>
            </w:r>
          </w:p>
        </w:tc>
        <w:tc>
          <w:tcPr>
            <w:tcW w:w="449" w:type="dxa"/>
            <w:vAlign w:val="top"/>
          </w:tcPr>
          <w:p w14:paraId="702FF853">
            <w:pPr>
              <w:spacing w:line="258" w:lineRule="auto"/>
              <w:rPr>
                <w:rFonts w:ascii="Arial"/>
                <w:sz w:val="21"/>
              </w:rPr>
            </w:pPr>
          </w:p>
          <w:p w14:paraId="0C381731">
            <w:pPr>
              <w:spacing w:line="258" w:lineRule="auto"/>
              <w:rPr>
                <w:rFonts w:ascii="Arial"/>
                <w:sz w:val="21"/>
              </w:rPr>
            </w:pPr>
          </w:p>
          <w:p w14:paraId="71082E96">
            <w:pPr>
              <w:spacing w:line="258" w:lineRule="auto"/>
              <w:rPr>
                <w:rFonts w:ascii="Arial"/>
                <w:sz w:val="21"/>
              </w:rPr>
            </w:pPr>
          </w:p>
          <w:p w14:paraId="7F4CC179">
            <w:pPr>
              <w:spacing w:line="258" w:lineRule="auto"/>
              <w:rPr>
                <w:rFonts w:ascii="Arial"/>
                <w:sz w:val="21"/>
              </w:rPr>
            </w:pPr>
          </w:p>
          <w:p w14:paraId="7C2375AD">
            <w:pPr>
              <w:spacing w:line="258" w:lineRule="auto"/>
              <w:rPr>
                <w:rFonts w:ascii="Arial"/>
                <w:sz w:val="21"/>
              </w:rPr>
            </w:pPr>
          </w:p>
          <w:p w14:paraId="64E77D8A">
            <w:pPr>
              <w:spacing w:line="258" w:lineRule="auto"/>
              <w:rPr>
                <w:rFonts w:ascii="Arial"/>
                <w:sz w:val="21"/>
              </w:rPr>
            </w:pPr>
          </w:p>
          <w:p w14:paraId="3B9A3753">
            <w:pPr>
              <w:spacing w:line="258" w:lineRule="auto"/>
              <w:rPr>
                <w:rFonts w:ascii="Arial"/>
                <w:sz w:val="21"/>
              </w:rPr>
            </w:pPr>
          </w:p>
          <w:p w14:paraId="19B6C420">
            <w:pPr>
              <w:spacing w:line="259" w:lineRule="auto"/>
              <w:rPr>
                <w:rFonts w:ascii="Arial"/>
                <w:sz w:val="21"/>
              </w:rPr>
            </w:pPr>
          </w:p>
          <w:p w14:paraId="70AB7CA2">
            <w:pPr>
              <w:spacing w:line="259" w:lineRule="auto"/>
              <w:rPr>
                <w:rFonts w:ascii="Arial"/>
                <w:sz w:val="21"/>
              </w:rPr>
            </w:pPr>
          </w:p>
          <w:p w14:paraId="3A919C13">
            <w:pPr>
              <w:spacing w:line="259" w:lineRule="auto"/>
              <w:rPr>
                <w:rFonts w:ascii="Arial"/>
                <w:sz w:val="21"/>
              </w:rPr>
            </w:pPr>
          </w:p>
          <w:p w14:paraId="68F67C47">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91EE259">
            <w:pPr>
              <w:spacing w:line="288" w:lineRule="auto"/>
              <w:rPr>
                <w:rFonts w:ascii="Arial"/>
                <w:sz w:val="21"/>
              </w:rPr>
            </w:pPr>
          </w:p>
          <w:p w14:paraId="291B19CA">
            <w:pPr>
              <w:spacing w:line="288" w:lineRule="auto"/>
              <w:rPr>
                <w:rFonts w:ascii="Arial"/>
                <w:sz w:val="21"/>
              </w:rPr>
            </w:pPr>
          </w:p>
          <w:p w14:paraId="6BF7F083">
            <w:pPr>
              <w:spacing w:line="288" w:lineRule="auto"/>
              <w:rPr>
                <w:rFonts w:ascii="Arial"/>
                <w:sz w:val="21"/>
              </w:rPr>
            </w:pPr>
          </w:p>
          <w:p w14:paraId="5A8E7288">
            <w:pPr>
              <w:pStyle w:val="6"/>
              <w:spacing w:before="49" w:line="236" w:lineRule="auto"/>
              <w:ind w:left="21" w:right="96" w:firstLine="4"/>
            </w:pPr>
            <w:r>
              <w:rPr>
                <w:spacing w:val="1"/>
              </w:rPr>
              <w:t>对未按</w:t>
            </w:r>
            <w:r>
              <w:t xml:space="preserve"> </w:t>
            </w:r>
            <w:r>
              <w:rPr>
                <w:spacing w:val="2"/>
              </w:rPr>
              <w:t>照规定</w:t>
            </w:r>
            <w:r>
              <w:rPr>
                <w:spacing w:val="1"/>
              </w:rPr>
              <w:t xml:space="preserve"> </w:t>
            </w:r>
            <w:r>
              <w:rPr>
                <w:spacing w:val="2"/>
              </w:rPr>
              <w:t>办理登</w:t>
            </w:r>
            <w:r>
              <w:rPr>
                <w:spacing w:val="1"/>
              </w:rPr>
              <w:t xml:space="preserve"> </w:t>
            </w:r>
            <w:r>
              <w:rPr>
                <w:spacing w:val="2"/>
              </w:rPr>
              <w:t>记手续</w:t>
            </w:r>
            <w:r>
              <w:rPr>
                <w:spacing w:val="1"/>
              </w:rPr>
              <w:t xml:space="preserve"> </w:t>
            </w:r>
            <w:r>
              <w:rPr>
                <w:spacing w:val="2"/>
              </w:rPr>
              <w:t>并取得</w:t>
            </w:r>
            <w:r>
              <w:rPr>
                <w:spacing w:val="1"/>
              </w:rPr>
              <w:t xml:space="preserve"> </w:t>
            </w:r>
            <w:r>
              <w:rPr>
                <w:spacing w:val="2"/>
              </w:rPr>
              <w:t>相应的</w:t>
            </w:r>
            <w:r>
              <w:rPr>
                <w:spacing w:val="1"/>
              </w:rPr>
              <w:t xml:space="preserve"> </w:t>
            </w:r>
            <w:r>
              <w:rPr>
                <w:spacing w:val="2"/>
              </w:rPr>
              <w:t>证书和</w:t>
            </w:r>
            <w:r>
              <w:rPr>
                <w:spacing w:val="1"/>
              </w:rPr>
              <w:t xml:space="preserve"> </w:t>
            </w:r>
            <w:r>
              <w:rPr>
                <w:spacing w:val="4"/>
              </w:rPr>
              <w:t>牌照，</w:t>
            </w:r>
            <w:r>
              <w:t xml:space="preserve"> </w:t>
            </w:r>
            <w:r>
              <w:rPr>
                <w:spacing w:val="2"/>
              </w:rPr>
              <w:t>擅自将</w:t>
            </w:r>
            <w:r>
              <w:rPr>
                <w:spacing w:val="1"/>
              </w:rPr>
              <w:t xml:space="preserve"> </w:t>
            </w:r>
            <w:r>
              <w:rPr>
                <w:spacing w:val="2"/>
              </w:rPr>
              <w:t>拖拉机</w:t>
            </w:r>
            <w:r>
              <w:rPr>
                <w:spacing w:val="1"/>
              </w:rPr>
              <w:t xml:space="preserve"> </w:t>
            </w:r>
            <w:r>
              <w:rPr>
                <w:spacing w:val="3"/>
              </w:rPr>
              <w:t>、联合</w:t>
            </w:r>
            <w:r>
              <w:t xml:space="preserve"> </w:t>
            </w:r>
            <w:r>
              <w:rPr>
                <w:spacing w:val="2"/>
              </w:rPr>
              <w:t>收割机</w:t>
            </w:r>
            <w:r>
              <w:rPr>
                <w:spacing w:val="1"/>
              </w:rPr>
              <w:t xml:space="preserve"> </w:t>
            </w:r>
            <w:r>
              <w:rPr>
                <w:spacing w:val="2"/>
              </w:rPr>
              <w:t>投入使</w:t>
            </w:r>
            <w:r>
              <w:rPr>
                <w:spacing w:val="1"/>
              </w:rPr>
              <w:t xml:space="preserve"> </w:t>
            </w:r>
            <w:r>
              <w:rPr>
                <w:spacing w:val="4"/>
              </w:rPr>
              <w:t>用，或</w:t>
            </w:r>
            <w:r>
              <w:t xml:space="preserve"> </w:t>
            </w:r>
            <w:r>
              <w:rPr>
                <w:spacing w:val="2"/>
              </w:rPr>
              <w:t>者未按</w:t>
            </w:r>
            <w:r>
              <w:rPr>
                <w:spacing w:val="1"/>
              </w:rPr>
              <w:t xml:space="preserve"> </w:t>
            </w:r>
            <w:r>
              <w:rPr>
                <w:spacing w:val="2"/>
              </w:rPr>
              <w:t>照规定</w:t>
            </w:r>
            <w:r>
              <w:rPr>
                <w:spacing w:val="1"/>
              </w:rPr>
              <w:t xml:space="preserve"> </w:t>
            </w:r>
            <w:r>
              <w:rPr>
                <w:spacing w:val="2"/>
              </w:rPr>
              <w:t>办理变</w:t>
            </w:r>
            <w:r>
              <w:rPr>
                <w:spacing w:val="1"/>
              </w:rPr>
              <w:t xml:space="preserve"> </w:t>
            </w:r>
            <w:r>
              <w:rPr>
                <w:spacing w:val="2"/>
              </w:rPr>
              <w:t>更登记</w:t>
            </w:r>
            <w:r>
              <w:rPr>
                <w:spacing w:val="1"/>
              </w:rPr>
              <w:t xml:space="preserve"> </w:t>
            </w:r>
            <w:r>
              <w:rPr>
                <w:spacing w:val="2"/>
              </w:rPr>
              <w:t>手续的</w:t>
            </w:r>
            <w:r>
              <w:rPr>
                <w:spacing w:val="1"/>
              </w:rPr>
              <w:t xml:space="preserve"> 处罚</w:t>
            </w:r>
          </w:p>
        </w:tc>
        <w:tc>
          <w:tcPr>
            <w:tcW w:w="995" w:type="dxa"/>
            <w:vAlign w:val="top"/>
          </w:tcPr>
          <w:p w14:paraId="408D37BE">
            <w:pPr>
              <w:spacing w:line="248" w:lineRule="auto"/>
              <w:rPr>
                <w:rFonts w:ascii="Arial"/>
                <w:sz w:val="21"/>
              </w:rPr>
            </w:pPr>
          </w:p>
          <w:p w14:paraId="15B4ED96">
            <w:pPr>
              <w:spacing w:line="248" w:lineRule="auto"/>
              <w:rPr>
                <w:rFonts w:ascii="Arial"/>
                <w:sz w:val="21"/>
              </w:rPr>
            </w:pPr>
          </w:p>
          <w:p w14:paraId="2E1D8684">
            <w:pPr>
              <w:spacing w:line="248" w:lineRule="auto"/>
              <w:rPr>
                <w:rFonts w:ascii="Arial"/>
                <w:sz w:val="21"/>
              </w:rPr>
            </w:pPr>
          </w:p>
          <w:p w14:paraId="2F868A17">
            <w:pPr>
              <w:spacing w:line="248" w:lineRule="auto"/>
              <w:rPr>
                <w:rFonts w:ascii="Arial"/>
                <w:sz w:val="21"/>
              </w:rPr>
            </w:pPr>
          </w:p>
          <w:p w14:paraId="2F08B006">
            <w:pPr>
              <w:spacing w:line="249" w:lineRule="auto"/>
              <w:rPr>
                <w:rFonts w:ascii="Arial"/>
                <w:sz w:val="21"/>
              </w:rPr>
            </w:pPr>
          </w:p>
          <w:p w14:paraId="4D9F75D2">
            <w:pPr>
              <w:spacing w:line="249" w:lineRule="auto"/>
              <w:rPr>
                <w:rFonts w:ascii="Arial"/>
                <w:sz w:val="21"/>
              </w:rPr>
            </w:pPr>
          </w:p>
          <w:p w14:paraId="3D570626">
            <w:pPr>
              <w:spacing w:line="249" w:lineRule="auto"/>
              <w:rPr>
                <w:rFonts w:ascii="Arial"/>
                <w:sz w:val="21"/>
              </w:rPr>
            </w:pPr>
          </w:p>
          <w:p w14:paraId="766D7009">
            <w:pPr>
              <w:spacing w:line="249" w:lineRule="auto"/>
              <w:rPr>
                <w:rFonts w:ascii="Arial"/>
                <w:sz w:val="21"/>
              </w:rPr>
            </w:pPr>
          </w:p>
          <w:p w14:paraId="4009AEA5">
            <w:pPr>
              <w:spacing w:line="249" w:lineRule="auto"/>
              <w:rPr>
                <w:rFonts w:ascii="Arial"/>
                <w:sz w:val="21"/>
              </w:rPr>
            </w:pPr>
          </w:p>
          <w:p w14:paraId="477F518A">
            <w:pPr>
              <w:spacing w:line="249" w:lineRule="auto"/>
              <w:rPr>
                <w:rFonts w:ascii="Arial"/>
                <w:sz w:val="21"/>
              </w:rPr>
            </w:pPr>
          </w:p>
          <w:p w14:paraId="2FA74AAF">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14:paraId="6D477319">
            <w:pPr>
              <w:spacing w:line="255" w:lineRule="auto"/>
              <w:rPr>
                <w:rFonts w:ascii="Arial"/>
                <w:sz w:val="21"/>
              </w:rPr>
            </w:pPr>
          </w:p>
          <w:p w14:paraId="0331E1F4">
            <w:pPr>
              <w:spacing w:line="255" w:lineRule="auto"/>
              <w:rPr>
                <w:rFonts w:ascii="Arial"/>
                <w:sz w:val="21"/>
              </w:rPr>
            </w:pPr>
          </w:p>
          <w:p w14:paraId="3FA0F6CA">
            <w:pPr>
              <w:spacing w:line="256" w:lineRule="auto"/>
              <w:rPr>
                <w:rFonts w:ascii="Arial"/>
                <w:sz w:val="21"/>
              </w:rPr>
            </w:pPr>
          </w:p>
          <w:p w14:paraId="74DE60D3">
            <w:pPr>
              <w:pStyle w:val="6"/>
              <w:spacing w:before="48" w:line="229" w:lineRule="auto"/>
              <w:ind w:left="28" w:right="157" w:firstLine="5"/>
            </w:pPr>
            <w:r>
              <w:rPr>
                <w:spacing w:val="4"/>
              </w:rPr>
              <w:t>1.立案审查责任：发现违法行为，予以审查</w:t>
            </w:r>
            <w:r>
              <w:rPr>
                <w:spacing w:val="-37"/>
              </w:rPr>
              <w:t xml:space="preserve"> </w:t>
            </w:r>
            <w:r>
              <w:rPr>
                <w:spacing w:val="4"/>
              </w:rPr>
              <w:t>，决定是否立</w:t>
            </w:r>
            <w:r>
              <w:t xml:space="preserve"> </w:t>
            </w:r>
            <w:r>
              <w:rPr>
                <w:spacing w:val="-4"/>
              </w:rPr>
              <w:t>案。</w:t>
            </w:r>
          </w:p>
          <w:p w14:paraId="75345576">
            <w:pPr>
              <w:pStyle w:val="6"/>
              <w:spacing w:before="13" w:line="232" w:lineRule="auto"/>
              <w:ind w:left="28" w:right="152" w:firstLine="2"/>
              <w:jc w:val="both"/>
            </w:pPr>
            <w:r>
              <w:rPr>
                <w:spacing w:val="6"/>
              </w:rPr>
              <w:t>2.调查取证责任：现场执法人员不得少于两</w:t>
            </w:r>
            <w:r>
              <w:rPr>
                <w:spacing w:val="5"/>
              </w:rPr>
              <w:t>人，应当出示</w:t>
            </w:r>
            <w:r>
              <w:t xml:space="preserve"> </w:t>
            </w:r>
            <w:r>
              <w:rPr>
                <w:spacing w:val="4"/>
              </w:rPr>
              <w:t>执法证件，听取当事人辩解陈述，制作询问笔录</w:t>
            </w:r>
            <w:r>
              <w:rPr>
                <w:spacing w:val="-22"/>
              </w:rPr>
              <w:t xml:space="preserve"> </w:t>
            </w:r>
            <w:r>
              <w:rPr>
                <w:spacing w:val="4"/>
              </w:rPr>
              <w:t>，提取相</w:t>
            </w:r>
            <w:r>
              <w:t xml:space="preserve"> 关证据。</w:t>
            </w:r>
          </w:p>
          <w:p w14:paraId="4129FEC6">
            <w:pPr>
              <w:pStyle w:val="6"/>
              <w:spacing w:before="10" w:line="233" w:lineRule="auto"/>
              <w:ind w:left="25" w:right="177" w:firstLine="11"/>
              <w:jc w:val="both"/>
            </w:pPr>
            <w:r>
              <w:rPr>
                <w:spacing w:val="2"/>
              </w:rPr>
              <w:t>3.审核意见责任：</w:t>
            </w:r>
            <w:r>
              <w:rPr>
                <w:spacing w:val="-45"/>
              </w:rPr>
              <w:t xml:space="preserve"> </w:t>
            </w:r>
            <w:r>
              <w:rPr>
                <w:spacing w:val="2"/>
              </w:rPr>
              <w:t>审查案件调查报告</w:t>
            </w:r>
            <w:r>
              <w:rPr>
                <w:spacing w:val="-35"/>
              </w:rPr>
              <w:t xml:space="preserve"> </w:t>
            </w:r>
            <w:r>
              <w:rPr>
                <w:spacing w:val="2"/>
              </w:rPr>
              <w:t>，对案件违法事</w:t>
            </w:r>
            <w:r>
              <w:rPr>
                <w:spacing w:val="1"/>
              </w:rPr>
              <w:t>实、</w:t>
            </w:r>
            <w:r>
              <w:t xml:space="preserve"> </w:t>
            </w:r>
            <w:r>
              <w:rPr>
                <w:spacing w:val="4"/>
              </w:rPr>
              <w:t>证据、调查取证程序</w:t>
            </w:r>
            <w:r>
              <w:rPr>
                <w:spacing w:val="-43"/>
              </w:rPr>
              <w:t xml:space="preserve"> </w:t>
            </w:r>
            <w:r>
              <w:rPr>
                <w:spacing w:val="4"/>
              </w:rPr>
              <w:t>、法律适用、处罚种类和自由裁量、</w:t>
            </w:r>
            <w:r>
              <w:t xml:space="preserve"> </w:t>
            </w:r>
            <w:r>
              <w:rPr>
                <w:spacing w:val="3"/>
              </w:rPr>
              <w:t>当事人陈述和申辩理由等方面进行审查</w:t>
            </w:r>
            <w:r>
              <w:rPr>
                <w:spacing w:val="-16"/>
              </w:rPr>
              <w:t xml:space="preserve"> </w:t>
            </w:r>
            <w:r>
              <w:rPr>
                <w:spacing w:val="3"/>
              </w:rPr>
              <w:t>，提出处理意</w:t>
            </w:r>
            <w:r>
              <w:rPr>
                <w:spacing w:val="2"/>
              </w:rPr>
              <w:t>见，</w:t>
            </w:r>
            <w:r>
              <w:t xml:space="preserve"> </w:t>
            </w:r>
            <w:r>
              <w:rPr>
                <w:spacing w:val="5"/>
              </w:rPr>
              <w:t>构成犯罪的移送司法机关。</w:t>
            </w:r>
          </w:p>
          <w:p w14:paraId="3D72F064">
            <w:pPr>
              <w:pStyle w:val="6"/>
              <w:spacing w:before="14" w:line="229" w:lineRule="auto"/>
              <w:ind w:left="29" w:right="153"/>
            </w:pPr>
            <w:r>
              <w:rPr>
                <w:spacing w:val="6"/>
              </w:rPr>
              <w:t>4.告知责任：制作送达《责令整改通知书》</w:t>
            </w:r>
            <w:r>
              <w:rPr>
                <w:spacing w:val="5"/>
              </w:rPr>
              <w:t>、《行政处罚</w:t>
            </w:r>
            <w:r>
              <w:t xml:space="preserve"> </w:t>
            </w:r>
            <w:r>
              <w:rPr>
                <w:spacing w:val="2"/>
              </w:rPr>
              <w:t>事先告知书》告知违法事实及其享有的陈述</w:t>
            </w:r>
            <w:r>
              <w:rPr>
                <w:spacing w:val="-18"/>
              </w:rPr>
              <w:t xml:space="preserve"> </w:t>
            </w:r>
            <w:r>
              <w:rPr>
                <w:spacing w:val="2"/>
              </w:rPr>
              <w:t>、</w:t>
            </w:r>
            <w:r>
              <w:rPr>
                <w:spacing w:val="-37"/>
              </w:rPr>
              <w:t xml:space="preserve"> </w:t>
            </w:r>
            <w:r>
              <w:rPr>
                <w:spacing w:val="2"/>
              </w:rPr>
              <w:t>申辩权力</w:t>
            </w:r>
          </w:p>
          <w:p w14:paraId="25564138">
            <w:pPr>
              <w:pStyle w:val="6"/>
              <w:spacing w:before="11" w:line="230" w:lineRule="auto"/>
              <w:ind w:left="26" w:right="165" w:firstLine="5"/>
            </w:pPr>
            <w:r>
              <w:rPr>
                <w:spacing w:val="5"/>
              </w:rPr>
              <w:t>等，符合听证条件的，制作并送达《行政处罚听证告知通</w:t>
            </w:r>
            <w:r>
              <w:rPr>
                <w:spacing w:val="12"/>
              </w:rPr>
              <w:t xml:space="preserve"> </w:t>
            </w:r>
            <w:r>
              <w:t>知书》。</w:t>
            </w:r>
          </w:p>
          <w:p w14:paraId="189D9D53">
            <w:pPr>
              <w:pStyle w:val="6"/>
              <w:spacing w:before="10" w:line="233" w:lineRule="auto"/>
              <w:ind w:left="22" w:right="163" w:firstLine="10"/>
              <w:jc w:val="both"/>
            </w:pPr>
            <w:r>
              <w:rPr>
                <w:spacing w:val="5"/>
              </w:rPr>
              <w:t>5.决定责任：制作行政处罚决定书，载明行政处罚种类和</w:t>
            </w:r>
            <w:r>
              <w:rPr>
                <w:spacing w:val="6"/>
              </w:rPr>
              <w:t xml:space="preserve"> </w:t>
            </w:r>
            <w:r>
              <w:rPr>
                <w:spacing w:val="4"/>
              </w:rPr>
              <w:t>依据、</w:t>
            </w:r>
            <w:r>
              <w:rPr>
                <w:spacing w:val="-27"/>
              </w:rPr>
              <w:t xml:space="preserve"> </w:t>
            </w:r>
            <w:r>
              <w:rPr>
                <w:spacing w:val="4"/>
              </w:rPr>
              <w:t>当事人陈述申辩或听证情况等。符合听证条件且当</w:t>
            </w:r>
            <w:r>
              <w:t xml:space="preserve"> </w:t>
            </w:r>
            <w:r>
              <w:rPr>
                <w:spacing w:val="4"/>
              </w:rPr>
              <w:t>事人要求听证的</w:t>
            </w:r>
            <w:r>
              <w:rPr>
                <w:spacing w:val="-29"/>
              </w:rPr>
              <w:t xml:space="preserve"> </w:t>
            </w:r>
            <w:r>
              <w:rPr>
                <w:spacing w:val="4"/>
              </w:rPr>
              <w:t>，应当举行听证会。作出重大行政处罚的</w:t>
            </w:r>
            <w:r>
              <w:t xml:space="preserve"> </w:t>
            </w:r>
            <w:r>
              <w:rPr>
                <w:spacing w:val="4"/>
              </w:rPr>
              <w:t>依照相关规定</w:t>
            </w:r>
            <w:r>
              <w:rPr>
                <w:spacing w:val="-35"/>
              </w:rPr>
              <w:t xml:space="preserve"> </w:t>
            </w:r>
            <w:r>
              <w:rPr>
                <w:spacing w:val="4"/>
              </w:rPr>
              <w:t>，作出具体处罚内容的决策。</w:t>
            </w:r>
          </w:p>
          <w:p w14:paraId="4790AE47">
            <w:pPr>
              <w:pStyle w:val="6"/>
              <w:spacing w:before="13" w:line="220" w:lineRule="auto"/>
              <w:ind w:left="32"/>
            </w:pPr>
            <w:r>
              <w:rPr>
                <w:spacing w:val="5"/>
              </w:rPr>
              <w:t>6.送达责任:按规定送达行政处罚决定书。</w:t>
            </w:r>
          </w:p>
          <w:p w14:paraId="0C2C4268">
            <w:pPr>
              <w:pStyle w:val="6"/>
              <w:spacing w:before="13" w:line="229" w:lineRule="auto"/>
              <w:ind w:left="37" w:right="161" w:hanging="5"/>
            </w:pPr>
            <w:r>
              <w:rPr>
                <w:spacing w:val="4"/>
              </w:rPr>
              <w:t>7.执行处罚决定:依照生效的行政处罚决定</w:t>
            </w:r>
            <w:r>
              <w:rPr>
                <w:spacing w:val="-39"/>
              </w:rPr>
              <w:t xml:space="preserve"> </w:t>
            </w:r>
            <w:r>
              <w:rPr>
                <w:spacing w:val="4"/>
              </w:rPr>
              <w:t>,执行责</w:t>
            </w:r>
            <w:r>
              <w:rPr>
                <w:spacing w:val="3"/>
              </w:rPr>
              <w:t>令改正</w:t>
            </w:r>
            <w:r>
              <w:t xml:space="preserve"> </w:t>
            </w:r>
            <w:r>
              <w:rPr>
                <w:spacing w:val="2"/>
              </w:rPr>
              <w:t>、没收违法所得</w:t>
            </w:r>
            <w:r>
              <w:rPr>
                <w:spacing w:val="-40"/>
              </w:rPr>
              <w:t xml:space="preserve"> </w:t>
            </w:r>
            <w:r>
              <w:rPr>
                <w:spacing w:val="2"/>
              </w:rPr>
              <w:t>、罚款等处罚项目。</w:t>
            </w:r>
          </w:p>
          <w:p w14:paraId="43971CEE">
            <w:pPr>
              <w:pStyle w:val="6"/>
              <w:spacing w:before="12" w:line="220" w:lineRule="auto"/>
              <w:ind w:left="32"/>
            </w:pPr>
            <w:r>
              <w:rPr>
                <w:spacing w:val="3"/>
              </w:rPr>
              <w:t>8.其他法律法规规章规定应履行的责任</w:t>
            </w:r>
            <w:r>
              <w:rPr>
                <w:spacing w:val="-34"/>
              </w:rPr>
              <w:t xml:space="preserve"> </w:t>
            </w:r>
            <w:r>
              <w:rPr>
                <w:spacing w:val="3"/>
              </w:rPr>
              <w:t>。</w:t>
            </w:r>
          </w:p>
        </w:tc>
        <w:tc>
          <w:tcPr>
            <w:tcW w:w="2506" w:type="dxa"/>
            <w:vAlign w:val="top"/>
          </w:tcPr>
          <w:p w14:paraId="4D4FAB29">
            <w:pPr>
              <w:spacing w:line="344" w:lineRule="auto"/>
              <w:rPr>
                <w:rFonts w:ascii="Arial"/>
                <w:sz w:val="21"/>
              </w:rPr>
            </w:pPr>
          </w:p>
          <w:p w14:paraId="79FB1597">
            <w:pPr>
              <w:spacing w:line="345" w:lineRule="auto"/>
              <w:rPr>
                <w:rFonts w:ascii="Arial"/>
                <w:sz w:val="21"/>
              </w:rPr>
            </w:pPr>
          </w:p>
          <w:p w14:paraId="608A73B4">
            <w:pPr>
              <w:pStyle w:val="6"/>
              <w:spacing w:before="42" w:line="247" w:lineRule="auto"/>
              <w:ind w:left="27" w:right="42"/>
              <w:rPr>
                <w:sz w:val="13"/>
                <w:szCs w:val="13"/>
              </w:rPr>
            </w:pPr>
            <w:r>
              <w:rPr>
                <w:spacing w:val="10"/>
                <w:sz w:val="13"/>
                <w:szCs w:val="13"/>
              </w:rPr>
              <w:t>《农业机械安全监督管理条例</w:t>
            </w:r>
            <w:r>
              <w:rPr>
                <w:spacing w:val="-20"/>
                <w:sz w:val="13"/>
                <w:szCs w:val="13"/>
              </w:rPr>
              <w:t xml:space="preserve"> </w:t>
            </w:r>
            <w:r>
              <w:rPr>
                <w:spacing w:val="10"/>
                <w:sz w:val="13"/>
                <w:szCs w:val="13"/>
              </w:rPr>
              <w:t>》第四十</w:t>
            </w:r>
            <w:r>
              <w:rPr>
                <w:sz w:val="13"/>
                <w:szCs w:val="13"/>
              </w:rPr>
              <w:t xml:space="preserve"> </w:t>
            </w:r>
            <w:r>
              <w:rPr>
                <w:spacing w:val="10"/>
                <w:sz w:val="13"/>
                <w:szCs w:val="13"/>
              </w:rPr>
              <w:t>五条  县级以上地方人民政府农业机械</w:t>
            </w:r>
            <w:r>
              <w:rPr>
                <w:spacing w:val="11"/>
                <w:sz w:val="13"/>
                <w:szCs w:val="13"/>
              </w:rPr>
              <w:t xml:space="preserve"> </w:t>
            </w:r>
            <w:r>
              <w:rPr>
                <w:spacing w:val="9"/>
                <w:sz w:val="13"/>
                <w:szCs w:val="13"/>
              </w:rPr>
              <w:t>化主管部门</w:t>
            </w:r>
            <w:r>
              <w:rPr>
                <w:spacing w:val="-36"/>
                <w:sz w:val="13"/>
                <w:szCs w:val="13"/>
              </w:rPr>
              <w:t xml:space="preserve"> </w:t>
            </w:r>
            <w:r>
              <w:rPr>
                <w:spacing w:val="9"/>
                <w:sz w:val="13"/>
                <w:szCs w:val="13"/>
              </w:rPr>
              <w:t>、工业主管部门</w:t>
            </w:r>
            <w:r>
              <w:rPr>
                <w:spacing w:val="-35"/>
                <w:sz w:val="13"/>
                <w:szCs w:val="13"/>
              </w:rPr>
              <w:t xml:space="preserve"> </w:t>
            </w:r>
            <w:r>
              <w:rPr>
                <w:spacing w:val="9"/>
                <w:sz w:val="13"/>
                <w:szCs w:val="13"/>
              </w:rPr>
              <w:t>、质量监督</w:t>
            </w:r>
            <w:r>
              <w:rPr>
                <w:sz w:val="13"/>
                <w:szCs w:val="13"/>
              </w:rPr>
              <w:t xml:space="preserve"> </w:t>
            </w:r>
            <w:r>
              <w:rPr>
                <w:spacing w:val="11"/>
                <w:sz w:val="13"/>
                <w:szCs w:val="13"/>
              </w:rPr>
              <w:t>部门和工商行政管理部门及其工作人员</w:t>
            </w:r>
            <w:r>
              <w:rPr>
                <w:sz w:val="13"/>
                <w:szCs w:val="13"/>
              </w:rPr>
              <w:t xml:space="preserve"> </w:t>
            </w:r>
            <w:r>
              <w:rPr>
                <w:spacing w:val="9"/>
                <w:sz w:val="13"/>
                <w:szCs w:val="13"/>
              </w:rPr>
              <w:t>有下列行为之一的</w:t>
            </w:r>
            <w:r>
              <w:rPr>
                <w:spacing w:val="-14"/>
                <w:sz w:val="13"/>
                <w:szCs w:val="13"/>
              </w:rPr>
              <w:t xml:space="preserve"> </w:t>
            </w:r>
            <w:r>
              <w:rPr>
                <w:spacing w:val="9"/>
                <w:sz w:val="13"/>
                <w:szCs w:val="13"/>
              </w:rPr>
              <w:t>，对直接负责的主管</w:t>
            </w:r>
            <w:r>
              <w:rPr>
                <w:sz w:val="13"/>
                <w:szCs w:val="13"/>
              </w:rPr>
              <w:t xml:space="preserve"> </w:t>
            </w:r>
            <w:r>
              <w:rPr>
                <w:spacing w:val="9"/>
                <w:sz w:val="13"/>
                <w:szCs w:val="13"/>
              </w:rPr>
              <w:t>人员和其他直接责任人员</w:t>
            </w:r>
            <w:r>
              <w:rPr>
                <w:spacing w:val="-8"/>
                <w:sz w:val="13"/>
                <w:szCs w:val="13"/>
              </w:rPr>
              <w:t xml:space="preserve"> </w:t>
            </w:r>
            <w:r>
              <w:rPr>
                <w:spacing w:val="9"/>
                <w:sz w:val="13"/>
                <w:szCs w:val="13"/>
              </w:rPr>
              <w:t>，依法给予处</w:t>
            </w:r>
            <w:r>
              <w:rPr>
                <w:sz w:val="13"/>
                <w:szCs w:val="13"/>
              </w:rPr>
              <w:t xml:space="preserve"> </w:t>
            </w:r>
            <w:r>
              <w:rPr>
                <w:spacing w:val="9"/>
                <w:sz w:val="13"/>
                <w:szCs w:val="13"/>
              </w:rPr>
              <w:t>分，构成犯罪的</w:t>
            </w:r>
            <w:r>
              <w:rPr>
                <w:spacing w:val="-35"/>
                <w:sz w:val="13"/>
                <w:szCs w:val="13"/>
              </w:rPr>
              <w:t xml:space="preserve"> </w:t>
            </w:r>
            <w:r>
              <w:rPr>
                <w:spacing w:val="9"/>
                <w:sz w:val="13"/>
                <w:szCs w:val="13"/>
              </w:rPr>
              <w:t>，依法追究刑事责任</w:t>
            </w:r>
            <w:r>
              <w:rPr>
                <w:spacing w:val="-33"/>
                <w:sz w:val="13"/>
                <w:szCs w:val="13"/>
              </w:rPr>
              <w:t xml:space="preserve"> </w:t>
            </w:r>
            <w:r>
              <w:rPr>
                <w:spacing w:val="9"/>
                <w:sz w:val="13"/>
                <w:szCs w:val="13"/>
              </w:rPr>
              <w:t>：</w:t>
            </w:r>
            <w:r>
              <w:rPr>
                <w:sz w:val="13"/>
                <w:szCs w:val="13"/>
              </w:rPr>
              <w:t xml:space="preserve"> </w:t>
            </w:r>
            <w:r>
              <w:rPr>
                <w:spacing w:val="5"/>
                <w:sz w:val="13"/>
                <w:szCs w:val="13"/>
              </w:rPr>
              <w:t>（</w:t>
            </w:r>
            <w:r>
              <w:rPr>
                <w:spacing w:val="-20"/>
                <w:sz w:val="13"/>
                <w:szCs w:val="13"/>
              </w:rPr>
              <w:t xml:space="preserve"> </w:t>
            </w:r>
            <w:r>
              <w:rPr>
                <w:spacing w:val="5"/>
                <w:sz w:val="13"/>
                <w:szCs w:val="13"/>
              </w:rPr>
              <w:t>一</w:t>
            </w:r>
            <w:r>
              <w:rPr>
                <w:spacing w:val="-22"/>
                <w:sz w:val="13"/>
                <w:szCs w:val="13"/>
              </w:rPr>
              <w:t xml:space="preserve"> </w:t>
            </w:r>
            <w:r>
              <w:rPr>
                <w:spacing w:val="5"/>
                <w:sz w:val="13"/>
                <w:szCs w:val="13"/>
              </w:rPr>
              <w:t>）不依法对拖拉机</w:t>
            </w:r>
            <w:r>
              <w:rPr>
                <w:spacing w:val="-31"/>
                <w:sz w:val="13"/>
                <w:szCs w:val="13"/>
              </w:rPr>
              <w:t xml:space="preserve"> </w:t>
            </w:r>
            <w:r>
              <w:rPr>
                <w:spacing w:val="5"/>
                <w:sz w:val="13"/>
                <w:szCs w:val="13"/>
              </w:rPr>
              <w:t>、联合收割机实</w:t>
            </w:r>
            <w:r>
              <w:rPr>
                <w:sz w:val="13"/>
                <w:szCs w:val="13"/>
              </w:rPr>
              <w:t xml:space="preserve"> </w:t>
            </w:r>
            <w:r>
              <w:rPr>
                <w:spacing w:val="10"/>
                <w:sz w:val="13"/>
                <w:szCs w:val="13"/>
              </w:rPr>
              <w:t>施安全检验</w:t>
            </w:r>
            <w:r>
              <w:rPr>
                <w:spacing w:val="-31"/>
                <w:sz w:val="13"/>
                <w:szCs w:val="13"/>
              </w:rPr>
              <w:t xml:space="preserve"> </w:t>
            </w:r>
            <w:r>
              <w:rPr>
                <w:spacing w:val="10"/>
                <w:sz w:val="13"/>
                <w:szCs w:val="13"/>
              </w:rPr>
              <w:t>、登记，或者不依法核发拖</w:t>
            </w:r>
            <w:r>
              <w:rPr>
                <w:sz w:val="13"/>
                <w:szCs w:val="13"/>
              </w:rPr>
              <w:t xml:space="preserve"> </w:t>
            </w:r>
            <w:r>
              <w:rPr>
                <w:spacing w:val="9"/>
                <w:sz w:val="13"/>
                <w:szCs w:val="13"/>
              </w:rPr>
              <w:t>拉机、联合收割机证书</w:t>
            </w:r>
            <w:r>
              <w:rPr>
                <w:spacing w:val="-27"/>
                <w:sz w:val="13"/>
                <w:szCs w:val="13"/>
              </w:rPr>
              <w:t xml:space="preserve"> </w:t>
            </w:r>
            <w:r>
              <w:rPr>
                <w:spacing w:val="9"/>
                <w:sz w:val="13"/>
                <w:szCs w:val="13"/>
              </w:rPr>
              <w:t>、牌照的；</w:t>
            </w:r>
          </w:p>
          <w:p w14:paraId="2B9CEECD">
            <w:pPr>
              <w:pStyle w:val="6"/>
              <w:spacing w:before="13" w:line="244" w:lineRule="auto"/>
              <w:ind w:left="27" w:right="50"/>
              <w:jc w:val="both"/>
              <w:rPr>
                <w:sz w:val="13"/>
                <w:szCs w:val="13"/>
              </w:rPr>
            </w:pPr>
            <w:r>
              <w:rPr>
                <w:spacing w:val="4"/>
                <w:sz w:val="13"/>
                <w:szCs w:val="13"/>
              </w:rPr>
              <w:t>（</w:t>
            </w:r>
            <w:r>
              <w:rPr>
                <w:spacing w:val="-15"/>
                <w:sz w:val="13"/>
                <w:szCs w:val="13"/>
              </w:rPr>
              <w:t xml:space="preserve"> </w:t>
            </w:r>
            <w:r>
              <w:rPr>
                <w:spacing w:val="4"/>
                <w:sz w:val="13"/>
                <w:szCs w:val="13"/>
              </w:rPr>
              <w:t>二</w:t>
            </w:r>
            <w:r>
              <w:rPr>
                <w:spacing w:val="-22"/>
                <w:sz w:val="13"/>
                <w:szCs w:val="13"/>
              </w:rPr>
              <w:t xml:space="preserve"> </w:t>
            </w:r>
            <w:r>
              <w:rPr>
                <w:spacing w:val="4"/>
                <w:sz w:val="13"/>
                <w:szCs w:val="13"/>
              </w:rPr>
              <w:t>）对未经考试合格者核发拖拉机</w:t>
            </w:r>
            <w:r>
              <w:rPr>
                <w:spacing w:val="-20"/>
                <w:sz w:val="13"/>
                <w:szCs w:val="13"/>
              </w:rPr>
              <w:t xml:space="preserve"> </w:t>
            </w:r>
            <w:r>
              <w:rPr>
                <w:spacing w:val="4"/>
                <w:sz w:val="13"/>
                <w:szCs w:val="13"/>
              </w:rPr>
              <w:t>、</w:t>
            </w:r>
            <w:r>
              <w:rPr>
                <w:sz w:val="13"/>
                <w:szCs w:val="13"/>
              </w:rPr>
              <w:t xml:space="preserve"> </w:t>
            </w:r>
            <w:r>
              <w:rPr>
                <w:spacing w:val="9"/>
                <w:sz w:val="13"/>
                <w:szCs w:val="13"/>
              </w:rPr>
              <w:t>联合收割机操作证件</w:t>
            </w:r>
            <w:r>
              <w:rPr>
                <w:spacing w:val="-12"/>
                <w:sz w:val="13"/>
                <w:szCs w:val="13"/>
              </w:rPr>
              <w:t xml:space="preserve"> </w:t>
            </w:r>
            <w:r>
              <w:rPr>
                <w:spacing w:val="9"/>
                <w:sz w:val="13"/>
                <w:szCs w:val="13"/>
              </w:rPr>
              <w:t>，或者对经考试合</w:t>
            </w:r>
            <w:r>
              <w:rPr>
                <w:sz w:val="13"/>
                <w:szCs w:val="13"/>
              </w:rPr>
              <w:t xml:space="preserve"> </w:t>
            </w:r>
            <w:r>
              <w:rPr>
                <w:spacing w:val="9"/>
                <w:sz w:val="13"/>
                <w:szCs w:val="13"/>
              </w:rPr>
              <w:t>格者拒不核发拖拉机</w:t>
            </w:r>
            <w:r>
              <w:rPr>
                <w:spacing w:val="-12"/>
                <w:sz w:val="13"/>
                <w:szCs w:val="13"/>
              </w:rPr>
              <w:t xml:space="preserve"> </w:t>
            </w:r>
            <w:r>
              <w:rPr>
                <w:spacing w:val="9"/>
                <w:sz w:val="13"/>
                <w:szCs w:val="13"/>
              </w:rPr>
              <w:t>、联合收割机操作</w:t>
            </w:r>
            <w:r>
              <w:rPr>
                <w:sz w:val="13"/>
                <w:szCs w:val="13"/>
              </w:rPr>
              <w:t xml:space="preserve"> </w:t>
            </w:r>
            <w:r>
              <w:rPr>
                <w:spacing w:val="6"/>
                <w:sz w:val="13"/>
                <w:szCs w:val="13"/>
              </w:rPr>
              <w:t>证件的；</w:t>
            </w:r>
          </w:p>
          <w:p w14:paraId="00D60192">
            <w:pPr>
              <w:pStyle w:val="6"/>
              <w:spacing w:before="14" w:line="245" w:lineRule="auto"/>
              <w:ind w:left="25" w:right="42" w:firstLine="1"/>
              <w:rPr>
                <w:sz w:val="13"/>
                <w:szCs w:val="13"/>
              </w:rPr>
            </w:pPr>
            <w:r>
              <w:rPr>
                <w:spacing w:val="11"/>
                <w:sz w:val="13"/>
                <w:szCs w:val="13"/>
              </w:rPr>
              <w:t>（三）对不符合条件者核发农业机械维</w:t>
            </w:r>
            <w:r>
              <w:rPr>
                <w:spacing w:val="4"/>
                <w:sz w:val="13"/>
                <w:szCs w:val="13"/>
              </w:rPr>
              <w:t xml:space="preserve"> </w:t>
            </w:r>
            <w:r>
              <w:rPr>
                <w:spacing w:val="10"/>
                <w:sz w:val="13"/>
                <w:szCs w:val="13"/>
              </w:rPr>
              <w:t>修技术合格证书</w:t>
            </w:r>
            <w:r>
              <w:rPr>
                <w:spacing w:val="-31"/>
                <w:sz w:val="13"/>
                <w:szCs w:val="13"/>
              </w:rPr>
              <w:t xml:space="preserve"> </w:t>
            </w:r>
            <w:r>
              <w:rPr>
                <w:spacing w:val="10"/>
                <w:sz w:val="13"/>
                <w:szCs w:val="13"/>
              </w:rPr>
              <w:t>，或者对符合条件者拒</w:t>
            </w:r>
            <w:r>
              <w:rPr>
                <w:sz w:val="13"/>
                <w:szCs w:val="13"/>
              </w:rPr>
              <w:t xml:space="preserve"> </w:t>
            </w:r>
            <w:r>
              <w:rPr>
                <w:spacing w:val="10"/>
                <w:sz w:val="13"/>
                <w:szCs w:val="13"/>
              </w:rPr>
              <w:t>不核发农业机械维修技术合格证书的</w:t>
            </w:r>
            <w:r>
              <w:rPr>
                <w:spacing w:val="-18"/>
                <w:sz w:val="13"/>
                <w:szCs w:val="13"/>
              </w:rPr>
              <w:t xml:space="preserve"> </w:t>
            </w:r>
            <w:r>
              <w:rPr>
                <w:spacing w:val="10"/>
                <w:sz w:val="13"/>
                <w:szCs w:val="13"/>
              </w:rPr>
              <w:t>；</w:t>
            </w:r>
            <w:r>
              <w:rPr>
                <w:sz w:val="13"/>
                <w:szCs w:val="13"/>
              </w:rPr>
              <w:t xml:space="preserve"> </w:t>
            </w:r>
            <w:r>
              <w:rPr>
                <w:spacing w:val="10"/>
                <w:sz w:val="13"/>
                <w:szCs w:val="13"/>
              </w:rPr>
              <w:t>（四）不依法处理农业机械事故</w:t>
            </w:r>
            <w:r>
              <w:rPr>
                <w:spacing w:val="-18"/>
                <w:sz w:val="13"/>
                <w:szCs w:val="13"/>
              </w:rPr>
              <w:t xml:space="preserve"> </w:t>
            </w:r>
            <w:r>
              <w:rPr>
                <w:spacing w:val="10"/>
                <w:sz w:val="13"/>
                <w:szCs w:val="13"/>
              </w:rPr>
              <w:t>，或者</w:t>
            </w:r>
            <w:r>
              <w:rPr>
                <w:sz w:val="13"/>
                <w:szCs w:val="13"/>
              </w:rPr>
              <w:t xml:space="preserve"> </w:t>
            </w:r>
            <w:r>
              <w:rPr>
                <w:spacing w:val="11"/>
                <w:sz w:val="13"/>
                <w:szCs w:val="13"/>
              </w:rPr>
              <w:t>不依法出具农业机械事故认定书和其他</w:t>
            </w:r>
            <w:r>
              <w:rPr>
                <w:sz w:val="13"/>
                <w:szCs w:val="13"/>
              </w:rPr>
              <w:t xml:space="preserve"> </w:t>
            </w:r>
            <w:r>
              <w:rPr>
                <w:spacing w:val="8"/>
                <w:sz w:val="13"/>
                <w:szCs w:val="13"/>
              </w:rPr>
              <w:t>证明材料的；</w:t>
            </w:r>
          </w:p>
          <w:p w14:paraId="69661073">
            <w:pPr>
              <w:pStyle w:val="6"/>
              <w:spacing w:before="14" w:line="239" w:lineRule="auto"/>
              <w:ind w:left="30" w:right="50" w:hanging="3"/>
              <w:rPr>
                <w:sz w:val="13"/>
                <w:szCs w:val="13"/>
              </w:rPr>
            </w:pPr>
            <w:r>
              <w:rPr>
                <w:spacing w:val="10"/>
                <w:sz w:val="13"/>
                <w:szCs w:val="13"/>
              </w:rPr>
              <w:t>（五）在农业机械生产</w:t>
            </w:r>
            <w:r>
              <w:rPr>
                <w:spacing w:val="-28"/>
                <w:sz w:val="13"/>
                <w:szCs w:val="13"/>
              </w:rPr>
              <w:t xml:space="preserve"> </w:t>
            </w:r>
            <w:r>
              <w:rPr>
                <w:spacing w:val="10"/>
                <w:sz w:val="13"/>
                <w:szCs w:val="13"/>
              </w:rPr>
              <w:t>、销售等过程中</w:t>
            </w:r>
            <w:r>
              <w:rPr>
                <w:sz w:val="13"/>
                <w:szCs w:val="13"/>
              </w:rPr>
              <w:t xml:space="preserve"> </w:t>
            </w:r>
            <w:r>
              <w:rPr>
                <w:spacing w:val="11"/>
                <w:sz w:val="13"/>
                <w:szCs w:val="13"/>
              </w:rPr>
              <w:t>不依法履行监督管理职责的；</w:t>
            </w:r>
          </w:p>
          <w:p w14:paraId="101B0B7D">
            <w:pPr>
              <w:pStyle w:val="6"/>
              <w:spacing w:before="13" w:line="241" w:lineRule="auto"/>
              <w:ind w:left="32" w:right="66" w:hanging="5"/>
              <w:rPr>
                <w:sz w:val="13"/>
                <w:szCs w:val="13"/>
              </w:rPr>
            </w:pPr>
            <w:r>
              <w:rPr>
                <w:spacing w:val="11"/>
                <w:sz w:val="13"/>
                <w:szCs w:val="13"/>
              </w:rPr>
              <w:t>（六）其他未依照本条例的规定履行职</w:t>
            </w:r>
            <w:r>
              <w:rPr>
                <w:spacing w:val="4"/>
                <w:sz w:val="13"/>
                <w:szCs w:val="13"/>
              </w:rPr>
              <w:t xml:space="preserve"> </w:t>
            </w:r>
            <w:r>
              <w:rPr>
                <w:spacing w:val="6"/>
                <w:sz w:val="13"/>
                <w:szCs w:val="13"/>
              </w:rPr>
              <w:t>责的行为。</w:t>
            </w:r>
          </w:p>
        </w:tc>
        <w:tc>
          <w:tcPr>
            <w:tcW w:w="1501" w:type="dxa"/>
            <w:vAlign w:val="top"/>
          </w:tcPr>
          <w:p w14:paraId="79A618C6">
            <w:pPr>
              <w:spacing w:line="248" w:lineRule="auto"/>
              <w:rPr>
                <w:rFonts w:ascii="Arial"/>
                <w:sz w:val="21"/>
              </w:rPr>
            </w:pPr>
          </w:p>
          <w:p w14:paraId="143C1ED6">
            <w:pPr>
              <w:spacing w:line="248" w:lineRule="auto"/>
              <w:rPr>
                <w:rFonts w:ascii="Arial"/>
                <w:sz w:val="21"/>
              </w:rPr>
            </w:pPr>
          </w:p>
          <w:p w14:paraId="4E61234A">
            <w:pPr>
              <w:spacing w:line="248" w:lineRule="auto"/>
              <w:rPr>
                <w:rFonts w:ascii="Arial"/>
                <w:sz w:val="21"/>
              </w:rPr>
            </w:pPr>
          </w:p>
          <w:p w14:paraId="504BD40E">
            <w:pPr>
              <w:spacing w:line="249" w:lineRule="auto"/>
              <w:rPr>
                <w:rFonts w:ascii="Arial"/>
                <w:sz w:val="21"/>
              </w:rPr>
            </w:pPr>
          </w:p>
          <w:p w14:paraId="2B40A876">
            <w:pPr>
              <w:spacing w:line="249" w:lineRule="auto"/>
              <w:rPr>
                <w:rFonts w:ascii="Arial"/>
                <w:sz w:val="21"/>
              </w:rPr>
            </w:pPr>
          </w:p>
          <w:p w14:paraId="0D4FC126">
            <w:pPr>
              <w:spacing w:line="249" w:lineRule="auto"/>
              <w:rPr>
                <w:rFonts w:ascii="Arial"/>
                <w:sz w:val="21"/>
              </w:rPr>
            </w:pPr>
          </w:p>
          <w:p w14:paraId="1F2711E5">
            <w:pPr>
              <w:spacing w:line="249" w:lineRule="auto"/>
              <w:rPr>
                <w:rFonts w:ascii="Arial"/>
                <w:sz w:val="21"/>
              </w:rPr>
            </w:pPr>
          </w:p>
          <w:p w14:paraId="2901F29B">
            <w:pPr>
              <w:spacing w:line="249" w:lineRule="auto"/>
              <w:rPr>
                <w:rFonts w:ascii="Arial"/>
                <w:sz w:val="21"/>
              </w:rPr>
            </w:pPr>
          </w:p>
          <w:p w14:paraId="274E1F58">
            <w:pPr>
              <w:spacing w:line="249" w:lineRule="auto"/>
              <w:rPr>
                <w:rFonts w:ascii="Arial"/>
                <w:sz w:val="21"/>
              </w:rPr>
            </w:pPr>
          </w:p>
          <w:p w14:paraId="65E48E69">
            <w:pPr>
              <w:spacing w:line="249" w:lineRule="auto"/>
              <w:rPr>
                <w:rFonts w:ascii="Arial"/>
                <w:sz w:val="21"/>
              </w:rPr>
            </w:pPr>
          </w:p>
          <w:p w14:paraId="13E5D99E">
            <w:pPr>
              <w:pStyle w:val="6"/>
              <w:spacing w:before="49" w:line="220" w:lineRule="auto"/>
              <w:ind w:left="47"/>
            </w:pPr>
            <w:r>
              <w:rPr>
                <w:spacing w:val="4"/>
              </w:rPr>
              <w:t>《农业机械安全监督</w:t>
            </w:r>
          </w:p>
          <w:p w14:paraId="57CD5DCA">
            <w:pPr>
              <w:pStyle w:val="6"/>
              <w:spacing w:before="14" w:line="221" w:lineRule="auto"/>
              <w:ind w:left="52"/>
            </w:pPr>
            <w:r>
              <w:rPr>
                <w:spacing w:val="1"/>
              </w:rPr>
              <w:t>管理条例》</w:t>
            </w:r>
            <w:r>
              <w:rPr>
                <w:spacing w:val="-40"/>
              </w:rPr>
              <w:t xml:space="preserve"> </w:t>
            </w:r>
            <w:r>
              <w:rPr>
                <w:spacing w:val="1"/>
              </w:rPr>
              <w:t>第四十五</w:t>
            </w:r>
          </w:p>
          <w:p w14:paraId="74694351">
            <w:pPr>
              <w:pStyle w:val="6"/>
              <w:spacing w:before="11" w:line="223" w:lineRule="auto"/>
              <w:ind w:left="682"/>
            </w:pPr>
            <w:r>
              <w:t>条</w:t>
            </w:r>
          </w:p>
        </w:tc>
        <w:tc>
          <w:tcPr>
            <w:tcW w:w="1230" w:type="dxa"/>
            <w:vAlign w:val="top"/>
          </w:tcPr>
          <w:p w14:paraId="108D7B30">
            <w:pPr>
              <w:spacing w:line="257" w:lineRule="auto"/>
              <w:rPr>
                <w:rFonts w:ascii="Arial"/>
                <w:sz w:val="21"/>
              </w:rPr>
            </w:pPr>
          </w:p>
          <w:p w14:paraId="2B00BC8D">
            <w:pPr>
              <w:spacing w:line="257" w:lineRule="auto"/>
              <w:rPr>
                <w:rFonts w:ascii="Arial"/>
                <w:sz w:val="21"/>
              </w:rPr>
            </w:pPr>
          </w:p>
          <w:p w14:paraId="7CFC3156">
            <w:pPr>
              <w:spacing w:line="258" w:lineRule="auto"/>
              <w:rPr>
                <w:rFonts w:ascii="Arial"/>
                <w:sz w:val="21"/>
              </w:rPr>
            </w:pPr>
          </w:p>
          <w:p w14:paraId="4E53F1BF">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D24107C">
            <w:pPr>
              <w:pStyle w:val="6"/>
              <w:spacing w:before="13" w:line="230" w:lineRule="auto"/>
              <w:ind w:left="52"/>
              <w:rPr>
                <w:sz w:val="13"/>
                <w:szCs w:val="13"/>
              </w:rPr>
            </w:pPr>
            <w:r>
              <w:rPr>
                <w:spacing w:val="10"/>
                <w:sz w:val="13"/>
                <w:szCs w:val="13"/>
              </w:rPr>
              <w:t>平新城街道办事处</w:t>
            </w:r>
          </w:p>
          <w:p w14:paraId="7953262C">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02ABC8D7">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34229A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2431012">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4AC9C5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28DFF82">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18462BF">
            <w:pPr>
              <w:pStyle w:val="6"/>
              <w:spacing w:before="30" w:line="202" w:lineRule="auto"/>
              <w:ind w:left="270"/>
              <w:rPr>
                <w:sz w:val="13"/>
                <w:szCs w:val="13"/>
              </w:rPr>
            </w:pPr>
            <w:r>
              <w:rPr>
                <w:spacing w:val="3"/>
                <w:sz w:val="13"/>
                <w:szCs w:val="13"/>
              </w:rPr>
              <w:t>68615168；</w:t>
            </w:r>
          </w:p>
          <w:p w14:paraId="0A73E634">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14C40FE">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86024DD">
            <w:pPr>
              <w:pStyle w:val="6"/>
              <w:spacing w:before="13" w:line="232" w:lineRule="auto"/>
              <w:ind w:left="341"/>
              <w:rPr>
                <w:sz w:val="13"/>
                <w:szCs w:val="13"/>
              </w:rPr>
            </w:pPr>
            <w:r>
              <w:rPr>
                <w:spacing w:val="4"/>
                <w:sz w:val="13"/>
                <w:szCs w:val="13"/>
              </w:rPr>
              <w:t>4.网站：</w:t>
            </w:r>
          </w:p>
          <w:p w14:paraId="4501192E">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1CCAD0E">
            <w:pPr>
              <w:spacing w:line="255" w:lineRule="auto"/>
              <w:rPr>
                <w:rFonts w:ascii="Arial"/>
                <w:sz w:val="21"/>
              </w:rPr>
            </w:pPr>
          </w:p>
          <w:p w14:paraId="0FB591C0">
            <w:pPr>
              <w:spacing w:line="255" w:lineRule="auto"/>
              <w:rPr>
                <w:rFonts w:ascii="Arial"/>
                <w:sz w:val="21"/>
              </w:rPr>
            </w:pPr>
          </w:p>
          <w:p w14:paraId="7291CCA0">
            <w:pPr>
              <w:spacing w:line="255" w:lineRule="auto"/>
              <w:rPr>
                <w:rFonts w:ascii="Arial"/>
                <w:sz w:val="21"/>
              </w:rPr>
            </w:pPr>
          </w:p>
          <w:p w14:paraId="3318C4B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4056D0D">
            <w:pPr>
              <w:rPr>
                <w:rFonts w:ascii="Arial"/>
                <w:sz w:val="21"/>
              </w:rPr>
            </w:pPr>
          </w:p>
        </w:tc>
      </w:tr>
    </w:tbl>
    <w:p w14:paraId="204C3B15">
      <w:pPr>
        <w:pStyle w:val="2"/>
      </w:pPr>
    </w:p>
    <w:p w14:paraId="107BA907">
      <w:pPr>
        <w:sectPr>
          <w:pgSz w:w="15840" w:h="12240"/>
          <w:pgMar w:top="1040" w:right="1309" w:bottom="0" w:left="1077" w:header="0" w:footer="0" w:gutter="0"/>
          <w:cols w:space="720" w:num="1"/>
        </w:sectPr>
      </w:pPr>
    </w:p>
    <w:p w14:paraId="08F58BB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84C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002041A">
            <w:pPr>
              <w:spacing w:line="245" w:lineRule="auto"/>
              <w:rPr>
                <w:rFonts w:ascii="Arial"/>
                <w:sz w:val="21"/>
              </w:rPr>
            </w:pPr>
          </w:p>
          <w:p w14:paraId="66549F8F">
            <w:pPr>
              <w:spacing w:line="245" w:lineRule="auto"/>
              <w:rPr>
                <w:rFonts w:ascii="Arial"/>
                <w:sz w:val="21"/>
              </w:rPr>
            </w:pPr>
          </w:p>
          <w:p w14:paraId="2541ECE4">
            <w:pPr>
              <w:spacing w:line="245" w:lineRule="auto"/>
              <w:rPr>
                <w:rFonts w:ascii="Arial"/>
                <w:sz w:val="21"/>
              </w:rPr>
            </w:pPr>
          </w:p>
          <w:p w14:paraId="6989A5FF">
            <w:pPr>
              <w:spacing w:line="245" w:lineRule="auto"/>
              <w:rPr>
                <w:rFonts w:ascii="Arial"/>
                <w:sz w:val="21"/>
              </w:rPr>
            </w:pPr>
          </w:p>
          <w:p w14:paraId="73CDF0B1">
            <w:pPr>
              <w:spacing w:line="245" w:lineRule="auto"/>
              <w:rPr>
                <w:rFonts w:ascii="Arial"/>
                <w:sz w:val="21"/>
              </w:rPr>
            </w:pPr>
          </w:p>
          <w:p w14:paraId="18E6B4C5">
            <w:pPr>
              <w:spacing w:line="245" w:lineRule="auto"/>
              <w:rPr>
                <w:rFonts w:ascii="Arial"/>
                <w:sz w:val="21"/>
              </w:rPr>
            </w:pPr>
          </w:p>
          <w:p w14:paraId="0D314461">
            <w:pPr>
              <w:spacing w:line="245" w:lineRule="auto"/>
              <w:rPr>
                <w:rFonts w:ascii="Arial"/>
                <w:sz w:val="21"/>
              </w:rPr>
            </w:pPr>
          </w:p>
          <w:p w14:paraId="20BA52AF">
            <w:pPr>
              <w:spacing w:line="245" w:lineRule="auto"/>
              <w:rPr>
                <w:rFonts w:ascii="Arial"/>
                <w:sz w:val="21"/>
              </w:rPr>
            </w:pPr>
          </w:p>
          <w:p w14:paraId="28F03386">
            <w:pPr>
              <w:spacing w:line="246" w:lineRule="auto"/>
              <w:rPr>
                <w:rFonts w:ascii="Arial"/>
                <w:sz w:val="21"/>
              </w:rPr>
            </w:pPr>
          </w:p>
          <w:p w14:paraId="48AA3F07">
            <w:pPr>
              <w:spacing w:line="246" w:lineRule="auto"/>
              <w:rPr>
                <w:rFonts w:ascii="Arial"/>
                <w:sz w:val="21"/>
              </w:rPr>
            </w:pPr>
          </w:p>
          <w:p w14:paraId="402C75A8">
            <w:pPr>
              <w:spacing w:line="246" w:lineRule="auto"/>
              <w:rPr>
                <w:rFonts w:ascii="Arial"/>
                <w:sz w:val="21"/>
              </w:rPr>
            </w:pPr>
          </w:p>
          <w:p w14:paraId="37629326">
            <w:pPr>
              <w:pStyle w:val="6"/>
              <w:spacing w:before="49" w:line="184" w:lineRule="auto"/>
              <w:ind w:left="178"/>
            </w:pPr>
            <w:r>
              <w:rPr>
                <w:spacing w:val="-5"/>
              </w:rPr>
              <w:t>62</w:t>
            </w:r>
          </w:p>
        </w:tc>
        <w:tc>
          <w:tcPr>
            <w:tcW w:w="449" w:type="dxa"/>
            <w:vAlign w:val="top"/>
          </w:tcPr>
          <w:p w14:paraId="3409F94A">
            <w:pPr>
              <w:spacing w:line="255" w:lineRule="auto"/>
              <w:rPr>
                <w:rFonts w:ascii="Arial"/>
                <w:sz w:val="21"/>
              </w:rPr>
            </w:pPr>
          </w:p>
          <w:p w14:paraId="0F1EF2E2">
            <w:pPr>
              <w:spacing w:line="255" w:lineRule="auto"/>
              <w:rPr>
                <w:rFonts w:ascii="Arial"/>
                <w:sz w:val="21"/>
              </w:rPr>
            </w:pPr>
          </w:p>
          <w:p w14:paraId="538E9BA4">
            <w:pPr>
              <w:spacing w:line="255" w:lineRule="auto"/>
              <w:rPr>
                <w:rFonts w:ascii="Arial"/>
                <w:sz w:val="21"/>
              </w:rPr>
            </w:pPr>
          </w:p>
          <w:p w14:paraId="25BFDE14">
            <w:pPr>
              <w:spacing w:line="255" w:lineRule="auto"/>
              <w:rPr>
                <w:rFonts w:ascii="Arial"/>
                <w:sz w:val="21"/>
              </w:rPr>
            </w:pPr>
          </w:p>
          <w:p w14:paraId="5BA0C173">
            <w:pPr>
              <w:spacing w:line="255" w:lineRule="auto"/>
              <w:rPr>
                <w:rFonts w:ascii="Arial"/>
                <w:sz w:val="21"/>
              </w:rPr>
            </w:pPr>
          </w:p>
          <w:p w14:paraId="2589DA1F">
            <w:pPr>
              <w:spacing w:line="255" w:lineRule="auto"/>
              <w:rPr>
                <w:rFonts w:ascii="Arial"/>
                <w:sz w:val="21"/>
              </w:rPr>
            </w:pPr>
          </w:p>
          <w:p w14:paraId="738B3F46">
            <w:pPr>
              <w:spacing w:line="255" w:lineRule="auto"/>
              <w:rPr>
                <w:rFonts w:ascii="Arial"/>
                <w:sz w:val="21"/>
              </w:rPr>
            </w:pPr>
          </w:p>
          <w:p w14:paraId="14A6AC50">
            <w:pPr>
              <w:spacing w:line="255" w:lineRule="auto"/>
              <w:rPr>
                <w:rFonts w:ascii="Arial"/>
                <w:sz w:val="21"/>
              </w:rPr>
            </w:pPr>
          </w:p>
          <w:p w14:paraId="3084F1B8">
            <w:pPr>
              <w:spacing w:line="255" w:lineRule="auto"/>
              <w:rPr>
                <w:rFonts w:ascii="Arial"/>
                <w:sz w:val="21"/>
              </w:rPr>
            </w:pPr>
          </w:p>
          <w:p w14:paraId="53A7E640">
            <w:pPr>
              <w:pStyle w:val="6"/>
              <w:spacing w:before="49" w:line="222" w:lineRule="auto"/>
              <w:ind w:left="72"/>
            </w:pPr>
            <w:r>
              <w:rPr>
                <w:spacing w:val="-2"/>
              </w:rPr>
              <w:t>太平</w:t>
            </w:r>
          </w:p>
          <w:p w14:paraId="64053AB6">
            <w:pPr>
              <w:pStyle w:val="6"/>
              <w:spacing w:before="13" w:line="221" w:lineRule="auto"/>
              <w:ind w:left="69"/>
            </w:pPr>
            <w:r>
              <w:rPr>
                <w:spacing w:val="-1"/>
              </w:rPr>
              <w:t>新城</w:t>
            </w:r>
          </w:p>
          <w:p w14:paraId="7D496924">
            <w:pPr>
              <w:pStyle w:val="6"/>
              <w:spacing w:before="12" w:line="221" w:lineRule="auto"/>
              <w:ind w:left="64"/>
            </w:pPr>
            <w:r>
              <w:rPr>
                <w:spacing w:val="2"/>
              </w:rPr>
              <w:t>街道</w:t>
            </w:r>
          </w:p>
          <w:p w14:paraId="19161733">
            <w:pPr>
              <w:pStyle w:val="6"/>
              <w:spacing w:before="11" w:line="222" w:lineRule="auto"/>
              <w:ind w:left="73"/>
            </w:pPr>
            <w:r>
              <w:rPr>
                <w:spacing w:val="-3"/>
              </w:rPr>
              <w:t>办事</w:t>
            </w:r>
          </w:p>
          <w:p w14:paraId="527AFC24">
            <w:pPr>
              <w:pStyle w:val="6"/>
              <w:spacing w:before="12" w:line="228" w:lineRule="auto"/>
              <w:ind w:left="152"/>
            </w:pPr>
            <w:r>
              <w:t>处</w:t>
            </w:r>
          </w:p>
        </w:tc>
        <w:tc>
          <w:tcPr>
            <w:tcW w:w="449" w:type="dxa"/>
            <w:vAlign w:val="top"/>
          </w:tcPr>
          <w:p w14:paraId="1065084E">
            <w:pPr>
              <w:spacing w:line="258" w:lineRule="auto"/>
              <w:rPr>
                <w:rFonts w:ascii="Arial"/>
                <w:sz w:val="21"/>
              </w:rPr>
            </w:pPr>
          </w:p>
          <w:p w14:paraId="0CF81921">
            <w:pPr>
              <w:spacing w:line="258" w:lineRule="auto"/>
              <w:rPr>
                <w:rFonts w:ascii="Arial"/>
                <w:sz w:val="21"/>
              </w:rPr>
            </w:pPr>
          </w:p>
          <w:p w14:paraId="65E90330">
            <w:pPr>
              <w:spacing w:line="258" w:lineRule="auto"/>
              <w:rPr>
                <w:rFonts w:ascii="Arial"/>
                <w:sz w:val="21"/>
              </w:rPr>
            </w:pPr>
          </w:p>
          <w:p w14:paraId="7F2A40FF">
            <w:pPr>
              <w:spacing w:line="258" w:lineRule="auto"/>
              <w:rPr>
                <w:rFonts w:ascii="Arial"/>
                <w:sz w:val="21"/>
              </w:rPr>
            </w:pPr>
          </w:p>
          <w:p w14:paraId="5E97F94E">
            <w:pPr>
              <w:spacing w:line="258" w:lineRule="auto"/>
              <w:rPr>
                <w:rFonts w:ascii="Arial"/>
                <w:sz w:val="21"/>
              </w:rPr>
            </w:pPr>
          </w:p>
          <w:p w14:paraId="3C2A88DF">
            <w:pPr>
              <w:spacing w:line="258" w:lineRule="auto"/>
              <w:rPr>
                <w:rFonts w:ascii="Arial"/>
                <w:sz w:val="21"/>
              </w:rPr>
            </w:pPr>
          </w:p>
          <w:p w14:paraId="5BFBC865">
            <w:pPr>
              <w:spacing w:line="258" w:lineRule="auto"/>
              <w:rPr>
                <w:rFonts w:ascii="Arial"/>
                <w:sz w:val="21"/>
              </w:rPr>
            </w:pPr>
          </w:p>
          <w:p w14:paraId="6AB2BF96">
            <w:pPr>
              <w:spacing w:line="259" w:lineRule="auto"/>
              <w:rPr>
                <w:rFonts w:ascii="Arial"/>
                <w:sz w:val="21"/>
              </w:rPr>
            </w:pPr>
          </w:p>
          <w:p w14:paraId="0541C02D">
            <w:pPr>
              <w:spacing w:line="259" w:lineRule="auto"/>
              <w:rPr>
                <w:rFonts w:ascii="Arial"/>
                <w:sz w:val="21"/>
              </w:rPr>
            </w:pPr>
          </w:p>
          <w:p w14:paraId="084587AF">
            <w:pPr>
              <w:spacing w:line="259" w:lineRule="auto"/>
              <w:rPr>
                <w:rFonts w:ascii="Arial"/>
                <w:sz w:val="21"/>
              </w:rPr>
            </w:pPr>
          </w:p>
          <w:p w14:paraId="258CF7AB">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27CD01C">
            <w:pPr>
              <w:spacing w:line="319" w:lineRule="auto"/>
              <w:rPr>
                <w:rFonts w:ascii="Arial"/>
                <w:sz w:val="21"/>
              </w:rPr>
            </w:pPr>
          </w:p>
          <w:p w14:paraId="507B515F">
            <w:pPr>
              <w:spacing w:line="319" w:lineRule="auto"/>
              <w:rPr>
                <w:rFonts w:ascii="Arial"/>
                <w:sz w:val="21"/>
              </w:rPr>
            </w:pPr>
          </w:p>
          <w:p w14:paraId="4626ACF3">
            <w:pPr>
              <w:spacing w:line="319" w:lineRule="auto"/>
              <w:rPr>
                <w:rFonts w:ascii="Arial"/>
                <w:sz w:val="21"/>
              </w:rPr>
            </w:pPr>
          </w:p>
          <w:p w14:paraId="1643780E">
            <w:pPr>
              <w:pStyle w:val="6"/>
              <w:spacing w:before="48" w:line="236" w:lineRule="auto"/>
              <w:ind w:left="22" w:right="96" w:firstLine="4"/>
            </w:pPr>
            <w:r>
              <w:rPr>
                <w:spacing w:val="1"/>
              </w:rPr>
              <w:t>对伪造</w:t>
            </w:r>
            <w:r>
              <w:t xml:space="preserve"> </w:t>
            </w:r>
            <w:r>
              <w:rPr>
                <w:spacing w:val="2"/>
              </w:rPr>
              <w:t>、变造</w:t>
            </w:r>
            <w:r>
              <w:rPr>
                <w:spacing w:val="1"/>
              </w:rPr>
              <w:t xml:space="preserve"> </w:t>
            </w:r>
            <w:r>
              <w:rPr>
                <w:spacing w:val="2"/>
              </w:rPr>
              <w:t>或者使</w:t>
            </w:r>
            <w:r>
              <w:t xml:space="preserve"> </w:t>
            </w:r>
            <w:r>
              <w:rPr>
                <w:spacing w:val="2"/>
              </w:rPr>
              <w:t>用伪造</w:t>
            </w:r>
            <w:r>
              <w:t xml:space="preserve"> </w:t>
            </w:r>
            <w:r>
              <w:rPr>
                <w:spacing w:val="2"/>
              </w:rPr>
              <w:t>、变造</w:t>
            </w:r>
            <w:r>
              <w:rPr>
                <w:spacing w:val="1"/>
              </w:rPr>
              <w:t xml:space="preserve"> </w:t>
            </w:r>
            <w:r>
              <w:rPr>
                <w:spacing w:val="2"/>
              </w:rPr>
              <w:t>的拖拉</w:t>
            </w:r>
            <w:r>
              <w:t xml:space="preserve"> </w:t>
            </w:r>
            <w:r>
              <w:rPr>
                <w:spacing w:val="4"/>
              </w:rPr>
              <w:t>机、联</w:t>
            </w:r>
            <w:r>
              <w:t xml:space="preserve"> </w:t>
            </w:r>
            <w:r>
              <w:rPr>
                <w:spacing w:val="2"/>
              </w:rPr>
              <w:t>合收割</w:t>
            </w:r>
            <w:r>
              <w:t xml:space="preserve"> </w:t>
            </w:r>
            <w:r>
              <w:rPr>
                <w:spacing w:val="2"/>
              </w:rPr>
              <w:t>机证书</w:t>
            </w:r>
            <w:r>
              <w:t xml:space="preserve"> </w:t>
            </w:r>
            <w:r>
              <w:rPr>
                <w:spacing w:val="2"/>
              </w:rPr>
              <w:t>和牌照</w:t>
            </w:r>
            <w:r>
              <w:t xml:space="preserve"> </w:t>
            </w:r>
            <w:r>
              <w:rPr>
                <w:spacing w:val="4"/>
              </w:rPr>
              <w:t>的，或</w:t>
            </w:r>
            <w:r>
              <w:t xml:space="preserve"> </w:t>
            </w:r>
            <w:r>
              <w:rPr>
                <w:spacing w:val="2"/>
              </w:rPr>
              <w:t>者使用</w:t>
            </w:r>
            <w:r>
              <w:t xml:space="preserve"> </w:t>
            </w:r>
            <w:r>
              <w:rPr>
                <w:spacing w:val="2"/>
              </w:rPr>
              <w:t>其他拖</w:t>
            </w:r>
            <w:r>
              <w:t xml:space="preserve"> </w:t>
            </w:r>
            <w:r>
              <w:rPr>
                <w:spacing w:val="4"/>
              </w:rPr>
              <w:t>拉机、</w:t>
            </w:r>
            <w:r>
              <w:t xml:space="preserve"> </w:t>
            </w:r>
            <w:r>
              <w:rPr>
                <w:spacing w:val="2"/>
              </w:rPr>
              <w:t>联合收</w:t>
            </w:r>
            <w:r>
              <w:t xml:space="preserve"> </w:t>
            </w:r>
            <w:r>
              <w:rPr>
                <w:spacing w:val="2"/>
              </w:rPr>
              <w:t>割机的</w:t>
            </w:r>
            <w:r>
              <w:t xml:space="preserve"> </w:t>
            </w:r>
            <w:r>
              <w:rPr>
                <w:spacing w:val="2"/>
              </w:rPr>
              <w:t>证书和</w:t>
            </w:r>
            <w:r>
              <w:t xml:space="preserve"> </w:t>
            </w:r>
            <w:r>
              <w:rPr>
                <w:spacing w:val="2"/>
              </w:rPr>
              <w:t>牌照的</w:t>
            </w:r>
            <w:r>
              <w:t xml:space="preserve"> </w:t>
            </w:r>
            <w:r>
              <w:rPr>
                <w:spacing w:val="1"/>
              </w:rPr>
              <w:t>处罚</w:t>
            </w:r>
          </w:p>
        </w:tc>
        <w:tc>
          <w:tcPr>
            <w:tcW w:w="995" w:type="dxa"/>
            <w:vAlign w:val="top"/>
          </w:tcPr>
          <w:p w14:paraId="24EB84D4">
            <w:pPr>
              <w:spacing w:line="248" w:lineRule="auto"/>
              <w:rPr>
                <w:rFonts w:ascii="Arial"/>
                <w:sz w:val="21"/>
              </w:rPr>
            </w:pPr>
          </w:p>
          <w:p w14:paraId="3D51B2B5">
            <w:pPr>
              <w:spacing w:line="248" w:lineRule="auto"/>
              <w:rPr>
                <w:rFonts w:ascii="Arial"/>
                <w:sz w:val="21"/>
              </w:rPr>
            </w:pPr>
          </w:p>
          <w:p w14:paraId="17BDA1B2">
            <w:pPr>
              <w:spacing w:line="248" w:lineRule="auto"/>
              <w:rPr>
                <w:rFonts w:ascii="Arial"/>
                <w:sz w:val="21"/>
              </w:rPr>
            </w:pPr>
          </w:p>
          <w:p w14:paraId="272C2873">
            <w:pPr>
              <w:spacing w:line="248" w:lineRule="auto"/>
              <w:rPr>
                <w:rFonts w:ascii="Arial"/>
                <w:sz w:val="21"/>
              </w:rPr>
            </w:pPr>
          </w:p>
          <w:p w14:paraId="7458D2A4">
            <w:pPr>
              <w:spacing w:line="249" w:lineRule="auto"/>
              <w:rPr>
                <w:rFonts w:ascii="Arial"/>
                <w:sz w:val="21"/>
              </w:rPr>
            </w:pPr>
          </w:p>
          <w:p w14:paraId="450152D9">
            <w:pPr>
              <w:spacing w:line="249" w:lineRule="auto"/>
              <w:rPr>
                <w:rFonts w:ascii="Arial"/>
                <w:sz w:val="21"/>
              </w:rPr>
            </w:pPr>
          </w:p>
          <w:p w14:paraId="58925607">
            <w:pPr>
              <w:spacing w:line="249" w:lineRule="auto"/>
              <w:rPr>
                <w:rFonts w:ascii="Arial"/>
                <w:sz w:val="21"/>
              </w:rPr>
            </w:pPr>
          </w:p>
          <w:p w14:paraId="477E1A6D">
            <w:pPr>
              <w:spacing w:line="249" w:lineRule="auto"/>
              <w:rPr>
                <w:rFonts w:ascii="Arial"/>
                <w:sz w:val="21"/>
              </w:rPr>
            </w:pPr>
          </w:p>
          <w:p w14:paraId="2EA73102">
            <w:pPr>
              <w:spacing w:line="249" w:lineRule="auto"/>
              <w:rPr>
                <w:rFonts w:ascii="Arial"/>
                <w:sz w:val="21"/>
              </w:rPr>
            </w:pPr>
          </w:p>
          <w:p w14:paraId="1C16A2DA">
            <w:pPr>
              <w:spacing w:line="249" w:lineRule="auto"/>
              <w:rPr>
                <w:rFonts w:ascii="Arial"/>
                <w:sz w:val="21"/>
              </w:rPr>
            </w:pPr>
          </w:p>
          <w:p w14:paraId="4B9D7075">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14:paraId="5672D6DA">
            <w:pPr>
              <w:spacing w:line="255" w:lineRule="auto"/>
              <w:rPr>
                <w:rFonts w:ascii="Arial"/>
                <w:sz w:val="21"/>
              </w:rPr>
            </w:pPr>
          </w:p>
          <w:p w14:paraId="3D3DB2DE">
            <w:pPr>
              <w:spacing w:line="255" w:lineRule="auto"/>
              <w:rPr>
                <w:rFonts w:ascii="Arial"/>
                <w:sz w:val="21"/>
              </w:rPr>
            </w:pPr>
          </w:p>
          <w:p w14:paraId="2952CE11">
            <w:pPr>
              <w:spacing w:line="256" w:lineRule="auto"/>
              <w:rPr>
                <w:rFonts w:ascii="Arial"/>
                <w:sz w:val="21"/>
              </w:rPr>
            </w:pPr>
          </w:p>
          <w:p w14:paraId="2A58D292">
            <w:pPr>
              <w:pStyle w:val="6"/>
              <w:spacing w:before="48" w:line="229" w:lineRule="auto"/>
              <w:ind w:left="28" w:right="157" w:firstLine="5"/>
            </w:pPr>
            <w:r>
              <w:rPr>
                <w:spacing w:val="4"/>
              </w:rPr>
              <w:t>1.立案审查责任：发现违法行为，予以审查</w:t>
            </w:r>
            <w:r>
              <w:rPr>
                <w:spacing w:val="-37"/>
              </w:rPr>
              <w:t xml:space="preserve"> </w:t>
            </w:r>
            <w:r>
              <w:rPr>
                <w:spacing w:val="4"/>
              </w:rPr>
              <w:t>，决定是否立</w:t>
            </w:r>
            <w:r>
              <w:t xml:space="preserve"> </w:t>
            </w:r>
            <w:r>
              <w:rPr>
                <w:spacing w:val="-4"/>
              </w:rPr>
              <w:t>案。</w:t>
            </w:r>
          </w:p>
          <w:p w14:paraId="105B7726">
            <w:pPr>
              <w:pStyle w:val="6"/>
              <w:spacing w:before="13" w:line="232" w:lineRule="auto"/>
              <w:ind w:left="28" w:right="152" w:firstLine="2"/>
              <w:jc w:val="both"/>
            </w:pPr>
            <w:r>
              <w:rPr>
                <w:spacing w:val="6"/>
              </w:rPr>
              <w:t>2.调查取证责任：现场执法人员不得少于两</w:t>
            </w:r>
            <w:r>
              <w:rPr>
                <w:spacing w:val="5"/>
              </w:rPr>
              <w:t>人，应当出示</w:t>
            </w:r>
            <w:r>
              <w:t xml:space="preserve"> </w:t>
            </w:r>
            <w:r>
              <w:rPr>
                <w:spacing w:val="4"/>
              </w:rPr>
              <w:t>执法证件，听取当事人辩解陈述，制作询问笔录</w:t>
            </w:r>
            <w:r>
              <w:rPr>
                <w:spacing w:val="-22"/>
              </w:rPr>
              <w:t xml:space="preserve"> </w:t>
            </w:r>
            <w:r>
              <w:rPr>
                <w:spacing w:val="4"/>
              </w:rPr>
              <w:t>，提取相</w:t>
            </w:r>
            <w:r>
              <w:t xml:space="preserve"> 关证据。</w:t>
            </w:r>
          </w:p>
          <w:p w14:paraId="3F736369">
            <w:pPr>
              <w:pStyle w:val="6"/>
              <w:spacing w:before="10" w:line="233" w:lineRule="auto"/>
              <w:ind w:left="25" w:right="177" w:firstLine="11"/>
              <w:jc w:val="both"/>
            </w:pPr>
            <w:r>
              <w:rPr>
                <w:spacing w:val="2"/>
              </w:rPr>
              <w:t>3.审核意见责任：</w:t>
            </w:r>
            <w:r>
              <w:rPr>
                <w:spacing w:val="-45"/>
              </w:rPr>
              <w:t xml:space="preserve"> </w:t>
            </w:r>
            <w:r>
              <w:rPr>
                <w:spacing w:val="2"/>
              </w:rPr>
              <w:t>审查案件调查报告</w:t>
            </w:r>
            <w:r>
              <w:rPr>
                <w:spacing w:val="-35"/>
              </w:rPr>
              <w:t xml:space="preserve"> </w:t>
            </w:r>
            <w:r>
              <w:rPr>
                <w:spacing w:val="2"/>
              </w:rPr>
              <w:t>，对案件违法事</w:t>
            </w:r>
            <w:r>
              <w:rPr>
                <w:spacing w:val="1"/>
              </w:rPr>
              <w:t>实、</w:t>
            </w:r>
            <w:r>
              <w:t xml:space="preserve"> </w:t>
            </w:r>
            <w:r>
              <w:rPr>
                <w:spacing w:val="4"/>
              </w:rPr>
              <w:t>证据、调查取证程序</w:t>
            </w:r>
            <w:r>
              <w:rPr>
                <w:spacing w:val="-43"/>
              </w:rPr>
              <w:t xml:space="preserve"> </w:t>
            </w:r>
            <w:r>
              <w:rPr>
                <w:spacing w:val="4"/>
              </w:rPr>
              <w:t>、法律适用、处罚种类和自由裁量、</w:t>
            </w:r>
            <w:r>
              <w:t xml:space="preserve"> </w:t>
            </w:r>
            <w:r>
              <w:rPr>
                <w:spacing w:val="3"/>
              </w:rPr>
              <w:t>当事人陈述和申辩理由等方面进行审查</w:t>
            </w:r>
            <w:r>
              <w:rPr>
                <w:spacing w:val="-16"/>
              </w:rPr>
              <w:t xml:space="preserve"> </w:t>
            </w:r>
            <w:r>
              <w:rPr>
                <w:spacing w:val="3"/>
              </w:rPr>
              <w:t>，提出处理意</w:t>
            </w:r>
            <w:r>
              <w:rPr>
                <w:spacing w:val="2"/>
              </w:rPr>
              <w:t>见，</w:t>
            </w:r>
            <w:r>
              <w:t xml:space="preserve"> </w:t>
            </w:r>
            <w:r>
              <w:rPr>
                <w:spacing w:val="5"/>
              </w:rPr>
              <w:t>构成犯罪的移送司法机关。</w:t>
            </w:r>
          </w:p>
          <w:p w14:paraId="20E0F4BE">
            <w:pPr>
              <w:pStyle w:val="6"/>
              <w:spacing w:before="14" w:line="229" w:lineRule="auto"/>
              <w:ind w:left="29" w:right="153"/>
            </w:pPr>
            <w:r>
              <w:rPr>
                <w:spacing w:val="6"/>
              </w:rPr>
              <w:t>4.告知责任：制作送达《责令整改通知书》</w:t>
            </w:r>
            <w:r>
              <w:rPr>
                <w:spacing w:val="5"/>
              </w:rPr>
              <w:t>、《行政处罚</w:t>
            </w:r>
            <w:r>
              <w:t xml:space="preserve"> </w:t>
            </w:r>
            <w:r>
              <w:rPr>
                <w:spacing w:val="2"/>
              </w:rPr>
              <w:t>事先告知书》告知违法事实及其享有的陈述</w:t>
            </w:r>
            <w:r>
              <w:rPr>
                <w:spacing w:val="-18"/>
              </w:rPr>
              <w:t xml:space="preserve"> </w:t>
            </w:r>
            <w:r>
              <w:rPr>
                <w:spacing w:val="2"/>
              </w:rPr>
              <w:t>、</w:t>
            </w:r>
            <w:r>
              <w:rPr>
                <w:spacing w:val="-37"/>
              </w:rPr>
              <w:t xml:space="preserve"> </w:t>
            </w:r>
            <w:r>
              <w:rPr>
                <w:spacing w:val="2"/>
              </w:rPr>
              <w:t>申辩权力</w:t>
            </w:r>
          </w:p>
          <w:p w14:paraId="75EB8F1E">
            <w:pPr>
              <w:pStyle w:val="6"/>
              <w:spacing w:before="11" w:line="230" w:lineRule="auto"/>
              <w:ind w:left="26" w:right="165" w:firstLine="5"/>
            </w:pPr>
            <w:r>
              <w:rPr>
                <w:spacing w:val="5"/>
              </w:rPr>
              <w:t>等，符合听证条件的，制作并送达《行政处罚听证告知通</w:t>
            </w:r>
            <w:r>
              <w:rPr>
                <w:spacing w:val="12"/>
              </w:rPr>
              <w:t xml:space="preserve"> </w:t>
            </w:r>
            <w:r>
              <w:t>知书》。</w:t>
            </w:r>
          </w:p>
          <w:p w14:paraId="196E0712">
            <w:pPr>
              <w:pStyle w:val="6"/>
              <w:spacing w:before="10" w:line="233" w:lineRule="auto"/>
              <w:ind w:left="22" w:right="163" w:firstLine="10"/>
              <w:jc w:val="both"/>
            </w:pPr>
            <w:r>
              <w:rPr>
                <w:spacing w:val="5"/>
              </w:rPr>
              <w:t>5.决定责任：制作行政处罚决定书，载明行政处罚种类和</w:t>
            </w:r>
            <w:r>
              <w:rPr>
                <w:spacing w:val="6"/>
              </w:rPr>
              <w:t xml:space="preserve"> </w:t>
            </w:r>
            <w:r>
              <w:rPr>
                <w:spacing w:val="4"/>
              </w:rPr>
              <w:t>依据、</w:t>
            </w:r>
            <w:r>
              <w:rPr>
                <w:spacing w:val="-27"/>
              </w:rPr>
              <w:t xml:space="preserve"> </w:t>
            </w:r>
            <w:r>
              <w:rPr>
                <w:spacing w:val="4"/>
              </w:rPr>
              <w:t>当事人陈述申辩或听证情况等。符合听证条件且当</w:t>
            </w:r>
            <w:r>
              <w:t xml:space="preserve"> </w:t>
            </w:r>
            <w:r>
              <w:rPr>
                <w:spacing w:val="4"/>
              </w:rPr>
              <w:t>事人要求听证的</w:t>
            </w:r>
            <w:r>
              <w:rPr>
                <w:spacing w:val="-29"/>
              </w:rPr>
              <w:t xml:space="preserve"> </w:t>
            </w:r>
            <w:r>
              <w:rPr>
                <w:spacing w:val="4"/>
              </w:rPr>
              <w:t>，应当举行听证会。作出重大行政处罚的</w:t>
            </w:r>
            <w:r>
              <w:t xml:space="preserve"> </w:t>
            </w:r>
            <w:r>
              <w:rPr>
                <w:spacing w:val="4"/>
              </w:rPr>
              <w:t>依照相关规定</w:t>
            </w:r>
            <w:r>
              <w:rPr>
                <w:spacing w:val="-35"/>
              </w:rPr>
              <w:t xml:space="preserve"> </w:t>
            </w:r>
            <w:r>
              <w:rPr>
                <w:spacing w:val="4"/>
              </w:rPr>
              <w:t>，作出具体处罚内容的决策。</w:t>
            </w:r>
          </w:p>
          <w:p w14:paraId="3E45D4CC">
            <w:pPr>
              <w:pStyle w:val="6"/>
              <w:spacing w:before="13" w:line="220" w:lineRule="auto"/>
              <w:ind w:left="32"/>
            </w:pPr>
            <w:r>
              <w:rPr>
                <w:spacing w:val="5"/>
              </w:rPr>
              <w:t>6.送达责任:按规定送达行政处罚决定书。</w:t>
            </w:r>
          </w:p>
          <w:p w14:paraId="69735E3D">
            <w:pPr>
              <w:pStyle w:val="6"/>
              <w:spacing w:before="13" w:line="229" w:lineRule="auto"/>
              <w:ind w:left="37" w:right="161" w:hanging="5"/>
            </w:pPr>
            <w:r>
              <w:rPr>
                <w:spacing w:val="4"/>
              </w:rPr>
              <w:t>7.执行处罚决定:依照生效的行政处罚决定</w:t>
            </w:r>
            <w:r>
              <w:rPr>
                <w:spacing w:val="-39"/>
              </w:rPr>
              <w:t xml:space="preserve"> </w:t>
            </w:r>
            <w:r>
              <w:rPr>
                <w:spacing w:val="4"/>
              </w:rPr>
              <w:t>,执行责</w:t>
            </w:r>
            <w:r>
              <w:rPr>
                <w:spacing w:val="3"/>
              </w:rPr>
              <w:t>令改正</w:t>
            </w:r>
            <w:r>
              <w:t xml:space="preserve"> </w:t>
            </w:r>
            <w:r>
              <w:rPr>
                <w:spacing w:val="2"/>
              </w:rPr>
              <w:t>、没收违法所得</w:t>
            </w:r>
            <w:r>
              <w:rPr>
                <w:spacing w:val="-40"/>
              </w:rPr>
              <w:t xml:space="preserve"> </w:t>
            </w:r>
            <w:r>
              <w:rPr>
                <w:spacing w:val="2"/>
              </w:rPr>
              <w:t>、罚款等处罚项目。</w:t>
            </w:r>
          </w:p>
          <w:p w14:paraId="4C2646F3">
            <w:pPr>
              <w:pStyle w:val="6"/>
              <w:spacing w:before="12" w:line="220" w:lineRule="auto"/>
              <w:ind w:left="32"/>
            </w:pPr>
            <w:r>
              <w:rPr>
                <w:spacing w:val="3"/>
              </w:rPr>
              <w:t>8.其他法律法规规章规定应履行的责任</w:t>
            </w:r>
            <w:r>
              <w:rPr>
                <w:spacing w:val="-34"/>
              </w:rPr>
              <w:t xml:space="preserve"> </w:t>
            </w:r>
            <w:r>
              <w:rPr>
                <w:spacing w:val="3"/>
              </w:rPr>
              <w:t>。</w:t>
            </w:r>
          </w:p>
        </w:tc>
        <w:tc>
          <w:tcPr>
            <w:tcW w:w="2506" w:type="dxa"/>
            <w:vAlign w:val="top"/>
          </w:tcPr>
          <w:p w14:paraId="0137582E">
            <w:pPr>
              <w:spacing w:line="344" w:lineRule="auto"/>
              <w:rPr>
                <w:rFonts w:ascii="Arial"/>
                <w:sz w:val="21"/>
              </w:rPr>
            </w:pPr>
          </w:p>
          <w:p w14:paraId="5F55EDF7">
            <w:pPr>
              <w:spacing w:line="345" w:lineRule="auto"/>
              <w:rPr>
                <w:rFonts w:ascii="Arial"/>
                <w:sz w:val="21"/>
              </w:rPr>
            </w:pPr>
          </w:p>
          <w:p w14:paraId="2651AC33">
            <w:pPr>
              <w:pStyle w:val="6"/>
              <w:spacing w:before="42" w:line="247" w:lineRule="auto"/>
              <w:ind w:left="27" w:right="42"/>
              <w:rPr>
                <w:sz w:val="13"/>
                <w:szCs w:val="13"/>
              </w:rPr>
            </w:pPr>
            <w:r>
              <w:rPr>
                <w:spacing w:val="10"/>
                <w:sz w:val="13"/>
                <w:szCs w:val="13"/>
              </w:rPr>
              <w:t>《农业机械安全监督管理条例</w:t>
            </w:r>
            <w:r>
              <w:rPr>
                <w:spacing w:val="-20"/>
                <w:sz w:val="13"/>
                <w:szCs w:val="13"/>
              </w:rPr>
              <w:t xml:space="preserve"> </w:t>
            </w:r>
            <w:r>
              <w:rPr>
                <w:spacing w:val="10"/>
                <w:sz w:val="13"/>
                <w:szCs w:val="13"/>
              </w:rPr>
              <w:t>》第四十</w:t>
            </w:r>
            <w:r>
              <w:rPr>
                <w:sz w:val="13"/>
                <w:szCs w:val="13"/>
              </w:rPr>
              <w:t xml:space="preserve"> </w:t>
            </w:r>
            <w:r>
              <w:rPr>
                <w:spacing w:val="10"/>
                <w:sz w:val="13"/>
                <w:szCs w:val="13"/>
              </w:rPr>
              <w:t>五条  县级以上地方人民政府农业机械</w:t>
            </w:r>
            <w:r>
              <w:rPr>
                <w:spacing w:val="11"/>
                <w:sz w:val="13"/>
                <w:szCs w:val="13"/>
              </w:rPr>
              <w:t xml:space="preserve"> </w:t>
            </w:r>
            <w:r>
              <w:rPr>
                <w:spacing w:val="9"/>
                <w:sz w:val="13"/>
                <w:szCs w:val="13"/>
              </w:rPr>
              <w:t>化主管部门</w:t>
            </w:r>
            <w:r>
              <w:rPr>
                <w:spacing w:val="-36"/>
                <w:sz w:val="13"/>
                <w:szCs w:val="13"/>
              </w:rPr>
              <w:t xml:space="preserve"> </w:t>
            </w:r>
            <w:r>
              <w:rPr>
                <w:spacing w:val="9"/>
                <w:sz w:val="13"/>
                <w:szCs w:val="13"/>
              </w:rPr>
              <w:t>、工业主管部门</w:t>
            </w:r>
            <w:r>
              <w:rPr>
                <w:spacing w:val="-35"/>
                <w:sz w:val="13"/>
                <w:szCs w:val="13"/>
              </w:rPr>
              <w:t xml:space="preserve"> </w:t>
            </w:r>
            <w:r>
              <w:rPr>
                <w:spacing w:val="9"/>
                <w:sz w:val="13"/>
                <w:szCs w:val="13"/>
              </w:rPr>
              <w:t>、质量监督</w:t>
            </w:r>
            <w:r>
              <w:rPr>
                <w:sz w:val="13"/>
                <w:szCs w:val="13"/>
              </w:rPr>
              <w:t xml:space="preserve"> </w:t>
            </w:r>
            <w:r>
              <w:rPr>
                <w:spacing w:val="11"/>
                <w:sz w:val="13"/>
                <w:szCs w:val="13"/>
              </w:rPr>
              <w:t>部门和工商行政管理部门及其工作人员</w:t>
            </w:r>
            <w:r>
              <w:rPr>
                <w:sz w:val="13"/>
                <w:szCs w:val="13"/>
              </w:rPr>
              <w:t xml:space="preserve"> </w:t>
            </w:r>
            <w:r>
              <w:rPr>
                <w:spacing w:val="9"/>
                <w:sz w:val="13"/>
                <w:szCs w:val="13"/>
              </w:rPr>
              <w:t>有下列行为之一的</w:t>
            </w:r>
            <w:r>
              <w:rPr>
                <w:spacing w:val="-14"/>
                <w:sz w:val="13"/>
                <w:szCs w:val="13"/>
              </w:rPr>
              <w:t xml:space="preserve"> </w:t>
            </w:r>
            <w:r>
              <w:rPr>
                <w:spacing w:val="9"/>
                <w:sz w:val="13"/>
                <w:szCs w:val="13"/>
              </w:rPr>
              <w:t>，对直接负责的主管</w:t>
            </w:r>
            <w:r>
              <w:rPr>
                <w:sz w:val="13"/>
                <w:szCs w:val="13"/>
              </w:rPr>
              <w:t xml:space="preserve"> </w:t>
            </w:r>
            <w:r>
              <w:rPr>
                <w:spacing w:val="9"/>
                <w:sz w:val="13"/>
                <w:szCs w:val="13"/>
              </w:rPr>
              <w:t>人员和其他直接责任人员</w:t>
            </w:r>
            <w:r>
              <w:rPr>
                <w:spacing w:val="-8"/>
                <w:sz w:val="13"/>
                <w:szCs w:val="13"/>
              </w:rPr>
              <w:t xml:space="preserve"> </w:t>
            </w:r>
            <w:r>
              <w:rPr>
                <w:spacing w:val="9"/>
                <w:sz w:val="13"/>
                <w:szCs w:val="13"/>
              </w:rPr>
              <w:t>，依法给予处</w:t>
            </w:r>
            <w:r>
              <w:rPr>
                <w:sz w:val="13"/>
                <w:szCs w:val="13"/>
              </w:rPr>
              <w:t xml:space="preserve"> </w:t>
            </w:r>
            <w:r>
              <w:rPr>
                <w:spacing w:val="9"/>
                <w:sz w:val="13"/>
                <w:szCs w:val="13"/>
              </w:rPr>
              <w:t>分，构成犯罪的</w:t>
            </w:r>
            <w:r>
              <w:rPr>
                <w:spacing w:val="-35"/>
                <w:sz w:val="13"/>
                <w:szCs w:val="13"/>
              </w:rPr>
              <w:t xml:space="preserve"> </w:t>
            </w:r>
            <w:r>
              <w:rPr>
                <w:spacing w:val="9"/>
                <w:sz w:val="13"/>
                <w:szCs w:val="13"/>
              </w:rPr>
              <w:t>，依法追究刑事责任</w:t>
            </w:r>
            <w:r>
              <w:rPr>
                <w:spacing w:val="-33"/>
                <w:sz w:val="13"/>
                <w:szCs w:val="13"/>
              </w:rPr>
              <w:t xml:space="preserve"> </w:t>
            </w:r>
            <w:r>
              <w:rPr>
                <w:spacing w:val="9"/>
                <w:sz w:val="13"/>
                <w:szCs w:val="13"/>
              </w:rPr>
              <w:t>：</w:t>
            </w:r>
            <w:r>
              <w:rPr>
                <w:sz w:val="13"/>
                <w:szCs w:val="13"/>
              </w:rPr>
              <w:t xml:space="preserve"> </w:t>
            </w:r>
            <w:r>
              <w:rPr>
                <w:spacing w:val="5"/>
                <w:sz w:val="13"/>
                <w:szCs w:val="13"/>
              </w:rPr>
              <w:t>（</w:t>
            </w:r>
            <w:r>
              <w:rPr>
                <w:spacing w:val="-20"/>
                <w:sz w:val="13"/>
                <w:szCs w:val="13"/>
              </w:rPr>
              <w:t xml:space="preserve"> </w:t>
            </w:r>
            <w:r>
              <w:rPr>
                <w:spacing w:val="5"/>
                <w:sz w:val="13"/>
                <w:szCs w:val="13"/>
              </w:rPr>
              <w:t>一</w:t>
            </w:r>
            <w:r>
              <w:rPr>
                <w:spacing w:val="-22"/>
                <w:sz w:val="13"/>
                <w:szCs w:val="13"/>
              </w:rPr>
              <w:t xml:space="preserve"> </w:t>
            </w:r>
            <w:r>
              <w:rPr>
                <w:spacing w:val="5"/>
                <w:sz w:val="13"/>
                <w:szCs w:val="13"/>
              </w:rPr>
              <w:t>）不依法对拖拉机</w:t>
            </w:r>
            <w:r>
              <w:rPr>
                <w:spacing w:val="-31"/>
                <w:sz w:val="13"/>
                <w:szCs w:val="13"/>
              </w:rPr>
              <w:t xml:space="preserve"> </w:t>
            </w:r>
            <w:r>
              <w:rPr>
                <w:spacing w:val="5"/>
                <w:sz w:val="13"/>
                <w:szCs w:val="13"/>
              </w:rPr>
              <w:t>、联合收割机实</w:t>
            </w:r>
            <w:r>
              <w:rPr>
                <w:sz w:val="13"/>
                <w:szCs w:val="13"/>
              </w:rPr>
              <w:t xml:space="preserve"> </w:t>
            </w:r>
            <w:r>
              <w:rPr>
                <w:spacing w:val="10"/>
                <w:sz w:val="13"/>
                <w:szCs w:val="13"/>
              </w:rPr>
              <w:t>施安全检验</w:t>
            </w:r>
            <w:r>
              <w:rPr>
                <w:spacing w:val="-31"/>
                <w:sz w:val="13"/>
                <w:szCs w:val="13"/>
              </w:rPr>
              <w:t xml:space="preserve"> </w:t>
            </w:r>
            <w:r>
              <w:rPr>
                <w:spacing w:val="10"/>
                <w:sz w:val="13"/>
                <w:szCs w:val="13"/>
              </w:rPr>
              <w:t>、登记，或者不依法核发拖</w:t>
            </w:r>
            <w:r>
              <w:rPr>
                <w:sz w:val="13"/>
                <w:szCs w:val="13"/>
              </w:rPr>
              <w:t xml:space="preserve"> </w:t>
            </w:r>
            <w:r>
              <w:rPr>
                <w:spacing w:val="9"/>
                <w:sz w:val="13"/>
                <w:szCs w:val="13"/>
              </w:rPr>
              <w:t>拉机、联合收割机证书</w:t>
            </w:r>
            <w:r>
              <w:rPr>
                <w:spacing w:val="-27"/>
                <w:sz w:val="13"/>
                <w:szCs w:val="13"/>
              </w:rPr>
              <w:t xml:space="preserve"> </w:t>
            </w:r>
            <w:r>
              <w:rPr>
                <w:spacing w:val="9"/>
                <w:sz w:val="13"/>
                <w:szCs w:val="13"/>
              </w:rPr>
              <w:t>、牌照的；</w:t>
            </w:r>
          </w:p>
          <w:p w14:paraId="1B2280F8">
            <w:pPr>
              <w:pStyle w:val="6"/>
              <w:spacing w:before="13" w:line="244" w:lineRule="auto"/>
              <w:ind w:left="27" w:right="50"/>
              <w:jc w:val="both"/>
              <w:rPr>
                <w:sz w:val="13"/>
                <w:szCs w:val="13"/>
              </w:rPr>
            </w:pPr>
            <w:r>
              <w:rPr>
                <w:spacing w:val="4"/>
                <w:sz w:val="13"/>
                <w:szCs w:val="13"/>
              </w:rPr>
              <w:t>（</w:t>
            </w:r>
            <w:r>
              <w:rPr>
                <w:spacing w:val="-15"/>
                <w:sz w:val="13"/>
                <w:szCs w:val="13"/>
              </w:rPr>
              <w:t xml:space="preserve"> </w:t>
            </w:r>
            <w:r>
              <w:rPr>
                <w:spacing w:val="4"/>
                <w:sz w:val="13"/>
                <w:szCs w:val="13"/>
              </w:rPr>
              <w:t>二</w:t>
            </w:r>
            <w:r>
              <w:rPr>
                <w:spacing w:val="-22"/>
                <w:sz w:val="13"/>
                <w:szCs w:val="13"/>
              </w:rPr>
              <w:t xml:space="preserve"> </w:t>
            </w:r>
            <w:r>
              <w:rPr>
                <w:spacing w:val="4"/>
                <w:sz w:val="13"/>
                <w:szCs w:val="13"/>
              </w:rPr>
              <w:t>）对未经考试合格者核发拖拉机</w:t>
            </w:r>
            <w:r>
              <w:rPr>
                <w:spacing w:val="-20"/>
                <w:sz w:val="13"/>
                <w:szCs w:val="13"/>
              </w:rPr>
              <w:t xml:space="preserve"> </w:t>
            </w:r>
            <w:r>
              <w:rPr>
                <w:spacing w:val="4"/>
                <w:sz w:val="13"/>
                <w:szCs w:val="13"/>
              </w:rPr>
              <w:t>、</w:t>
            </w:r>
            <w:r>
              <w:rPr>
                <w:sz w:val="13"/>
                <w:szCs w:val="13"/>
              </w:rPr>
              <w:t xml:space="preserve"> </w:t>
            </w:r>
            <w:r>
              <w:rPr>
                <w:spacing w:val="9"/>
                <w:sz w:val="13"/>
                <w:szCs w:val="13"/>
              </w:rPr>
              <w:t>联合收割机操作证件</w:t>
            </w:r>
            <w:r>
              <w:rPr>
                <w:spacing w:val="-12"/>
                <w:sz w:val="13"/>
                <w:szCs w:val="13"/>
              </w:rPr>
              <w:t xml:space="preserve"> </w:t>
            </w:r>
            <w:r>
              <w:rPr>
                <w:spacing w:val="9"/>
                <w:sz w:val="13"/>
                <w:szCs w:val="13"/>
              </w:rPr>
              <w:t>，或者对经考试合</w:t>
            </w:r>
            <w:r>
              <w:rPr>
                <w:sz w:val="13"/>
                <w:szCs w:val="13"/>
              </w:rPr>
              <w:t xml:space="preserve"> </w:t>
            </w:r>
            <w:r>
              <w:rPr>
                <w:spacing w:val="9"/>
                <w:sz w:val="13"/>
                <w:szCs w:val="13"/>
              </w:rPr>
              <w:t>格者拒不核发拖拉机</w:t>
            </w:r>
            <w:r>
              <w:rPr>
                <w:spacing w:val="-12"/>
                <w:sz w:val="13"/>
                <w:szCs w:val="13"/>
              </w:rPr>
              <w:t xml:space="preserve"> </w:t>
            </w:r>
            <w:r>
              <w:rPr>
                <w:spacing w:val="9"/>
                <w:sz w:val="13"/>
                <w:szCs w:val="13"/>
              </w:rPr>
              <w:t>、联合收割机操作</w:t>
            </w:r>
            <w:r>
              <w:rPr>
                <w:sz w:val="13"/>
                <w:szCs w:val="13"/>
              </w:rPr>
              <w:t xml:space="preserve"> </w:t>
            </w:r>
            <w:r>
              <w:rPr>
                <w:spacing w:val="6"/>
                <w:sz w:val="13"/>
                <w:szCs w:val="13"/>
              </w:rPr>
              <w:t>证件的；</w:t>
            </w:r>
          </w:p>
          <w:p w14:paraId="1048468A">
            <w:pPr>
              <w:pStyle w:val="6"/>
              <w:spacing w:before="14" w:line="245" w:lineRule="auto"/>
              <w:ind w:left="25" w:right="42" w:firstLine="1"/>
              <w:rPr>
                <w:sz w:val="13"/>
                <w:szCs w:val="13"/>
              </w:rPr>
            </w:pPr>
            <w:r>
              <w:rPr>
                <w:spacing w:val="11"/>
                <w:sz w:val="13"/>
                <w:szCs w:val="13"/>
              </w:rPr>
              <w:t>（三）对不符合条件者核发农业机械维</w:t>
            </w:r>
            <w:r>
              <w:rPr>
                <w:spacing w:val="4"/>
                <w:sz w:val="13"/>
                <w:szCs w:val="13"/>
              </w:rPr>
              <w:t xml:space="preserve"> </w:t>
            </w:r>
            <w:r>
              <w:rPr>
                <w:spacing w:val="10"/>
                <w:sz w:val="13"/>
                <w:szCs w:val="13"/>
              </w:rPr>
              <w:t>修技术合格证书</w:t>
            </w:r>
            <w:r>
              <w:rPr>
                <w:spacing w:val="-31"/>
                <w:sz w:val="13"/>
                <w:szCs w:val="13"/>
              </w:rPr>
              <w:t xml:space="preserve"> </w:t>
            </w:r>
            <w:r>
              <w:rPr>
                <w:spacing w:val="10"/>
                <w:sz w:val="13"/>
                <w:szCs w:val="13"/>
              </w:rPr>
              <w:t>，或者对符合条件者拒</w:t>
            </w:r>
            <w:r>
              <w:rPr>
                <w:sz w:val="13"/>
                <w:szCs w:val="13"/>
              </w:rPr>
              <w:t xml:space="preserve"> </w:t>
            </w:r>
            <w:r>
              <w:rPr>
                <w:spacing w:val="10"/>
                <w:sz w:val="13"/>
                <w:szCs w:val="13"/>
              </w:rPr>
              <w:t>不核发农业机械维修技术合格证书的</w:t>
            </w:r>
            <w:r>
              <w:rPr>
                <w:spacing w:val="-18"/>
                <w:sz w:val="13"/>
                <w:szCs w:val="13"/>
              </w:rPr>
              <w:t xml:space="preserve"> </w:t>
            </w:r>
            <w:r>
              <w:rPr>
                <w:spacing w:val="10"/>
                <w:sz w:val="13"/>
                <w:szCs w:val="13"/>
              </w:rPr>
              <w:t>；</w:t>
            </w:r>
            <w:r>
              <w:rPr>
                <w:sz w:val="13"/>
                <w:szCs w:val="13"/>
              </w:rPr>
              <w:t xml:space="preserve"> </w:t>
            </w:r>
            <w:r>
              <w:rPr>
                <w:spacing w:val="10"/>
                <w:sz w:val="13"/>
                <w:szCs w:val="13"/>
              </w:rPr>
              <w:t>（四）不依法处理农业机械事故</w:t>
            </w:r>
            <w:r>
              <w:rPr>
                <w:spacing w:val="-18"/>
                <w:sz w:val="13"/>
                <w:szCs w:val="13"/>
              </w:rPr>
              <w:t xml:space="preserve"> </w:t>
            </w:r>
            <w:r>
              <w:rPr>
                <w:spacing w:val="10"/>
                <w:sz w:val="13"/>
                <w:szCs w:val="13"/>
              </w:rPr>
              <w:t>，或者</w:t>
            </w:r>
            <w:r>
              <w:rPr>
                <w:sz w:val="13"/>
                <w:szCs w:val="13"/>
              </w:rPr>
              <w:t xml:space="preserve"> </w:t>
            </w:r>
            <w:r>
              <w:rPr>
                <w:spacing w:val="11"/>
                <w:sz w:val="13"/>
                <w:szCs w:val="13"/>
              </w:rPr>
              <w:t>不依法出具农业机械事故认定书和其他</w:t>
            </w:r>
            <w:r>
              <w:rPr>
                <w:sz w:val="13"/>
                <w:szCs w:val="13"/>
              </w:rPr>
              <w:t xml:space="preserve"> </w:t>
            </w:r>
            <w:r>
              <w:rPr>
                <w:spacing w:val="8"/>
                <w:sz w:val="13"/>
                <w:szCs w:val="13"/>
              </w:rPr>
              <w:t>证明材料的；</w:t>
            </w:r>
          </w:p>
          <w:p w14:paraId="33404527">
            <w:pPr>
              <w:pStyle w:val="6"/>
              <w:spacing w:before="14" w:line="239" w:lineRule="auto"/>
              <w:ind w:left="30" w:right="50" w:hanging="3"/>
              <w:rPr>
                <w:sz w:val="13"/>
                <w:szCs w:val="13"/>
              </w:rPr>
            </w:pPr>
            <w:r>
              <w:rPr>
                <w:spacing w:val="10"/>
                <w:sz w:val="13"/>
                <w:szCs w:val="13"/>
              </w:rPr>
              <w:t>（五）在农业机械生产</w:t>
            </w:r>
            <w:r>
              <w:rPr>
                <w:spacing w:val="-28"/>
                <w:sz w:val="13"/>
                <w:szCs w:val="13"/>
              </w:rPr>
              <w:t xml:space="preserve"> </w:t>
            </w:r>
            <w:r>
              <w:rPr>
                <w:spacing w:val="10"/>
                <w:sz w:val="13"/>
                <w:szCs w:val="13"/>
              </w:rPr>
              <w:t>、销售等过程中</w:t>
            </w:r>
            <w:r>
              <w:rPr>
                <w:sz w:val="13"/>
                <w:szCs w:val="13"/>
              </w:rPr>
              <w:t xml:space="preserve"> </w:t>
            </w:r>
            <w:r>
              <w:rPr>
                <w:spacing w:val="11"/>
                <w:sz w:val="13"/>
                <w:szCs w:val="13"/>
              </w:rPr>
              <w:t>不依法履行监督管理职责的；</w:t>
            </w:r>
          </w:p>
          <w:p w14:paraId="6B57A478">
            <w:pPr>
              <w:pStyle w:val="6"/>
              <w:spacing w:before="13" w:line="241" w:lineRule="auto"/>
              <w:ind w:left="32" w:right="66" w:hanging="5"/>
              <w:rPr>
                <w:sz w:val="13"/>
                <w:szCs w:val="13"/>
              </w:rPr>
            </w:pPr>
            <w:r>
              <w:rPr>
                <w:spacing w:val="11"/>
                <w:sz w:val="13"/>
                <w:szCs w:val="13"/>
              </w:rPr>
              <w:t>（六）其他未依照本条例的规定履行职</w:t>
            </w:r>
            <w:r>
              <w:rPr>
                <w:spacing w:val="4"/>
                <w:sz w:val="13"/>
                <w:szCs w:val="13"/>
              </w:rPr>
              <w:t xml:space="preserve"> </w:t>
            </w:r>
            <w:r>
              <w:rPr>
                <w:spacing w:val="6"/>
                <w:sz w:val="13"/>
                <w:szCs w:val="13"/>
              </w:rPr>
              <w:t>责的行为。</w:t>
            </w:r>
          </w:p>
        </w:tc>
        <w:tc>
          <w:tcPr>
            <w:tcW w:w="1501" w:type="dxa"/>
            <w:vAlign w:val="top"/>
          </w:tcPr>
          <w:p w14:paraId="06517C7B">
            <w:pPr>
              <w:spacing w:line="248" w:lineRule="auto"/>
              <w:rPr>
                <w:rFonts w:ascii="Arial"/>
                <w:sz w:val="21"/>
              </w:rPr>
            </w:pPr>
          </w:p>
          <w:p w14:paraId="3D4C88F4">
            <w:pPr>
              <w:spacing w:line="248" w:lineRule="auto"/>
              <w:rPr>
                <w:rFonts w:ascii="Arial"/>
                <w:sz w:val="21"/>
              </w:rPr>
            </w:pPr>
          </w:p>
          <w:p w14:paraId="41672994">
            <w:pPr>
              <w:spacing w:line="248" w:lineRule="auto"/>
              <w:rPr>
                <w:rFonts w:ascii="Arial"/>
                <w:sz w:val="21"/>
              </w:rPr>
            </w:pPr>
          </w:p>
          <w:p w14:paraId="39EFEB42">
            <w:pPr>
              <w:spacing w:line="249" w:lineRule="auto"/>
              <w:rPr>
                <w:rFonts w:ascii="Arial"/>
                <w:sz w:val="21"/>
              </w:rPr>
            </w:pPr>
          </w:p>
          <w:p w14:paraId="0527E45B">
            <w:pPr>
              <w:spacing w:line="249" w:lineRule="auto"/>
              <w:rPr>
                <w:rFonts w:ascii="Arial"/>
                <w:sz w:val="21"/>
              </w:rPr>
            </w:pPr>
          </w:p>
          <w:p w14:paraId="65D4322B">
            <w:pPr>
              <w:spacing w:line="249" w:lineRule="auto"/>
              <w:rPr>
                <w:rFonts w:ascii="Arial"/>
                <w:sz w:val="21"/>
              </w:rPr>
            </w:pPr>
          </w:p>
          <w:p w14:paraId="126534C2">
            <w:pPr>
              <w:spacing w:line="249" w:lineRule="auto"/>
              <w:rPr>
                <w:rFonts w:ascii="Arial"/>
                <w:sz w:val="21"/>
              </w:rPr>
            </w:pPr>
          </w:p>
          <w:p w14:paraId="5D3D0BA7">
            <w:pPr>
              <w:spacing w:line="249" w:lineRule="auto"/>
              <w:rPr>
                <w:rFonts w:ascii="Arial"/>
                <w:sz w:val="21"/>
              </w:rPr>
            </w:pPr>
          </w:p>
          <w:p w14:paraId="53622CC9">
            <w:pPr>
              <w:spacing w:line="249" w:lineRule="auto"/>
              <w:rPr>
                <w:rFonts w:ascii="Arial"/>
                <w:sz w:val="21"/>
              </w:rPr>
            </w:pPr>
          </w:p>
          <w:p w14:paraId="34CCDB38">
            <w:pPr>
              <w:spacing w:line="249" w:lineRule="auto"/>
              <w:rPr>
                <w:rFonts w:ascii="Arial"/>
                <w:sz w:val="21"/>
              </w:rPr>
            </w:pPr>
          </w:p>
          <w:p w14:paraId="10A2AB15">
            <w:pPr>
              <w:pStyle w:val="6"/>
              <w:spacing w:before="49" w:line="220" w:lineRule="auto"/>
              <w:ind w:left="47"/>
            </w:pPr>
            <w:r>
              <w:rPr>
                <w:spacing w:val="4"/>
              </w:rPr>
              <w:t>《农业机械安全监督</w:t>
            </w:r>
          </w:p>
          <w:p w14:paraId="1735915B">
            <w:pPr>
              <w:pStyle w:val="6"/>
              <w:spacing w:before="14" w:line="221" w:lineRule="auto"/>
              <w:ind w:left="52"/>
            </w:pPr>
            <w:r>
              <w:rPr>
                <w:spacing w:val="1"/>
              </w:rPr>
              <w:t>管理条例》</w:t>
            </w:r>
            <w:r>
              <w:rPr>
                <w:spacing w:val="-40"/>
              </w:rPr>
              <w:t xml:space="preserve"> </w:t>
            </w:r>
            <w:r>
              <w:rPr>
                <w:spacing w:val="1"/>
              </w:rPr>
              <w:t>第四十五</w:t>
            </w:r>
          </w:p>
          <w:p w14:paraId="7BA44377">
            <w:pPr>
              <w:pStyle w:val="6"/>
              <w:spacing w:before="11" w:line="223" w:lineRule="auto"/>
              <w:ind w:left="682"/>
            </w:pPr>
            <w:r>
              <w:t>条</w:t>
            </w:r>
          </w:p>
        </w:tc>
        <w:tc>
          <w:tcPr>
            <w:tcW w:w="1230" w:type="dxa"/>
            <w:vAlign w:val="top"/>
          </w:tcPr>
          <w:p w14:paraId="387A9806">
            <w:pPr>
              <w:spacing w:line="257" w:lineRule="auto"/>
              <w:rPr>
                <w:rFonts w:ascii="Arial"/>
                <w:sz w:val="21"/>
              </w:rPr>
            </w:pPr>
          </w:p>
          <w:p w14:paraId="6B664457">
            <w:pPr>
              <w:spacing w:line="257" w:lineRule="auto"/>
              <w:rPr>
                <w:rFonts w:ascii="Arial"/>
                <w:sz w:val="21"/>
              </w:rPr>
            </w:pPr>
          </w:p>
          <w:p w14:paraId="2DE25A5D">
            <w:pPr>
              <w:spacing w:line="258" w:lineRule="auto"/>
              <w:rPr>
                <w:rFonts w:ascii="Arial"/>
                <w:sz w:val="21"/>
              </w:rPr>
            </w:pPr>
          </w:p>
          <w:p w14:paraId="5506645D">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FCFACE8">
            <w:pPr>
              <w:pStyle w:val="6"/>
              <w:spacing w:before="13" w:line="230" w:lineRule="auto"/>
              <w:ind w:left="52"/>
              <w:rPr>
                <w:sz w:val="13"/>
                <w:szCs w:val="13"/>
              </w:rPr>
            </w:pPr>
            <w:r>
              <w:rPr>
                <w:spacing w:val="10"/>
                <w:sz w:val="13"/>
                <w:szCs w:val="13"/>
              </w:rPr>
              <w:t>平新城街道办事处</w:t>
            </w:r>
          </w:p>
          <w:p w14:paraId="28D4349D">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9B3E56B">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031402F">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AFBBC3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E49290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812EC4B">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E4A5B35">
            <w:pPr>
              <w:pStyle w:val="6"/>
              <w:spacing w:before="30" w:line="202" w:lineRule="auto"/>
              <w:ind w:left="270"/>
              <w:rPr>
                <w:sz w:val="13"/>
                <w:szCs w:val="13"/>
              </w:rPr>
            </w:pPr>
            <w:r>
              <w:rPr>
                <w:spacing w:val="3"/>
                <w:sz w:val="13"/>
                <w:szCs w:val="13"/>
              </w:rPr>
              <w:t>68615168；</w:t>
            </w:r>
          </w:p>
          <w:p w14:paraId="6D0B2E05">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C5C54BA">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BE92628">
            <w:pPr>
              <w:pStyle w:val="6"/>
              <w:spacing w:before="13" w:line="232" w:lineRule="auto"/>
              <w:ind w:left="341"/>
              <w:rPr>
                <w:sz w:val="13"/>
                <w:szCs w:val="13"/>
              </w:rPr>
            </w:pPr>
            <w:r>
              <w:rPr>
                <w:spacing w:val="4"/>
                <w:sz w:val="13"/>
                <w:szCs w:val="13"/>
              </w:rPr>
              <w:t>4.网站：</w:t>
            </w:r>
          </w:p>
          <w:p w14:paraId="7BD6A1E6">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FAC5525">
            <w:pPr>
              <w:spacing w:line="255" w:lineRule="auto"/>
              <w:rPr>
                <w:rFonts w:ascii="Arial"/>
                <w:sz w:val="21"/>
              </w:rPr>
            </w:pPr>
          </w:p>
          <w:p w14:paraId="04856B18">
            <w:pPr>
              <w:spacing w:line="255" w:lineRule="auto"/>
              <w:rPr>
                <w:rFonts w:ascii="Arial"/>
                <w:sz w:val="21"/>
              </w:rPr>
            </w:pPr>
          </w:p>
          <w:p w14:paraId="287E4930">
            <w:pPr>
              <w:spacing w:line="255" w:lineRule="auto"/>
              <w:rPr>
                <w:rFonts w:ascii="Arial"/>
                <w:sz w:val="21"/>
              </w:rPr>
            </w:pPr>
          </w:p>
          <w:p w14:paraId="3BDC6B2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F55AA91">
            <w:pPr>
              <w:rPr>
                <w:rFonts w:ascii="Arial"/>
                <w:sz w:val="21"/>
              </w:rPr>
            </w:pPr>
          </w:p>
        </w:tc>
      </w:tr>
    </w:tbl>
    <w:p w14:paraId="2C2E3D08">
      <w:pPr>
        <w:pStyle w:val="2"/>
      </w:pPr>
    </w:p>
    <w:p w14:paraId="750A8011">
      <w:pPr>
        <w:sectPr>
          <w:pgSz w:w="15840" w:h="12240"/>
          <w:pgMar w:top="1040" w:right="1309" w:bottom="0" w:left="1077" w:header="0" w:footer="0" w:gutter="0"/>
          <w:cols w:space="720" w:num="1"/>
        </w:sectPr>
      </w:pPr>
    </w:p>
    <w:p w14:paraId="664AC03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319C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59AEA36">
            <w:pPr>
              <w:spacing w:line="245" w:lineRule="auto"/>
              <w:rPr>
                <w:rFonts w:ascii="Arial"/>
                <w:sz w:val="21"/>
              </w:rPr>
            </w:pPr>
          </w:p>
          <w:p w14:paraId="226E4963">
            <w:pPr>
              <w:spacing w:line="245" w:lineRule="auto"/>
              <w:rPr>
                <w:rFonts w:ascii="Arial"/>
                <w:sz w:val="21"/>
              </w:rPr>
            </w:pPr>
          </w:p>
          <w:p w14:paraId="4D859103">
            <w:pPr>
              <w:spacing w:line="245" w:lineRule="auto"/>
              <w:rPr>
                <w:rFonts w:ascii="Arial"/>
                <w:sz w:val="21"/>
              </w:rPr>
            </w:pPr>
          </w:p>
          <w:p w14:paraId="26B17BBD">
            <w:pPr>
              <w:spacing w:line="245" w:lineRule="auto"/>
              <w:rPr>
                <w:rFonts w:ascii="Arial"/>
                <w:sz w:val="21"/>
              </w:rPr>
            </w:pPr>
          </w:p>
          <w:p w14:paraId="5BD3D41B">
            <w:pPr>
              <w:spacing w:line="245" w:lineRule="auto"/>
              <w:rPr>
                <w:rFonts w:ascii="Arial"/>
                <w:sz w:val="21"/>
              </w:rPr>
            </w:pPr>
          </w:p>
          <w:p w14:paraId="4F0A74FB">
            <w:pPr>
              <w:spacing w:line="245" w:lineRule="auto"/>
              <w:rPr>
                <w:rFonts w:ascii="Arial"/>
                <w:sz w:val="21"/>
              </w:rPr>
            </w:pPr>
          </w:p>
          <w:p w14:paraId="41A38E8B">
            <w:pPr>
              <w:spacing w:line="245" w:lineRule="auto"/>
              <w:rPr>
                <w:rFonts w:ascii="Arial"/>
                <w:sz w:val="21"/>
              </w:rPr>
            </w:pPr>
          </w:p>
          <w:p w14:paraId="0C0EEAAF">
            <w:pPr>
              <w:spacing w:line="245" w:lineRule="auto"/>
              <w:rPr>
                <w:rFonts w:ascii="Arial"/>
                <w:sz w:val="21"/>
              </w:rPr>
            </w:pPr>
          </w:p>
          <w:p w14:paraId="5BCD54E4">
            <w:pPr>
              <w:spacing w:line="246" w:lineRule="auto"/>
              <w:rPr>
                <w:rFonts w:ascii="Arial"/>
                <w:sz w:val="21"/>
              </w:rPr>
            </w:pPr>
          </w:p>
          <w:p w14:paraId="065EC518">
            <w:pPr>
              <w:spacing w:line="246" w:lineRule="auto"/>
              <w:rPr>
                <w:rFonts w:ascii="Arial"/>
                <w:sz w:val="21"/>
              </w:rPr>
            </w:pPr>
          </w:p>
          <w:p w14:paraId="2421A048">
            <w:pPr>
              <w:spacing w:line="246" w:lineRule="auto"/>
              <w:rPr>
                <w:rFonts w:ascii="Arial"/>
                <w:sz w:val="21"/>
              </w:rPr>
            </w:pPr>
          </w:p>
          <w:p w14:paraId="3668E54A">
            <w:pPr>
              <w:pStyle w:val="6"/>
              <w:spacing w:before="49" w:line="184" w:lineRule="auto"/>
              <w:ind w:left="178"/>
            </w:pPr>
            <w:r>
              <w:rPr>
                <w:spacing w:val="-5"/>
              </w:rPr>
              <w:t>63</w:t>
            </w:r>
          </w:p>
        </w:tc>
        <w:tc>
          <w:tcPr>
            <w:tcW w:w="449" w:type="dxa"/>
            <w:vAlign w:val="top"/>
          </w:tcPr>
          <w:p w14:paraId="6654CCB2">
            <w:pPr>
              <w:spacing w:line="255" w:lineRule="auto"/>
              <w:rPr>
                <w:rFonts w:ascii="Arial"/>
                <w:sz w:val="21"/>
              </w:rPr>
            </w:pPr>
          </w:p>
          <w:p w14:paraId="688D9198">
            <w:pPr>
              <w:spacing w:line="255" w:lineRule="auto"/>
              <w:rPr>
                <w:rFonts w:ascii="Arial"/>
                <w:sz w:val="21"/>
              </w:rPr>
            </w:pPr>
          </w:p>
          <w:p w14:paraId="195A1EE6">
            <w:pPr>
              <w:spacing w:line="255" w:lineRule="auto"/>
              <w:rPr>
                <w:rFonts w:ascii="Arial"/>
                <w:sz w:val="21"/>
              </w:rPr>
            </w:pPr>
          </w:p>
          <w:p w14:paraId="62D0A1E8">
            <w:pPr>
              <w:spacing w:line="255" w:lineRule="auto"/>
              <w:rPr>
                <w:rFonts w:ascii="Arial"/>
                <w:sz w:val="21"/>
              </w:rPr>
            </w:pPr>
          </w:p>
          <w:p w14:paraId="2240EC33">
            <w:pPr>
              <w:spacing w:line="255" w:lineRule="auto"/>
              <w:rPr>
                <w:rFonts w:ascii="Arial"/>
                <w:sz w:val="21"/>
              </w:rPr>
            </w:pPr>
          </w:p>
          <w:p w14:paraId="10EEA178">
            <w:pPr>
              <w:spacing w:line="255" w:lineRule="auto"/>
              <w:rPr>
                <w:rFonts w:ascii="Arial"/>
                <w:sz w:val="21"/>
              </w:rPr>
            </w:pPr>
          </w:p>
          <w:p w14:paraId="2B920675">
            <w:pPr>
              <w:spacing w:line="255" w:lineRule="auto"/>
              <w:rPr>
                <w:rFonts w:ascii="Arial"/>
                <w:sz w:val="21"/>
              </w:rPr>
            </w:pPr>
          </w:p>
          <w:p w14:paraId="628F0657">
            <w:pPr>
              <w:spacing w:line="255" w:lineRule="auto"/>
              <w:rPr>
                <w:rFonts w:ascii="Arial"/>
                <w:sz w:val="21"/>
              </w:rPr>
            </w:pPr>
          </w:p>
          <w:p w14:paraId="4C437E34">
            <w:pPr>
              <w:spacing w:line="255" w:lineRule="auto"/>
              <w:rPr>
                <w:rFonts w:ascii="Arial"/>
                <w:sz w:val="21"/>
              </w:rPr>
            </w:pPr>
          </w:p>
          <w:p w14:paraId="28E03CD6">
            <w:pPr>
              <w:pStyle w:val="6"/>
              <w:spacing w:before="49" w:line="222" w:lineRule="auto"/>
              <w:ind w:left="72"/>
            </w:pPr>
            <w:r>
              <w:rPr>
                <w:spacing w:val="-2"/>
              </w:rPr>
              <w:t>太平</w:t>
            </w:r>
          </w:p>
          <w:p w14:paraId="4358DB96">
            <w:pPr>
              <w:pStyle w:val="6"/>
              <w:spacing w:before="13" w:line="221" w:lineRule="auto"/>
              <w:ind w:left="69"/>
            </w:pPr>
            <w:r>
              <w:rPr>
                <w:spacing w:val="-1"/>
              </w:rPr>
              <w:t>新城</w:t>
            </w:r>
          </w:p>
          <w:p w14:paraId="02B02107">
            <w:pPr>
              <w:pStyle w:val="6"/>
              <w:spacing w:before="12" w:line="221" w:lineRule="auto"/>
              <w:ind w:left="64"/>
            </w:pPr>
            <w:r>
              <w:rPr>
                <w:spacing w:val="2"/>
              </w:rPr>
              <w:t>街道</w:t>
            </w:r>
          </w:p>
          <w:p w14:paraId="0B0E7FE4">
            <w:pPr>
              <w:pStyle w:val="6"/>
              <w:spacing w:before="11" w:line="222" w:lineRule="auto"/>
              <w:ind w:left="73"/>
            </w:pPr>
            <w:r>
              <w:rPr>
                <w:spacing w:val="-3"/>
              </w:rPr>
              <w:t>办事</w:t>
            </w:r>
          </w:p>
          <w:p w14:paraId="1F888731">
            <w:pPr>
              <w:pStyle w:val="6"/>
              <w:spacing w:before="12" w:line="228" w:lineRule="auto"/>
              <w:ind w:left="152"/>
            </w:pPr>
            <w:r>
              <w:t>处</w:t>
            </w:r>
          </w:p>
        </w:tc>
        <w:tc>
          <w:tcPr>
            <w:tcW w:w="449" w:type="dxa"/>
            <w:vAlign w:val="top"/>
          </w:tcPr>
          <w:p w14:paraId="2F41254B">
            <w:pPr>
              <w:spacing w:line="258" w:lineRule="auto"/>
              <w:rPr>
                <w:rFonts w:ascii="Arial"/>
                <w:sz w:val="21"/>
              </w:rPr>
            </w:pPr>
          </w:p>
          <w:p w14:paraId="6F634AF3">
            <w:pPr>
              <w:spacing w:line="258" w:lineRule="auto"/>
              <w:rPr>
                <w:rFonts w:ascii="Arial"/>
                <w:sz w:val="21"/>
              </w:rPr>
            </w:pPr>
          </w:p>
          <w:p w14:paraId="065790F6">
            <w:pPr>
              <w:spacing w:line="258" w:lineRule="auto"/>
              <w:rPr>
                <w:rFonts w:ascii="Arial"/>
                <w:sz w:val="21"/>
              </w:rPr>
            </w:pPr>
          </w:p>
          <w:p w14:paraId="0F7FEA53">
            <w:pPr>
              <w:spacing w:line="258" w:lineRule="auto"/>
              <w:rPr>
                <w:rFonts w:ascii="Arial"/>
                <w:sz w:val="21"/>
              </w:rPr>
            </w:pPr>
          </w:p>
          <w:p w14:paraId="52C5CB5C">
            <w:pPr>
              <w:spacing w:line="258" w:lineRule="auto"/>
              <w:rPr>
                <w:rFonts w:ascii="Arial"/>
                <w:sz w:val="21"/>
              </w:rPr>
            </w:pPr>
          </w:p>
          <w:p w14:paraId="738CC1BB">
            <w:pPr>
              <w:spacing w:line="258" w:lineRule="auto"/>
              <w:rPr>
                <w:rFonts w:ascii="Arial"/>
                <w:sz w:val="21"/>
              </w:rPr>
            </w:pPr>
          </w:p>
          <w:p w14:paraId="7A5C6949">
            <w:pPr>
              <w:spacing w:line="258" w:lineRule="auto"/>
              <w:rPr>
                <w:rFonts w:ascii="Arial"/>
                <w:sz w:val="21"/>
              </w:rPr>
            </w:pPr>
          </w:p>
          <w:p w14:paraId="6917D6F5">
            <w:pPr>
              <w:spacing w:line="259" w:lineRule="auto"/>
              <w:rPr>
                <w:rFonts w:ascii="Arial"/>
                <w:sz w:val="21"/>
              </w:rPr>
            </w:pPr>
          </w:p>
          <w:p w14:paraId="750F9A07">
            <w:pPr>
              <w:spacing w:line="259" w:lineRule="auto"/>
              <w:rPr>
                <w:rFonts w:ascii="Arial"/>
                <w:sz w:val="21"/>
              </w:rPr>
            </w:pPr>
          </w:p>
          <w:p w14:paraId="01DD0435">
            <w:pPr>
              <w:spacing w:line="259" w:lineRule="auto"/>
              <w:rPr>
                <w:rFonts w:ascii="Arial"/>
                <w:sz w:val="21"/>
              </w:rPr>
            </w:pPr>
          </w:p>
          <w:p w14:paraId="0471047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14569B3">
            <w:pPr>
              <w:spacing w:line="245" w:lineRule="auto"/>
              <w:rPr>
                <w:rFonts w:ascii="Arial"/>
                <w:sz w:val="21"/>
              </w:rPr>
            </w:pPr>
          </w:p>
          <w:p w14:paraId="01C85F94">
            <w:pPr>
              <w:spacing w:line="245" w:lineRule="auto"/>
              <w:rPr>
                <w:rFonts w:ascii="Arial"/>
                <w:sz w:val="21"/>
              </w:rPr>
            </w:pPr>
          </w:p>
          <w:p w14:paraId="685BAE0D">
            <w:pPr>
              <w:spacing w:line="245" w:lineRule="auto"/>
              <w:rPr>
                <w:rFonts w:ascii="Arial"/>
                <w:sz w:val="21"/>
              </w:rPr>
            </w:pPr>
          </w:p>
          <w:p w14:paraId="2D4BF5E4">
            <w:pPr>
              <w:spacing w:line="245" w:lineRule="auto"/>
              <w:rPr>
                <w:rFonts w:ascii="Arial"/>
                <w:sz w:val="21"/>
              </w:rPr>
            </w:pPr>
          </w:p>
          <w:p w14:paraId="01815E7D">
            <w:pPr>
              <w:spacing w:line="246" w:lineRule="auto"/>
              <w:rPr>
                <w:rFonts w:ascii="Arial"/>
                <w:sz w:val="21"/>
              </w:rPr>
            </w:pPr>
          </w:p>
          <w:p w14:paraId="29E041D6">
            <w:pPr>
              <w:spacing w:line="246" w:lineRule="auto"/>
              <w:rPr>
                <w:rFonts w:ascii="Arial"/>
                <w:sz w:val="21"/>
              </w:rPr>
            </w:pPr>
          </w:p>
          <w:p w14:paraId="4ADC0661">
            <w:pPr>
              <w:spacing w:line="246" w:lineRule="auto"/>
              <w:rPr>
                <w:rFonts w:ascii="Arial"/>
                <w:sz w:val="21"/>
              </w:rPr>
            </w:pPr>
          </w:p>
          <w:p w14:paraId="7BDA57E4">
            <w:pPr>
              <w:pStyle w:val="6"/>
              <w:spacing w:before="49" w:line="236" w:lineRule="auto"/>
              <w:ind w:left="22" w:right="96" w:firstLine="4"/>
            </w:pPr>
            <w:r>
              <w:rPr>
                <w:spacing w:val="1"/>
              </w:rPr>
              <w:t>对未取</w:t>
            </w:r>
            <w:r>
              <w:t xml:space="preserve"> </w:t>
            </w:r>
            <w:r>
              <w:rPr>
                <w:spacing w:val="2"/>
              </w:rPr>
              <w:t>得拖拉</w:t>
            </w:r>
            <w:r>
              <w:t xml:space="preserve"> </w:t>
            </w:r>
            <w:r>
              <w:rPr>
                <w:spacing w:val="4"/>
              </w:rPr>
              <w:t>机、联</w:t>
            </w:r>
            <w:r>
              <w:t xml:space="preserve"> </w:t>
            </w:r>
            <w:r>
              <w:rPr>
                <w:spacing w:val="2"/>
              </w:rPr>
              <w:t>合收割</w:t>
            </w:r>
            <w:r>
              <w:t xml:space="preserve"> </w:t>
            </w:r>
            <w:r>
              <w:rPr>
                <w:spacing w:val="2"/>
              </w:rPr>
              <w:t>机操作</w:t>
            </w:r>
            <w:r>
              <w:t xml:space="preserve"> </w:t>
            </w:r>
            <w:r>
              <w:rPr>
                <w:spacing w:val="2"/>
              </w:rPr>
              <w:t>证件而</w:t>
            </w:r>
            <w:r>
              <w:t xml:space="preserve"> </w:t>
            </w:r>
            <w:r>
              <w:rPr>
                <w:spacing w:val="2"/>
              </w:rPr>
              <w:t>操作拖</w:t>
            </w:r>
            <w:r>
              <w:t xml:space="preserve"> </w:t>
            </w:r>
            <w:r>
              <w:rPr>
                <w:spacing w:val="4"/>
              </w:rPr>
              <w:t>拉机、</w:t>
            </w:r>
            <w:r>
              <w:t xml:space="preserve"> </w:t>
            </w:r>
            <w:r>
              <w:rPr>
                <w:spacing w:val="2"/>
              </w:rPr>
              <w:t>联合收</w:t>
            </w:r>
            <w:r>
              <w:t xml:space="preserve"> </w:t>
            </w:r>
            <w:r>
              <w:rPr>
                <w:spacing w:val="2"/>
              </w:rPr>
              <w:t>割机的</w:t>
            </w:r>
            <w:r>
              <w:t xml:space="preserve"> </w:t>
            </w:r>
            <w:r>
              <w:rPr>
                <w:spacing w:val="1"/>
              </w:rPr>
              <w:t>处罚</w:t>
            </w:r>
          </w:p>
        </w:tc>
        <w:tc>
          <w:tcPr>
            <w:tcW w:w="995" w:type="dxa"/>
            <w:vAlign w:val="top"/>
          </w:tcPr>
          <w:p w14:paraId="6BD2C9BD">
            <w:pPr>
              <w:spacing w:line="248" w:lineRule="auto"/>
              <w:rPr>
                <w:rFonts w:ascii="Arial"/>
                <w:sz w:val="21"/>
              </w:rPr>
            </w:pPr>
          </w:p>
          <w:p w14:paraId="3CADD411">
            <w:pPr>
              <w:spacing w:line="248" w:lineRule="auto"/>
              <w:rPr>
                <w:rFonts w:ascii="Arial"/>
                <w:sz w:val="21"/>
              </w:rPr>
            </w:pPr>
          </w:p>
          <w:p w14:paraId="04F344DB">
            <w:pPr>
              <w:spacing w:line="248" w:lineRule="auto"/>
              <w:rPr>
                <w:rFonts w:ascii="Arial"/>
                <w:sz w:val="21"/>
              </w:rPr>
            </w:pPr>
          </w:p>
          <w:p w14:paraId="5E03170F">
            <w:pPr>
              <w:spacing w:line="248" w:lineRule="auto"/>
              <w:rPr>
                <w:rFonts w:ascii="Arial"/>
                <w:sz w:val="21"/>
              </w:rPr>
            </w:pPr>
          </w:p>
          <w:p w14:paraId="2FE5CCCA">
            <w:pPr>
              <w:spacing w:line="249" w:lineRule="auto"/>
              <w:rPr>
                <w:rFonts w:ascii="Arial"/>
                <w:sz w:val="21"/>
              </w:rPr>
            </w:pPr>
          </w:p>
          <w:p w14:paraId="62C85B3D">
            <w:pPr>
              <w:spacing w:line="249" w:lineRule="auto"/>
              <w:rPr>
                <w:rFonts w:ascii="Arial"/>
                <w:sz w:val="21"/>
              </w:rPr>
            </w:pPr>
          </w:p>
          <w:p w14:paraId="1683FA0B">
            <w:pPr>
              <w:spacing w:line="249" w:lineRule="auto"/>
              <w:rPr>
                <w:rFonts w:ascii="Arial"/>
                <w:sz w:val="21"/>
              </w:rPr>
            </w:pPr>
          </w:p>
          <w:p w14:paraId="0256A53B">
            <w:pPr>
              <w:spacing w:line="249" w:lineRule="auto"/>
              <w:rPr>
                <w:rFonts w:ascii="Arial"/>
                <w:sz w:val="21"/>
              </w:rPr>
            </w:pPr>
          </w:p>
          <w:p w14:paraId="487CA46B">
            <w:pPr>
              <w:spacing w:line="249" w:lineRule="auto"/>
              <w:rPr>
                <w:rFonts w:ascii="Arial"/>
                <w:sz w:val="21"/>
              </w:rPr>
            </w:pPr>
          </w:p>
          <w:p w14:paraId="2E777ED4">
            <w:pPr>
              <w:spacing w:line="249" w:lineRule="auto"/>
              <w:rPr>
                <w:rFonts w:ascii="Arial"/>
                <w:sz w:val="21"/>
              </w:rPr>
            </w:pPr>
          </w:p>
          <w:p w14:paraId="0E84597C">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14:paraId="4FB63CC3">
            <w:pPr>
              <w:spacing w:line="287" w:lineRule="auto"/>
              <w:rPr>
                <w:rFonts w:ascii="Arial"/>
                <w:sz w:val="21"/>
              </w:rPr>
            </w:pPr>
          </w:p>
          <w:p w14:paraId="56818AB6">
            <w:pPr>
              <w:spacing w:line="287" w:lineRule="auto"/>
              <w:rPr>
                <w:rFonts w:ascii="Arial"/>
                <w:sz w:val="21"/>
              </w:rPr>
            </w:pPr>
          </w:p>
          <w:p w14:paraId="07CD7349">
            <w:pPr>
              <w:spacing w:line="287" w:lineRule="auto"/>
              <w:rPr>
                <w:rFonts w:ascii="Arial"/>
                <w:sz w:val="21"/>
              </w:rPr>
            </w:pPr>
          </w:p>
          <w:p w14:paraId="5F5584E3">
            <w:pPr>
              <w:spacing w:line="288" w:lineRule="auto"/>
              <w:rPr>
                <w:rFonts w:ascii="Arial"/>
                <w:sz w:val="21"/>
              </w:rPr>
            </w:pPr>
          </w:p>
          <w:p w14:paraId="0D7BA4AE">
            <w:pPr>
              <w:pStyle w:val="6"/>
              <w:spacing w:before="48" w:line="234" w:lineRule="auto"/>
              <w:ind w:left="25" w:right="70" w:firstLine="9"/>
            </w:pPr>
            <w:r>
              <w:rPr>
                <w:spacing w:val="3"/>
              </w:rPr>
              <w:t>1.立案责任：对违法行为，予以审查</w:t>
            </w:r>
            <w:r>
              <w:rPr>
                <w:spacing w:val="-33"/>
              </w:rPr>
              <w:t xml:space="preserve"> </w:t>
            </w:r>
            <w:r>
              <w:rPr>
                <w:spacing w:val="3"/>
              </w:rPr>
              <w:t>，决定是否立案。</w:t>
            </w:r>
            <w:r>
              <w:rPr>
                <w:spacing w:val="31"/>
              </w:rPr>
              <w:t xml:space="preserve"> </w:t>
            </w:r>
            <w:r>
              <w:rPr>
                <w:spacing w:val="3"/>
              </w:rPr>
              <w:t>2.</w:t>
            </w:r>
            <w:r>
              <w:t xml:space="preserve"> </w:t>
            </w:r>
            <w:r>
              <w:rPr>
                <w:spacing w:val="3"/>
              </w:rPr>
              <w:t>调查责任：对立案的案件</w:t>
            </w:r>
            <w:r>
              <w:rPr>
                <w:spacing w:val="-36"/>
              </w:rPr>
              <w:t xml:space="preserve"> </w:t>
            </w:r>
            <w:r>
              <w:rPr>
                <w:spacing w:val="3"/>
              </w:rPr>
              <w:t>，指定专人负责</w:t>
            </w:r>
            <w:r>
              <w:rPr>
                <w:spacing w:val="-38"/>
              </w:rPr>
              <w:t xml:space="preserve"> </w:t>
            </w:r>
            <w:r>
              <w:rPr>
                <w:spacing w:val="3"/>
              </w:rPr>
              <w:t>，及时组织调查</w:t>
            </w:r>
            <w:r>
              <w:t xml:space="preserve">  </w:t>
            </w:r>
            <w:r>
              <w:rPr>
                <w:spacing w:val="5"/>
              </w:rPr>
              <w:t>取证，与当事人有直接利害关系的应当回避</w:t>
            </w:r>
            <w:r>
              <w:rPr>
                <w:spacing w:val="-43"/>
              </w:rPr>
              <w:t xml:space="preserve"> </w:t>
            </w:r>
            <w:r>
              <w:rPr>
                <w:spacing w:val="5"/>
              </w:rPr>
              <w:t>。</w:t>
            </w:r>
            <w:r>
              <w:rPr>
                <w:spacing w:val="4"/>
              </w:rPr>
              <w:t>执法人员不</w:t>
            </w:r>
            <w:r>
              <w:t xml:space="preserve">  </w:t>
            </w:r>
            <w:r>
              <w:rPr>
                <w:spacing w:val="5"/>
              </w:rPr>
              <w:t>得少于2人，调查时应出示执法证件，听取当事人辩解陈述</w:t>
            </w:r>
            <w:r>
              <w:rPr>
                <w:spacing w:val="16"/>
              </w:rPr>
              <w:t xml:space="preserve"> </w:t>
            </w:r>
            <w:r>
              <w:rPr>
                <w:spacing w:val="3"/>
              </w:rPr>
              <w:t>并作记录。执法人员应保守有关秘密。</w:t>
            </w:r>
            <w:r>
              <w:rPr>
                <w:spacing w:val="54"/>
              </w:rPr>
              <w:t xml:space="preserve"> </w:t>
            </w:r>
            <w:r>
              <w:rPr>
                <w:spacing w:val="3"/>
              </w:rPr>
              <w:t>3.审查责任：</w:t>
            </w:r>
            <w:r>
              <w:rPr>
                <w:spacing w:val="-44"/>
              </w:rPr>
              <w:t xml:space="preserve"> </w:t>
            </w:r>
            <w:r>
              <w:rPr>
                <w:spacing w:val="3"/>
              </w:rPr>
              <w:t>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14:paraId="638B28F0">
            <w:pPr>
              <w:pStyle w:val="6"/>
              <w:spacing w:before="8" w:line="236" w:lineRule="auto"/>
              <w:ind w:left="25" w:right="82" w:firstLine="5"/>
            </w:pPr>
            <w:r>
              <w:rPr>
                <w:spacing w:val="1"/>
              </w:rPr>
              <w:t>法律使用、</w:t>
            </w:r>
            <w:r>
              <w:rPr>
                <w:spacing w:val="-37"/>
              </w:rPr>
              <w:t xml:space="preserve"> </w:t>
            </w:r>
            <w:r>
              <w:rPr>
                <w:spacing w:val="1"/>
              </w:rPr>
              <w:t>出发种类和幅度</w:t>
            </w:r>
            <w:r>
              <w:rPr>
                <w:spacing w:val="-41"/>
              </w:rPr>
              <w:t xml:space="preserve"> </w:t>
            </w:r>
            <w:r>
              <w:rPr>
                <w:spacing w:val="1"/>
              </w:rPr>
              <w:t>、</w:t>
            </w:r>
            <w:r>
              <w:rPr>
                <w:spacing w:val="-39"/>
              </w:rPr>
              <w:t xml:space="preserve"> </w:t>
            </w:r>
            <w:r>
              <w:rPr>
                <w:spacing w:val="1"/>
              </w:rPr>
              <w:t>当事人陈述和申辩理由等方</w:t>
            </w:r>
            <w:r>
              <w:t xml:space="preserve">  </w:t>
            </w:r>
            <w:r>
              <w:rPr>
                <w:spacing w:val="3"/>
              </w:rPr>
              <w:t>面进行审查</w:t>
            </w:r>
            <w:r>
              <w:rPr>
                <w:spacing w:val="-27"/>
              </w:rPr>
              <w:t xml:space="preserve"> </w:t>
            </w:r>
            <w:r>
              <w:rPr>
                <w:spacing w:val="3"/>
              </w:rPr>
              <w:t>，提出处理意见（主要针对证据不足时，</w:t>
            </w:r>
            <w:r>
              <w:rPr>
                <w:spacing w:val="-38"/>
              </w:rPr>
              <w:t xml:space="preserve"> </w:t>
            </w:r>
            <w:r>
              <w:rPr>
                <w:spacing w:val="3"/>
              </w:rPr>
              <w:t>以适</w:t>
            </w:r>
            <w:r>
              <w:t xml:space="preserve">  </w:t>
            </w:r>
            <w:r>
              <w:rPr>
                <w:spacing w:val="2"/>
              </w:rPr>
              <w:t>当方式补充调查</w:t>
            </w:r>
            <w:r>
              <w:rPr>
                <w:spacing w:val="-6"/>
              </w:rPr>
              <w:t xml:space="preserve"> </w:t>
            </w:r>
            <w:r>
              <w:rPr>
                <w:spacing w:val="2"/>
              </w:rPr>
              <w:t>）。</w:t>
            </w:r>
            <w:r>
              <w:rPr>
                <w:spacing w:val="31"/>
                <w:w w:val="101"/>
              </w:rPr>
              <w:t xml:space="preserve"> </w:t>
            </w:r>
            <w:r>
              <w:rPr>
                <w:spacing w:val="2"/>
              </w:rPr>
              <w:t>4.告知责任：作出行政处罚决定前，</w:t>
            </w:r>
            <w:r>
              <w:t xml:space="preserve"> </w:t>
            </w:r>
            <w:r>
              <w:rPr>
                <w:spacing w:val="6"/>
              </w:rPr>
              <w:t>应制作《行政处罚通知书》送达当事人，告知违法事实及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6"/>
              </w:rPr>
              <w:t xml:space="preserve"> </w:t>
            </w:r>
            <w:r>
              <w:rPr>
                <w:spacing w:val="3"/>
              </w:rPr>
              <w:t>》。</w:t>
            </w:r>
            <w:r>
              <w:rPr>
                <w:spacing w:val="35"/>
                <w:w w:val="101"/>
              </w:rPr>
              <w:t xml:space="preserve"> </w:t>
            </w:r>
            <w:r>
              <w:rPr>
                <w:spacing w:val="3"/>
              </w:rPr>
              <w:t>5.决定责任：制作行政处罚</w:t>
            </w:r>
            <w:r>
              <w:t xml:space="preserve"> </w:t>
            </w:r>
            <w:r>
              <w:rPr>
                <w:spacing w:val="2"/>
              </w:rPr>
              <w:t>决定书，载明行政处罚告知</w:t>
            </w:r>
            <w:r>
              <w:rPr>
                <w:spacing w:val="-23"/>
              </w:rPr>
              <w:t xml:space="preserve"> </w:t>
            </w:r>
            <w:r>
              <w:rPr>
                <w:spacing w:val="2"/>
              </w:rPr>
              <w:t>、</w:t>
            </w:r>
            <w:r>
              <w:rPr>
                <w:spacing w:val="-39"/>
              </w:rPr>
              <w:t xml:space="preserve"> </w:t>
            </w:r>
            <w:r>
              <w:rPr>
                <w:spacing w:val="2"/>
              </w:rPr>
              <w:t>当事人陈述申辩或者听证情</w:t>
            </w:r>
            <w:r>
              <w:t xml:space="preserve">  </w:t>
            </w:r>
            <w:r>
              <w:rPr>
                <w:spacing w:val="4"/>
              </w:rPr>
              <w:t>况等内容。</w:t>
            </w:r>
            <w:r>
              <w:rPr>
                <w:spacing w:val="33"/>
              </w:rPr>
              <w:t xml:space="preserve"> </w:t>
            </w:r>
            <w:r>
              <w:rPr>
                <w:spacing w:val="4"/>
              </w:rPr>
              <w:t>6.送达责任：行政处罚决定书按法律规定</w:t>
            </w:r>
            <w:r>
              <w:rPr>
                <w:spacing w:val="3"/>
              </w:rPr>
              <w:t>的方</w:t>
            </w:r>
            <w:r>
              <w:t xml:space="preserve"> </w:t>
            </w:r>
            <w:r>
              <w:rPr>
                <w:spacing w:val="4"/>
              </w:rPr>
              <w:t>式送达当事人。</w:t>
            </w:r>
            <w:r>
              <w:rPr>
                <w:spacing w:val="48"/>
                <w:w w:val="101"/>
              </w:rPr>
              <w:t xml:space="preserve"> </w:t>
            </w:r>
            <w:r>
              <w:rPr>
                <w:spacing w:val="4"/>
              </w:rPr>
              <w:t>7.执行责任：依照生效的行政处罚决定，</w:t>
            </w:r>
            <w:r>
              <w:t xml:space="preserve"> </w:t>
            </w:r>
            <w:r>
              <w:rPr>
                <w:spacing w:val="3"/>
              </w:rPr>
              <w:t>执行责令改正</w:t>
            </w:r>
            <w:r>
              <w:rPr>
                <w:spacing w:val="-41"/>
              </w:rPr>
              <w:t xml:space="preserve"> </w:t>
            </w:r>
            <w:r>
              <w:rPr>
                <w:spacing w:val="3"/>
              </w:rPr>
              <w:t>、罚款等处罚项目。</w:t>
            </w:r>
            <w:r>
              <w:rPr>
                <w:spacing w:val="34"/>
              </w:rPr>
              <w:t xml:space="preserve"> </w:t>
            </w:r>
            <w:r>
              <w:rPr>
                <w:spacing w:val="3"/>
              </w:rPr>
              <w:t>8.其他法律规定应履行</w:t>
            </w:r>
            <w:r>
              <w:t xml:space="preserve"> </w:t>
            </w:r>
            <w:r>
              <w:rPr>
                <w:spacing w:val="1"/>
              </w:rPr>
              <w:t>的责任。</w:t>
            </w:r>
          </w:p>
        </w:tc>
        <w:tc>
          <w:tcPr>
            <w:tcW w:w="2506" w:type="dxa"/>
            <w:vAlign w:val="top"/>
          </w:tcPr>
          <w:p w14:paraId="0EE9CC2D">
            <w:pPr>
              <w:spacing w:line="271" w:lineRule="auto"/>
              <w:rPr>
                <w:rFonts w:ascii="Arial"/>
                <w:sz w:val="21"/>
              </w:rPr>
            </w:pPr>
          </w:p>
          <w:p w14:paraId="4FEC487C">
            <w:pPr>
              <w:spacing w:line="271" w:lineRule="auto"/>
              <w:rPr>
                <w:rFonts w:ascii="Arial"/>
                <w:sz w:val="21"/>
              </w:rPr>
            </w:pPr>
          </w:p>
          <w:p w14:paraId="2079D09F">
            <w:pPr>
              <w:spacing w:line="271" w:lineRule="auto"/>
              <w:rPr>
                <w:rFonts w:ascii="Arial"/>
                <w:sz w:val="21"/>
              </w:rPr>
            </w:pPr>
          </w:p>
          <w:p w14:paraId="674337E5">
            <w:pPr>
              <w:spacing w:line="271" w:lineRule="auto"/>
              <w:rPr>
                <w:rFonts w:ascii="Arial"/>
                <w:sz w:val="21"/>
              </w:rPr>
            </w:pPr>
          </w:p>
          <w:p w14:paraId="52FA96BC">
            <w:pPr>
              <w:spacing w:line="271" w:lineRule="auto"/>
              <w:rPr>
                <w:rFonts w:ascii="Arial"/>
                <w:sz w:val="21"/>
              </w:rPr>
            </w:pPr>
          </w:p>
          <w:p w14:paraId="451A085E">
            <w:pPr>
              <w:spacing w:line="271" w:lineRule="auto"/>
              <w:rPr>
                <w:rFonts w:ascii="Arial"/>
                <w:sz w:val="21"/>
              </w:rPr>
            </w:pPr>
          </w:p>
          <w:p w14:paraId="3DCAB555">
            <w:pPr>
              <w:pStyle w:val="6"/>
              <w:spacing w:before="49" w:line="220" w:lineRule="auto"/>
              <w:ind w:left="24"/>
            </w:pPr>
            <w:r>
              <w:rPr>
                <w:spacing w:val="4"/>
              </w:rPr>
              <w:t>《农业机械安全监督管理条例</w:t>
            </w:r>
            <w:r>
              <w:rPr>
                <w:spacing w:val="-33"/>
              </w:rPr>
              <w:t xml:space="preserve"> </w:t>
            </w:r>
            <w:r>
              <w:rPr>
                <w:spacing w:val="4"/>
              </w:rPr>
              <w:t>》</w:t>
            </w:r>
          </w:p>
          <w:p w14:paraId="6CF7E351">
            <w:pPr>
              <w:pStyle w:val="6"/>
              <w:spacing w:before="16" w:line="235" w:lineRule="auto"/>
              <w:ind w:left="28" w:right="44" w:hanging="4"/>
            </w:pPr>
            <w:r>
              <w:rPr>
                <w:spacing w:val="3"/>
              </w:rPr>
              <w:t>（中华人民共和国国务院令第</w:t>
            </w:r>
            <w:r>
              <w:rPr>
                <w:spacing w:val="-25"/>
              </w:rPr>
              <w:t xml:space="preserve"> </w:t>
            </w:r>
            <w:r>
              <w:rPr>
                <w:spacing w:val="3"/>
              </w:rPr>
              <w:t>709号</w:t>
            </w:r>
            <w:r>
              <w:t xml:space="preserve"> </w:t>
            </w:r>
            <w:r>
              <w:rPr>
                <w:spacing w:val="2"/>
              </w:rPr>
              <w:t>/ 2019.03.02公布</w:t>
            </w:r>
            <w:r>
              <w:rPr>
                <w:spacing w:val="19"/>
              </w:rPr>
              <w:t xml:space="preserve"> </w:t>
            </w:r>
            <w:r>
              <w:rPr>
                <w:spacing w:val="2"/>
              </w:rPr>
              <w:t>/</w:t>
            </w:r>
            <w:r>
              <w:rPr>
                <w:spacing w:val="15"/>
              </w:rPr>
              <w:t xml:space="preserve"> </w:t>
            </w:r>
            <w:r>
              <w:rPr>
                <w:spacing w:val="2"/>
              </w:rPr>
              <w:t>2019.03.02施</w:t>
            </w:r>
            <w:r>
              <w:t xml:space="preserve"> </w:t>
            </w:r>
            <w:r>
              <w:rPr>
                <w:spacing w:val="3"/>
              </w:rPr>
              <w:t>行）第四十五条</w:t>
            </w:r>
            <w:r>
              <w:rPr>
                <w:spacing w:val="18"/>
                <w:w w:val="101"/>
              </w:rPr>
              <w:t xml:space="preserve">  </w:t>
            </w:r>
            <w:r>
              <w:rPr>
                <w:spacing w:val="3"/>
              </w:rPr>
              <w:t>县级以上地方人</w:t>
            </w:r>
            <w:r>
              <w:t xml:space="preserve">  </w:t>
            </w:r>
            <w:r>
              <w:rPr>
                <w:spacing w:val="2"/>
              </w:rPr>
              <w:t>民政府农业机械化主管部门</w:t>
            </w:r>
            <w:r>
              <w:rPr>
                <w:spacing w:val="-15"/>
              </w:rPr>
              <w:t xml:space="preserve"> </w:t>
            </w:r>
            <w:r>
              <w:rPr>
                <w:spacing w:val="2"/>
              </w:rPr>
              <w:t>、工业</w:t>
            </w:r>
            <w:r>
              <w:t xml:space="preserve">  </w:t>
            </w:r>
            <w:r>
              <w:rPr>
                <w:spacing w:val="2"/>
              </w:rPr>
              <w:t>主管部门</w:t>
            </w:r>
            <w:r>
              <w:rPr>
                <w:spacing w:val="-32"/>
              </w:rPr>
              <w:t xml:space="preserve"> </w:t>
            </w:r>
            <w:r>
              <w:rPr>
                <w:spacing w:val="2"/>
              </w:rPr>
              <w:t>、质量监督部门和工商行</w:t>
            </w:r>
            <w:r>
              <w:t xml:space="preserve">  </w:t>
            </w:r>
            <w:r>
              <w:rPr>
                <w:spacing w:val="4"/>
              </w:rPr>
              <w:t>政管理部门及其工作人员有下列行</w:t>
            </w:r>
            <w:r>
              <w:rPr>
                <w:spacing w:val="1"/>
              </w:rPr>
              <w:t xml:space="preserve">  </w:t>
            </w:r>
            <w:r>
              <w:rPr>
                <w:spacing w:val="2"/>
              </w:rPr>
              <w:t>为之一的</w:t>
            </w:r>
            <w:r>
              <w:rPr>
                <w:spacing w:val="-32"/>
              </w:rPr>
              <w:t xml:space="preserve"> </w:t>
            </w:r>
            <w:r>
              <w:rPr>
                <w:spacing w:val="2"/>
              </w:rPr>
              <w:t>，对直接负责的主管人员</w:t>
            </w:r>
            <w:r>
              <w:t xml:space="preserve">  </w:t>
            </w:r>
            <w:r>
              <w:rPr>
                <w:spacing w:val="2"/>
              </w:rPr>
              <w:t>和其他直接责任人员</w:t>
            </w:r>
            <w:r>
              <w:rPr>
                <w:spacing w:val="-21"/>
              </w:rPr>
              <w:t xml:space="preserve"> </w:t>
            </w:r>
            <w:r>
              <w:rPr>
                <w:spacing w:val="2"/>
              </w:rPr>
              <w:t>，依法给予处</w:t>
            </w:r>
            <w:r>
              <w:t xml:space="preserve">  </w:t>
            </w:r>
            <w:r>
              <w:rPr>
                <w:spacing w:val="3"/>
              </w:rPr>
              <w:t>分，构成犯罪的</w:t>
            </w:r>
            <w:r>
              <w:rPr>
                <w:spacing w:val="-41"/>
              </w:rPr>
              <w:t xml:space="preserve"> </w:t>
            </w:r>
            <w:r>
              <w:rPr>
                <w:spacing w:val="3"/>
              </w:rPr>
              <w:t>，依法追究刑事责</w:t>
            </w:r>
            <w:r>
              <w:t xml:space="preserve">  </w:t>
            </w:r>
            <w:r>
              <w:rPr>
                <w:spacing w:val="9"/>
              </w:rPr>
              <w:t>任</w:t>
            </w:r>
            <w:r>
              <w:rPr>
                <w:spacing w:val="-22"/>
              </w:rPr>
              <w:t>：（</w:t>
            </w:r>
            <w:r>
              <w:rPr>
                <w:spacing w:val="9"/>
              </w:rPr>
              <w:t>六）其他未依照本条例的规</w:t>
            </w:r>
            <w:r>
              <w:t xml:space="preserve">  </w:t>
            </w:r>
            <w:r>
              <w:rPr>
                <w:spacing w:val="3"/>
              </w:rPr>
              <w:t>定履行职责的行为。</w:t>
            </w:r>
          </w:p>
        </w:tc>
        <w:tc>
          <w:tcPr>
            <w:tcW w:w="1501" w:type="dxa"/>
            <w:vAlign w:val="top"/>
          </w:tcPr>
          <w:p w14:paraId="03DF645F">
            <w:pPr>
              <w:spacing w:line="244" w:lineRule="auto"/>
              <w:rPr>
                <w:rFonts w:ascii="Arial"/>
                <w:sz w:val="21"/>
              </w:rPr>
            </w:pPr>
          </w:p>
          <w:p w14:paraId="714B6691">
            <w:pPr>
              <w:spacing w:line="244" w:lineRule="auto"/>
              <w:rPr>
                <w:rFonts w:ascii="Arial"/>
                <w:sz w:val="21"/>
              </w:rPr>
            </w:pPr>
          </w:p>
          <w:p w14:paraId="10EB5B20">
            <w:pPr>
              <w:spacing w:line="244" w:lineRule="auto"/>
              <w:rPr>
                <w:rFonts w:ascii="Arial"/>
                <w:sz w:val="21"/>
              </w:rPr>
            </w:pPr>
          </w:p>
          <w:p w14:paraId="440146FE">
            <w:pPr>
              <w:spacing w:line="244" w:lineRule="auto"/>
              <w:rPr>
                <w:rFonts w:ascii="Arial"/>
                <w:sz w:val="21"/>
              </w:rPr>
            </w:pPr>
          </w:p>
          <w:p w14:paraId="11105169">
            <w:pPr>
              <w:spacing w:line="244" w:lineRule="auto"/>
              <w:rPr>
                <w:rFonts w:ascii="Arial"/>
                <w:sz w:val="21"/>
              </w:rPr>
            </w:pPr>
          </w:p>
          <w:p w14:paraId="75ABB275">
            <w:pPr>
              <w:spacing w:line="244" w:lineRule="auto"/>
              <w:rPr>
                <w:rFonts w:ascii="Arial"/>
                <w:sz w:val="21"/>
              </w:rPr>
            </w:pPr>
          </w:p>
          <w:p w14:paraId="4F803E70">
            <w:pPr>
              <w:spacing w:line="244" w:lineRule="auto"/>
              <w:rPr>
                <w:rFonts w:ascii="Arial"/>
                <w:sz w:val="21"/>
              </w:rPr>
            </w:pPr>
          </w:p>
          <w:p w14:paraId="118822C0">
            <w:pPr>
              <w:spacing w:line="245" w:lineRule="auto"/>
              <w:rPr>
                <w:rFonts w:ascii="Arial"/>
                <w:sz w:val="21"/>
              </w:rPr>
            </w:pPr>
          </w:p>
          <w:p w14:paraId="52AC1A2B">
            <w:pPr>
              <w:spacing w:line="245" w:lineRule="auto"/>
              <w:rPr>
                <w:rFonts w:ascii="Arial"/>
                <w:sz w:val="21"/>
              </w:rPr>
            </w:pPr>
          </w:p>
          <w:p w14:paraId="11786E61">
            <w:pPr>
              <w:pStyle w:val="6"/>
              <w:spacing w:before="49" w:line="234" w:lineRule="auto"/>
              <w:ind w:left="51" w:right="39" w:hanging="4"/>
              <w:jc w:val="both"/>
            </w:pPr>
            <w:r>
              <w:rPr>
                <w:spacing w:val="4"/>
              </w:rPr>
              <w:t>《农业机械安全监督</w:t>
            </w:r>
            <w:r>
              <w:rPr>
                <w:spacing w:val="5"/>
              </w:rPr>
              <w:t xml:space="preserve"> 管理条例》（</w:t>
            </w:r>
            <w:r>
              <w:rPr>
                <w:rFonts w:hint="eastAsia"/>
                <w:spacing w:val="5"/>
              </w:rPr>
              <w:t>中华人民共和国国务院令</w:t>
            </w:r>
            <w:r>
              <w:rPr>
                <w:spacing w:val="3"/>
              </w:rPr>
              <w:t>第</w:t>
            </w:r>
            <w:r>
              <w:rPr>
                <w:spacing w:val="6"/>
              </w:rPr>
              <w:t xml:space="preserve"> </w:t>
            </w:r>
            <w:r>
              <w:t>709号</w:t>
            </w:r>
            <w:r>
              <w:rPr>
                <w:spacing w:val="24"/>
              </w:rPr>
              <w:t xml:space="preserve"> </w:t>
            </w:r>
            <w:r>
              <w:t>/</w:t>
            </w:r>
            <w:r>
              <w:rPr>
                <w:spacing w:val="16"/>
              </w:rPr>
              <w:t xml:space="preserve"> </w:t>
            </w:r>
            <w:r>
              <w:t>2019.03.02</w:t>
            </w:r>
          </w:p>
          <w:p w14:paraId="306E41E7">
            <w:pPr>
              <w:pStyle w:val="6"/>
              <w:spacing w:before="11" w:line="228" w:lineRule="auto"/>
              <w:ind w:left="131" w:right="85" w:hanging="36"/>
            </w:pPr>
            <w:r>
              <w:t>公布</w:t>
            </w:r>
            <w:r>
              <w:rPr>
                <w:spacing w:val="19"/>
              </w:rPr>
              <w:t xml:space="preserve"> </w:t>
            </w:r>
            <w:r>
              <w:t>/</w:t>
            </w:r>
            <w:r>
              <w:rPr>
                <w:spacing w:val="15"/>
              </w:rPr>
              <w:t xml:space="preserve"> </w:t>
            </w:r>
            <w:r>
              <w:t xml:space="preserve">2019.03.02 </w:t>
            </w:r>
            <w:r>
              <w:rPr>
                <w:spacing w:val="4"/>
              </w:rPr>
              <w:t>施行）第四十五条</w:t>
            </w:r>
          </w:p>
        </w:tc>
        <w:tc>
          <w:tcPr>
            <w:tcW w:w="1230" w:type="dxa"/>
            <w:vAlign w:val="top"/>
          </w:tcPr>
          <w:p w14:paraId="5EBB3B0A">
            <w:pPr>
              <w:spacing w:line="257" w:lineRule="auto"/>
              <w:rPr>
                <w:rFonts w:ascii="Arial"/>
                <w:sz w:val="21"/>
              </w:rPr>
            </w:pPr>
          </w:p>
          <w:p w14:paraId="7DA02F58">
            <w:pPr>
              <w:spacing w:line="257" w:lineRule="auto"/>
              <w:rPr>
                <w:rFonts w:ascii="Arial"/>
                <w:sz w:val="21"/>
              </w:rPr>
            </w:pPr>
          </w:p>
          <w:p w14:paraId="18242F6B">
            <w:pPr>
              <w:spacing w:line="258" w:lineRule="auto"/>
              <w:rPr>
                <w:rFonts w:ascii="Arial"/>
                <w:sz w:val="21"/>
              </w:rPr>
            </w:pPr>
          </w:p>
          <w:p w14:paraId="372F780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D9CFCCB">
            <w:pPr>
              <w:pStyle w:val="6"/>
              <w:spacing w:before="13" w:line="230" w:lineRule="auto"/>
              <w:ind w:left="52"/>
              <w:rPr>
                <w:sz w:val="13"/>
                <w:szCs w:val="13"/>
              </w:rPr>
            </w:pPr>
            <w:r>
              <w:rPr>
                <w:spacing w:val="10"/>
                <w:sz w:val="13"/>
                <w:szCs w:val="13"/>
              </w:rPr>
              <w:t>平新城街道办事处</w:t>
            </w:r>
          </w:p>
          <w:p w14:paraId="50F6A3EA">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5B87B0D">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110E753">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5265FD72">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12178D01">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420F98F">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86478D2">
            <w:pPr>
              <w:pStyle w:val="6"/>
              <w:spacing w:before="30" w:line="202" w:lineRule="auto"/>
              <w:ind w:left="270"/>
              <w:rPr>
                <w:sz w:val="13"/>
                <w:szCs w:val="13"/>
              </w:rPr>
            </w:pPr>
            <w:r>
              <w:rPr>
                <w:spacing w:val="3"/>
                <w:sz w:val="13"/>
                <w:szCs w:val="13"/>
              </w:rPr>
              <w:t>68615168；</w:t>
            </w:r>
          </w:p>
          <w:p w14:paraId="57E72C0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FCD696B">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797C051">
            <w:pPr>
              <w:pStyle w:val="6"/>
              <w:spacing w:before="13" w:line="232" w:lineRule="auto"/>
              <w:ind w:left="341"/>
              <w:rPr>
                <w:sz w:val="13"/>
                <w:szCs w:val="13"/>
              </w:rPr>
            </w:pPr>
            <w:r>
              <w:rPr>
                <w:spacing w:val="4"/>
                <w:sz w:val="13"/>
                <w:szCs w:val="13"/>
              </w:rPr>
              <w:t>4.网站：</w:t>
            </w:r>
          </w:p>
          <w:p w14:paraId="48F3E03A">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EE45F9F">
            <w:pPr>
              <w:spacing w:line="255" w:lineRule="auto"/>
              <w:rPr>
                <w:rFonts w:ascii="Arial"/>
                <w:sz w:val="21"/>
              </w:rPr>
            </w:pPr>
          </w:p>
          <w:p w14:paraId="1EED655C">
            <w:pPr>
              <w:spacing w:line="255" w:lineRule="auto"/>
              <w:rPr>
                <w:rFonts w:ascii="Arial"/>
                <w:sz w:val="21"/>
              </w:rPr>
            </w:pPr>
          </w:p>
          <w:p w14:paraId="54E93BE1">
            <w:pPr>
              <w:spacing w:line="255" w:lineRule="auto"/>
              <w:rPr>
                <w:rFonts w:ascii="Arial"/>
                <w:sz w:val="21"/>
              </w:rPr>
            </w:pPr>
          </w:p>
          <w:p w14:paraId="44AB019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8D4AF15">
            <w:pPr>
              <w:rPr>
                <w:rFonts w:ascii="Arial"/>
                <w:sz w:val="21"/>
              </w:rPr>
            </w:pPr>
          </w:p>
        </w:tc>
      </w:tr>
    </w:tbl>
    <w:p w14:paraId="07F34345">
      <w:pPr>
        <w:pStyle w:val="2"/>
      </w:pPr>
    </w:p>
    <w:p w14:paraId="49D697E4">
      <w:pPr>
        <w:sectPr>
          <w:pgSz w:w="15840" w:h="12240"/>
          <w:pgMar w:top="1040" w:right="1309" w:bottom="0" w:left="1077" w:header="0" w:footer="0" w:gutter="0"/>
          <w:cols w:space="720" w:num="1"/>
        </w:sectPr>
      </w:pPr>
    </w:p>
    <w:p w14:paraId="6F8BE72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3668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85DDF19">
            <w:pPr>
              <w:spacing w:line="245" w:lineRule="auto"/>
              <w:rPr>
                <w:rFonts w:ascii="Arial"/>
                <w:sz w:val="21"/>
              </w:rPr>
            </w:pPr>
          </w:p>
          <w:p w14:paraId="4C723A40">
            <w:pPr>
              <w:spacing w:line="245" w:lineRule="auto"/>
              <w:rPr>
                <w:rFonts w:ascii="Arial"/>
                <w:sz w:val="21"/>
              </w:rPr>
            </w:pPr>
          </w:p>
          <w:p w14:paraId="4ACA65B6">
            <w:pPr>
              <w:spacing w:line="245" w:lineRule="auto"/>
              <w:rPr>
                <w:rFonts w:ascii="Arial"/>
                <w:sz w:val="21"/>
              </w:rPr>
            </w:pPr>
          </w:p>
          <w:p w14:paraId="7351F12A">
            <w:pPr>
              <w:spacing w:line="245" w:lineRule="auto"/>
              <w:rPr>
                <w:rFonts w:ascii="Arial"/>
                <w:sz w:val="21"/>
              </w:rPr>
            </w:pPr>
          </w:p>
          <w:p w14:paraId="790CD0F0">
            <w:pPr>
              <w:spacing w:line="245" w:lineRule="auto"/>
              <w:rPr>
                <w:rFonts w:ascii="Arial"/>
                <w:sz w:val="21"/>
              </w:rPr>
            </w:pPr>
          </w:p>
          <w:p w14:paraId="01FA7A4F">
            <w:pPr>
              <w:spacing w:line="245" w:lineRule="auto"/>
              <w:rPr>
                <w:rFonts w:ascii="Arial"/>
                <w:sz w:val="21"/>
              </w:rPr>
            </w:pPr>
          </w:p>
          <w:p w14:paraId="0FA4F5C3">
            <w:pPr>
              <w:spacing w:line="245" w:lineRule="auto"/>
              <w:rPr>
                <w:rFonts w:ascii="Arial"/>
                <w:sz w:val="21"/>
              </w:rPr>
            </w:pPr>
          </w:p>
          <w:p w14:paraId="11C55580">
            <w:pPr>
              <w:spacing w:line="245" w:lineRule="auto"/>
              <w:rPr>
                <w:rFonts w:ascii="Arial"/>
                <w:sz w:val="21"/>
              </w:rPr>
            </w:pPr>
          </w:p>
          <w:p w14:paraId="3349927A">
            <w:pPr>
              <w:spacing w:line="246" w:lineRule="auto"/>
              <w:rPr>
                <w:rFonts w:ascii="Arial"/>
                <w:sz w:val="21"/>
              </w:rPr>
            </w:pPr>
          </w:p>
          <w:p w14:paraId="77DAB48B">
            <w:pPr>
              <w:spacing w:line="246" w:lineRule="auto"/>
              <w:rPr>
                <w:rFonts w:ascii="Arial"/>
                <w:sz w:val="21"/>
              </w:rPr>
            </w:pPr>
          </w:p>
          <w:p w14:paraId="15D09BA9">
            <w:pPr>
              <w:spacing w:line="246" w:lineRule="auto"/>
              <w:rPr>
                <w:rFonts w:ascii="Arial"/>
                <w:sz w:val="21"/>
              </w:rPr>
            </w:pPr>
          </w:p>
          <w:p w14:paraId="7C3C464A">
            <w:pPr>
              <w:pStyle w:val="6"/>
              <w:spacing w:before="49" w:line="184" w:lineRule="auto"/>
              <w:ind w:left="178"/>
            </w:pPr>
            <w:r>
              <w:rPr>
                <w:spacing w:val="-5"/>
              </w:rPr>
              <w:t>64</w:t>
            </w:r>
          </w:p>
        </w:tc>
        <w:tc>
          <w:tcPr>
            <w:tcW w:w="449" w:type="dxa"/>
            <w:vAlign w:val="top"/>
          </w:tcPr>
          <w:p w14:paraId="42CD12FA">
            <w:pPr>
              <w:spacing w:line="255" w:lineRule="auto"/>
              <w:rPr>
                <w:rFonts w:ascii="Arial"/>
                <w:sz w:val="21"/>
              </w:rPr>
            </w:pPr>
          </w:p>
          <w:p w14:paraId="36A1EBB8">
            <w:pPr>
              <w:spacing w:line="255" w:lineRule="auto"/>
              <w:rPr>
                <w:rFonts w:ascii="Arial"/>
                <w:sz w:val="21"/>
              </w:rPr>
            </w:pPr>
          </w:p>
          <w:p w14:paraId="064C0627">
            <w:pPr>
              <w:spacing w:line="255" w:lineRule="auto"/>
              <w:rPr>
                <w:rFonts w:ascii="Arial"/>
                <w:sz w:val="21"/>
              </w:rPr>
            </w:pPr>
          </w:p>
          <w:p w14:paraId="15C6EE94">
            <w:pPr>
              <w:spacing w:line="255" w:lineRule="auto"/>
              <w:rPr>
                <w:rFonts w:ascii="Arial"/>
                <w:sz w:val="21"/>
              </w:rPr>
            </w:pPr>
          </w:p>
          <w:p w14:paraId="18E64138">
            <w:pPr>
              <w:spacing w:line="255" w:lineRule="auto"/>
              <w:rPr>
                <w:rFonts w:ascii="Arial"/>
                <w:sz w:val="21"/>
              </w:rPr>
            </w:pPr>
          </w:p>
          <w:p w14:paraId="4E3FE905">
            <w:pPr>
              <w:spacing w:line="255" w:lineRule="auto"/>
              <w:rPr>
                <w:rFonts w:ascii="Arial"/>
                <w:sz w:val="21"/>
              </w:rPr>
            </w:pPr>
          </w:p>
          <w:p w14:paraId="7E4540BC">
            <w:pPr>
              <w:spacing w:line="255" w:lineRule="auto"/>
              <w:rPr>
                <w:rFonts w:ascii="Arial"/>
                <w:sz w:val="21"/>
              </w:rPr>
            </w:pPr>
          </w:p>
          <w:p w14:paraId="6196919E">
            <w:pPr>
              <w:spacing w:line="255" w:lineRule="auto"/>
              <w:rPr>
                <w:rFonts w:ascii="Arial"/>
                <w:sz w:val="21"/>
              </w:rPr>
            </w:pPr>
          </w:p>
          <w:p w14:paraId="0E3E32C6">
            <w:pPr>
              <w:spacing w:line="255" w:lineRule="auto"/>
              <w:rPr>
                <w:rFonts w:ascii="Arial"/>
                <w:sz w:val="21"/>
              </w:rPr>
            </w:pPr>
          </w:p>
          <w:p w14:paraId="0E588E2C">
            <w:pPr>
              <w:pStyle w:val="6"/>
              <w:spacing w:before="49" w:line="222" w:lineRule="auto"/>
              <w:ind w:left="72"/>
            </w:pPr>
            <w:r>
              <w:rPr>
                <w:spacing w:val="-2"/>
              </w:rPr>
              <w:t>太平</w:t>
            </w:r>
          </w:p>
          <w:p w14:paraId="08EC3AE5">
            <w:pPr>
              <w:pStyle w:val="6"/>
              <w:spacing w:before="13" w:line="221" w:lineRule="auto"/>
              <w:ind w:left="69"/>
            </w:pPr>
            <w:r>
              <w:rPr>
                <w:spacing w:val="-1"/>
              </w:rPr>
              <w:t>新城</w:t>
            </w:r>
          </w:p>
          <w:p w14:paraId="42075938">
            <w:pPr>
              <w:pStyle w:val="6"/>
              <w:spacing w:before="12" w:line="221" w:lineRule="auto"/>
              <w:ind w:left="64"/>
            </w:pPr>
            <w:r>
              <w:rPr>
                <w:spacing w:val="2"/>
              </w:rPr>
              <w:t>街道</w:t>
            </w:r>
          </w:p>
          <w:p w14:paraId="37E72D62">
            <w:pPr>
              <w:pStyle w:val="6"/>
              <w:spacing w:before="11" w:line="222" w:lineRule="auto"/>
              <w:ind w:left="73"/>
            </w:pPr>
            <w:r>
              <w:rPr>
                <w:spacing w:val="-3"/>
              </w:rPr>
              <w:t>办事</w:t>
            </w:r>
          </w:p>
          <w:p w14:paraId="5D6C9F09">
            <w:pPr>
              <w:pStyle w:val="6"/>
              <w:spacing w:before="12" w:line="228" w:lineRule="auto"/>
              <w:ind w:left="152"/>
            </w:pPr>
            <w:r>
              <w:t>处</w:t>
            </w:r>
          </w:p>
        </w:tc>
        <w:tc>
          <w:tcPr>
            <w:tcW w:w="449" w:type="dxa"/>
            <w:vAlign w:val="top"/>
          </w:tcPr>
          <w:p w14:paraId="6F613FB2">
            <w:pPr>
              <w:spacing w:line="258" w:lineRule="auto"/>
              <w:rPr>
                <w:rFonts w:ascii="Arial"/>
                <w:sz w:val="21"/>
              </w:rPr>
            </w:pPr>
          </w:p>
          <w:p w14:paraId="3F019F7C">
            <w:pPr>
              <w:spacing w:line="258" w:lineRule="auto"/>
              <w:rPr>
                <w:rFonts w:ascii="Arial"/>
                <w:sz w:val="21"/>
              </w:rPr>
            </w:pPr>
          </w:p>
          <w:p w14:paraId="7F433196">
            <w:pPr>
              <w:spacing w:line="258" w:lineRule="auto"/>
              <w:rPr>
                <w:rFonts w:ascii="Arial"/>
                <w:sz w:val="21"/>
              </w:rPr>
            </w:pPr>
          </w:p>
          <w:p w14:paraId="1E0F143F">
            <w:pPr>
              <w:spacing w:line="258" w:lineRule="auto"/>
              <w:rPr>
                <w:rFonts w:ascii="Arial"/>
                <w:sz w:val="21"/>
              </w:rPr>
            </w:pPr>
          </w:p>
          <w:p w14:paraId="057FF122">
            <w:pPr>
              <w:spacing w:line="258" w:lineRule="auto"/>
              <w:rPr>
                <w:rFonts w:ascii="Arial"/>
                <w:sz w:val="21"/>
              </w:rPr>
            </w:pPr>
          </w:p>
          <w:p w14:paraId="6E79EAFD">
            <w:pPr>
              <w:spacing w:line="258" w:lineRule="auto"/>
              <w:rPr>
                <w:rFonts w:ascii="Arial"/>
                <w:sz w:val="21"/>
              </w:rPr>
            </w:pPr>
          </w:p>
          <w:p w14:paraId="3A20A830">
            <w:pPr>
              <w:spacing w:line="258" w:lineRule="auto"/>
              <w:rPr>
                <w:rFonts w:ascii="Arial"/>
                <w:sz w:val="21"/>
              </w:rPr>
            </w:pPr>
          </w:p>
          <w:p w14:paraId="695222C8">
            <w:pPr>
              <w:spacing w:line="259" w:lineRule="auto"/>
              <w:rPr>
                <w:rFonts w:ascii="Arial"/>
                <w:sz w:val="21"/>
              </w:rPr>
            </w:pPr>
          </w:p>
          <w:p w14:paraId="70770B01">
            <w:pPr>
              <w:spacing w:line="259" w:lineRule="auto"/>
              <w:rPr>
                <w:rFonts w:ascii="Arial"/>
                <w:sz w:val="21"/>
              </w:rPr>
            </w:pPr>
          </w:p>
          <w:p w14:paraId="14EEDECA">
            <w:pPr>
              <w:spacing w:line="259" w:lineRule="auto"/>
              <w:rPr>
                <w:rFonts w:ascii="Arial"/>
                <w:sz w:val="21"/>
              </w:rPr>
            </w:pPr>
          </w:p>
          <w:p w14:paraId="7AEA689C">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B30CA73">
            <w:pPr>
              <w:spacing w:line="262" w:lineRule="auto"/>
              <w:rPr>
                <w:rFonts w:ascii="Arial"/>
                <w:sz w:val="21"/>
              </w:rPr>
            </w:pPr>
          </w:p>
          <w:p w14:paraId="71C1FBDC">
            <w:pPr>
              <w:spacing w:line="262" w:lineRule="auto"/>
              <w:rPr>
                <w:rFonts w:ascii="Arial"/>
                <w:sz w:val="21"/>
              </w:rPr>
            </w:pPr>
          </w:p>
          <w:p w14:paraId="394C7923">
            <w:pPr>
              <w:spacing w:line="263" w:lineRule="auto"/>
              <w:rPr>
                <w:rFonts w:ascii="Arial"/>
                <w:sz w:val="21"/>
              </w:rPr>
            </w:pPr>
          </w:p>
          <w:p w14:paraId="78685D22">
            <w:pPr>
              <w:spacing w:line="263" w:lineRule="auto"/>
              <w:rPr>
                <w:rFonts w:ascii="Arial"/>
                <w:sz w:val="21"/>
              </w:rPr>
            </w:pPr>
          </w:p>
          <w:p w14:paraId="4CD09BF4">
            <w:pPr>
              <w:spacing w:line="263" w:lineRule="auto"/>
              <w:rPr>
                <w:rFonts w:ascii="Arial"/>
                <w:sz w:val="21"/>
              </w:rPr>
            </w:pPr>
          </w:p>
          <w:p w14:paraId="2468280A">
            <w:pPr>
              <w:spacing w:line="263" w:lineRule="auto"/>
              <w:rPr>
                <w:rFonts w:ascii="Arial"/>
                <w:sz w:val="21"/>
              </w:rPr>
            </w:pPr>
          </w:p>
          <w:p w14:paraId="0D59FAE0">
            <w:pPr>
              <w:spacing w:line="263" w:lineRule="auto"/>
              <w:rPr>
                <w:rFonts w:ascii="Arial"/>
                <w:sz w:val="21"/>
              </w:rPr>
            </w:pPr>
          </w:p>
          <w:p w14:paraId="6537E1CE">
            <w:pPr>
              <w:spacing w:line="263" w:lineRule="auto"/>
              <w:rPr>
                <w:rFonts w:ascii="Arial"/>
                <w:sz w:val="21"/>
              </w:rPr>
            </w:pPr>
          </w:p>
          <w:p w14:paraId="4190A049">
            <w:pPr>
              <w:pStyle w:val="6"/>
              <w:spacing w:before="49" w:line="235" w:lineRule="auto"/>
              <w:ind w:left="25" w:right="100" w:firstLine="1"/>
              <w:jc w:val="both"/>
            </w:pPr>
            <w:r>
              <w:rPr>
                <w:spacing w:val="1"/>
              </w:rPr>
              <w:t>对使用</w:t>
            </w:r>
            <w:r>
              <w:t xml:space="preserve"> </w:t>
            </w:r>
            <w:r>
              <w:rPr>
                <w:spacing w:val="1"/>
              </w:rPr>
              <w:t>拖拉机</w:t>
            </w:r>
            <w:r>
              <w:t xml:space="preserve"> </w:t>
            </w:r>
            <w:r>
              <w:rPr>
                <w:spacing w:val="1"/>
              </w:rPr>
              <w:t>、联合 收割机</w:t>
            </w:r>
            <w:r>
              <w:t xml:space="preserve"> </w:t>
            </w:r>
            <w:r>
              <w:rPr>
                <w:spacing w:val="1"/>
              </w:rPr>
              <w:t>违反规</w:t>
            </w:r>
            <w:r>
              <w:t xml:space="preserve"> </w:t>
            </w:r>
            <w:r>
              <w:rPr>
                <w:spacing w:val="1"/>
              </w:rPr>
              <w:t>定载人</w:t>
            </w:r>
            <w:r>
              <w:t xml:space="preserve"> </w:t>
            </w:r>
            <w:r>
              <w:rPr>
                <w:spacing w:val="1"/>
              </w:rPr>
              <w:t>的处罚</w:t>
            </w:r>
          </w:p>
        </w:tc>
        <w:tc>
          <w:tcPr>
            <w:tcW w:w="995" w:type="dxa"/>
            <w:vAlign w:val="top"/>
          </w:tcPr>
          <w:p w14:paraId="0E586D98">
            <w:pPr>
              <w:spacing w:line="248" w:lineRule="auto"/>
              <w:rPr>
                <w:rFonts w:ascii="Arial"/>
                <w:sz w:val="21"/>
              </w:rPr>
            </w:pPr>
          </w:p>
          <w:p w14:paraId="5B5BD30B">
            <w:pPr>
              <w:spacing w:line="248" w:lineRule="auto"/>
              <w:rPr>
                <w:rFonts w:ascii="Arial"/>
                <w:sz w:val="21"/>
              </w:rPr>
            </w:pPr>
          </w:p>
          <w:p w14:paraId="531709A5">
            <w:pPr>
              <w:spacing w:line="248" w:lineRule="auto"/>
              <w:rPr>
                <w:rFonts w:ascii="Arial"/>
                <w:sz w:val="21"/>
              </w:rPr>
            </w:pPr>
          </w:p>
          <w:p w14:paraId="4A85FAD1">
            <w:pPr>
              <w:spacing w:line="248" w:lineRule="auto"/>
              <w:rPr>
                <w:rFonts w:ascii="Arial"/>
                <w:sz w:val="21"/>
              </w:rPr>
            </w:pPr>
          </w:p>
          <w:p w14:paraId="05B76C4E">
            <w:pPr>
              <w:spacing w:line="249" w:lineRule="auto"/>
              <w:rPr>
                <w:rFonts w:ascii="Arial"/>
                <w:sz w:val="21"/>
              </w:rPr>
            </w:pPr>
          </w:p>
          <w:p w14:paraId="7A1E5082">
            <w:pPr>
              <w:spacing w:line="249" w:lineRule="auto"/>
              <w:rPr>
                <w:rFonts w:ascii="Arial"/>
                <w:sz w:val="21"/>
              </w:rPr>
            </w:pPr>
          </w:p>
          <w:p w14:paraId="60D7E608">
            <w:pPr>
              <w:spacing w:line="249" w:lineRule="auto"/>
              <w:rPr>
                <w:rFonts w:ascii="Arial"/>
                <w:sz w:val="21"/>
              </w:rPr>
            </w:pPr>
          </w:p>
          <w:p w14:paraId="249C7F77">
            <w:pPr>
              <w:spacing w:line="249" w:lineRule="auto"/>
              <w:rPr>
                <w:rFonts w:ascii="Arial"/>
                <w:sz w:val="21"/>
              </w:rPr>
            </w:pPr>
          </w:p>
          <w:p w14:paraId="3D813590">
            <w:pPr>
              <w:spacing w:line="249" w:lineRule="auto"/>
              <w:rPr>
                <w:rFonts w:ascii="Arial"/>
                <w:sz w:val="21"/>
              </w:rPr>
            </w:pPr>
          </w:p>
          <w:p w14:paraId="692D58C1">
            <w:pPr>
              <w:spacing w:line="249" w:lineRule="auto"/>
              <w:rPr>
                <w:rFonts w:ascii="Arial"/>
                <w:sz w:val="21"/>
              </w:rPr>
            </w:pPr>
          </w:p>
          <w:p w14:paraId="7A23C46D">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14:paraId="32D75D7C">
            <w:pPr>
              <w:spacing w:line="248" w:lineRule="auto"/>
              <w:rPr>
                <w:rFonts w:ascii="Arial"/>
                <w:sz w:val="21"/>
              </w:rPr>
            </w:pPr>
          </w:p>
          <w:p w14:paraId="0E8A674F">
            <w:pPr>
              <w:spacing w:line="248" w:lineRule="auto"/>
              <w:rPr>
                <w:rFonts w:ascii="Arial"/>
                <w:sz w:val="21"/>
              </w:rPr>
            </w:pPr>
          </w:p>
          <w:p w14:paraId="311DE889">
            <w:pPr>
              <w:spacing w:line="248" w:lineRule="auto"/>
              <w:rPr>
                <w:rFonts w:ascii="Arial"/>
                <w:sz w:val="21"/>
              </w:rPr>
            </w:pPr>
          </w:p>
          <w:p w14:paraId="7B849D75">
            <w:pPr>
              <w:spacing w:line="249" w:lineRule="auto"/>
              <w:rPr>
                <w:rFonts w:ascii="Arial"/>
                <w:sz w:val="21"/>
              </w:rPr>
            </w:pPr>
          </w:p>
          <w:p w14:paraId="318DBAA1">
            <w:pPr>
              <w:spacing w:line="249" w:lineRule="auto"/>
              <w:rPr>
                <w:rFonts w:ascii="Arial"/>
                <w:sz w:val="21"/>
              </w:rPr>
            </w:pPr>
          </w:p>
          <w:p w14:paraId="791FDEF2">
            <w:pPr>
              <w:pStyle w:val="6"/>
              <w:spacing w:before="49" w:line="235" w:lineRule="auto"/>
              <w:ind w:left="23" w:right="71" w:firstLine="17"/>
            </w:pPr>
            <w:r>
              <w:rPr>
                <w:spacing w:val="3"/>
              </w:rPr>
              <w:t>"1.立案责任:发现使用拖拉机</w:t>
            </w:r>
            <w:r>
              <w:rPr>
                <w:spacing w:val="-33"/>
              </w:rPr>
              <w:t xml:space="preserve"> </w:t>
            </w:r>
            <w:r>
              <w:rPr>
                <w:spacing w:val="3"/>
              </w:rPr>
              <w:t>、联合收割机违反规定载人</w:t>
            </w:r>
            <w:r>
              <w:t xml:space="preserve">  </w:t>
            </w:r>
            <w:r>
              <w:rPr>
                <w:spacing w:val="4"/>
              </w:rPr>
              <w:t>的(或者以其他途径已送的违法案件等</w:t>
            </w:r>
            <w:r>
              <w:rPr>
                <w:spacing w:val="-25"/>
              </w:rPr>
              <w:t xml:space="preserve"> </w:t>
            </w:r>
            <w:r>
              <w:rPr>
                <w:spacing w:val="4"/>
              </w:rPr>
              <w:t>),予以审查,决定是</w:t>
            </w:r>
            <w:r>
              <w:t xml:space="preserve">  </w:t>
            </w:r>
            <w:r>
              <w:rPr>
                <w:spacing w:val="3"/>
              </w:rPr>
              <w:t>否立案. 2.调查责任：对立案的案件</w:t>
            </w:r>
            <w:r>
              <w:rPr>
                <w:spacing w:val="-30"/>
              </w:rPr>
              <w:t xml:space="preserve"> </w:t>
            </w:r>
            <w:r>
              <w:rPr>
                <w:spacing w:val="3"/>
              </w:rPr>
              <w:t>，指定专人负责</w:t>
            </w:r>
            <w:r>
              <w:rPr>
                <w:spacing w:val="-40"/>
              </w:rPr>
              <w:t xml:space="preserve"> </w:t>
            </w:r>
            <w:r>
              <w:rPr>
                <w:spacing w:val="3"/>
              </w:rPr>
              <w:t>，及</w:t>
            </w:r>
            <w:r>
              <w:t xml:space="preserve">  </w:t>
            </w:r>
            <w:r>
              <w:rPr>
                <w:spacing w:val="6"/>
              </w:rPr>
              <w:t>时组织调查取证，与当事人有</w:t>
            </w:r>
            <w:r>
              <w:rPr>
                <w:rFonts w:hint="eastAsia"/>
                <w:spacing w:val="6"/>
                <w:lang w:eastAsia="zh-CN"/>
              </w:rPr>
              <w:t>利</w:t>
            </w:r>
            <w:r>
              <w:rPr>
                <w:spacing w:val="6"/>
              </w:rPr>
              <w:t>害关系的应当回避。执法</w:t>
            </w:r>
            <w:r>
              <w:rPr>
                <w:spacing w:val="5"/>
              </w:rPr>
              <w:t xml:space="preserve">  </w:t>
            </w:r>
            <w:r>
              <w:rPr>
                <w:spacing w:val="6"/>
              </w:rPr>
              <w:t>人员不少于2人，调查时出示执法证件，听取当</w:t>
            </w:r>
            <w:r>
              <w:rPr>
                <w:spacing w:val="5"/>
              </w:rPr>
              <w:t>事人辩解陈</w:t>
            </w:r>
            <w:r>
              <w:t xml:space="preserve"> </w:t>
            </w:r>
            <w:r>
              <w:rPr>
                <w:spacing w:val="3"/>
              </w:rPr>
              <w:t>述并作记录。执法人员保守有关秘密。</w:t>
            </w:r>
            <w:r>
              <w:rPr>
                <w:spacing w:val="55"/>
              </w:rPr>
              <w:t xml:space="preserve"> </w:t>
            </w:r>
            <w:r>
              <w:rPr>
                <w:spacing w:val="3"/>
              </w:rPr>
              <w:t>3.审查责任：</w:t>
            </w:r>
            <w:r>
              <w:rPr>
                <w:spacing w:val="-44"/>
              </w:rPr>
              <w:t xml:space="preserve"> </w:t>
            </w:r>
            <w:r>
              <w:rPr>
                <w:spacing w:val="3"/>
              </w:rPr>
              <w:t>审查</w:t>
            </w:r>
            <w:r>
              <w:t xml:space="preserve"> </w:t>
            </w:r>
            <w:r>
              <w:rPr>
                <w:spacing w:val="3"/>
              </w:rPr>
              <w:t>案件调查报告</w:t>
            </w:r>
            <w:r>
              <w:rPr>
                <w:spacing w:val="-38"/>
              </w:rPr>
              <w:t xml:space="preserve"> </w:t>
            </w:r>
            <w:r>
              <w:rPr>
                <w:spacing w:val="3"/>
              </w:rPr>
              <w:t>，对案件违法事实</w:t>
            </w:r>
            <w:r>
              <w:rPr>
                <w:spacing w:val="-41"/>
              </w:rPr>
              <w:t xml:space="preserve"> </w:t>
            </w:r>
            <w:r>
              <w:rPr>
                <w:spacing w:val="3"/>
              </w:rPr>
              <w:t>、证据、调查取证程序、</w:t>
            </w:r>
          </w:p>
          <w:p w14:paraId="159BEE44">
            <w:pPr>
              <w:pStyle w:val="6"/>
              <w:spacing w:before="12" w:line="235" w:lineRule="auto"/>
              <w:ind w:left="26" w:right="76" w:firstLine="3"/>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3"/>
              </w:rPr>
              <w:t xml:space="preserve"> </w:t>
            </w:r>
            <w:r>
              <w:rPr>
                <w:spacing w:val="3"/>
              </w:rPr>
              <w:t>，提出处理意见。</w:t>
            </w:r>
            <w:r>
              <w:rPr>
                <w:spacing w:val="30"/>
                <w:w w:val="101"/>
              </w:rPr>
              <w:t xml:space="preserve"> </w:t>
            </w:r>
            <w:r>
              <w:rPr>
                <w:spacing w:val="3"/>
              </w:rPr>
              <w:t>4.告知责任：作出行政处罚</w:t>
            </w:r>
            <w:r>
              <w:t xml:space="preserve"> </w:t>
            </w:r>
            <w:r>
              <w:rPr>
                <w:spacing w:val="6"/>
              </w:rPr>
              <w:t>决定前，制作《行政处罚通知书》送达当事人，告知违法</w:t>
            </w:r>
            <w:r>
              <w:rPr>
                <w:spacing w:val="2"/>
              </w:rPr>
              <w:t xml:space="preserve">  </w:t>
            </w:r>
            <w:r>
              <w:rPr>
                <w:spacing w:val="1"/>
              </w:rPr>
              <w:t>事实及其享有的陈述</w:t>
            </w:r>
            <w:r>
              <w:rPr>
                <w:spacing w:val="-18"/>
              </w:rPr>
              <w:t xml:space="preserve"> </w:t>
            </w:r>
            <w:r>
              <w:rPr>
                <w:spacing w:val="1"/>
              </w:rPr>
              <w:t>、</w:t>
            </w:r>
            <w:r>
              <w:rPr>
                <w:spacing w:val="-36"/>
              </w:rPr>
              <w:t xml:space="preserve"> </w:t>
            </w:r>
            <w:r>
              <w:rPr>
                <w:spacing w:val="1"/>
              </w:rPr>
              <w:t>申辩等权利。符合听证规定的</w:t>
            </w:r>
            <w:r>
              <w:rPr>
                <w:spacing w:val="-36"/>
              </w:rPr>
              <w:t xml:space="preserve"> </w:t>
            </w:r>
            <w:r>
              <w:rPr>
                <w:spacing w:val="1"/>
              </w:rPr>
              <w:t>，制</w:t>
            </w:r>
            <w:r>
              <w:t xml:space="preserve">  </w:t>
            </w:r>
            <w:r>
              <w:rPr>
                <w:spacing w:val="3"/>
              </w:rPr>
              <w:t>作并送达《行政处罚听证告知书</w:t>
            </w:r>
            <w:r>
              <w:rPr>
                <w:spacing w:val="-32"/>
              </w:rPr>
              <w:t xml:space="preserve"> </w:t>
            </w:r>
            <w:r>
              <w:rPr>
                <w:spacing w:val="3"/>
              </w:rPr>
              <w:t>》。</w:t>
            </w:r>
            <w:r>
              <w:rPr>
                <w:spacing w:val="35"/>
                <w:w w:val="101"/>
              </w:rPr>
              <w:t xml:space="preserve"> </w:t>
            </w:r>
            <w:r>
              <w:rPr>
                <w:spacing w:val="3"/>
              </w:rPr>
              <w:t>5.决定责任：制作行</w:t>
            </w:r>
            <w:r>
              <w:t xml:space="preserve"> </w:t>
            </w:r>
            <w:r>
              <w:rPr>
                <w:spacing w:val="3"/>
              </w:rPr>
              <w:t>政处罚决定书，载明行政处罚告知</w:t>
            </w:r>
            <w:r>
              <w:rPr>
                <w:spacing w:val="-37"/>
              </w:rPr>
              <w:t xml:space="preserve"> </w:t>
            </w:r>
            <w:r>
              <w:rPr>
                <w:spacing w:val="3"/>
              </w:rPr>
              <w:t>、</w:t>
            </w:r>
            <w:r>
              <w:rPr>
                <w:spacing w:val="-42"/>
              </w:rPr>
              <w:t xml:space="preserve"> </w:t>
            </w:r>
            <w:r>
              <w:rPr>
                <w:spacing w:val="3"/>
              </w:rPr>
              <w:t>当事人陈述</w:t>
            </w:r>
            <w:r>
              <w:rPr>
                <w:spacing w:val="2"/>
              </w:rPr>
              <w:t>申辩或者</w:t>
            </w:r>
            <w:r>
              <w:t xml:space="preserve">  </w:t>
            </w:r>
            <w:r>
              <w:rPr>
                <w:spacing w:val="4"/>
              </w:rPr>
              <w:t>听证情况等内容。</w:t>
            </w:r>
            <w:r>
              <w:rPr>
                <w:spacing w:val="35"/>
                <w:w w:val="101"/>
              </w:rPr>
              <w:t xml:space="preserve"> </w:t>
            </w:r>
            <w:r>
              <w:rPr>
                <w:spacing w:val="4"/>
              </w:rPr>
              <w:t>6.送达责任：行政处罚决定书按法律规</w:t>
            </w:r>
            <w:r>
              <w:t xml:space="preserve"> </w:t>
            </w:r>
            <w:r>
              <w:rPr>
                <w:spacing w:val="4"/>
              </w:rPr>
              <w:t>定的方式送达当事人。</w:t>
            </w:r>
            <w:r>
              <w:rPr>
                <w:spacing w:val="33"/>
              </w:rPr>
              <w:t xml:space="preserve"> </w:t>
            </w:r>
            <w:r>
              <w:rPr>
                <w:spacing w:val="4"/>
              </w:rPr>
              <w:t>7.其他法律法规规章规定</w:t>
            </w:r>
            <w:r>
              <w:rPr>
                <w:spacing w:val="3"/>
              </w:rPr>
              <w:t>应履行的</w:t>
            </w:r>
            <w:r>
              <w:t xml:space="preserve"> </w:t>
            </w:r>
            <w:r>
              <w:rPr>
                <w:spacing w:val="-1"/>
              </w:rPr>
              <w:t>责任。</w:t>
            </w:r>
            <w:r>
              <w:rPr>
                <w:spacing w:val="-37"/>
              </w:rPr>
              <w:t xml:space="preserve"> </w:t>
            </w:r>
            <w:r>
              <w:rPr>
                <w:spacing w:val="-1"/>
              </w:rPr>
              <w:t>"</w:t>
            </w:r>
          </w:p>
        </w:tc>
        <w:tc>
          <w:tcPr>
            <w:tcW w:w="2506" w:type="dxa"/>
            <w:vAlign w:val="top"/>
          </w:tcPr>
          <w:p w14:paraId="5E416688">
            <w:pPr>
              <w:spacing w:line="255" w:lineRule="auto"/>
              <w:rPr>
                <w:rFonts w:ascii="Arial"/>
                <w:sz w:val="21"/>
              </w:rPr>
            </w:pPr>
          </w:p>
          <w:p w14:paraId="47F08177">
            <w:pPr>
              <w:spacing w:line="255" w:lineRule="auto"/>
              <w:rPr>
                <w:rFonts w:ascii="Arial"/>
                <w:sz w:val="21"/>
              </w:rPr>
            </w:pPr>
          </w:p>
          <w:p w14:paraId="111B634F">
            <w:pPr>
              <w:spacing w:line="256" w:lineRule="auto"/>
              <w:rPr>
                <w:rFonts w:ascii="Arial"/>
                <w:sz w:val="21"/>
              </w:rPr>
            </w:pPr>
          </w:p>
          <w:p w14:paraId="6BEC32C2">
            <w:pPr>
              <w:pStyle w:val="6"/>
              <w:spacing w:before="49" w:line="234" w:lineRule="auto"/>
              <w:ind w:left="29" w:right="124" w:hanging="5"/>
            </w:pPr>
            <w:r>
              <w:rPr>
                <w:spacing w:val="3"/>
              </w:rPr>
              <w:t>《农业机械安全监督管理条例</w:t>
            </w:r>
            <w:r>
              <w:rPr>
                <w:spacing w:val="-24"/>
              </w:rPr>
              <w:t xml:space="preserve"> </w:t>
            </w:r>
            <w:r>
              <w:rPr>
                <w:spacing w:val="3"/>
              </w:rPr>
              <w:t>》第</w:t>
            </w:r>
            <w:r>
              <w:t xml:space="preserve"> </w:t>
            </w:r>
            <w:r>
              <w:rPr>
                <w:spacing w:val="3"/>
              </w:rPr>
              <w:t>四十五条</w:t>
            </w:r>
            <w:r>
              <w:rPr>
                <w:spacing w:val="14"/>
              </w:rPr>
              <w:t xml:space="preserve">  </w:t>
            </w:r>
            <w:r>
              <w:rPr>
                <w:spacing w:val="3"/>
              </w:rPr>
              <w:t>县级以上地方人民政府</w:t>
            </w:r>
            <w:r>
              <w:rPr>
                <w:spacing w:val="1"/>
              </w:rPr>
              <w:t xml:space="preserve"> </w:t>
            </w:r>
            <w:r>
              <w:rPr>
                <w:spacing w:val="3"/>
              </w:rPr>
              <w:t>农业机械化主管部门</w:t>
            </w:r>
            <w:r>
              <w:rPr>
                <w:spacing w:val="-36"/>
              </w:rPr>
              <w:t xml:space="preserve"> </w:t>
            </w:r>
            <w:r>
              <w:rPr>
                <w:spacing w:val="3"/>
              </w:rPr>
              <w:t>、工业主管部</w:t>
            </w:r>
            <w:r>
              <w:t xml:space="preserve"> </w:t>
            </w:r>
            <w:r>
              <w:rPr>
                <w:spacing w:val="4"/>
              </w:rPr>
              <w:t>门、市场监督管理部门及其工作人</w:t>
            </w:r>
            <w:r>
              <w:rPr>
                <w:spacing w:val="6"/>
              </w:rPr>
              <w:t xml:space="preserve"> </w:t>
            </w:r>
            <w:r>
              <w:rPr>
                <w:spacing w:val="2"/>
              </w:rPr>
              <w:t>员有下列行为之一的</w:t>
            </w:r>
            <w:r>
              <w:rPr>
                <w:spacing w:val="-22"/>
              </w:rPr>
              <w:t xml:space="preserve"> </w:t>
            </w:r>
            <w:r>
              <w:rPr>
                <w:spacing w:val="2"/>
              </w:rPr>
              <w:t>，对直接负责</w:t>
            </w:r>
            <w:r>
              <w:t xml:space="preserve"> </w:t>
            </w:r>
            <w:r>
              <w:rPr>
                <w:spacing w:val="3"/>
              </w:rPr>
              <w:t>的主管人员和其他直接责任人员</w:t>
            </w:r>
            <w:r>
              <w:rPr>
                <w:spacing w:val="-32"/>
              </w:rPr>
              <w:t xml:space="preserve"> </w:t>
            </w:r>
            <w:r>
              <w:rPr>
                <w:spacing w:val="3"/>
              </w:rPr>
              <w:t>，</w:t>
            </w:r>
          </w:p>
          <w:p w14:paraId="6F459C5A">
            <w:pPr>
              <w:pStyle w:val="6"/>
              <w:spacing w:before="12" w:line="231" w:lineRule="auto"/>
              <w:ind w:left="28" w:right="54" w:hanging="2"/>
            </w:pPr>
            <w:r>
              <w:rPr>
                <w:spacing w:val="1"/>
              </w:rPr>
              <w:t>依法给予处分</w:t>
            </w:r>
            <w:r>
              <w:rPr>
                <w:spacing w:val="-31"/>
              </w:rPr>
              <w:t xml:space="preserve"> </w:t>
            </w:r>
            <w:r>
              <w:rPr>
                <w:spacing w:val="1"/>
              </w:rPr>
              <w:t>，构成犯罪的</w:t>
            </w:r>
            <w:r>
              <w:rPr>
                <w:spacing w:val="-41"/>
              </w:rPr>
              <w:t xml:space="preserve"> </w:t>
            </w:r>
            <w:r>
              <w:rPr>
                <w:spacing w:val="1"/>
              </w:rPr>
              <w:t>，依法</w:t>
            </w:r>
            <w:r>
              <w:t xml:space="preserve">  </w:t>
            </w:r>
            <w:r>
              <w:rPr>
                <w:spacing w:val="5"/>
              </w:rPr>
              <w:t>追究刑事责任</w:t>
            </w:r>
            <w:r>
              <w:rPr>
                <w:spacing w:val="-14"/>
              </w:rPr>
              <w:t>：</w:t>
            </w:r>
            <w:r>
              <w:rPr>
                <w:spacing w:val="8"/>
              </w:rPr>
              <w:t xml:space="preserve"> </w:t>
            </w:r>
            <w:r>
              <w:rPr>
                <w:spacing w:val="-14"/>
              </w:rPr>
              <w:t>（</w:t>
            </w:r>
            <w:r>
              <w:rPr>
                <w:spacing w:val="-34"/>
              </w:rPr>
              <w:t xml:space="preserve"> </w:t>
            </w:r>
            <w:r>
              <w:rPr>
                <w:spacing w:val="5"/>
              </w:rPr>
              <w:t>一）不依法对拖</w:t>
            </w:r>
            <w:r>
              <w:t xml:space="preserve"> </w:t>
            </w:r>
            <w:r>
              <w:rPr>
                <w:spacing w:val="5"/>
              </w:rPr>
              <w:t>拉机、联合收割机实施安全检验、</w:t>
            </w:r>
          </w:p>
          <w:p w14:paraId="20813F1A">
            <w:pPr>
              <w:pStyle w:val="6"/>
              <w:spacing w:before="13" w:line="235" w:lineRule="auto"/>
              <w:ind w:left="27" w:right="44" w:firstLine="3"/>
            </w:pPr>
            <w:r>
              <w:rPr>
                <w:spacing w:val="3"/>
              </w:rPr>
              <w:t>登记，或者不依法核发拖拉机</w:t>
            </w:r>
            <w:r>
              <w:rPr>
                <w:spacing w:val="-30"/>
              </w:rPr>
              <w:t xml:space="preserve"> </w:t>
            </w:r>
            <w:r>
              <w:rPr>
                <w:spacing w:val="3"/>
              </w:rPr>
              <w:t>、联</w:t>
            </w:r>
            <w:r>
              <w:t xml:space="preserve">  </w:t>
            </w:r>
            <w:r>
              <w:rPr>
                <w:spacing w:val="2"/>
              </w:rPr>
              <w:t>合收割机证书</w:t>
            </w:r>
            <w:r>
              <w:rPr>
                <w:spacing w:val="-41"/>
              </w:rPr>
              <w:t xml:space="preserve"> </w:t>
            </w:r>
            <w:r>
              <w:rPr>
                <w:spacing w:val="2"/>
              </w:rPr>
              <w:t>、牌照的</w:t>
            </w:r>
            <w:r>
              <w:rPr>
                <w:spacing w:val="-5"/>
              </w:rPr>
              <w:t>；</w:t>
            </w:r>
            <w:r>
              <w:rPr>
                <w:spacing w:val="9"/>
              </w:rPr>
              <w:t xml:space="preserve"> </w:t>
            </w:r>
            <w:r>
              <w:rPr>
                <w:spacing w:val="-5"/>
              </w:rPr>
              <w:t>（</w:t>
            </w:r>
            <w:r>
              <w:rPr>
                <w:spacing w:val="-36"/>
              </w:rPr>
              <w:t xml:space="preserve"> </w:t>
            </w:r>
            <w:r>
              <w:rPr>
                <w:spacing w:val="2"/>
              </w:rPr>
              <w:t>二）对</w:t>
            </w:r>
            <w:r>
              <w:t xml:space="preserve"> </w:t>
            </w:r>
            <w:r>
              <w:rPr>
                <w:spacing w:val="3"/>
              </w:rPr>
              <w:t>未经考试合格者核发拖拉机</w:t>
            </w:r>
            <w:r>
              <w:rPr>
                <w:spacing w:val="-28"/>
              </w:rPr>
              <w:t xml:space="preserve"> </w:t>
            </w:r>
            <w:r>
              <w:rPr>
                <w:spacing w:val="3"/>
              </w:rPr>
              <w:t>、联合</w:t>
            </w:r>
            <w:r>
              <w:t xml:space="preserve">  </w:t>
            </w:r>
            <w:r>
              <w:rPr>
                <w:spacing w:val="2"/>
              </w:rPr>
              <w:t>收割机操作证件</w:t>
            </w:r>
            <w:r>
              <w:rPr>
                <w:spacing w:val="-24"/>
              </w:rPr>
              <w:t xml:space="preserve"> </w:t>
            </w:r>
            <w:r>
              <w:rPr>
                <w:spacing w:val="2"/>
              </w:rPr>
              <w:t>，或者对经考试合</w:t>
            </w:r>
            <w:r>
              <w:t xml:space="preserve">  </w:t>
            </w:r>
            <w:r>
              <w:rPr>
                <w:spacing w:val="3"/>
              </w:rPr>
              <w:t>格者拒不核发拖拉机</w:t>
            </w:r>
            <w:r>
              <w:rPr>
                <w:spacing w:val="-34"/>
              </w:rPr>
              <w:t xml:space="preserve"> </w:t>
            </w:r>
            <w:r>
              <w:rPr>
                <w:spacing w:val="3"/>
              </w:rPr>
              <w:t>、联合收割机</w:t>
            </w:r>
            <w:r>
              <w:t xml:space="preserve">  </w:t>
            </w:r>
            <w:r>
              <w:rPr>
                <w:spacing w:val="7"/>
              </w:rPr>
              <w:t>操作证件的</w:t>
            </w:r>
            <w:r>
              <w:rPr>
                <w:spacing w:val="-10"/>
              </w:rPr>
              <w:t>；</w:t>
            </w:r>
            <w:r>
              <w:rPr>
                <w:spacing w:val="15"/>
              </w:rPr>
              <w:t xml:space="preserve"> </w:t>
            </w:r>
            <w:r>
              <w:rPr>
                <w:spacing w:val="-10"/>
              </w:rPr>
              <w:t>（</w:t>
            </w:r>
            <w:r>
              <w:rPr>
                <w:spacing w:val="7"/>
              </w:rPr>
              <w:t>三）不依法处理农</w:t>
            </w:r>
            <w:r>
              <w:t xml:space="preserve"> </w:t>
            </w:r>
            <w:r>
              <w:rPr>
                <w:spacing w:val="2"/>
              </w:rPr>
              <w:t>业机械事故</w:t>
            </w:r>
            <w:r>
              <w:rPr>
                <w:spacing w:val="-30"/>
              </w:rPr>
              <w:t xml:space="preserve"> </w:t>
            </w:r>
            <w:r>
              <w:rPr>
                <w:spacing w:val="2"/>
              </w:rPr>
              <w:t>，或者不依法出具农业</w:t>
            </w:r>
            <w:r>
              <w:t xml:space="preserve">  </w:t>
            </w:r>
            <w:r>
              <w:rPr>
                <w:spacing w:val="4"/>
              </w:rPr>
              <w:t>机械事故认定书和其他证明材料</w:t>
            </w:r>
          </w:p>
          <w:p w14:paraId="00813D12">
            <w:pPr>
              <w:pStyle w:val="6"/>
              <w:spacing w:before="14" w:line="232" w:lineRule="auto"/>
              <w:ind w:left="30" w:right="48" w:firstLine="11"/>
            </w:pPr>
            <w:r>
              <w:rPr>
                <w:spacing w:val="5"/>
              </w:rPr>
              <w:t>的</w:t>
            </w:r>
            <w:r>
              <w:rPr>
                <w:spacing w:val="-15"/>
              </w:rPr>
              <w:t>；</w:t>
            </w:r>
            <w:r>
              <w:rPr>
                <w:spacing w:val="8"/>
              </w:rPr>
              <w:t xml:space="preserve"> </w:t>
            </w:r>
            <w:r>
              <w:rPr>
                <w:spacing w:val="-15"/>
              </w:rPr>
              <w:t>（</w:t>
            </w:r>
            <w:r>
              <w:rPr>
                <w:spacing w:val="5"/>
              </w:rPr>
              <w:t>四）在农业机械生产</w:t>
            </w:r>
            <w:r>
              <w:rPr>
                <w:spacing w:val="-39"/>
              </w:rPr>
              <w:t xml:space="preserve"> </w:t>
            </w:r>
            <w:r>
              <w:rPr>
                <w:spacing w:val="5"/>
              </w:rPr>
              <w:t>、销售</w:t>
            </w:r>
            <w:r>
              <w:t xml:space="preserve"> </w:t>
            </w:r>
            <w:r>
              <w:rPr>
                <w:spacing w:val="4"/>
              </w:rPr>
              <w:t>等过程中不依法履行监督管理职责</w:t>
            </w:r>
            <w:r>
              <w:t xml:space="preserve">  </w:t>
            </w:r>
            <w:r>
              <w:rPr>
                <w:spacing w:val="7"/>
              </w:rPr>
              <w:t>的</w:t>
            </w:r>
            <w:r>
              <w:rPr>
                <w:spacing w:val="-13"/>
              </w:rPr>
              <w:t>；</w:t>
            </w:r>
            <w:r>
              <w:rPr>
                <w:spacing w:val="8"/>
              </w:rPr>
              <w:t xml:space="preserve"> </w:t>
            </w:r>
            <w:r>
              <w:rPr>
                <w:spacing w:val="-13"/>
              </w:rPr>
              <w:t>（</w:t>
            </w:r>
            <w:r>
              <w:rPr>
                <w:spacing w:val="7"/>
              </w:rPr>
              <w:t>五）其他未依照本条例的规</w:t>
            </w:r>
            <w:r>
              <w:t xml:space="preserve"> </w:t>
            </w:r>
            <w:r>
              <w:rPr>
                <w:spacing w:val="3"/>
              </w:rPr>
              <w:t>定履行职责的行为。</w:t>
            </w:r>
          </w:p>
        </w:tc>
        <w:tc>
          <w:tcPr>
            <w:tcW w:w="1501" w:type="dxa"/>
            <w:vAlign w:val="top"/>
          </w:tcPr>
          <w:p w14:paraId="73CCD718">
            <w:pPr>
              <w:spacing w:line="248" w:lineRule="auto"/>
              <w:rPr>
                <w:rFonts w:ascii="Arial"/>
                <w:sz w:val="21"/>
              </w:rPr>
            </w:pPr>
          </w:p>
          <w:p w14:paraId="157D09D2">
            <w:pPr>
              <w:spacing w:line="248" w:lineRule="auto"/>
              <w:rPr>
                <w:rFonts w:ascii="Arial"/>
                <w:sz w:val="21"/>
              </w:rPr>
            </w:pPr>
          </w:p>
          <w:p w14:paraId="5358EA5A">
            <w:pPr>
              <w:spacing w:line="248" w:lineRule="auto"/>
              <w:rPr>
                <w:rFonts w:ascii="Arial"/>
                <w:sz w:val="21"/>
              </w:rPr>
            </w:pPr>
          </w:p>
          <w:p w14:paraId="607768C2">
            <w:pPr>
              <w:spacing w:line="249" w:lineRule="auto"/>
              <w:rPr>
                <w:rFonts w:ascii="Arial"/>
                <w:sz w:val="21"/>
              </w:rPr>
            </w:pPr>
          </w:p>
          <w:p w14:paraId="7B56EF1E">
            <w:pPr>
              <w:spacing w:line="249" w:lineRule="auto"/>
              <w:rPr>
                <w:rFonts w:ascii="Arial"/>
                <w:sz w:val="21"/>
              </w:rPr>
            </w:pPr>
          </w:p>
          <w:p w14:paraId="70415FF1">
            <w:pPr>
              <w:spacing w:line="249" w:lineRule="auto"/>
              <w:rPr>
                <w:rFonts w:ascii="Arial"/>
                <w:sz w:val="21"/>
              </w:rPr>
            </w:pPr>
          </w:p>
          <w:p w14:paraId="78D59E01">
            <w:pPr>
              <w:spacing w:line="249" w:lineRule="auto"/>
              <w:rPr>
                <w:rFonts w:ascii="Arial"/>
                <w:sz w:val="21"/>
              </w:rPr>
            </w:pPr>
          </w:p>
          <w:p w14:paraId="39A7B17C">
            <w:pPr>
              <w:spacing w:line="249" w:lineRule="auto"/>
              <w:rPr>
                <w:rFonts w:ascii="Arial"/>
                <w:sz w:val="21"/>
              </w:rPr>
            </w:pPr>
          </w:p>
          <w:p w14:paraId="65375C4D">
            <w:pPr>
              <w:spacing w:line="249" w:lineRule="auto"/>
              <w:rPr>
                <w:rFonts w:ascii="Arial"/>
                <w:sz w:val="21"/>
              </w:rPr>
            </w:pPr>
          </w:p>
          <w:p w14:paraId="3C35C84C">
            <w:pPr>
              <w:spacing w:line="249" w:lineRule="auto"/>
              <w:rPr>
                <w:rFonts w:ascii="Arial"/>
                <w:sz w:val="21"/>
              </w:rPr>
            </w:pPr>
          </w:p>
          <w:p w14:paraId="4FB1A1CA">
            <w:pPr>
              <w:pStyle w:val="6"/>
              <w:spacing w:before="49" w:line="220" w:lineRule="auto"/>
              <w:ind w:left="47"/>
            </w:pPr>
            <w:r>
              <w:rPr>
                <w:spacing w:val="4"/>
              </w:rPr>
              <w:t>《农业机械安全监督</w:t>
            </w:r>
          </w:p>
          <w:p w14:paraId="12E5BBFE">
            <w:pPr>
              <w:pStyle w:val="6"/>
              <w:spacing w:before="14" w:line="221" w:lineRule="auto"/>
              <w:ind w:left="52"/>
            </w:pPr>
            <w:r>
              <w:rPr>
                <w:spacing w:val="1"/>
              </w:rPr>
              <w:t>管理条例》</w:t>
            </w:r>
            <w:r>
              <w:rPr>
                <w:spacing w:val="-40"/>
              </w:rPr>
              <w:t xml:space="preserve"> </w:t>
            </w:r>
            <w:r>
              <w:rPr>
                <w:spacing w:val="1"/>
              </w:rPr>
              <w:t>第四十五</w:t>
            </w:r>
          </w:p>
          <w:p w14:paraId="3F2ADCEC">
            <w:pPr>
              <w:pStyle w:val="6"/>
              <w:spacing w:before="11" w:line="223" w:lineRule="auto"/>
              <w:ind w:left="682"/>
            </w:pPr>
            <w:r>
              <w:t>条</w:t>
            </w:r>
          </w:p>
        </w:tc>
        <w:tc>
          <w:tcPr>
            <w:tcW w:w="1230" w:type="dxa"/>
            <w:vAlign w:val="top"/>
          </w:tcPr>
          <w:p w14:paraId="552D2380">
            <w:pPr>
              <w:spacing w:line="257" w:lineRule="auto"/>
              <w:rPr>
                <w:rFonts w:ascii="Arial"/>
                <w:sz w:val="21"/>
              </w:rPr>
            </w:pPr>
          </w:p>
          <w:p w14:paraId="38564BA2">
            <w:pPr>
              <w:spacing w:line="257" w:lineRule="auto"/>
              <w:rPr>
                <w:rFonts w:ascii="Arial"/>
                <w:sz w:val="21"/>
              </w:rPr>
            </w:pPr>
          </w:p>
          <w:p w14:paraId="77E46CC8">
            <w:pPr>
              <w:spacing w:line="258" w:lineRule="auto"/>
              <w:rPr>
                <w:rFonts w:ascii="Arial"/>
                <w:sz w:val="21"/>
              </w:rPr>
            </w:pPr>
          </w:p>
          <w:p w14:paraId="5757DAB2">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6DABFC5A">
            <w:pPr>
              <w:pStyle w:val="6"/>
              <w:spacing w:before="13" w:line="230" w:lineRule="auto"/>
              <w:ind w:left="52"/>
              <w:rPr>
                <w:sz w:val="13"/>
                <w:szCs w:val="13"/>
              </w:rPr>
            </w:pPr>
            <w:r>
              <w:rPr>
                <w:spacing w:val="10"/>
                <w:sz w:val="13"/>
                <w:szCs w:val="13"/>
              </w:rPr>
              <w:t>平新城街道办事处</w:t>
            </w:r>
          </w:p>
          <w:p w14:paraId="6CFD9011">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55E745FB">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4BB1EA3">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09BF741">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D97A38B">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4FB5B94">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86EFD7D">
            <w:pPr>
              <w:pStyle w:val="6"/>
              <w:spacing w:before="30" w:line="202" w:lineRule="auto"/>
              <w:ind w:left="270"/>
              <w:rPr>
                <w:sz w:val="13"/>
                <w:szCs w:val="13"/>
              </w:rPr>
            </w:pPr>
            <w:r>
              <w:rPr>
                <w:spacing w:val="3"/>
                <w:sz w:val="13"/>
                <w:szCs w:val="13"/>
              </w:rPr>
              <w:t>68615168；</w:t>
            </w:r>
          </w:p>
          <w:p w14:paraId="79001860">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DED4F94">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054772E2">
            <w:pPr>
              <w:pStyle w:val="6"/>
              <w:spacing w:before="13" w:line="232" w:lineRule="auto"/>
              <w:ind w:left="341"/>
              <w:rPr>
                <w:sz w:val="13"/>
                <w:szCs w:val="13"/>
              </w:rPr>
            </w:pPr>
            <w:r>
              <w:rPr>
                <w:spacing w:val="4"/>
                <w:sz w:val="13"/>
                <w:szCs w:val="13"/>
              </w:rPr>
              <w:t>4.网站：</w:t>
            </w:r>
          </w:p>
          <w:p w14:paraId="0BC7B0E6">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99469D7">
            <w:pPr>
              <w:spacing w:line="255" w:lineRule="auto"/>
              <w:rPr>
                <w:rFonts w:ascii="Arial"/>
                <w:sz w:val="21"/>
              </w:rPr>
            </w:pPr>
          </w:p>
          <w:p w14:paraId="39742C48">
            <w:pPr>
              <w:spacing w:line="255" w:lineRule="auto"/>
              <w:rPr>
                <w:rFonts w:ascii="Arial"/>
                <w:sz w:val="21"/>
              </w:rPr>
            </w:pPr>
          </w:p>
          <w:p w14:paraId="43225347">
            <w:pPr>
              <w:spacing w:line="255" w:lineRule="auto"/>
              <w:rPr>
                <w:rFonts w:ascii="Arial"/>
                <w:sz w:val="21"/>
              </w:rPr>
            </w:pPr>
          </w:p>
          <w:p w14:paraId="15E11D1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0BF9666">
            <w:pPr>
              <w:rPr>
                <w:rFonts w:ascii="Arial"/>
                <w:sz w:val="21"/>
              </w:rPr>
            </w:pPr>
          </w:p>
        </w:tc>
      </w:tr>
    </w:tbl>
    <w:p w14:paraId="6926F58B">
      <w:pPr>
        <w:pStyle w:val="2"/>
      </w:pPr>
    </w:p>
    <w:p w14:paraId="08ED9288">
      <w:pPr>
        <w:sectPr>
          <w:pgSz w:w="15840" w:h="12240"/>
          <w:pgMar w:top="1040" w:right="1309" w:bottom="0" w:left="1077" w:header="0" w:footer="0" w:gutter="0"/>
          <w:cols w:space="720" w:num="1"/>
        </w:sectPr>
      </w:pPr>
    </w:p>
    <w:p w14:paraId="02EFC2D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4529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7238391">
            <w:pPr>
              <w:spacing w:line="245" w:lineRule="auto"/>
              <w:rPr>
                <w:rFonts w:ascii="Arial"/>
                <w:sz w:val="21"/>
              </w:rPr>
            </w:pPr>
          </w:p>
          <w:p w14:paraId="4731D4DB">
            <w:pPr>
              <w:spacing w:line="245" w:lineRule="auto"/>
              <w:rPr>
                <w:rFonts w:ascii="Arial"/>
                <w:sz w:val="21"/>
              </w:rPr>
            </w:pPr>
          </w:p>
          <w:p w14:paraId="5F639559">
            <w:pPr>
              <w:spacing w:line="245" w:lineRule="auto"/>
              <w:rPr>
                <w:rFonts w:ascii="Arial"/>
                <w:sz w:val="21"/>
              </w:rPr>
            </w:pPr>
          </w:p>
          <w:p w14:paraId="012A0586">
            <w:pPr>
              <w:spacing w:line="245" w:lineRule="auto"/>
              <w:rPr>
                <w:rFonts w:ascii="Arial"/>
                <w:sz w:val="21"/>
              </w:rPr>
            </w:pPr>
          </w:p>
          <w:p w14:paraId="61E77BE7">
            <w:pPr>
              <w:spacing w:line="245" w:lineRule="auto"/>
              <w:rPr>
                <w:rFonts w:ascii="Arial"/>
                <w:sz w:val="21"/>
              </w:rPr>
            </w:pPr>
          </w:p>
          <w:p w14:paraId="61F5093A">
            <w:pPr>
              <w:spacing w:line="245" w:lineRule="auto"/>
              <w:rPr>
                <w:rFonts w:ascii="Arial"/>
                <w:sz w:val="21"/>
              </w:rPr>
            </w:pPr>
          </w:p>
          <w:p w14:paraId="5B338EB1">
            <w:pPr>
              <w:spacing w:line="245" w:lineRule="auto"/>
              <w:rPr>
                <w:rFonts w:ascii="Arial"/>
                <w:sz w:val="21"/>
              </w:rPr>
            </w:pPr>
          </w:p>
          <w:p w14:paraId="529D91AB">
            <w:pPr>
              <w:spacing w:line="245" w:lineRule="auto"/>
              <w:rPr>
                <w:rFonts w:ascii="Arial"/>
                <w:sz w:val="21"/>
              </w:rPr>
            </w:pPr>
          </w:p>
          <w:p w14:paraId="700A0F0B">
            <w:pPr>
              <w:spacing w:line="246" w:lineRule="auto"/>
              <w:rPr>
                <w:rFonts w:ascii="Arial"/>
                <w:sz w:val="21"/>
              </w:rPr>
            </w:pPr>
          </w:p>
          <w:p w14:paraId="65E7F46F">
            <w:pPr>
              <w:spacing w:line="246" w:lineRule="auto"/>
              <w:rPr>
                <w:rFonts w:ascii="Arial"/>
                <w:sz w:val="21"/>
              </w:rPr>
            </w:pPr>
          </w:p>
          <w:p w14:paraId="0524A416">
            <w:pPr>
              <w:spacing w:line="246" w:lineRule="auto"/>
              <w:rPr>
                <w:rFonts w:ascii="Arial"/>
                <w:sz w:val="21"/>
              </w:rPr>
            </w:pPr>
          </w:p>
          <w:p w14:paraId="48109939">
            <w:pPr>
              <w:pStyle w:val="6"/>
              <w:spacing w:before="49" w:line="184" w:lineRule="auto"/>
              <w:ind w:left="178"/>
            </w:pPr>
            <w:r>
              <w:rPr>
                <w:spacing w:val="-5"/>
              </w:rPr>
              <w:t>65</w:t>
            </w:r>
          </w:p>
        </w:tc>
        <w:tc>
          <w:tcPr>
            <w:tcW w:w="449" w:type="dxa"/>
            <w:vAlign w:val="top"/>
          </w:tcPr>
          <w:p w14:paraId="27D51CEE">
            <w:pPr>
              <w:spacing w:line="255" w:lineRule="auto"/>
              <w:rPr>
                <w:rFonts w:ascii="Arial"/>
                <w:sz w:val="21"/>
              </w:rPr>
            </w:pPr>
          </w:p>
          <w:p w14:paraId="13A55E5B">
            <w:pPr>
              <w:spacing w:line="255" w:lineRule="auto"/>
              <w:rPr>
                <w:rFonts w:ascii="Arial"/>
                <w:sz w:val="21"/>
              </w:rPr>
            </w:pPr>
          </w:p>
          <w:p w14:paraId="4817F84D">
            <w:pPr>
              <w:spacing w:line="255" w:lineRule="auto"/>
              <w:rPr>
                <w:rFonts w:ascii="Arial"/>
                <w:sz w:val="21"/>
              </w:rPr>
            </w:pPr>
          </w:p>
          <w:p w14:paraId="7F9FCBBD">
            <w:pPr>
              <w:spacing w:line="255" w:lineRule="auto"/>
              <w:rPr>
                <w:rFonts w:ascii="Arial"/>
                <w:sz w:val="21"/>
              </w:rPr>
            </w:pPr>
          </w:p>
          <w:p w14:paraId="0ADCC248">
            <w:pPr>
              <w:spacing w:line="255" w:lineRule="auto"/>
              <w:rPr>
                <w:rFonts w:ascii="Arial"/>
                <w:sz w:val="21"/>
              </w:rPr>
            </w:pPr>
          </w:p>
          <w:p w14:paraId="040BDE9F">
            <w:pPr>
              <w:spacing w:line="255" w:lineRule="auto"/>
              <w:rPr>
                <w:rFonts w:ascii="Arial"/>
                <w:sz w:val="21"/>
              </w:rPr>
            </w:pPr>
          </w:p>
          <w:p w14:paraId="06C5B81E">
            <w:pPr>
              <w:spacing w:line="255" w:lineRule="auto"/>
              <w:rPr>
                <w:rFonts w:ascii="Arial"/>
                <w:sz w:val="21"/>
              </w:rPr>
            </w:pPr>
          </w:p>
          <w:p w14:paraId="673FE79C">
            <w:pPr>
              <w:spacing w:line="255" w:lineRule="auto"/>
              <w:rPr>
                <w:rFonts w:ascii="Arial"/>
                <w:sz w:val="21"/>
              </w:rPr>
            </w:pPr>
          </w:p>
          <w:p w14:paraId="0973C3D3">
            <w:pPr>
              <w:spacing w:line="255" w:lineRule="auto"/>
              <w:rPr>
                <w:rFonts w:ascii="Arial"/>
                <w:sz w:val="21"/>
              </w:rPr>
            </w:pPr>
          </w:p>
          <w:p w14:paraId="6AC5DA0A">
            <w:pPr>
              <w:pStyle w:val="6"/>
              <w:spacing w:before="49" w:line="222" w:lineRule="auto"/>
              <w:ind w:left="72"/>
            </w:pPr>
            <w:r>
              <w:rPr>
                <w:spacing w:val="-2"/>
              </w:rPr>
              <w:t>太平</w:t>
            </w:r>
          </w:p>
          <w:p w14:paraId="1A08EE34">
            <w:pPr>
              <w:pStyle w:val="6"/>
              <w:spacing w:before="13" w:line="221" w:lineRule="auto"/>
              <w:ind w:left="69"/>
            </w:pPr>
            <w:r>
              <w:rPr>
                <w:spacing w:val="-1"/>
              </w:rPr>
              <w:t>新城</w:t>
            </w:r>
          </w:p>
          <w:p w14:paraId="27E248E0">
            <w:pPr>
              <w:pStyle w:val="6"/>
              <w:spacing w:before="12" w:line="221" w:lineRule="auto"/>
              <w:ind w:left="64"/>
            </w:pPr>
            <w:r>
              <w:rPr>
                <w:spacing w:val="2"/>
              </w:rPr>
              <w:t>街道</w:t>
            </w:r>
          </w:p>
          <w:p w14:paraId="3249DED9">
            <w:pPr>
              <w:pStyle w:val="6"/>
              <w:spacing w:before="11" w:line="222" w:lineRule="auto"/>
              <w:ind w:left="73"/>
            </w:pPr>
            <w:r>
              <w:rPr>
                <w:spacing w:val="-3"/>
              </w:rPr>
              <w:t>办事</w:t>
            </w:r>
          </w:p>
          <w:p w14:paraId="63C249B5">
            <w:pPr>
              <w:pStyle w:val="6"/>
              <w:spacing w:before="12" w:line="228" w:lineRule="auto"/>
              <w:ind w:left="152"/>
            </w:pPr>
            <w:r>
              <w:t>处</w:t>
            </w:r>
          </w:p>
        </w:tc>
        <w:tc>
          <w:tcPr>
            <w:tcW w:w="449" w:type="dxa"/>
            <w:vAlign w:val="top"/>
          </w:tcPr>
          <w:p w14:paraId="34D54128">
            <w:pPr>
              <w:spacing w:line="258" w:lineRule="auto"/>
              <w:rPr>
                <w:rFonts w:ascii="Arial"/>
                <w:sz w:val="21"/>
              </w:rPr>
            </w:pPr>
          </w:p>
          <w:p w14:paraId="78AB212F">
            <w:pPr>
              <w:spacing w:line="258" w:lineRule="auto"/>
              <w:rPr>
                <w:rFonts w:ascii="Arial"/>
                <w:sz w:val="21"/>
              </w:rPr>
            </w:pPr>
          </w:p>
          <w:p w14:paraId="6566780E">
            <w:pPr>
              <w:spacing w:line="258" w:lineRule="auto"/>
              <w:rPr>
                <w:rFonts w:ascii="Arial"/>
                <w:sz w:val="21"/>
              </w:rPr>
            </w:pPr>
          </w:p>
          <w:p w14:paraId="7C7E3E9C">
            <w:pPr>
              <w:spacing w:line="258" w:lineRule="auto"/>
              <w:rPr>
                <w:rFonts w:ascii="Arial"/>
                <w:sz w:val="21"/>
              </w:rPr>
            </w:pPr>
          </w:p>
          <w:p w14:paraId="514377AF">
            <w:pPr>
              <w:spacing w:line="258" w:lineRule="auto"/>
              <w:rPr>
                <w:rFonts w:ascii="Arial"/>
                <w:sz w:val="21"/>
              </w:rPr>
            </w:pPr>
          </w:p>
          <w:p w14:paraId="173D354D">
            <w:pPr>
              <w:spacing w:line="258" w:lineRule="auto"/>
              <w:rPr>
                <w:rFonts w:ascii="Arial"/>
                <w:sz w:val="21"/>
              </w:rPr>
            </w:pPr>
          </w:p>
          <w:p w14:paraId="0D508E46">
            <w:pPr>
              <w:spacing w:line="258" w:lineRule="auto"/>
              <w:rPr>
                <w:rFonts w:ascii="Arial"/>
                <w:sz w:val="21"/>
              </w:rPr>
            </w:pPr>
          </w:p>
          <w:p w14:paraId="14A3C83D">
            <w:pPr>
              <w:spacing w:line="259" w:lineRule="auto"/>
              <w:rPr>
                <w:rFonts w:ascii="Arial"/>
                <w:sz w:val="21"/>
              </w:rPr>
            </w:pPr>
          </w:p>
          <w:p w14:paraId="1DD0180F">
            <w:pPr>
              <w:spacing w:line="259" w:lineRule="auto"/>
              <w:rPr>
                <w:rFonts w:ascii="Arial"/>
                <w:sz w:val="21"/>
              </w:rPr>
            </w:pPr>
          </w:p>
          <w:p w14:paraId="7A3988F3">
            <w:pPr>
              <w:spacing w:line="259" w:lineRule="auto"/>
              <w:rPr>
                <w:rFonts w:ascii="Arial"/>
                <w:sz w:val="21"/>
              </w:rPr>
            </w:pPr>
          </w:p>
          <w:p w14:paraId="38CEE05E">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8006C41">
            <w:pPr>
              <w:spacing w:line="273" w:lineRule="auto"/>
              <w:rPr>
                <w:rFonts w:ascii="Arial"/>
                <w:sz w:val="21"/>
              </w:rPr>
            </w:pPr>
          </w:p>
          <w:p w14:paraId="0A0A85C9">
            <w:pPr>
              <w:spacing w:line="273" w:lineRule="auto"/>
              <w:rPr>
                <w:rFonts w:ascii="Arial"/>
                <w:sz w:val="21"/>
              </w:rPr>
            </w:pPr>
          </w:p>
          <w:p w14:paraId="7994F5BD">
            <w:pPr>
              <w:spacing w:line="273" w:lineRule="auto"/>
              <w:rPr>
                <w:rFonts w:ascii="Arial"/>
                <w:sz w:val="21"/>
              </w:rPr>
            </w:pPr>
          </w:p>
          <w:p w14:paraId="2C164FB9">
            <w:pPr>
              <w:spacing w:line="273" w:lineRule="auto"/>
              <w:rPr>
                <w:rFonts w:ascii="Arial"/>
                <w:sz w:val="21"/>
              </w:rPr>
            </w:pPr>
          </w:p>
          <w:p w14:paraId="17C9D0FC">
            <w:pPr>
              <w:spacing w:line="274" w:lineRule="auto"/>
              <w:rPr>
                <w:rFonts w:ascii="Arial"/>
                <w:sz w:val="21"/>
              </w:rPr>
            </w:pPr>
          </w:p>
          <w:p w14:paraId="37D9ACEE">
            <w:pPr>
              <w:spacing w:line="274" w:lineRule="auto"/>
              <w:rPr>
                <w:rFonts w:ascii="Arial"/>
                <w:sz w:val="21"/>
              </w:rPr>
            </w:pPr>
          </w:p>
          <w:p w14:paraId="0EBC31FA">
            <w:pPr>
              <w:spacing w:line="274" w:lineRule="auto"/>
              <w:rPr>
                <w:rFonts w:ascii="Arial"/>
                <w:sz w:val="21"/>
              </w:rPr>
            </w:pPr>
          </w:p>
          <w:p w14:paraId="55F60AFA">
            <w:pPr>
              <w:pStyle w:val="6"/>
              <w:spacing w:before="48"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4"/>
              </w:rPr>
              <w:t>吸烟、</w:t>
            </w:r>
            <w:r>
              <w:t xml:space="preserve"> </w:t>
            </w:r>
            <w:r>
              <w:rPr>
                <w:spacing w:val="4"/>
              </w:rPr>
              <w:t>烧纸、</w:t>
            </w:r>
            <w:r>
              <w:t xml:space="preserve"> </w:t>
            </w:r>
            <w:r>
              <w:rPr>
                <w:spacing w:val="2"/>
              </w:rPr>
              <w:t>烧香的</w:t>
            </w:r>
            <w:r>
              <w:t xml:space="preserve"> </w:t>
            </w:r>
            <w:r>
              <w:rPr>
                <w:spacing w:val="1"/>
              </w:rPr>
              <w:t>处罚</w:t>
            </w:r>
          </w:p>
        </w:tc>
        <w:tc>
          <w:tcPr>
            <w:tcW w:w="995" w:type="dxa"/>
            <w:vAlign w:val="top"/>
          </w:tcPr>
          <w:p w14:paraId="154A4E3B">
            <w:pPr>
              <w:spacing w:line="258" w:lineRule="auto"/>
              <w:rPr>
                <w:rFonts w:ascii="Arial"/>
                <w:sz w:val="21"/>
              </w:rPr>
            </w:pPr>
          </w:p>
          <w:p w14:paraId="1AFCC57A">
            <w:pPr>
              <w:spacing w:line="258" w:lineRule="auto"/>
              <w:rPr>
                <w:rFonts w:ascii="Arial"/>
                <w:sz w:val="21"/>
              </w:rPr>
            </w:pPr>
          </w:p>
          <w:p w14:paraId="338DD2F5">
            <w:pPr>
              <w:spacing w:line="258" w:lineRule="auto"/>
              <w:rPr>
                <w:rFonts w:ascii="Arial"/>
                <w:sz w:val="21"/>
              </w:rPr>
            </w:pPr>
          </w:p>
          <w:p w14:paraId="79A182B0">
            <w:pPr>
              <w:spacing w:line="258" w:lineRule="auto"/>
              <w:rPr>
                <w:rFonts w:ascii="Arial"/>
                <w:sz w:val="21"/>
              </w:rPr>
            </w:pPr>
          </w:p>
          <w:p w14:paraId="7F598432">
            <w:pPr>
              <w:spacing w:line="258" w:lineRule="auto"/>
              <w:rPr>
                <w:rFonts w:ascii="Arial"/>
                <w:sz w:val="21"/>
              </w:rPr>
            </w:pPr>
          </w:p>
          <w:p w14:paraId="0BC910DE">
            <w:pPr>
              <w:spacing w:line="258" w:lineRule="auto"/>
              <w:rPr>
                <w:rFonts w:ascii="Arial"/>
                <w:sz w:val="21"/>
              </w:rPr>
            </w:pPr>
          </w:p>
          <w:p w14:paraId="19BB39B0">
            <w:pPr>
              <w:spacing w:line="258" w:lineRule="auto"/>
              <w:rPr>
                <w:rFonts w:ascii="Arial"/>
                <w:sz w:val="21"/>
              </w:rPr>
            </w:pPr>
          </w:p>
          <w:p w14:paraId="644763B5">
            <w:pPr>
              <w:spacing w:line="259" w:lineRule="auto"/>
              <w:rPr>
                <w:rFonts w:ascii="Arial"/>
                <w:sz w:val="21"/>
              </w:rPr>
            </w:pPr>
          </w:p>
          <w:p w14:paraId="5413B2F7">
            <w:pPr>
              <w:spacing w:line="259" w:lineRule="auto"/>
              <w:rPr>
                <w:rFonts w:ascii="Arial"/>
                <w:sz w:val="21"/>
              </w:rPr>
            </w:pPr>
          </w:p>
          <w:p w14:paraId="45E4D537">
            <w:pPr>
              <w:spacing w:line="259" w:lineRule="auto"/>
              <w:rPr>
                <w:rFonts w:ascii="Arial"/>
                <w:sz w:val="21"/>
              </w:rPr>
            </w:pPr>
          </w:p>
          <w:p w14:paraId="3CB5B546">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77272D4E">
            <w:pPr>
              <w:spacing w:line="286" w:lineRule="auto"/>
              <w:rPr>
                <w:rFonts w:ascii="Arial"/>
                <w:sz w:val="21"/>
              </w:rPr>
            </w:pPr>
          </w:p>
          <w:p w14:paraId="55EDF352">
            <w:pPr>
              <w:spacing w:line="286" w:lineRule="auto"/>
              <w:rPr>
                <w:rFonts w:ascii="Arial"/>
                <w:sz w:val="21"/>
              </w:rPr>
            </w:pPr>
          </w:p>
          <w:p w14:paraId="19529D6E">
            <w:pPr>
              <w:spacing w:line="286" w:lineRule="auto"/>
              <w:rPr>
                <w:rFonts w:ascii="Arial"/>
                <w:sz w:val="21"/>
              </w:rPr>
            </w:pPr>
          </w:p>
          <w:p w14:paraId="1B798D3D">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14:paraId="7A15C37B">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4B33580C">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76A0C8CB">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7C1F43ED">
            <w:pPr>
              <w:spacing w:line="251" w:lineRule="auto"/>
              <w:rPr>
                <w:rFonts w:ascii="Arial"/>
                <w:sz w:val="21"/>
              </w:rPr>
            </w:pPr>
          </w:p>
          <w:p w14:paraId="0A97A7B1">
            <w:pPr>
              <w:spacing w:line="251" w:lineRule="auto"/>
              <w:rPr>
                <w:rFonts w:ascii="Arial"/>
                <w:sz w:val="21"/>
              </w:rPr>
            </w:pPr>
          </w:p>
          <w:p w14:paraId="1CD58F1E">
            <w:pPr>
              <w:spacing w:line="251" w:lineRule="auto"/>
              <w:rPr>
                <w:rFonts w:ascii="Arial"/>
                <w:sz w:val="21"/>
              </w:rPr>
            </w:pPr>
          </w:p>
          <w:p w14:paraId="3367DC25">
            <w:pPr>
              <w:spacing w:line="251" w:lineRule="auto"/>
              <w:rPr>
                <w:rFonts w:ascii="Arial"/>
                <w:sz w:val="21"/>
              </w:rPr>
            </w:pPr>
          </w:p>
          <w:p w14:paraId="57D70496">
            <w:pPr>
              <w:spacing w:line="251" w:lineRule="auto"/>
              <w:rPr>
                <w:rFonts w:ascii="Arial"/>
                <w:sz w:val="21"/>
              </w:rPr>
            </w:pPr>
          </w:p>
          <w:p w14:paraId="5EB2A379">
            <w:pPr>
              <w:spacing w:line="251" w:lineRule="auto"/>
              <w:rPr>
                <w:rFonts w:ascii="Arial"/>
                <w:sz w:val="21"/>
              </w:rPr>
            </w:pPr>
          </w:p>
          <w:p w14:paraId="65BEB988">
            <w:pPr>
              <w:spacing w:line="251" w:lineRule="auto"/>
              <w:rPr>
                <w:rFonts w:ascii="Arial"/>
                <w:sz w:val="21"/>
              </w:rPr>
            </w:pPr>
          </w:p>
          <w:p w14:paraId="2ED3D120">
            <w:pPr>
              <w:spacing w:line="251" w:lineRule="auto"/>
              <w:rPr>
                <w:rFonts w:ascii="Arial"/>
                <w:sz w:val="21"/>
              </w:rPr>
            </w:pPr>
          </w:p>
          <w:p w14:paraId="5653DAB7">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694BF673">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67BBCD4F">
            <w:pPr>
              <w:spacing w:line="258" w:lineRule="auto"/>
              <w:rPr>
                <w:rFonts w:ascii="Arial"/>
                <w:sz w:val="21"/>
              </w:rPr>
            </w:pPr>
          </w:p>
          <w:p w14:paraId="25F3E6DE">
            <w:pPr>
              <w:spacing w:line="258" w:lineRule="auto"/>
              <w:rPr>
                <w:rFonts w:ascii="Arial"/>
                <w:sz w:val="21"/>
              </w:rPr>
            </w:pPr>
          </w:p>
          <w:p w14:paraId="171958FE">
            <w:pPr>
              <w:spacing w:line="258" w:lineRule="auto"/>
              <w:rPr>
                <w:rFonts w:ascii="Arial"/>
                <w:sz w:val="21"/>
              </w:rPr>
            </w:pPr>
          </w:p>
          <w:p w14:paraId="5BBEEF86">
            <w:pPr>
              <w:spacing w:line="258" w:lineRule="auto"/>
              <w:rPr>
                <w:rFonts w:ascii="Arial"/>
                <w:sz w:val="21"/>
              </w:rPr>
            </w:pPr>
          </w:p>
          <w:p w14:paraId="796117A9">
            <w:pPr>
              <w:spacing w:line="258" w:lineRule="auto"/>
              <w:rPr>
                <w:rFonts w:ascii="Arial"/>
                <w:sz w:val="21"/>
              </w:rPr>
            </w:pPr>
          </w:p>
          <w:p w14:paraId="46033CC2">
            <w:pPr>
              <w:spacing w:line="258" w:lineRule="auto"/>
              <w:rPr>
                <w:rFonts w:ascii="Arial"/>
                <w:sz w:val="21"/>
              </w:rPr>
            </w:pPr>
          </w:p>
          <w:p w14:paraId="0F97D8E9">
            <w:pPr>
              <w:spacing w:line="258" w:lineRule="auto"/>
              <w:rPr>
                <w:rFonts w:ascii="Arial"/>
                <w:sz w:val="21"/>
              </w:rPr>
            </w:pPr>
          </w:p>
          <w:p w14:paraId="4796C625">
            <w:pPr>
              <w:spacing w:line="259" w:lineRule="auto"/>
              <w:rPr>
                <w:rFonts w:ascii="Arial"/>
                <w:sz w:val="21"/>
              </w:rPr>
            </w:pPr>
          </w:p>
          <w:p w14:paraId="2E673A9B">
            <w:pPr>
              <w:spacing w:line="259" w:lineRule="auto"/>
              <w:rPr>
                <w:rFonts w:ascii="Arial"/>
                <w:sz w:val="21"/>
              </w:rPr>
            </w:pPr>
          </w:p>
          <w:p w14:paraId="49E11739">
            <w:pPr>
              <w:spacing w:line="259" w:lineRule="auto"/>
              <w:rPr>
                <w:rFonts w:ascii="Arial"/>
                <w:sz w:val="21"/>
              </w:rPr>
            </w:pPr>
          </w:p>
          <w:p w14:paraId="215D7462">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49F141A9">
            <w:pPr>
              <w:spacing w:line="257" w:lineRule="auto"/>
              <w:rPr>
                <w:rFonts w:ascii="Arial"/>
                <w:sz w:val="21"/>
              </w:rPr>
            </w:pPr>
          </w:p>
          <w:p w14:paraId="1579559F">
            <w:pPr>
              <w:spacing w:line="257" w:lineRule="auto"/>
              <w:rPr>
                <w:rFonts w:ascii="Arial"/>
                <w:sz w:val="21"/>
              </w:rPr>
            </w:pPr>
          </w:p>
          <w:p w14:paraId="391CAFD4">
            <w:pPr>
              <w:spacing w:line="258" w:lineRule="auto"/>
              <w:rPr>
                <w:rFonts w:ascii="Arial"/>
                <w:sz w:val="21"/>
              </w:rPr>
            </w:pPr>
          </w:p>
          <w:p w14:paraId="1E1C430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312A26A">
            <w:pPr>
              <w:pStyle w:val="6"/>
              <w:spacing w:before="13" w:line="230" w:lineRule="auto"/>
              <w:ind w:left="52"/>
              <w:rPr>
                <w:sz w:val="13"/>
                <w:szCs w:val="13"/>
              </w:rPr>
            </w:pPr>
            <w:r>
              <w:rPr>
                <w:spacing w:val="10"/>
                <w:sz w:val="13"/>
                <w:szCs w:val="13"/>
              </w:rPr>
              <w:t>平新城街道办事处</w:t>
            </w:r>
          </w:p>
          <w:p w14:paraId="22F7511F">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2A336F65">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6F77C77">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7D231B0">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09DF3D2">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80C59B7">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9BFB80B">
            <w:pPr>
              <w:pStyle w:val="6"/>
              <w:spacing w:before="30" w:line="202" w:lineRule="auto"/>
              <w:ind w:left="270"/>
              <w:rPr>
                <w:sz w:val="13"/>
                <w:szCs w:val="13"/>
              </w:rPr>
            </w:pPr>
            <w:r>
              <w:rPr>
                <w:spacing w:val="3"/>
                <w:sz w:val="13"/>
                <w:szCs w:val="13"/>
              </w:rPr>
              <w:t>68615168；</w:t>
            </w:r>
          </w:p>
          <w:p w14:paraId="26E5D636">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A4EE1E1">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989FCD9">
            <w:pPr>
              <w:pStyle w:val="6"/>
              <w:spacing w:before="13" w:line="232" w:lineRule="auto"/>
              <w:ind w:left="341"/>
              <w:rPr>
                <w:sz w:val="13"/>
                <w:szCs w:val="13"/>
              </w:rPr>
            </w:pPr>
            <w:r>
              <w:rPr>
                <w:spacing w:val="4"/>
                <w:sz w:val="13"/>
                <w:szCs w:val="13"/>
              </w:rPr>
              <w:t>4.网站：</w:t>
            </w:r>
          </w:p>
          <w:p w14:paraId="22AEA16D">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3DF4B5AA">
            <w:pPr>
              <w:spacing w:line="255" w:lineRule="auto"/>
              <w:rPr>
                <w:rFonts w:ascii="Arial"/>
                <w:sz w:val="21"/>
              </w:rPr>
            </w:pPr>
          </w:p>
          <w:p w14:paraId="5C58EC0B">
            <w:pPr>
              <w:spacing w:line="255" w:lineRule="auto"/>
              <w:rPr>
                <w:rFonts w:ascii="Arial"/>
                <w:sz w:val="21"/>
              </w:rPr>
            </w:pPr>
          </w:p>
          <w:p w14:paraId="48A0C562">
            <w:pPr>
              <w:spacing w:line="255" w:lineRule="auto"/>
              <w:rPr>
                <w:rFonts w:ascii="Arial"/>
                <w:sz w:val="21"/>
              </w:rPr>
            </w:pPr>
          </w:p>
          <w:p w14:paraId="0934A9A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74A936C">
            <w:pPr>
              <w:rPr>
                <w:rFonts w:ascii="Arial"/>
                <w:sz w:val="21"/>
              </w:rPr>
            </w:pPr>
          </w:p>
        </w:tc>
      </w:tr>
    </w:tbl>
    <w:p w14:paraId="4EED44D4">
      <w:pPr>
        <w:pStyle w:val="2"/>
      </w:pPr>
    </w:p>
    <w:p w14:paraId="27182288">
      <w:pPr>
        <w:sectPr>
          <w:pgSz w:w="15840" w:h="12240"/>
          <w:pgMar w:top="1040" w:right="1309" w:bottom="0" w:left="1077" w:header="0" w:footer="0" w:gutter="0"/>
          <w:cols w:space="720" w:num="1"/>
        </w:sectPr>
      </w:pPr>
    </w:p>
    <w:p w14:paraId="2809542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1771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BF1062D">
            <w:pPr>
              <w:spacing w:line="245" w:lineRule="auto"/>
              <w:rPr>
                <w:rFonts w:ascii="Arial"/>
                <w:sz w:val="21"/>
              </w:rPr>
            </w:pPr>
          </w:p>
          <w:p w14:paraId="782E3FD7">
            <w:pPr>
              <w:spacing w:line="245" w:lineRule="auto"/>
              <w:rPr>
                <w:rFonts w:ascii="Arial"/>
                <w:sz w:val="21"/>
              </w:rPr>
            </w:pPr>
          </w:p>
          <w:p w14:paraId="2D8E3174">
            <w:pPr>
              <w:spacing w:line="245" w:lineRule="auto"/>
              <w:rPr>
                <w:rFonts w:ascii="Arial"/>
                <w:sz w:val="21"/>
              </w:rPr>
            </w:pPr>
          </w:p>
          <w:p w14:paraId="6152DB5B">
            <w:pPr>
              <w:spacing w:line="245" w:lineRule="auto"/>
              <w:rPr>
                <w:rFonts w:ascii="Arial"/>
                <w:sz w:val="21"/>
              </w:rPr>
            </w:pPr>
          </w:p>
          <w:p w14:paraId="5761ECE7">
            <w:pPr>
              <w:spacing w:line="245" w:lineRule="auto"/>
              <w:rPr>
                <w:rFonts w:ascii="Arial"/>
                <w:sz w:val="21"/>
              </w:rPr>
            </w:pPr>
          </w:p>
          <w:p w14:paraId="0861AC21">
            <w:pPr>
              <w:spacing w:line="245" w:lineRule="auto"/>
              <w:rPr>
                <w:rFonts w:ascii="Arial"/>
                <w:sz w:val="21"/>
              </w:rPr>
            </w:pPr>
          </w:p>
          <w:p w14:paraId="13F1D785">
            <w:pPr>
              <w:spacing w:line="245" w:lineRule="auto"/>
              <w:rPr>
                <w:rFonts w:ascii="Arial"/>
                <w:sz w:val="21"/>
              </w:rPr>
            </w:pPr>
          </w:p>
          <w:p w14:paraId="0C8F6C8F">
            <w:pPr>
              <w:spacing w:line="245" w:lineRule="auto"/>
              <w:rPr>
                <w:rFonts w:ascii="Arial"/>
                <w:sz w:val="21"/>
              </w:rPr>
            </w:pPr>
          </w:p>
          <w:p w14:paraId="554A5BA6">
            <w:pPr>
              <w:spacing w:line="246" w:lineRule="auto"/>
              <w:rPr>
                <w:rFonts w:ascii="Arial"/>
                <w:sz w:val="21"/>
              </w:rPr>
            </w:pPr>
          </w:p>
          <w:p w14:paraId="7C7436EE">
            <w:pPr>
              <w:spacing w:line="246" w:lineRule="auto"/>
              <w:rPr>
                <w:rFonts w:ascii="Arial"/>
                <w:sz w:val="21"/>
              </w:rPr>
            </w:pPr>
          </w:p>
          <w:p w14:paraId="3A229763">
            <w:pPr>
              <w:spacing w:line="246" w:lineRule="auto"/>
              <w:rPr>
                <w:rFonts w:ascii="Arial"/>
                <w:sz w:val="21"/>
              </w:rPr>
            </w:pPr>
          </w:p>
          <w:p w14:paraId="7E10A7B0">
            <w:pPr>
              <w:pStyle w:val="6"/>
              <w:spacing w:before="49" w:line="184" w:lineRule="auto"/>
              <w:ind w:left="178"/>
            </w:pPr>
            <w:r>
              <w:rPr>
                <w:spacing w:val="-5"/>
              </w:rPr>
              <w:t>66</w:t>
            </w:r>
          </w:p>
        </w:tc>
        <w:tc>
          <w:tcPr>
            <w:tcW w:w="449" w:type="dxa"/>
            <w:vAlign w:val="top"/>
          </w:tcPr>
          <w:p w14:paraId="133ADB56">
            <w:pPr>
              <w:spacing w:line="255" w:lineRule="auto"/>
              <w:rPr>
                <w:rFonts w:ascii="Arial"/>
                <w:sz w:val="21"/>
              </w:rPr>
            </w:pPr>
          </w:p>
          <w:p w14:paraId="29AF8902">
            <w:pPr>
              <w:spacing w:line="255" w:lineRule="auto"/>
              <w:rPr>
                <w:rFonts w:ascii="Arial"/>
                <w:sz w:val="21"/>
              </w:rPr>
            </w:pPr>
          </w:p>
          <w:p w14:paraId="4D6162CA">
            <w:pPr>
              <w:spacing w:line="255" w:lineRule="auto"/>
              <w:rPr>
                <w:rFonts w:ascii="Arial"/>
                <w:sz w:val="21"/>
              </w:rPr>
            </w:pPr>
          </w:p>
          <w:p w14:paraId="7A041CF3">
            <w:pPr>
              <w:spacing w:line="255" w:lineRule="auto"/>
              <w:rPr>
                <w:rFonts w:ascii="Arial"/>
                <w:sz w:val="21"/>
              </w:rPr>
            </w:pPr>
          </w:p>
          <w:p w14:paraId="5330FB65">
            <w:pPr>
              <w:spacing w:line="255" w:lineRule="auto"/>
              <w:rPr>
                <w:rFonts w:ascii="Arial"/>
                <w:sz w:val="21"/>
              </w:rPr>
            </w:pPr>
          </w:p>
          <w:p w14:paraId="036E7E93">
            <w:pPr>
              <w:spacing w:line="255" w:lineRule="auto"/>
              <w:rPr>
                <w:rFonts w:ascii="Arial"/>
                <w:sz w:val="21"/>
              </w:rPr>
            </w:pPr>
          </w:p>
          <w:p w14:paraId="6374E85F">
            <w:pPr>
              <w:spacing w:line="255" w:lineRule="auto"/>
              <w:rPr>
                <w:rFonts w:ascii="Arial"/>
                <w:sz w:val="21"/>
              </w:rPr>
            </w:pPr>
          </w:p>
          <w:p w14:paraId="245EA1C0">
            <w:pPr>
              <w:spacing w:line="255" w:lineRule="auto"/>
              <w:rPr>
                <w:rFonts w:ascii="Arial"/>
                <w:sz w:val="21"/>
              </w:rPr>
            </w:pPr>
          </w:p>
          <w:p w14:paraId="70C3F166">
            <w:pPr>
              <w:spacing w:line="255" w:lineRule="auto"/>
              <w:rPr>
                <w:rFonts w:ascii="Arial"/>
                <w:sz w:val="21"/>
              </w:rPr>
            </w:pPr>
          </w:p>
          <w:p w14:paraId="01EED72A">
            <w:pPr>
              <w:pStyle w:val="6"/>
              <w:spacing w:before="49" w:line="222" w:lineRule="auto"/>
              <w:ind w:left="72"/>
            </w:pPr>
            <w:r>
              <w:rPr>
                <w:spacing w:val="-2"/>
              </w:rPr>
              <w:t>太平</w:t>
            </w:r>
          </w:p>
          <w:p w14:paraId="15E75C95">
            <w:pPr>
              <w:pStyle w:val="6"/>
              <w:spacing w:before="13" w:line="221" w:lineRule="auto"/>
              <w:ind w:left="69"/>
            </w:pPr>
            <w:r>
              <w:rPr>
                <w:spacing w:val="-1"/>
              </w:rPr>
              <w:t>新城</w:t>
            </w:r>
          </w:p>
          <w:p w14:paraId="33415A15">
            <w:pPr>
              <w:pStyle w:val="6"/>
              <w:spacing w:before="12" w:line="221" w:lineRule="auto"/>
              <w:ind w:left="64"/>
            </w:pPr>
            <w:r>
              <w:rPr>
                <w:spacing w:val="2"/>
              </w:rPr>
              <w:t>街道</w:t>
            </w:r>
          </w:p>
          <w:p w14:paraId="6C1D6136">
            <w:pPr>
              <w:pStyle w:val="6"/>
              <w:spacing w:before="11" w:line="222" w:lineRule="auto"/>
              <w:ind w:left="73"/>
            </w:pPr>
            <w:r>
              <w:rPr>
                <w:spacing w:val="-3"/>
              </w:rPr>
              <w:t>办事</w:t>
            </w:r>
          </w:p>
          <w:p w14:paraId="7CA63D79">
            <w:pPr>
              <w:pStyle w:val="6"/>
              <w:spacing w:before="12" w:line="228" w:lineRule="auto"/>
              <w:ind w:left="152"/>
            </w:pPr>
            <w:r>
              <w:t>处</w:t>
            </w:r>
          </w:p>
        </w:tc>
        <w:tc>
          <w:tcPr>
            <w:tcW w:w="449" w:type="dxa"/>
            <w:vAlign w:val="top"/>
          </w:tcPr>
          <w:p w14:paraId="7E178423">
            <w:pPr>
              <w:spacing w:line="258" w:lineRule="auto"/>
              <w:rPr>
                <w:rFonts w:ascii="Arial"/>
                <w:sz w:val="21"/>
              </w:rPr>
            </w:pPr>
          </w:p>
          <w:p w14:paraId="5909EA29">
            <w:pPr>
              <w:spacing w:line="258" w:lineRule="auto"/>
              <w:rPr>
                <w:rFonts w:ascii="Arial"/>
                <w:sz w:val="21"/>
              </w:rPr>
            </w:pPr>
          </w:p>
          <w:p w14:paraId="1346D13B">
            <w:pPr>
              <w:spacing w:line="258" w:lineRule="auto"/>
              <w:rPr>
                <w:rFonts w:ascii="Arial"/>
                <w:sz w:val="21"/>
              </w:rPr>
            </w:pPr>
          </w:p>
          <w:p w14:paraId="105DA720">
            <w:pPr>
              <w:spacing w:line="258" w:lineRule="auto"/>
              <w:rPr>
                <w:rFonts w:ascii="Arial"/>
                <w:sz w:val="21"/>
              </w:rPr>
            </w:pPr>
          </w:p>
          <w:p w14:paraId="5C7FF438">
            <w:pPr>
              <w:spacing w:line="258" w:lineRule="auto"/>
              <w:rPr>
                <w:rFonts w:ascii="Arial"/>
                <w:sz w:val="21"/>
              </w:rPr>
            </w:pPr>
          </w:p>
          <w:p w14:paraId="0E8E50F2">
            <w:pPr>
              <w:spacing w:line="258" w:lineRule="auto"/>
              <w:rPr>
                <w:rFonts w:ascii="Arial"/>
                <w:sz w:val="21"/>
              </w:rPr>
            </w:pPr>
          </w:p>
          <w:p w14:paraId="5796EC0D">
            <w:pPr>
              <w:spacing w:line="258" w:lineRule="auto"/>
              <w:rPr>
                <w:rFonts w:ascii="Arial"/>
                <w:sz w:val="21"/>
              </w:rPr>
            </w:pPr>
          </w:p>
          <w:p w14:paraId="6609BE55">
            <w:pPr>
              <w:spacing w:line="259" w:lineRule="auto"/>
              <w:rPr>
                <w:rFonts w:ascii="Arial"/>
                <w:sz w:val="21"/>
              </w:rPr>
            </w:pPr>
          </w:p>
          <w:p w14:paraId="7C557FF8">
            <w:pPr>
              <w:spacing w:line="259" w:lineRule="auto"/>
              <w:rPr>
                <w:rFonts w:ascii="Arial"/>
                <w:sz w:val="21"/>
              </w:rPr>
            </w:pPr>
          </w:p>
          <w:p w14:paraId="622D6D7A">
            <w:pPr>
              <w:spacing w:line="259" w:lineRule="auto"/>
              <w:rPr>
                <w:rFonts w:ascii="Arial"/>
                <w:sz w:val="21"/>
              </w:rPr>
            </w:pPr>
          </w:p>
          <w:p w14:paraId="7F109EFA">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0D74DB2">
            <w:pPr>
              <w:spacing w:line="273" w:lineRule="auto"/>
              <w:rPr>
                <w:rFonts w:ascii="Arial"/>
                <w:sz w:val="21"/>
              </w:rPr>
            </w:pPr>
          </w:p>
          <w:p w14:paraId="20319BF0">
            <w:pPr>
              <w:spacing w:line="273" w:lineRule="auto"/>
              <w:rPr>
                <w:rFonts w:ascii="Arial"/>
                <w:sz w:val="21"/>
              </w:rPr>
            </w:pPr>
          </w:p>
          <w:p w14:paraId="0C989568">
            <w:pPr>
              <w:spacing w:line="273" w:lineRule="auto"/>
              <w:rPr>
                <w:rFonts w:ascii="Arial"/>
                <w:sz w:val="21"/>
              </w:rPr>
            </w:pPr>
          </w:p>
          <w:p w14:paraId="7616EA1C">
            <w:pPr>
              <w:spacing w:line="273" w:lineRule="auto"/>
              <w:rPr>
                <w:rFonts w:ascii="Arial"/>
                <w:sz w:val="21"/>
              </w:rPr>
            </w:pPr>
          </w:p>
          <w:p w14:paraId="6B5FFAE9">
            <w:pPr>
              <w:spacing w:line="274" w:lineRule="auto"/>
              <w:rPr>
                <w:rFonts w:ascii="Arial"/>
                <w:sz w:val="21"/>
              </w:rPr>
            </w:pPr>
          </w:p>
          <w:p w14:paraId="3FC82AC6">
            <w:pPr>
              <w:spacing w:line="274" w:lineRule="auto"/>
              <w:rPr>
                <w:rFonts w:ascii="Arial"/>
                <w:sz w:val="21"/>
              </w:rPr>
            </w:pPr>
          </w:p>
          <w:p w14:paraId="57BB05AA">
            <w:pPr>
              <w:spacing w:line="274" w:lineRule="auto"/>
              <w:rPr>
                <w:rFonts w:ascii="Arial"/>
                <w:sz w:val="21"/>
              </w:rPr>
            </w:pPr>
          </w:p>
          <w:p w14:paraId="45FC11CA">
            <w:pPr>
              <w:pStyle w:val="6"/>
              <w:spacing w:before="48"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4"/>
              </w:rPr>
              <w:t>烧蜂、</w:t>
            </w:r>
            <w:r>
              <w:t xml:space="preserve"> </w:t>
            </w:r>
            <w:r>
              <w:rPr>
                <w:spacing w:val="2"/>
              </w:rPr>
              <w:t>烧山狩</w:t>
            </w:r>
            <w:r>
              <w:t xml:space="preserve"> </w:t>
            </w:r>
            <w:r>
              <w:rPr>
                <w:spacing w:val="2"/>
              </w:rPr>
              <w:t>猎的处</w:t>
            </w:r>
            <w:r>
              <w:t xml:space="preserve"> 罚</w:t>
            </w:r>
          </w:p>
        </w:tc>
        <w:tc>
          <w:tcPr>
            <w:tcW w:w="995" w:type="dxa"/>
            <w:vAlign w:val="top"/>
          </w:tcPr>
          <w:p w14:paraId="1ADB5603">
            <w:pPr>
              <w:spacing w:line="258" w:lineRule="auto"/>
              <w:rPr>
                <w:rFonts w:ascii="Arial"/>
                <w:sz w:val="21"/>
              </w:rPr>
            </w:pPr>
          </w:p>
          <w:p w14:paraId="7F7CE61E">
            <w:pPr>
              <w:spacing w:line="258" w:lineRule="auto"/>
              <w:rPr>
                <w:rFonts w:ascii="Arial"/>
                <w:sz w:val="21"/>
              </w:rPr>
            </w:pPr>
          </w:p>
          <w:p w14:paraId="4EB8FA58">
            <w:pPr>
              <w:spacing w:line="258" w:lineRule="auto"/>
              <w:rPr>
                <w:rFonts w:ascii="Arial"/>
                <w:sz w:val="21"/>
              </w:rPr>
            </w:pPr>
          </w:p>
          <w:p w14:paraId="693981CB">
            <w:pPr>
              <w:spacing w:line="258" w:lineRule="auto"/>
              <w:rPr>
                <w:rFonts w:ascii="Arial"/>
                <w:sz w:val="21"/>
              </w:rPr>
            </w:pPr>
          </w:p>
          <w:p w14:paraId="760B429C">
            <w:pPr>
              <w:spacing w:line="258" w:lineRule="auto"/>
              <w:rPr>
                <w:rFonts w:ascii="Arial"/>
                <w:sz w:val="21"/>
              </w:rPr>
            </w:pPr>
          </w:p>
          <w:p w14:paraId="58A7941E">
            <w:pPr>
              <w:spacing w:line="258" w:lineRule="auto"/>
              <w:rPr>
                <w:rFonts w:ascii="Arial"/>
                <w:sz w:val="21"/>
              </w:rPr>
            </w:pPr>
          </w:p>
          <w:p w14:paraId="4DF2D456">
            <w:pPr>
              <w:spacing w:line="258" w:lineRule="auto"/>
              <w:rPr>
                <w:rFonts w:ascii="Arial"/>
                <w:sz w:val="21"/>
              </w:rPr>
            </w:pPr>
          </w:p>
          <w:p w14:paraId="55D05D33">
            <w:pPr>
              <w:spacing w:line="259" w:lineRule="auto"/>
              <w:rPr>
                <w:rFonts w:ascii="Arial"/>
                <w:sz w:val="21"/>
              </w:rPr>
            </w:pPr>
          </w:p>
          <w:p w14:paraId="37087CF1">
            <w:pPr>
              <w:spacing w:line="259" w:lineRule="auto"/>
              <w:rPr>
                <w:rFonts w:ascii="Arial"/>
                <w:sz w:val="21"/>
              </w:rPr>
            </w:pPr>
          </w:p>
          <w:p w14:paraId="6AEBC590">
            <w:pPr>
              <w:spacing w:line="259" w:lineRule="auto"/>
              <w:rPr>
                <w:rFonts w:ascii="Arial"/>
                <w:sz w:val="21"/>
              </w:rPr>
            </w:pPr>
          </w:p>
          <w:p w14:paraId="0169F3C0">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547CFAB9">
            <w:pPr>
              <w:spacing w:line="286" w:lineRule="auto"/>
              <w:rPr>
                <w:rFonts w:ascii="Arial"/>
                <w:sz w:val="21"/>
              </w:rPr>
            </w:pPr>
          </w:p>
          <w:p w14:paraId="78720DD6">
            <w:pPr>
              <w:spacing w:line="286" w:lineRule="auto"/>
              <w:rPr>
                <w:rFonts w:ascii="Arial"/>
                <w:sz w:val="21"/>
              </w:rPr>
            </w:pPr>
          </w:p>
          <w:p w14:paraId="213944B6">
            <w:pPr>
              <w:spacing w:line="286" w:lineRule="auto"/>
              <w:rPr>
                <w:rFonts w:ascii="Arial"/>
                <w:sz w:val="21"/>
              </w:rPr>
            </w:pPr>
          </w:p>
          <w:p w14:paraId="7482FB89">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14:paraId="06732D73">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42D95EBB">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1B05EBF2">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35A7353F">
            <w:pPr>
              <w:spacing w:line="251" w:lineRule="auto"/>
              <w:rPr>
                <w:rFonts w:ascii="Arial"/>
                <w:sz w:val="21"/>
              </w:rPr>
            </w:pPr>
          </w:p>
          <w:p w14:paraId="18483AF8">
            <w:pPr>
              <w:spacing w:line="251" w:lineRule="auto"/>
              <w:rPr>
                <w:rFonts w:ascii="Arial"/>
                <w:sz w:val="21"/>
              </w:rPr>
            </w:pPr>
          </w:p>
          <w:p w14:paraId="14E40DCE">
            <w:pPr>
              <w:spacing w:line="251" w:lineRule="auto"/>
              <w:rPr>
                <w:rFonts w:ascii="Arial"/>
                <w:sz w:val="21"/>
              </w:rPr>
            </w:pPr>
          </w:p>
          <w:p w14:paraId="5DFC7D70">
            <w:pPr>
              <w:spacing w:line="251" w:lineRule="auto"/>
              <w:rPr>
                <w:rFonts w:ascii="Arial"/>
                <w:sz w:val="21"/>
              </w:rPr>
            </w:pPr>
          </w:p>
          <w:p w14:paraId="6418F2CA">
            <w:pPr>
              <w:spacing w:line="251" w:lineRule="auto"/>
              <w:rPr>
                <w:rFonts w:ascii="Arial"/>
                <w:sz w:val="21"/>
              </w:rPr>
            </w:pPr>
          </w:p>
          <w:p w14:paraId="0B526573">
            <w:pPr>
              <w:spacing w:line="251" w:lineRule="auto"/>
              <w:rPr>
                <w:rFonts w:ascii="Arial"/>
                <w:sz w:val="21"/>
              </w:rPr>
            </w:pPr>
          </w:p>
          <w:p w14:paraId="4AC7753C">
            <w:pPr>
              <w:spacing w:line="251" w:lineRule="auto"/>
              <w:rPr>
                <w:rFonts w:ascii="Arial"/>
                <w:sz w:val="21"/>
              </w:rPr>
            </w:pPr>
          </w:p>
          <w:p w14:paraId="3BEA2734">
            <w:pPr>
              <w:spacing w:line="251" w:lineRule="auto"/>
              <w:rPr>
                <w:rFonts w:ascii="Arial"/>
                <w:sz w:val="21"/>
              </w:rPr>
            </w:pPr>
          </w:p>
          <w:p w14:paraId="0905F620">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4EE04DD1">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23685569">
            <w:pPr>
              <w:spacing w:line="258" w:lineRule="auto"/>
              <w:rPr>
                <w:rFonts w:ascii="Arial"/>
                <w:sz w:val="21"/>
              </w:rPr>
            </w:pPr>
          </w:p>
          <w:p w14:paraId="1748CFCC">
            <w:pPr>
              <w:spacing w:line="258" w:lineRule="auto"/>
              <w:rPr>
                <w:rFonts w:ascii="Arial"/>
                <w:sz w:val="21"/>
              </w:rPr>
            </w:pPr>
          </w:p>
          <w:p w14:paraId="678761F8">
            <w:pPr>
              <w:spacing w:line="258" w:lineRule="auto"/>
              <w:rPr>
                <w:rFonts w:ascii="Arial"/>
                <w:sz w:val="21"/>
              </w:rPr>
            </w:pPr>
          </w:p>
          <w:p w14:paraId="40D96F5F">
            <w:pPr>
              <w:spacing w:line="258" w:lineRule="auto"/>
              <w:rPr>
                <w:rFonts w:ascii="Arial"/>
                <w:sz w:val="21"/>
              </w:rPr>
            </w:pPr>
          </w:p>
          <w:p w14:paraId="7DEB569F">
            <w:pPr>
              <w:spacing w:line="258" w:lineRule="auto"/>
              <w:rPr>
                <w:rFonts w:ascii="Arial"/>
                <w:sz w:val="21"/>
              </w:rPr>
            </w:pPr>
          </w:p>
          <w:p w14:paraId="08101E74">
            <w:pPr>
              <w:spacing w:line="258" w:lineRule="auto"/>
              <w:rPr>
                <w:rFonts w:ascii="Arial"/>
                <w:sz w:val="21"/>
              </w:rPr>
            </w:pPr>
          </w:p>
          <w:p w14:paraId="24E1A166">
            <w:pPr>
              <w:spacing w:line="258" w:lineRule="auto"/>
              <w:rPr>
                <w:rFonts w:ascii="Arial"/>
                <w:sz w:val="21"/>
              </w:rPr>
            </w:pPr>
          </w:p>
          <w:p w14:paraId="72B6390B">
            <w:pPr>
              <w:spacing w:line="259" w:lineRule="auto"/>
              <w:rPr>
                <w:rFonts w:ascii="Arial"/>
                <w:sz w:val="21"/>
              </w:rPr>
            </w:pPr>
          </w:p>
          <w:p w14:paraId="7396AFCC">
            <w:pPr>
              <w:spacing w:line="259" w:lineRule="auto"/>
              <w:rPr>
                <w:rFonts w:ascii="Arial"/>
                <w:sz w:val="21"/>
              </w:rPr>
            </w:pPr>
          </w:p>
          <w:p w14:paraId="1149FE2F">
            <w:pPr>
              <w:spacing w:line="259" w:lineRule="auto"/>
              <w:rPr>
                <w:rFonts w:ascii="Arial"/>
                <w:sz w:val="21"/>
              </w:rPr>
            </w:pPr>
          </w:p>
          <w:p w14:paraId="09F4DA63">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11D8E606">
            <w:pPr>
              <w:spacing w:line="257" w:lineRule="auto"/>
              <w:rPr>
                <w:rFonts w:ascii="Arial"/>
                <w:sz w:val="21"/>
              </w:rPr>
            </w:pPr>
          </w:p>
          <w:p w14:paraId="17DC1D7B">
            <w:pPr>
              <w:spacing w:line="257" w:lineRule="auto"/>
              <w:rPr>
                <w:rFonts w:ascii="Arial"/>
                <w:sz w:val="21"/>
              </w:rPr>
            </w:pPr>
          </w:p>
          <w:p w14:paraId="64CE03B3">
            <w:pPr>
              <w:spacing w:line="258" w:lineRule="auto"/>
              <w:rPr>
                <w:rFonts w:ascii="Arial"/>
                <w:sz w:val="21"/>
              </w:rPr>
            </w:pPr>
          </w:p>
          <w:p w14:paraId="71600247">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00F3EB5">
            <w:pPr>
              <w:pStyle w:val="6"/>
              <w:spacing w:before="13" w:line="230" w:lineRule="auto"/>
              <w:ind w:left="52"/>
              <w:rPr>
                <w:sz w:val="13"/>
                <w:szCs w:val="13"/>
              </w:rPr>
            </w:pPr>
            <w:r>
              <w:rPr>
                <w:spacing w:val="10"/>
                <w:sz w:val="13"/>
                <w:szCs w:val="13"/>
              </w:rPr>
              <w:t>平新城街道办事处</w:t>
            </w:r>
          </w:p>
          <w:p w14:paraId="05A7E837">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05081283">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3962158">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36A1FA0">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0CEC892">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04D0A70E">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C44373D">
            <w:pPr>
              <w:pStyle w:val="6"/>
              <w:spacing w:before="30" w:line="202" w:lineRule="auto"/>
              <w:ind w:left="270"/>
              <w:rPr>
                <w:sz w:val="13"/>
                <w:szCs w:val="13"/>
              </w:rPr>
            </w:pPr>
            <w:r>
              <w:rPr>
                <w:spacing w:val="3"/>
                <w:sz w:val="13"/>
                <w:szCs w:val="13"/>
              </w:rPr>
              <w:t>68615168；</w:t>
            </w:r>
          </w:p>
          <w:p w14:paraId="7D2D774D">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38B1E80">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A41AE05">
            <w:pPr>
              <w:pStyle w:val="6"/>
              <w:spacing w:before="13" w:line="232" w:lineRule="auto"/>
              <w:ind w:left="341"/>
              <w:rPr>
                <w:sz w:val="13"/>
                <w:szCs w:val="13"/>
              </w:rPr>
            </w:pPr>
            <w:r>
              <w:rPr>
                <w:spacing w:val="4"/>
                <w:sz w:val="13"/>
                <w:szCs w:val="13"/>
              </w:rPr>
              <w:t>4.网站：</w:t>
            </w:r>
          </w:p>
          <w:p w14:paraId="1F617B29">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638DCFC">
            <w:pPr>
              <w:spacing w:line="255" w:lineRule="auto"/>
              <w:rPr>
                <w:rFonts w:ascii="Arial"/>
                <w:sz w:val="21"/>
              </w:rPr>
            </w:pPr>
          </w:p>
          <w:p w14:paraId="1B9E3FD5">
            <w:pPr>
              <w:spacing w:line="255" w:lineRule="auto"/>
              <w:rPr>
                <w:rFonts w:ascii="Arial"/>
                <w:sz w:val="21"/>
              </w:rPr>
            </w:pPr>
          </w:p>
          <w:p w14:paraId="321D8E65">
            <w:pPr>
              <w:spacing w:line="255" w:lineRule="auto"/>
              <w:rPr>
                <w:rFonts w:ascii="Arial"/>
                <w:sz w:val="21"/>
              </w:rPr>
            </w:pPr>
          </w:p>
          <w:p w14:paraId="7B930E5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BB9678C">
            <w:pPr>
              <w:rPr>
                <w:rFonts w:ascii="Arial"/>
                <w:sz w:val="21"/>
              </w:rPr>
            </w:pPr>
          </w:p>
        </w:tc>
      </w:tr>
    </w:tbl>
    <w:p w14:paraId="4103C8DC">
      <w:pPr>
        <w:pStyle w:val="2"/>
      </w:pPr>
    </w:p>
    <w:p w14:paraId="4972CCED">
      <w:pPr>
        <w:sectPr>
          <w:pgSz w:w="15840" w:h="12240"/>
          <w:pgMar w:top="1040" w:right="1309" w:bottom="0" w:left="1077" w:header="0" w:footer="0" w:gutter="0"/>
          <w:cols w:space="720" w:num="1"/>
        </w:sectPr>
      </w:pPr>
    </w:p>
    <w:p w14:paraId="1533A80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094E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BAE8E6F">
            <w:pPr>
              <w:spacing w:line="245" w:lineRule="auto"/>
              <w:rPr>
                <w:rFonts w:ascii="Arial"/>
                <w:sz w:val="21"/>
              </w:rPr>
            </w:pPr>
          </w:p>
          <w:p w14:paraId="409B5493">
            <w:pPr>
              <w:spacing w:line="245" w:lineRule="auto"/>
              <w:rPr>
                <w:rFonts w:ascii="Arial"/>
                <w:sz w:val="21"/>
              </w:rPr>
            </w:pPr>
          </w:p>
          <w:p w14:paraId="05717A53">
            <w:pPr>
              <w:spacing w:line="245" w:lineRule="auto"/>
              <w:rPr>
                <w:rFonts w:ascii="Arial"/>
                <w:sz w:val="21"/>
              </w:rPr>
            </w:pPr>
          </w:p>
          <w:p w14:paraId="276EF484">
            <w:pPr>
              <w:spacing w:line="245" w:lineRule="auto"/>
              <w:rPr>
                <w:rFonts w:ascii="Arial"/>
                <w:sz w:val="21"/>
              </w:rPr>
            </w:pPr>
          </w:p>
          <w:p w14:paraId="7311E731">
            <w:pPr>
              <w:spacing w:line="245" w:lineRule="auto"/>
              <w:rPr>
                <w:rFonts w:ascii="Arial"/>
                <w:sz w:val="21"/>
              </w:rPr>
            </w:pPr>
          </w:p>
          <w:p w14:paraId="62BDC7E7">
            <w:pPr>
              <w:spacing w:line="245" w:lineRule="auto"/>
              <w:rPr>
                <w:rFonts w:ascii="Arial"/>
                <w:sz w:val="21"/>
              </w:rPr>
            </w:pPr>
          </w:p>
          <w:p w14:paraId="516970CC">
            <w:pPr>
              <w:spacing w:line="245" w:lineRule="auto"/>
              <w:rPr>
                <w:rFonts w:ascii="Arial"/>
                <w:sz w:val="21"/>
              </w:rPr>
            </w:pPr>
          </w:p>
          <w:p w14:paraId="59A6D1C0">
            <w:pPr>
              <w:spacing w:line="245" w:lineRule="auto"/>
              <w:rPr>
                <w:rFonts w:ascii="Arial"/>
                <w:sz w:val="21"/>
              </w:rPr>
            </w:pPr>
          </w:p>
          <w:p w14:paraId="01663A51">
            <w:pPr>
              <w:spacing w:line="246" w:lineRule="auto"/>
              <w:rPr>
                <w:rFonts w:ascii="Arial"/>
                <w:sz w:val="21"/>
              </w:rPr>
            </w:pPr>
          </w:p>
          <w:p w14:paraId="1779C82B">
            <w:pPr>
              <w:spacing w:line="246" w:lineRule="auto"/>
              <w:rPr>
                <w:rFonts w:ascii="Arial"/>
                <w:sz w:val="21"/>
              </w:rPr>
            </w:pPr>
          </w:p>
          <w:p w14:paraId="4A14C6DD">
            <w:pPr>
              <w:spacing w:line="246" w:lineRule="auto"/>
              <w:rPr>
                <w:rFonts w:ascii="Arial"/>
                <w:sz w:val="21"/>
              </w:rPr>
            </w:pPr>
          </w:p>
          <w:p w14:paraId="0C440099">
            <w:pPr>
              <w:pStyle w:val="6"/>
              <w:spacing w:before="49" w:line="184" w:lineRule="auto"/>
              <w:ind w:left="178"/>
            </w:pPr>
            <w:r>
              <w:rPr>
                <w:spacing w:val="-5"/>
              </w:rPr>
              <w:t>67</w:t>
            </w:r>
          </w:p>
        </w:tc>
        <w:tc>
          <w:tcPr>
            <w:tcW w:w="449" w:type="dxa"/>
            <w:vAlign w:val="top"/>
          </w:tcPr>
          <w:p w14:paraId="57C6A331">
            <w:pPr>
              <w:spacing w:line="255" w:lineRule="auto"/>
              <w:rPr>
                <w:rFonts w:ascii="Arial"/>
                <w:sz w:val="21"/>
              </w:rPr>
            </w:pPr>
          </w:p>
          <w:p w14:paraId="7505BCF1">
            <w:pPr>
              <w:spacing w:line="255" w:lineRule="auto"/>
              <w:rPr>
                <w:rFonts w:ascii="Arial"/>
                <w:sz w:val="21"/>
              </w:rPr>
            </w:pPr>
          </w:p>
          <w:p w14:paraId="18290963">
            <w:pPr>
              <w:spacing w:line="255" w:lineRule="auto"/>
              <w:rPr>
                <w:rFonts w:ascii="Arial"/>
                <w:sz w:val="21"/>
              </w:rPr>
            </w:pPr>
          </w:p>
          <w:p w14:paraId="4C726760">
            <w:pPr>
              <w:spacing w:line="255" w:lineRule="auto"/>
              <w:rPr>
                <w:rFonts w:ascii="Arial"/>
                <w:sz w:val="21"/>
              </w:rPr>
            </w:pPr>
          </w:p>
          <w:p w14:paraId="145977C8">
            <w:pPr>
              <w:spacing w:line="255" w:lineRule="auto"/>
              <w:rPr>
                <w:rFonts w:ascii="Arial"/>
                <w:sz w:val="21"/>
              </w:rPr>
            </w:pPr>
          </w:p>
          <w:p w14:paraId="5F959600">
            <w:pPr>
              <w:spacing w:line="255" w:lineRule="auto"/>
              <w:rPr>
                <w:rFonts w:ascii="Arial"/>
                <w:sz w:val="21"/>
              </w:rPr>
            </w:pPr>
          </w:p>
          <w:p w14:paraId="57A99D4A">
            <w:pPr>
              <w:spacing w:line="255" w:lineRule="auto"/>
              <w:rPr>
                <w:rFonts w:ascii="Arial"/>
                <w:sz w:val="21"/>
              </w:rPr>
            </w:pPr>
          </w:p>
          <w:p w14:paraId="7B60642B">
            <w:pPr>
              <w:spacing w:line="255" w:lineRule="auto"/>
              <w:rPr>
                <w:rFonts w:ascii="Arial"/>
                <w:sz w:val="21"/>
              </w:rPr>
            </w:pPr>
          </w:p>
          <w:p w14:paraId="2671CA22">
            <w:pPr>
              <w:spacing w:line="255" w:lineRule="auto"/>
              <w:rPr>
                <w:rFonts w:ascii="Arial"/>
                <w:sz w:val="21"/>
              </w:rPr>
            </w:pPr>
          </w:p>
          <w:p w14:paraId="0DD33711">
            <w:pPr>
              <w:pStyle w:val="6"/>
              <w:spacing w:before="49" w:line="222" w:lineRule="auto"/>
              <w:ind w:left="72"/>
            </w:pPr>
            <w:r>
              <w:rPr>
                <w:spacing w:val="-2"/>
              </w:rPr>
              <w:t>太平</w:t>
            </w:r>
          </w:p>
          <w:p w14:paraId="037F6299">
            <w:pPr>
              <w:pStyle w:val="6"/>
              <w:spacing w:before="13" w:line="221" w:lineRule="auto"/>
              <w:ind w:left="69"/>
            </w:pPr>
            <w:r>
              <w:rPr>
                <w:spacing w:val="-1"/>
              </w:rPr>
              <w:t>新城</w:t>
            </w:r>
          </w:p>
          <w:p w14:paraId="663425C5">
            <w:pPr>
              <w:pStyle w:val="6"/>
              <w:spacing w:before="12" w:line="221" w:lineRule="auto"/>
              <w:ind w:left="64"/>
            </w:pPr>
            <w:r>
              <w:rPr>
                <w:spacing w:val="2"/>
              </w:rPr>
              <w:t>街道</w:t>
            </w:r>
          </w:p>
          <w:p w14:paraId="6715A723">
            <w:pPr>
              <w:pStyle w:val="6"/>
              <w:spacing w:before="11" w:line="222" w:lineRule="auto"/>
              <w:ind w:left="73"/>
            </w:pPr>
            <w:r>
              <w:rPr>
                <w:spacing w:val="-3"/>
              </w:rPr>
              <w:t>办事</w:t>
            </w:r>
          </w:p>
          <w:p w14:paraId="7CCE73F9">
            <w:pPr>
              <w:pStyle w:val="6"/>
              <w:spacing w:before="12" w:line="228" w:lineRule="auto"/>
              <w:ind w:left="152"/>
            </w:pPr>
            <w:r>
              <w:t>处</w:t>
            </w:r>
          </w:p>
        </w:tc>
        <w:tc>
          <w:tcPr>
            <w:tcW w:w="449" w:type="dxa"/>
            <w:vAlign w:val="top"/>
          </w:tcPr>
          <w:p w14:paraId="65279A20">
            <w:pPr>
              <w:spacing w:line="258" w:lineRule="auto"/>
              <w:rPr>
                <w:rFonts w:ascii="Arial"/>
                <w:sz w:val="21"/>
              </w:rPr>
            </w:pPr>
          </w:p>
          <w:p w14:paraId="1D40B22A">
            <w:pPr>
              <w:spacing w:line="258" w:lineRule="auto"/>
              <w:rPr>
                <w:rFonts w:ascii="Arial"/>
                <w:sz w:val="21"/>
              </w:rPr>
            </w:pPr>
          </w:p>
          <w:p w14:paraId="705FC533">
            <w:pPr>
              <w:spacing w:line="258" w:lineRule="auto"/>
              <w:rPr>
                <w:rFonts w:ascii="Arial"/>
                <w:sz w:val="21"/>
              </w:rPr>
            </w:pPr>
          </w:p>
          <w:p w14:paraId="557D4691">
            <w:pPr>
              <w:spacing w:line="258" w:lineRule="auto"/>
              <w:rPr>
                <w:rFonts w:ascii="Arial"/>
                <w:sz w:val="21"/>
              </w:rPr>
            </w:pPr>
          </w:p>
          <w:p w14:paraId="3D65916C">
            <w:pPr>
              <w:spacing w:line="258" w:lineRule="auto"/>
              <w:rPr>
                <w:rFonts w:ascii="Arial"/>
                <w:sz w:val="21"/>
              </w:rPr>
            </w:pPr>
          </w:p>
          <w:p w14:paraId="27C087DF">
            <w:pPr>
              <w:spacing w:line="258" w:lineRule="auto"/>
              <w:rPr>
                <w:rFonts w:ascii="Arial"/>
                <w:sz w:val="21"/>
              </w:rPr>
            </w:pPr>
          </w:p>
          <w:p w14:paraId="342514BD">
            <w:pPr>
              <w:spacing w:line="258" w:lineRule="auto"/>
              <w:rPr>
                <w:rFonts w:ascii="Arial"/>
                <w:sz w:val="21"/>
              </w:rPr>
            </w:pPr>
          </w:p>
          <w:p w14:paraId="580381FB">
            <w:pPr>
              <w:spacing w:line="259" w:lineRule="auto"/>
              <w:rPr>
                <w:rFonts w:ascii="Arial"/>
                <w:sz w:val="21"/>
              </w:rPr>
            </w:pPr>
          </w:p>
          <w:p w14:paraId="7CCF39C2">
            <w:pPr>
              <w:spacing w:line="259" w:lineRule="auto"/>
              <w:rPr>
                <w:rFonts w:ascii="Arial"/>
                <w:sz w:val="21"/>
              </w:rPr>
            </w:pPr>
          </w:p>
          <w:p w14:paraId="14ED7FB0">
            <w:pPr>
              <w:spacing w:line="259" w:lineRule="auto"/>
              <w:rPr>
                <w:rFonts w:ascii="Arial"/>
                <w:sz w:val="21"/>
              </w:rPr>
            </w:pPr>
          </w:p>
          <w:p w14:paraId="0B4AB888">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7EA588B">
            <w:pPr>
              <w:spacing w:line="260" w:lineRule="auto"/>
              <w:rPr>
                <w:rFonts w:ascii="Arial"/>
                <w:sz w:val="21"/>
              </w:rPr>
            </w:pPr>
          </w:p>
          <w:p w14:paraId="47A562C9">
            <w:pPr>
              <w:spacing w:line="260" w:lineRule="auto"/>
              <w:rPr>
                <w:rFonts w:ascii="Arial"/>
                <w:sz w:val="21"/>
              </w:rPr>
            </w:pPr>
          </w:p>
          <w:p w14:paraId="60872232">
            <w:pPr>
              <w:spacing w:line="260" w:lineRule="auto"/>
              <w:rPr>
                <w:rFonts w:ascii="Arial"/>
                <w:sz w:val="21"/>
              </w:rPr>
            </w:pPr>
          </w:p>
          <w:p w14:paraId="78792556">
            <w:pPr>
              <w:spacing w:line="260" w:lineRule="auto"/>
              <w:rPr>
                <w:rFonts w:ascii="Arial"/>
                <w:sz w:val="21"/>
              </w:rPr>
            </w:pPr>
          </w:p>
          <w:p w14:paraId="4A9CBB45">
            <w:pPr>
              <w:spacing w:line="260" w:lineRule="auto"/>
              <w:rPr>
                <w:rFonts w:ascii="Arial"/>
                <w:sz w:val="21"/>
              </w:rPr>
            </w:pPr>
          </w:p>
          <w:p w14:paraId="08F5D0F5">
            <w:pPr>
              <w:spacing w:line="260" w:lineRule="auto"/>
              <w:rPr>
                <w:rFonts w:ascii="Arial"/>
                <w:sz w:val="21"/>
              </w:rPr>
            </w:pPr>
          </w:p>
          <w:p w14:paraId="39634CA8">
            <w:pPr>
              <w:spacing w:line="261" w:lineRule="auto"/>
              <w:rPr>
                <w:rFonts w:ascii="Arial"/>
                <w:sz w:val="21"/>
              </w:rPr>
            </w:pPr>
          </w:p>
          <w:p w14:paraId="2A912BE1">
            <w:pPr>
              <w:pStyle w:val="6"/>
              <w:spacing w:before="49" w:line="235" w:lineRule="auto"/>
              <w:ind w:left="21" w:right="96" w:firstLine="4"/>
            </w:pPr>
            <w:r>
              <w:rPr>
                <w:spacing w:val="1"/>
              </w:rPr>
              <w:t>对森林</w:t>
            </w:r>
            <w:r>
              <w:t xml:space="preserve"> </w:t>
            </w:r>
            <w:r>
              <w:rPr>
                <w:spacing w:val="2"/>
              </w:rPr>
              <w:t>防火期</w:t>
            </w:r>
            <w:r>
              <w:rPr>
                <w:spacing w:val="1"/>
              </w:rPr>
              <w:t xml:space="preserve"> </w:t>
            </w:r>
            <w:r>
              <w:rPr>
                <w:spacing w:val="4"/>
              </w:rPr>
              <w:t>内，在</w:t>
            </w:r>
            <w:r>
              <w:t xml:space="preserve"> </w:t>
            </w:r>
            <w:r>
              <w:rPr>
                <w:spacing w:val="2"/>
              </w:rPr>
              <w:t>森林防</w:t>
            </w:r>
            <w:r>
              <w:rPr>
                <w:spacing w:val="1"/>
              </w:rPr>
              <w:t xml:space="preserve"> </w:t>
            </w:r>
            <w:r>
              <w:rPr>
                <w:spacing w:val="2"/>
              </w:rPr>
              <w:t>火区内</w:t>
            </w:r>
            <w:r>
              <w:rPr>
                <w:spacing w:val="1"/>
              </w:rPr>
              <w:t xml:space="preserve"> </w:t>
            </w:r>
            <w:r>
              <w:rPr>
                <w:spacing w:val="4"/>
              </w:rPr>
              <w:t>烧火、</w:t>
            </w:r>
            <w:r>
              <w:t xml:space="preserve"> </w:t>
            </w:r>
            <w:r>
              <w:rPr>
                <w:spacing w:val="4"/>
              </w:rPr>
              <w:t>野炊、</w:t>
            </w:r>
            <w:r>
              <w:t xml:space="preserve"> </w:t>
            </w:r>
            <w:r>
              <w:rPr>
                <w:spacing w:val="2"/>
              </w:rPr>
              <w:t>使用火</w:t>
            </w:r>
            <w:r>
              <w:rPr>
                <w:spacing w:val="1"/>
              </w:rPr>
              <w:t xml:space="preserve"> </w:t>
            </w:r>
            <w:r>
              <w:rPr>
                <w:spacing w:val="2"/>
              </w:rPr>
              <w:t>把照明</w:t>
            </w:r>
            <w:r>
              <w:rPr>
                <w:spacing w:val="1"/>
              </w:rPr>
              <w:t xml:space="preserve"> </w:t>
            </w:r>
            <w:r>
              <w:rPr>
                <w:spacing w:val="2"/>
              </w:rPr>
              <w:t>的处罚</w:t>
            </w:r>
          </w:p>
        </w:tc>
        <w:tc>
          <w:tcPr>
            <w:tcW w:w="995" w:type="dxa"/>
            <w:vAlign w:val="top"/>
          </w:tcPr>
          <w:p w14:paraId="446B6B46">
            <w:pPr>
              <w:spacing w:line="258" w:lineRule="auto"/>
              <w:rPr>
                <w:rFonts w:ascii="Arial"/>
                <w:sz w:val="21"/>
              </w:rPr>
            </w:pPr>
          </w:p>
          <w:p w14:paraId="4E9A66AC">
            <w:pPr>
              <w:spacing w:line="258" w:lineRule="auto"/>
              <w:rPr>
                <w:rFonts w:ascii="Arial"/>
                <w:sz w:val="21"/>
              </w:rPr>
            </w:pPr>
          </w:p>
          <w:p w14:paraId="02FCD873">
            <w:pPr>
              <w:spacing w:line="258" w:lineRule="auto"/>
              <w:rPr>
                <w:rFonts w:ascii="Arial"/>
                <w:sz w:val="21"/>
              </w:rPr>
            </w:pPr>
          </w:p>
          <w:p w14:paraId="1D5489DA">
            <w:pPr>
              <w:spacing w:line="258" w:lineRule="auto"/>
              <w:rPr>
                <w:rFonts w:ascii="Arial"/>
                <w:sz w:val="21"/>
              </w:rPr>
            </w:pPr>
          </w:p>
          <w:p w14:paraId="71715844">
            <w:pPr>
              <w:spacing w:line="258" w:lineRule="auto"/>
              <w:rPr>
                <w:rFonts w:ascii="Arial"/>
                <w:sz w:val="21"/>
              </w:rPr>
            </w:pPr>
          </w:p>
          <w:p w14:paraId="2DFFBED5">
            <w:pPr>
              <w:spacing w:line="258" w:lineRule="auto"/>
              <w:rPr>
                <w:rFonts w:ascii="Arial"/>
                <w:sz w:val="21"/>
              </w:rPr>
            </w:pPr>
          </w:p>
          <w:p w14:paraId="12B2DCFD">
            <w:pPr>
              <w:spacing w:line="258" w:lineRule="auto"/>
              <w:rPr>
                <w:rFonts w:ascii="Arial"/>
                <w:sz w:val="21"/>
              </w:rPr>
            </w:pPr>
          </w:p>
          <w:p w14:paraId="2AFA3A28">
            <w:pPr>
              <w:spacing w:line="259" w:lineRule="auto"/>
              <w:rPr>
                <w:rFonts w:ascii="Arial"/>
                <w:sz w:val="21"/>
              </w:rPr>
            </w:pPr>
          </w:p>
          <w:p w14:paraId="2DFD350C">
            <w:pPr>
              <w:spacing w:line="259" w:lineRule="auto"/>
              <w:rPr>
                <w:rFonts w:ascii="Arial"/>
                <w:sz w:val="21"/>
              </w:rPr>
            </w:pPr>
          </w:p>
          <w:p w14:paraId="7DEDFEFA">
            <w:pPr>
              <w:spacing w:line="259" w:lineRule="auto"/>
              <w:rPr>
                <w:rFonts w:ascii="Arial"/>
                <w:sz w:val="21"/>
              </w:rPr>
            </w:pPr>
          </w:p>
          <w:p w14:paraId="7730193D">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2D4D656D">
            <w:pPr>
              <w:spacing w:line="286" w:lineRule="auto"/>
              <w:rPr>
                <w:rFonts w:ascii="Arial"/>
                <w:sz w:val="21"/>
              </w:rPr>
            </w:pPr>
          </w:p>
          <w:p w14:paraId="09C61041">
            <w:pPr>
              <w:spacing w:line="286" w:lineRule="auto"/>
              <w:rPr>
                <w:rFonts w:ascii="Arial"/>
                <w:sz w:val="21"/>
              </w:rPr>
            </w:pPr>
          </w:p>
          <w:p w14:paraId="087CC8C5">
            <w:pPr>
              <w:spacing w:line="286" w:lineRule="auto"/>
              <w:rPr>
                <w:rFonts w:ascii="Arial"/>
                <w:sz w:val="21"/>
              </w:rPr>
            </w:pPr>
          </w:p>
          <w:p w14:paraId="3B7E5572">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14:paraId="276F88E9">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7E3AA326">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76E0DF31">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70C1F34B">
            <w:pPr>
              <w:spacing w:line="251" w:lineRule="auto"/>
              <w:rPr>
                <w:rFonts w:ascii="Arial"/>
                <w:sz w:val="21"/>
              </w:rPr>
            </w:pPr>
          </w:p>
          <w:p w14:paraId="35674157">
            <w:pPr>
              <w:spacing w:line="251" w:lineRule="auto"/>
              <w:rPr>
                <w:rFonts w:ascii="Arial"/>
                <w:sz w:val="21"/>
              </w:rPr>
            </w:pPr>
          </w:p>
          <w:p w14:paraId="7BA754E1">
            <w:pPr>
              <w:spacing w:line="251" w:lineRule="auto"/>
              <w:rPr>
                <w:rFonts w:ascii="Arial"/>
                <w:sz w:val="21"/>
              </w:rPr>
            </w:pPr>
          </w:p>
          <w:p w14:paraId="04C3D8C4">
            <w:pPr>
              <w:spacing w:line="251" w:lineRule="auto"/>
              <w:rPr>
                <w:rFonts w:ascii="Arial"/>
                <w:sz w:val="21"/>
              </w:rPr>
            </w:pPr>
          </w:p>
          <w:p w14:paraId="1DB79E82">
            <w:pPr>
              <w:spacing w:line="251" w:lineRule="auto"/>
              <w:rPr>
                <w:rFonts w:ascii="Arial"/>
                <w:sz w:val="21"/>
              </w:rPr>
            </w:pPr>
          </w:p>
          <w:p w14:paraId="427A9E3F">
            <w:pPr>
              <w:spacing w:line="251" w:lineRule="auto"/>
              <w:rPr>
                <w:rFonts w:ascii="Arial"/>
                <w:sz w:val="21"/>
              </w:rPr>
            </w:pPr>
          </w:p>
          <w:p w14:paraId="78EC31C1">
            <w:pPr>
              <w:spacing w:line="251" w:lineRule="auto"/>
              <w:rPr>
                <w:rFonts w:ascii="Arial"/>
                <w:sz w:val="21"/>
              </w:rPr>
            </w:pPr>
          </w:p>
          <w:p w14:paraId="6E843461">
            <w:pPr>
              <w:spacing w:line="251" w:lineRule="auto"/>
              <w:rPr>
                <w:rFonts w:ascii="Arial"/>
                <w:sz w:val="21"/>
              </w:rPr>
            </w:pPr>
          </w:p>
          <w:p w14:paraId="2F4A279B">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6844D052">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6F8ACCEC">
            <w:pPr>
              <w:spacing w:line="258" w:lineRule="auto"/>
              <w:rPr>
                <w:rFonts w:ascii="Arial"/>
                <w:sz w:val="21"/>
              </w:rPr>
            </w:pPr>
          </w:p>
          <w:p w14:paraId="7801F9AE">
            <w:pPr>
              <w:spacing w:line="258" w:lineRule="auto"/>
              <w:rPr>
                <w:rFonts w:ascii="Arial"/>
                <w:sz w:val="21"/>
              </w:rPr>
            </w:pPr>
          </w:p>
          <w:p w14:paraId="2BEC21FB">
            <w:pPr>
              <w:spacing w:line="258" w:lineRule="auto"/>
              <w:rPr>
                <w:rFonts w:ascii="Arial"/>
                <w:sz w:val="21"/>
              </w:rPr>
            </w:pPr>
          </w:p>
          <w:p w14:paraId="7D281538">
            <w:pPr>
              <w:spacing w:line="258" w:lineRule="auto"/>
              <w:rPr>
                <w:rFonts w:ascii="Arial"/>
                <w:sz w:val="21"/>
              </w:rPr>
            </w:pPr>
          </w:p>
          <w:p w14:paraId="09AEA5D1">
            <w:pPr>
              <w:spacing w:line="258" w:lineRule="auto"/>
              <w:rPr>
                <w:rFonts w:ascii="Arial"/>
                <w:sz w:val="21"/>
              </w:rPr>
            </w:pPr>
          </w:p>
          <w:p w14:paraId="14B06926">
            <w:pPr>
              <w:spacing w:line="258" w:lineRule="auto"/>
              <w:rPr>
                <w:rFonts w:ascii="Arial"/>
                <w:sz w:val="21"/>
              </w:rPr>
            </w:pPr>
          </w:p>
          <w:p w14:paraId="0E9AB47A">
            <w:pPr>
              <w:spacing w:line="258" w:lineRule="auto"/>
              <w:rPr>
                <w:rFonts w:ascii="Arial"/>
                <w:sz w:val="21"/>
              </w:rPr>
            </w:pPr>
          </w:p>
          <w:p w14:paraId="7BBEFD76">
            <w:pPr>
              <w:spacing w:line="259" w:lineRule="auto"/>
              <w:rPr>
                <w:rFonts w:ascii="Arial"/>
                <w:sz w:val="21"/>
              </w:rPr>
            </w:pPr>
          </w:p>
          <w:p w14:paraId="16C03DCD">
            <w:pPr>
              <w:spacing w:line="259" w:lineRule="auto"/>
              <w:rPr>
                <w:rFonts w:ascii="Arial"/>
                <w:sz w:val="21"/>
              </w:rPr>
            </w:pPr>
          </w:p>
          <w:p w14:paraId="525A15C5">
            <w:pPr>
              <w:spacing w:line="259" w:lineRule="auto"/>
              <w:rPr>
                <w:rFonts w:ascii="Arial"/>
                <w:sz w:val="21"/>
              </w:rPr>
            </w:pPr>
          </w:p>
          <w:p w14:paraId="76D76BCA">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0419B9DC">
            <w:pPr>
              <w:spacing w:line="257" w:lineRule="auto"/>
              <w:rPr>
                <w:rFonts w:ascii="Arial"/>
                <w:sz w:val="21"/>
              </w:rPr>
            </w:pPr>
          </w:p>
          <w:p w14:paraId="7E623BFD">
            <w:pPr>
              <w:spacing w:line="257" w:lineRule="auto"/>
              <w:rPr>
                <w:rFonts w:ascii="Arial"/>
                <w:sz w:val="21"/>
              </w:rPr>
            </w:pPr>
          </w:p>
          <w:p w14:paraId="5C02B4F0">
            <w:pPr>
              <w:spacing w:line="258" w:lineRule="auto"/>
              <w:rPr>
                <w:rFonts w:ascii="Arial"/>
                <w:sz w:val="21"/>
              </w:rPr>
            </w:pPr>
          </w:p>
          <w:p w14:paraId="361E5D8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C082861">
            <w:pPr>
              <w:pStyle w:val="6"/>
              <w:spacing w:before="13" w:line="230" w:lineRule="auto"/>
              <w:ind w:left="52"/>
              <w:rPr>
                <w:sz w:val="13"/>
                <w:szCs w:val="13"/>
              </w:rPr>
            </w:pPr>
            <w:r>
              <w:rPr>
                <w:spacing w:val="10"/>
                <w:sz w:val="13"/>
                <w:szCs w:val="13"/>
              </w:rPr>
              <w:t>平新城街道办事处</w:t>
            </w:r>
          </w:p>
          <w:p w14:paraId="18BDEC83">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61847F0">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D67CD7B">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EC2CD27">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11D68525">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35A51EE">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BF77824">
            <w:pPr>
              <w:pStyle w:val="6"/>
              <w:spacing w:before="30" w:line="202" w:lineRule="auto"/>
              <w:ind w:left="270"/>
              <w:rPr>
                <w:sz w:val="13"/>
                <w:szCs w:val="13"/>
              </w:rPr>
            </w:pPr>
            <w:r>
              <w:rPr>
                <w:spacing w:val="3"/>
                <w:sz w:val="13"/>
                <w:szCs w:val="13"/>
              </w:rPr>
              <w:t>68615168；</w:t>
            </w:r>
          </w:p>
          <w:p w14:paraId="30F0A05E">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B9EB60A">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A9CA89B">
            <w:pPr>
              <w:pStyle w:val="6"/>
              <w:spacing w:before="13" w:line="232" w:lineRule="auto"/>
              <w:ind w:left="341"/>
              <w:rPr>
                <w:sz w:val="13"/>
                <w:szCs w:val="13"/>
              </w:rPr>
            </w:pPr>
            <w:r>
              <w:rPr>
                <w:spacing w:val="4"/>
                <w:sz w:val="13"/>
                <w:szCs w:val="13"/>
              </w:rPr>
              <w:t>4.网站：</w:t>
            </w:r>
          </w:p>
          <w:p w14:paraId="54F98EED">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346CC3A4">
            <w:pPr>
              <w:spacing w:line="255" w:lineRule="auto"/>
              <w:rPr>
                <w:rFonts w:ascii="Arial"/>
                <w:sz w:val="21"/>
              </w:rPr>
            </w:pPr>
          </w:p>
          <w:p w14:paraId="3E836A66">
            <w:pPr>
              <w:spacing w:line="255" w:lineRule="auto"/>
              <w:rPr>
                <w:rFonts w:ascii="Arial"/>
                <w:sz w:val="21"/>
              </w:rPr>
            </w:pPr>
          </w:p>
          <w:p w14:paraId="0A50258B">
            <w:pPr>
              <w:spacing w:line="255" w:lineRule="auto"/>
              <w:rPr>
                <w:rFonts w:ascii="Arial"/>
                <w:sz w:val="21"/>
              </w:rPr>
            </w:pPr>
          </w:p>
          <w:p w14:paraId="3B052A4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FCD033A">
            <w:pPr>
              <w:rPr>
                <w:rFonts w:ascii="Arial"/>
                <w:sz w:val="21"/>
              </w:rPr>
            </w:pPr>
          </w:p>
        </w:tc>
      </w:tr>
    </w:tbl>
    <w:p w14:paraId="548520B6">
      <w:pPr>
        <w:pStyle w:val="2"/>
      </w:pPr>
    </w:p>
    <w:p w14:paraId="74BDF22B">
      <w:pPr>
        <w:sectPr>
          <w:pgSz w:w="15840" w:h="12240"/>
          <w:pgMar w:top="1040" w:right="1309" w:bottom="0" w:left="1077" w:header="0" w:footer="0" w:gutter="0"/>
          <w:cols w:space="720" w:num="1"/>
        </w:sectPr>
      </w:pPr>
    </w:p>
    <w:p w14:paraId="7037DDB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700B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A907F6C">
            <w:pPr>
              <w:spacing w:line="245" w:lineRule="auto"/>
              <w:rPr>
                <w:rFonts w:ascii="Arial"/>
                <w:sz w:val="21"/>
              </w:rPr>
            </w:pPr>
          </w:p>
          <w:p w14:paraId="4D3B9D1B">
            <w:pPr>
              <w:spacing w:line="245" w:lineRule="auto"/>
              <w:rPr>
                <w:rFonts w:ascii="Arial"/>
                <w:sz w:val="21"/>
              </w:rPr>
            </w:pPr>
          </w:p>
          <w:p w14:paraId="07FDB06F">
            <w:pPr>
              <w:spacing w:line="245" w:lineRule="auto"/>
              <w:rPr>
                <w:rFonts w:ascii="Arial"/>
                <w:sz w:val="21"/>
              </w:rPr>
            </w:pPr>
          </w:p>
          <w:p w14:paraId="636D69C2">
            <w:pPr>
              <w:spacing w:line="245" w:lineRule="auto"/>
              <w:rPr>
                <w:rFonts w:ascii="Arial"/>
                <w:sz w:val="21"/>
              </w:rPr>
            </w:pPr>
          </w:p>
          <w:p w14:paraId="3CFF03F7">
            <w:pPr>
              <w:spacing w:line="245" w:lineRule="auto"/>
              <w:rPr>
                <w:rFonts w:ascii="Arial"/>
                <w:sz w:val="21"/>
              </w:rPr>
            </w:pPr>
          </w:p>
          <w:p w14:paraId="0B0B25D0">
            <w:pPr>
              <w:spacing w:line="245" w:lineRule="auto"/>
              <w:rPr>
                <w:rFonts w:ascii="Arial"/>
                <w:sz w:val="21"/>
              </w:rPr>
            </w:pPr>
          </w:p>
          <w:p w14:paraId="7BE54627">
            <w:pPr>
              <w:spacing w:line="245" w:lineRule="auto"/>
              <w:rPr>
                <w:rFonts w:ascii="Arial"/>
                <w:sz w:val="21"/>
              </w:rPr>
            </w:pPr>
          </w:p>
          <w:p w14:paraId="1A21CDE7">
            <w:pPr>
              <w:spacing w:line="245" w:lineRule="auto"/>
              <w:rPr>
                <w:rFonts w:ascii="Arial"/>
                <w:sz w:val="21"/>
              </w:rPr>
            </w:pPr>
          </w:p>
          <w:p w14:paraId="12B4CE1C">
            <w:pPr>
              <w:spacing w:line="246" w:lineRule="auto"/>
              <w:rPr>
                <w:rFonts w:ascii="Arial"/>
                <w:sz w:val="21"/>
              </w:rPr>
            </w:pPr>
          </w:p>
          <w:p w14:paraId="2D228954">
            <w:pPr>
              <w:spacing w:line="246" w:lineRule="auto"/>
              <w:rPr>
                <w:rFonts w:ascii="Arial"/>
                <w:sz w:val="21"/>
              </w:rPr>
            </w:pPr>
          </w:p>
          <w:p w14:paraId="1BD5205C">
            <w:pPr>
              <w:spacing w:line="246" w:lineRule="auto"/>
              <w:rPr>
                <w:rFonts w:ascii="Arial"/>
                <w:sz w:val="21"/>
              </w:rPr>
            </w:pPr>
          </w:p>
          <w:p w14:paraId="420C97BA">
            <w:pPr>
              <w:pStyle w:val="6"/>
              <w:spacing w:before="49" w:line="184" w:lineRule="auto"/>
              <w:ind w:left="178"/>
            </w:pPr>
            <w:r>
              <w:rPr>
                <w:spacing w:val="-5"/>
              </w:rPr>
              <w:t>68</w:t>
            </w:r>
          </w:p>
        </w:tc>
        <w:tc>
          <w:tcPr>
            <w:tcW w:w="449" w:type="dxa"/>
            <w:vAlign w:val="top"/>
          </w:tcPr>
          <w:p w14:paraId="34972517">
            <w:pPr>
              <w:spacing w:line="255" w:lineRule="auto"/>
              <w:rPr>
                <w:rFonts w:ascii="Arial"/>
                <w:sz w:val="21"/>
              </w:rPr>
            </w:pPr>
          </w:p>
          <w:p w14:paraId="5A7BA3BB">
            <w:pPr>
              <w:spacing w:line="255" w:lineRule="auto"/>
              <w:rPr>
                <w:rFonts w:ascii="Arial"/>
                <w:sz w:val="21"/>
              </w:rPr>
            </w:pPr>
          </w:p>
          <w:p w14:paraId="05C79828">
            <w:pPr>
              <w:spacing w:line="255" w:lineRule="auto"/>
              <w:rPr>
                <w:rFonts w:ascii="Arial"/>
                <w:sz w:val="21"/>
              </w:rPr>
            </w:pPr>
          </w:p>
          <w:p w14:paraId="583E2938">
            <w:pPr>
              <w:spacing w:line="255" w:lineRule="auto"/>
              <w:rPr>
                <w:rFonts w:ascii="Arial"/>
                <w:sz w:val="21"/>
              </w:rPr>
            </w:pPr>
          </w:p>
          <w:p w14:paraId="0A55FE6E">
            <w:pPr>
              <w:spacing w:line="255" w:lineRule="auto"/>
              <w:rPr>
                <w:rFonts w:ascii="Arial"/>
                <w:sz w:val="21"/>
              </w:rPr>
            </w:pPr>
          </w:p>
          <w:p w14:paraId="49F0510D">
            <w:pPr>
              <w:spacing w:line="255" w:lineRule="auto"/>
              <w:rPr>
                <w:rFonts w:ascii="Arial"/>
                <w:sz w:val="21"/>
              </w:rPr>
            </w:pPr>
          </w:p>
          <w:p w14:paraId="3D738345">
            <w:pPr>
              <w:spacing w:line="255" w:lineRule="auto"/>
              <w:rPr>
                <w:rFonts w:ascii="Arial"/>
                <w:sz w:val="21"/>
              </w:rPr>
            </w:pPr>
          </w:p>
          <w:p w14:paraId="501DD447">
            <w:pPr>
              <w:spacing w:line="255" w:lineRule="auto"/>
              <w:rPr>
                <w:rFonts w:ascii="Arial"/>
                <w:sz w:val="21"/>
              </w:rPr>
            </w:pPr>
          </w:p>
          <w:p w14:paraId="23956C3D">
            <w:pPr>
              <w:spacing w:line="255" w:lineRule="auto"/>
              <w:rPr>
                <w:rFonts w:ascii="Arial"/>
                <w:sz w:val="21"/>
              </w:rPr>
            </w:pPr>
          </w:p>
          <w:p w14:paraId="48A28907">
            <w:pPr>
              <w:pStyle w:val="6"/>
              <w:spacing w:before="49" w:line="222" w:lineRule="auto"/>
              <w:ind w:left="72"/>
            </w:pPr>
            <w:r>
              <w:rPr>
                <w:spacing w:val="-2"/>
              </w:rPr>
              <w:t>太平</w:t>
            </w:r>
          </w:p>
          <w:p w14:paraId="527A81E6">
            <w:pPr>
              <w:pStyle w:val="6"/>
              <w:spacing w:before="13" w:line="221" w:lineRule="auto"/>
              <w:ind w:left="69"/>
            </w:pPr>
            <w:r>
              <w:rPr>
                <w:spacing w:val="-1"/>
              </w:rPr>
              <w:t>新城</w:t>
            </w:r>
          </w:p>
          <w:p w14:paraId="06E44E99">
            <w:pPr>
              <w:pStyle w:val="6"/>
              <w:spacing w:before="12" w:line="221" w:lineRule="auto"/>
              <w:ind w:left="64"/>
            </w:pPr>
            <w:r>
              <w:rPr>
                <w:spacing w:val="2"/>
              </w:rPr>
              <w:t>街道</w:t>
            </w:r>
          </w:p>
          <w:p w14:paraId="45B5027A">
            <w:pPr>
              <w:pStyle w:val="6"/>
              <w:spacing w:before="11" w:line="222" w:lineRule="auto"/>
              <w:ind w:left="73"/>
            </w:pPr>
            <w:r>
              <w:rPr>
                <w:spacing w:val="-3"/>
              </w:rPr>
              <w:t>办事</w:t>
            </w:r>
          </w:p>
          <w:p w14:paraId="778176AA">
            <w:pPr>
              <w:pStyle w:val="6"/>
              <w:spacing w:before="12" w:line="228" w:lineRule="auto"/>
              <w:ind w:left="152"/>
            </w:pPr>
            <w:r>
              <w:t>处</w:t>
            </w:r>
          </w:p>
        </w:tc>
        <w:tc>
          <w:tcPr>
            <w:tcW w:w="449" w:type="dxa"/>
            <w:vAlign w:val="top"/>
          </w:tcPr>
          <w:p w14:paraId="1C3CDD33">
            <w:pPr>
              <w:spacing w:line="258" w:lineRule="auto"/>
              <w:rPr>
                <w:rFonts w:ascii="Arial"/>
                <w:sz w:val="21"/>
              </w:rPr>
            </w:pPr>
          </w:p>
          <w:p w14:paraId="34513928">
            <w:pPr>
              <w:spacing w:line="258" w:lineRule="auto"/>
              <w:rPr>
                <w:rFonts w:ascii="Arial"/>
                <w:sz w:val="21"/>
              </w:rPr>
            </w:pPr>
          </w:p>
          <w:p w14:paraId="494CFC66">
            <w:pPr>
              <w:spacing w:line="258" w:lineRule="auto"/>
              <w:rPr>
                <w:rFonts w:ascii="Arial"/>
                <w:sz w:val="21"/>
              </w:rPr>
            </w:pPr>
          </w:p>
          <w:p w14:paraId="283B1C62">
            <w:pPr>
              <w:spacing w:line="258" w:lineRule="auto"/>
              <w:rPr>
                <w:rFonts w:ascii="Arial"/>
                <w:sz w:val="21"/>
              </w:rPr>
            </w:pPr>
          </w:p>
          <w:p w14:paraId="559EFA0B">
            <w:pPr>
              <w:spacing w:line="258" w:lineRule="auto"/>
              <w:rPr>
                <w:rFonts w:ascii="Arial"/>
                <w:sz w:val="21"/>
              </w:rPr>
            </w:pPr>
          </w:p>
          <w:p w14:paraId="3D297C8E">
            <w:pPr>
              <w:spacing w:line="258" w:lineRule="auto"/>
              <w:rPr>
                <w:rFonts w:ascii="Arial"/>
                <w:sz w:val="21"/>
              </w:rPr>
            </w:pPr>
          </w:p>
          <w:p w14:paraId="41F32394">
            <w:pPr>
              <w:spacing w:line="258" w:lineRule="auto"/>
              <w:rPr>
                <w:rFonts w:ascii="Arial"/>
                <w:sz w:val="21"/>
              </w:rPr>
            </w:pPr>
          </w:p>
          <w:p w14:paraId="3E373CFA">
            <w:pPr>
              <w:spacing w:line="259" w:lineRule="auto"/>
              <w:rPr>
                <w:rFonts w:ascii="Arial"/>
                <w:sz w:val="21"/>
              </w:rPr>
            </w:pPr>
          </w:p>
          <w:p w14:paraId="7E7BBF90">
            <w:pPr>
              <w:spacing w:line="259" w:lineRule="auto"/>
              <w:rPr>
                <w:rFonts w:ascii="Arial"/>
                <w:sz w:val="21"/>
              </w:rPr>
            </w:pPr>
          </w:p>
          <w:p w14:paraId="191919DE">
            <w:pPr>
              <w:spacing w:line="259" w:lineRule="auto"/>
              <w:rPr>
                <w:rFonts w:ascii="Arial"/>
                <w:sz w:val="21"/>
              </w:rPr>
            </w:pPr>
          </w:p>
          <w:p w14:paraId="2BDC90A5">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41D5EAE8">
            <w:pPr>
              <w:spacing w:line="273" w:lineRule="auto"/>
              <w:rPr>
                <w:rFonts w:ascii="Arial"/>
                <w:sz w:val="21"/>
              </w:rPr>
            </w:pPr>
          </w:p>
          <w:p w14:paraId="24BB32A2">
            <w:pPr>
              <w:spacing w:line="273" w:lineRule="auto"/>
              <w:rPr>
                <w:rFonts w:ascii="Arial"/>
                <w:sz w:val="21"/>
              </w:rPr>
            </w:pPr>
          </w:p>
          <w:p w14:paraId="172F2CE5">
            <w:pPr>
              <w:spacing w:line="273" w:lineRule="auto"/>
              <w:rPr>
                <w:rFonts w:ascii="Arial"/>
                <w:sz w:val="21"/>
              </w:rPr>
            </w:pPr>
          </w:p>
          <w:p w14:paraId="51351F5A">
            <w:pPr>
              <w:spacing w:line="273" w:lineRule="auto"/>
              <w:rPr>
                <w:rFonts w:ascii="Arial"/>
                <w:sz w:val="21"/>
              </w:rPr>
            </w:pPr>
          </w:p>
          <w:p w14:paraId="747D9C84">
            <w:pPr>
              <w:spacing w:line="274" w:lineRule="auto"/>
              <w:rPr>
                <w:rFonts w:ascii="Arial"/>
                <w:sz w:val="21"/>
              </w:rPr>
            </w:pPr>
          </w:p>
          <w:p w14:paraId="32BCE446">
            <w:pPr>
              <w:spacing w:line="274" w:lineRule="auto"/>
              <w:rPr>
                <w:rFonts w:ascii="Arial"/>
                <w:sz w:val="21"/>
              </w:rPr>
            </w:pPr>
          </w:p>
          <w:p w14:paraId="11D152EC">
            <w:pPr>
              <w:spacing w:line="274" w:lineRule="auto"/>
              <w:rPr>
                <w:rFonts w:ascii="Arial"/>
                <w:sz w:val="21"/>
              </w:rPr>
            </w:pPr>
          </w:p>
          <w:p w14:paraId="121141C5">
            <w:pPr>
              <w:pStyle w:val="6"/>
              <w:spacing w:before="48" w:line="235" w:lineRule="auto"/>
              <w:ind w:left="22" w:right="101" w:firstLine="4"/>
              <w:jc w:val="both"/>
            </w:pPr>
            <w:r>
              <w:rPr>
                <w:spacing w:val="1"/>
              </w:rPr>
              <w:t>对森林</w:t>
            </w:r>
            <w:r>
              <w:t xml:space="preserve"> </w:t>
            </w:r>
            <w:r>
              <w:rPr>
                <w:spacing w:val="2"/>
              </w:rPr>
              <w:t>防火期</w:t>
            </w:r>
            <w:r>
              <w:t xml:space="preserve"> </w:t>
            </w:r>
            <w:r>
              <w:rPr>
                <w:spacing w:val="2"/>
              </w:rPr>
              <w:t>内未经</w:t>
            </w:r>
            <w:r>
              <w:t xml:space="preserve"> </w:t>
            </w:r>
            <w:r>
              <w:rPr>
                <w:spacing w:val="2"/>
              </w:rPr>
              <w:t>批准擅</w:t>
            </w:r>
            <w:r>
              <w:t xml:space="preserve"> </w:t>
            </w:r>
            <w:r>
              <w:rPr>
                <w:spacing w:val="2"/>
              </w:rPr>
              <w:t>自在森</w:t>
            </w:r>
            <w:r>
              <w:t xml:space="preserve"> </w:t>
            </w:r>
            <w:r>
              <w:rPr>
                <w:spacing w:val="2"/>
              </w:rPr>
              <w:t>林防火</w:t>
            </w:r>
            <w:r>
              <w:t xml:space="preserve"> </w:t>
            </w:r>
            <w:r>
              <w:rPr>
                <w:spacing w:val="2"/>
              </w:rPr>
              <w:t>区内野</w:t>
            </w:r>
            <w:r>
              <w:t xml:space="preserve"> </w:t>
            </w:r>
            <w:r>
              <w:rPr>
                <w:spacing w:val="2"/>
              </w:rPr>
              <w:t>外用火</w:t>
            </w:r>
            <w:r>
              <w:t xml:space="preserve"> </w:t>
            </w:r>
            <w:r>
              <w:rPr>
                <w:spacing w:val="2"/>
              </w:rPr>
              <w:t>的处罚</w:t>
            </w:r>
          </w:p>
        </w:tc>
        <w:tc>
          <w:tcPr>
            <w:tcW w:w="995" w:type="dxa"/>
            <w:vAlign w:val="top"/>
          </w:tcPr>
          <w:p w14:paraId="6BB41C42">
            <w:pPr>
              <w:spacing w:line="258" w:lineRule="auto"/>
              <w:rPr>
                <w:rFonts w:ascii="Arial"/>
                <w:sz w:val="21"/>
              </w:rPr>
            </w:pPr>
          </w:p>
          <w:p w14:paraId="067595D4">
            <w:pPr>
              <w:spacing w:line="258" w:lineRule="auto"/>
              <w:rPr>
                <w:rFonts w:ascii="Arial"/>
                <w:sz w:val="21"/>
              </w:rPr>
            </w:pPr>
          </w:p>
          <w:p w14:paraId="3FC89240">
            <w:pPr>
              <w:spacing w:line="258" w:lineRule="auto"/>
              <w:rPr>
                <w:rFonts w:ascii="Arial"/>
                <w:sz w:val="21"/>
              </w:rPr>
            </w:pPr>
          </w:p>
          <w:p w14:paraId="7626DDB6">
            <w:pPr>
              <w:spacing w:line="258" w:lineRule="auto"/>
              <w:rPr>
                <w:rFonts w:ascii="Arial"/>
                <w:sz w:val="21"/>
              </w:rPr>
            </w:pPr>
          </w:p>
          <w:p w14:paraId="20BD7166">
            <w:pPr>
              <w:spacing w:line="258" w:lineRule="auto"/>
              <w:rPr>
                <w:rFonts w:ascii="Arial"/>
                <w:sz w:val="21"/>
              </w:rPr>
            </w:pPr>
          </w:p>
          <w:p w14:paraId="3639EEEC">
            <w:pPr>
              <w:spacing w:line="258" w:lineRule="auto"/>
              <w:rPr>
                <w:rFonts w:ascii="Arial"/>
                <w:sz w:val="21"/>
              </w:rPr>
            </w:pPr>
          </w:p>
          <w:p w14:paraId="41B1ABED">
            <w:pPr>
              <w:spacing w:line="258" w:lineRule="auto"/>
              <w:rPr>
                <w:rFonts w:ascii="Arial"/>
                <w:sz w:val="21"/>
              </w:rPr>
            </w:pPr>
          </w:p>
          <w:p w14:paraId="3D65DD46">
            <w:pPr>
              <w:spacing w:line="259" w:lineRule="auto"/>
              <w:rPr>
                <w:rFonts w:ascii="Arial"/>
                <w:sz w:val="21"/>
              </w:rPr>
            </w:pPr>
          </w:p>
          <w:p w14:paraId="4500665D">
            <w:pPr>
              <w:spacing w:line="259" w:lineRule="auto"/>
              <w:rPr>
                <w:rFonts w:ascii="Arial"/>
                <w:sz w:val="21"/>
              </w:rPr>
            </w:pPr>
          </w:p>
          <w:p w14:paraId="7983DC13">
            <w:pPr>
              <w:spacing w:line="259" w:lineRule="auto"/>
              <w:rPr>
                <w:rFonts w:ascii="Arial"/>
                <w:sz w:val="21"/>
              </w:rPr>
            </w:pPr>
          </w:p>
          <w:p w14:paraId="221F60C9">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14:paraId="4879C785">
            <w:pPr>
              <w:spacing w:line="262" w:lineRule="auto"/>
              <w:rPr>
                <w:rFonts w:ascii="Arial"/>
                <w:sz w:val="21"/>
              </w:rPr>
            </w:pPr>
          </w:p>
          <w:p w14:paraId="05AB4F06">
            <w:pPr>
              <w:spacing w:line="262" w:lineRule="auto"/>
              <w:rPr>
                <w:rFonts w:ascii="Arial"/>
                <w:sz w:val="21"/>
              </w:rPr>
            </w:pPr>
          </w:p>
          <w:p w14:paraId="658BBB25">
            <w:pPr>
              <w:spacing w:line="263" w:lineRule="auto"/>
              <w:rPr>
                <w:rFonts w:ascii="Arial"/>
                <w:sz w:val="21"/>
              </w:rPr>
            </w:pPr>
          </w:p>
          <w:p w14:paraId="2D6C2D86">
            <w:pPr>
              <w:spacing w:line="263" w:lineRule="auto"/>
              <w:rPr>
                <w:rFonts w:ascii="Arial"/>
                <w:sz w:val="21"/>
              </w:rPr>
            </w:pPr>
          </w:p>
          <w:p w14:paraId="2DC3CD67">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14:paraId="07DF1A43">
            <w:pPr>
              <w:spacing w:line="263" w:lineRule="auto"/>
              <w:rPr>
                <w:rFonts w:ascii="Arial"/>
                <w:sz w:val="21"/>
              </w:rPr>
            </w:pPr>
          </w:p>
          <w:p w14:paraId="4472080B">
            <w:pPr>
              <w:spacing w:line="263" w:lineRule="auto"/>
              <w:rPr>
                <w:rFonts w:ascii="Arial"/>
                <w:sz w:val="21"/>
              </w:rPr>
            </w:pPr>
          </w:p>
          <w:p w14:paraId="6B9016DF">
            <w:pPr>
              <w:spacing w:line="263" w:lineRule="auto"/>
              <w:rPr>
                <w:rFonts w:ascii="Arial"/>
                <w:sz w:val="21"/>
              </w:rPr>
            </w:pPr>
          </w:p>
          <w:p w14:paraId="367A3471">
            <w:pPr>
              <w:spacing w:line="263" w:lineRule="auto"/>
              <w:rPr>
                <w:rFonts w:ascii="Arial"/>
                <w:sz w:val="21"/>
              </w:rPr>
            </w:pPr>
          </w:p>
          <w:p w14:paraId="29A30F21">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74FBB54F">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24C87D39">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14:paraId="43A47D8D">
            <w:pPr>
              <w:pStyle w:val="6"/>
              <w:spacing w:before="14" w:line="221" w:lineRule="auto"/>
              <w:ind w:left="40"/>
            </w:pPr>
            <w:r>
              <w:rPr>
                <w:spacing w:val="2"/>
              </w:rPr>
              <w:t>3、违反法定的处罚程序的；</w:t>
            </w:r>
          </w:p>
          <w:p w14:paraId="33E0957C">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0395C997">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7FB2FEA5">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30DAB54D">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39B23601">
            <w:pPr>
              <w:spacing w:line="246" w:lineRule="auto"/>
              <w:rPr>
                <w:rFonts w:ascii="Arial"/>
                <w:sz w:val="21"/>
              </w:rPr>
            </w:pPr>
          </w:p>
          <w:p w14:paraId="45D60A74">
            <w:pPr>
              <w:spacing w:line="246" w:lineRule="auto"/>
              <w:rPr>
                <w:rFonts w:ascii="Arial"/>
                <w:sz w:val="21"/>
              </w:rPr>
            </w:pPr>
          </w:p>
          <w:p w14:paraId="069CF87E">
            <w:pPr>
              <w:spacing w:line="246" w:lineRule="auto"/>
              <w:rPr>
                <w:rFonts w:ascii="Arial"/>
                <w:sz w:val="21"/>
              </w:rPr>
            </w:pPr>
          </w:p>
          <w:p w14:paraId="46DF4853">
            <w:pPr>
              <w:spacing w:line="246" w:lineRule="auto"/>
              <w:rPr>
                <w:rFonts w:ascii="Arial"/>
                <w:sz w:val="21"/>
              </w:rPr>
            </w:pPr>
          </w:p>
          <w:p w14:paraId="199A2D2E">
            <w:pPr>
              <w:spacing w:line="246" w:lineRule="auto"/>
              <w:rPr>
                <w:rFonts w:ascii="Arial"/>
                <w:sz w:val="21"/>
              </w:rPr>
            </w:pPr>
          </w:p>
          <w:p w14:paraId="12D73F59">
            <w:pPr>
              <w:spacing w:line="246" w:lineRule="auto"/>
              <w:rPr>
                <w:rFonts w:ascii="Arial"/>
                <w:sz w:val="21"/>
              </w:rPr>
            </w:pPr>
          </w:p>
          <w:p w14:paraId="2244D5F0">
            <w:pPr>
              <w:spacing w:line="246" w:lineRule="auto"/>
              <w:rPr>
                <w:rFonts w:ascii="Arial"/>
                <w:sz w:val="21"/>
              </w:rPr>
            </w:pPr>
          </w:p>
          <w:p w14:paraId="4D4BFBCC">
            <w:pPr>
              <w:pStyle w:val="6"/>
              <w:spacing w:before="48" w:line="220" w:lineRule="auto"/>
              <w:ind w:left="52"/>
            </w:pPr>
            <w:r>
              <w:rPr>
                <w:spacing w:val="5"/>
              </w:rPr>
              <w:t>行政法规：《森林防</w:t>
            </w:r>
          </w:p>
          <w:p w14:paraId="10DEA9F7">
            <w:pPr>
              <w:pStyle w:val="6"/>
              <w:spacing w:before="14" w:line="221" w:lineRule="auto"/>
              <w:ind w:left="96"/>
            </w:pPr>
            <w:r>
              <w:rPr>
                <w:spacing w:val="-2"/>
              </w:rPr>
              <w:t>火条例》</w:t>
            </w:r>
            <w:r>
              <w:rPr>
                <w:spacing w:val="-19"/>
              </w:rPr>
              <w:t xml:space="preserve"> </w:t>
            </w:r>
            <w:r>
              <w:rPr>
                <w:spacing w:val="-2"/>
              </w:rPr>
              <w:t>(《森林防</w:t>
            </w:r>
          </w:p>
          <w:p w14:paraId="1395CDA6">
            <w:pPr>
              <w:pStyle w:val="6"/>
              <w:spacing w:before="12" w:line="221" w:lineRule="auto"/>
              <w:ind w:left="96"/>
            </w:pPr>
            <w:r>
              <w:rPr>
                <w:spacing w:val="4"/>
              </w:rPr>
              <w:t>火条例》1988年1月</w:t>
            </w:r>
          </w:p>
          <w:p w14:paraId="21FE93C4">
            <w:pPr>
              <w:pStyle w:val="6"/>
              <w:spacing w:before="12" w:line="221" w:lineRule="auto"/>
              <w:ind w:left="299"/>
            </w:pPr>
            <w:r>
              <w:rPr>
                <w:spacing w:val="1"/>
              </w:rPr>
              <w:t>16日国务院发</w:t>
            </w:r>
          </w:p>
          <w:p w14:paraId="7A22E1AA">
            <w:pPr>
              <w:pStyle w:val="6"/>
              <w:spacing w:before="14" w:line="219" w:lineRule="auto"/>
              <w:ind w:left="90"/>
            </w:pPr>
            <w:r>
              <w:rPr>
                <w:spacing w:val="3"/>
              </w:rPr>
              <w:t>布,2008年11月19日</w:t>
            </w:r>
          </w:p>
          <w:p w14:paraId="4984B8BA">
            <w:pPr>
              <w:pStyle w:val="6"/>
              <w:spacing w:before="14" w:line="221" w:lineRule="auto"/>
              <w:ind w:left="65"/>
            </w:pPr>
            <w:r>
              <w:rPr>
                <w:spacing w:val="3"/>
              </w:rPr>
              <w:t>国务院第36次常务会</w:t>
            </w:r>
          </w:p>
          <w:p w14:paraId="3551DEDB">
            <w:pPr>
              <w:pStyle w:val="6"/>
              <w:spacing w:before="13" w:line="220" w:lineRule="auto"/>
              <w:ind w:left="52"/>
            </w:pPr>
            <w:r>
              <w:rPr>
                <w:spacing w:val="5"/>
              </w:rPr>
              <w:t>议修订通过，现将修</w:t>
            </w:r>
          </w:p>
          <w:p w14:paraId="755215EA">
            <w:pPr>
              <w:pStyle w:val="6"/>
              <w:spacing w:before="13" w:line="221" w:lineRule="auto"/>
              <w:ind w:left="54"/>
            </w:pPr>
            <w:r>
              <w:rPr>
                <w:spacing w:val="4"/>
              </w:rPr>
              <w:t>订后的《森林防火条</w:t>
            </w:r>
          </w:p>
          <w:p w14:paraId="6279EFF4">
            <w:pPr>
              <w:pStyle w:val="6"/>
              <w:spacing w:before="12" w:line="219" w:lineRule="auto"/>
              <w:ind w:left="51"/>
            </w:pPr>
            <w:r>
              <w:t>例》公布，</w:t>
            </w:r>
            <w:r>
              <w:rPr>
                <w:spacing w:val="-24"/>
              </w:rPr>
              <w:t xml:space="preserve"> </w:t>
            </w:r>
            <w:r>
              <w:t>自2009年</w:t>
            </w:r>
          </w:p>
          <w:p w14:paraId="19CA9ED7">
            <w:pPr>
              <w:pStyle w:val="6"/>
              <w:spacing w:before="14" w:line="220" w:lineRule="auto"/>
              <w:ind w:left="102"/>
            </w:pPr>
            <w:r>
              <w:rPr>
                <w:spacing w:val="3"/>
              </w:rPr>
              <w:t>1月1日起施行)第四</w:t>
            </w:r>
          </w:p>
          <w:p w14:paraId="1203E2C1">
            <w:pPr>
              <w:pStyle w:val="6"/>
              <w:spacing w:before="16" w:line="221" w:lineRule="auto"/>
              <w:ind w:left="528"/>
            </w:pPr>
            <w:r>
              <w:t>十七条</w:t>
            </w:r>
          </w:p>
        </w:tc>
        <w:tc>
          <w:tcPr>
            <w:tcW w:w="1230" w:type="dxa"/>
            <w:vAlign w:val="top"/>
          </w:tcPr>
          <w:p w14:paraId="355CEF0E">
            <w:pPr>
              <w:spacing w:line="257" w:lineRule="auto"/>
              <w:rPr>
                <w:rFonts w:ascii="Arial"/>
                <w:sz w:val="21"/>
              </w:rPr>
            </w:pPr>
          </w:p>
          <w:p w14:paraId="42EF93CE">
            <w:pPr>
              <w:spacing w:line="257" w:lineRule="auto"/>
              <w:rPr>
                <w:rFonts w:ascii="Arial"/>
                <w:sz w:val="21"/>
              </w:rPr>
            </w:pPr>
          </w:p>
          <w:p w14:paraId="0ED7334B">
            <w:pPr>
              <w:spacing w:line="258" w:lineRule="auto"/>
              <w:rPr>
                <w:rFonts w:ascii="Arial"/>
                <w:sz w:val="21"/>
              </w:rPr>
            </w:pPr>
          </w:p>
          <w:p w14:paraId="5675D66B">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8E9C07F">
            <w:pPr>
              <w:pStyle w:val="6"/>
              <w:spacing w:before="13" w:line="230" w:lineRule="auto"/>
              <w:ind w:left="52"/>
              <w:rPr>
                <w:sz w:val="13"/>
                <w:szCs w:val="13"/>
              </w:rPr>
            </w:pPr>
            <w:r>
              <w:rPr>
                <w:spacing w:val="10"/>
                <w:sz w:val="13"/>
                <w:szCs w:val="13"/>
              </w:rPr>
              <w:t>平新城街道办事处</w:t>
            </w:r>
          </w:p>
          <w:p w14:paraId="7FD20ADA">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9C32FDD">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2AC9271">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D188E79">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F598076">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A581628">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B134B1D">
            <w:pPr>
              <w:pStyle w:val="6"/>
              <w:spacing w:before="30" w:line="202" w:lineRule="auto"/>
              <w:ind w:left="270"/>
              <w:rPr>
                <w:sz w:val="13"/>
                <w:szCs w:val="13"/>
              </w:rPr>
            </w:pPr>
            <w:r>
              <w:rPr>
                <w:spacing w:val="3"/>
                <w:sz w:val="13"/>
                <w:szCs w:val="13"/>
              </w:rPr>
              <w:t>68615168；</w:t>
            </w:r>
          </w:p>
          <w:p w14:paraId="4BAAC3D5">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815A097">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8DD6CD3">
            <w:pPr>
              <w:pStyle w:val="6"/>
              <w:spacing w:before="13" w:line="232" w:lineRule="auto"/>
              <w:ind w:left="341"/>
              <w:rPr>
                <w:sz w:val="13"/>
                <w:szCs w:val="13"/>
              </w:rPr>
            </w:pPr>
            <w:r>
              <w:rPr>
                <w:spacing w:val="4"/>
                <w:sz w:val="13"/>
                <w:szCs w:val="13"/>
              </w:rPr>
              <w:t>4.网站：</w:t>
            </w:r>
          </w:p>
          <w:p w14:paraId="1CC185B7">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318C8C20">
            <w:pPr>
              <w:spacing w:line="255" w:lineRule="auto"/>
              <w:rPr>
                <w:rFonts w:ascii="Arial"/>
                <w:sz w:val="21"/>
              </w:rPr>
            </w:pPr>
          </w:p>
          <w:p w14:paraId="1A0BD259">
            <w:pPr>
              <w:spacing w:line="255" w:lineRule="auto"/>
              <w:rPr>
                <w:rFonts w:ascii="Arial"/>
                <w:sz w:val="21"/>
              </w:rPr>
            </w:pPr>
          </w:p>
          <w:p w14:paraId="42D46CC8">
            <w:pPr>
              <w:spacing w:line="255" w:lineRule="auto"/>
              <w:rPr>
                <w:rFonts w:ascii="Arial"/>
                <w:sz w:val="21"/>
              </w:rPr>
            </w:pPr>
          </w:p>
          <w:p w14:paraId="1217F10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529DEAD">
            <w:pPr>
              <w:rPr>
                <w:rFonts w:ascii="Arial"/>
                <w:sz w:val="21"/>
              </w:rPr>
            </w:pPr>
          </w:p>
        </w:tc>
      </w:tr>
    </w:tbl>
    <w:p w14:paraId="2B575EA5">
      <w:pPr>
        <w:pStyle w:val="2"/>
      </w:pPr>
    </w:p>
    <w:p w14:paraId="52E29826">
      <w:pPr>
        <w:sectPr>
          <w:pgSz w:w="15840" w:h="12240"/>
          <w:pgMar w:top="1040" w:right="1309" w:bottom="0" w:left="1077" w:header="0" w:footer="0" w:gutter="0"/>
          <w:cols w:space="720" w:num="1"/>
        </w:sectPr>
      </w:pPr>
    </w:p>
    <w:p w14:paraId="15A8E77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3E79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B0B3D6E">
            <w:pPr>
              <w:spacing w:line="245" w:lineRule="auto"/>
              <w:rPr>
                <w:rFonts w:ascii="Arial"/>
                <w:sz w:val="21"/>
              </w:rPr>
            </w:pPr>
          </w:p>
          <w:p w14:paraId="34B44EE4">
            <w:pPr>
              <w:spacing w:line="245" w:lineRule="auto"/>
              <w:rPr>
                <w:rFonts w:ascii="Arial"/>
                <w:sz w:val="21"/>
              </w:rPr>
            </w:pPr>
          </w:p>
          <w:p w14:paraId="04E304EE">
            <w:pPr>
              <w:spacing w:line="245" w:lineRule="auto"/>
              <w:rPr>
                <w:rFonts w:ascii="Arial"/>
                <w:sz w:val="21"/>
              </w:rPr>
            </w:pPr>
          </w:p>
          <w:p w14:paraId="371AB98F">
            <w:pPr>
              <w:spacing w:line="245" w:lineRule="auto"/>
              <w:rPr>
                <w:rFonts w:ascii="Arial"/>
                <w:sz w:val="21"/>
              </w:rPr>
            </w:pPr>
          </w:p>
          <w:p w14:paraId="41BBAEA2">
            <w:pPr>
              <w:spacing w:line="245" w:lineRule="auto"/>
              <w:rPr>
                <w:rFonts w:ascii="Arial"/>
                <w:sz w:val="21"/>
              </w:rPr>
            </w:pPr>
          </w:p>
          <w:p w14:paraId="38553822">
            <w:pPr>
              <w:spacing w:line="245" w:lineRule="auto"/>
              <w:rPr>
                <w:rFonts w:ascii="Arial"/>
                <w:sz w:val="21"/>
              </w:rPr>
            </w:pPr>
          </w:p>
          <w:p w14:paraId="3F15DD72">
            <w:pPr>
              <w:spacing w:line="245" w:lineRule="auto"/>
              <w:rPr>
                <w:rFonts w:ascii="Arial"/>
                <w:sz w:val="21"/>
              </w:rPr>
            </w:pPr>
          </w:p>
          <w:p w14:paraId="1395F501">
            <w:pPr>
              <w:spacing w:line="245" w:lineRule="auto"/>
              <w:rPr>
                <w:rFonts w:ascii="Arial"/>
                <w:sz w:val="21"/>
              </w:rPr>
            </w:pPr>
          </w:p>
          <w:p w14:paraId="665472A7">
            <w:pPr>
              <w:spacing w:line="246" w:lineRule="auto"/>
              <w:rPr>
                <w:rFonts w:ascii="Arial"/>
                <w:sz w:val="21"/>
              </w:rPr>
            </w:pPr>
          </w:p>
          <w:p w14:paraId="50835F6E">
            <w:pPr>
              <w:spacing w:line="246" w:lineRule="auto"/>
              <w:rPr>
                <w:rFonts w:ascii="Arial"/>
                <w:sz w:val="21"/>
              </w:rPr>
            </w:pPr>
          </w:p>
          <w:p w14:paraId="578BDDB9">
            <w:pPr>
              <w:spacing w:line="246" w:lineRule="auto"/>
              <w:rPr>
                <w:rFonts w:ascii="Arial"/>
                <w:sz w:val="21"/>
              </w:rPr>
            </w:pPr>
          </w:p>
          <w:p w14:paraId="73F96686">
            <w:pPr>
              <w:pStyle w:val="6"/>
              <w:spacing w:before="49" w:line="184" w:lineRule="auto"/>
              <w:ind w:left="178"/>
            </w:pPr>
            <w:r>
              <w:rPr>
                <w:spacing w:val="-5"/>
              </w:rPr>
              <w:t>69</w:t>
            </w:r>
          </w:p>
        </w:tc>
        <w:tc>
          <w:tcPr>
            <w:tcW w:w="449" w:type="dxa"/>
            <w:vAlign w:val="top"/>
          </w:tcPr>
          <w:p w14:paraId="66A7EDCD">
            <w:pPr>
              <w:spacing w:line="255" w:lineRule="auto"/>
              <w:rPr>
                <w:rFonts w:ascii="Arial"/>
                <w:sz w:val="21"/>
              </w:rPr>
            </w:pPr>
          </w:p>
          <w:p w14:paraId="166D3818">
            <w:pPr>
              <w:spacing w:line="255" w:lineRule="auto"/>
              <w:rPr>
                <w:rFonts w:ascii="Arial"/>
                <w:sz w:val="21"/>
              </w:rPr>
            </w:pPr>
          </w:p>
          <w:p w14:paraId="1AE20C12">
            <w:pPr>
              <w:spacing w:line="255" w:lineRule="auto"/>
              <w:rPr>
                <w:rFonts w:ascii="Arial"/>
                <w:sz w:val="21"/>
              </w:rPr>
            </w:pPr>
          </w:p>
          <w:p w14:paraId="41DCD6DD">
            <w:pPr>
              <w:spacing w:line="255" w:lineRule="auto"/>
              <w:rPr>
                <w:rFonts w:ascii="Arial"/>
                <w:sz w:val="21"/>
              </w:rPr>
            </w:pPr>
          </w:p>
          <w:p w14:paraId="158AED3E">
            <w:pPr>
              <w:spacing w:line="255" w:lineRule="auto"/>
              <w:rPr>
                <w:rFonts w:ascii="Arial"/>
                <w:sz w:val="21"/>
              </w:rPr>
            </w:pPr>
          </w:p>
          <w:p w14:paraId="36DA8C64">
            <w:pPr>
              <w:spacing w:line="255" w:lineRule="auto"/>
              <w:rPr>
                <w:rFonts w:ascii="Arial"/>
                <w:sz w:val="21"/>
              </w:rPr>
            </w:pPr>
          </w:p>
          <w:p w14:paraId="3665A1C8">
            <w:pPr>
              <w:spacing w:line="255" w:lineRule="auto"/>
              <w:rPr>
                <w:rFonts w:ascii="Arial"/>
                <w:sz w:val="21"/>
              </w:rPr>
            </w:pPr>
          </w:p>
          <w:p w14:paraId="715086C8">
            <w:pPr>
              <w:spacing w:line="255" w:lineRule="auto"/>
              <w:rPr>
                <w:rFonts w:ascii="Arial"/>
                <w:sz w:val="21"/>
              </w:rPr>
            </w:pPr>
          </w:p>
          <w:p w14:paraId="1E71F3B1">
            <w:pPr>
              <w:spacing w:line="255" w:lineRule="auto"/>
              <w:rPr>
                <w:rFonts w:ascii="Arial"/>
                <w:sz w:val="21"/>
              </w:rPr>
            </w:pPr>
          </w:p>
          <w:p w14:paraId="2D946763">
            <w:pPr>
              <w:pStyle w:val="6"/>
              <w:spacing w:before="49" w:line="222" w:lineRule="auto"/>
              <w:ind w:left="72"/>
            </w:pPr>
            <w:r>
              <w:rPr>
                <w:spacing w:val="-2"/>
              </w:rPr>
              <w:t>太平</w:t>
            </w:r>
          </w:p>
          <w:p w14:paraId="31F039B3">
            <w:pPr>
              <w:pStyle w:val="6"/>
              <w:spacing w:before="13" w:line="221" w:lineRule="auto"/>
              <w:ind w:left="69"/>
            </w:pPr>
            <w:r>
              <w:rPr>
                <w:spacing w:val="-1"/>
              </w:rPr>
              <w:t>新城</w:t>
            </w:r>
          </w:p>
          <w:p w14:paraId="6143E0CB">
            <w:pPr>
              <w:pStyle w:val="6"/>
              <w:spacing w:before="12" w:line="221" w:lineRule="auto"/>
              <w:ind w:left="64"/>
            </w:pPr>
            <w:r>
              <w:rPr>
                <w:spacing w:val="2"/>
              </w:rPr>
              <w:t>街道</w:t>
            </w:r>
          </w:p>
          <w:p w14:paraId="30262A58">
            <w:pPr>
              <w:pStyle w:val="6"/>
              <w:spacing w:before="11" w:line="222" w:lineRule="auto"/>
              <w:ind w:left="73"/>
            </w:pPr>
            <w:r>
              <w:rPr>
                <w:spacing w:val="-3"/>
              </w:rPr>
              <w:t>办事</w:t>
            </w:r>
          </w:p>
          <w:p w14:paraId="6A3C70F2">
            <w:pPr>
              <w:pStyle w:val="6"/>
              <w:spacing w:before="12" w:line="228" w:lineRule="auto"/>
              <w:ind w:left="152"/>
            </w:pPr>
            <w:r>
              <w:t>处</w:t>
            </w:r>
          </w:p>
        </w:tc>
        <w:tc>
          <w:tcPr>
            <w:tcW w:w="449" w:type="dxa"/>
            <w:vAlign w:val="top"/>
          </w:tcPr>
          <w:p w14:paraId="4187955C">
            <w:pPr>
              <w:spacing w:line="258" w:lineRule="auto"/>
              <w:rPr>
                <w:rFonts w:ascii="Arial"/>
                <w:sz w:val="21"/>
              </w:rPr>
            </w:pPr>
          </w:p>
          <w:p w14:paraId="21B25651">
            <w:pPr>
              <w:spacing w:line="258" w:lineRule="auto"/>
              <w:rPr>
                <w:rFonts w:ascii="Arial"/>
                <w:sz w:val="21"/>
              </w:rPr>
            </w:pPr>
          </w:p>
          <w:p w14:paraId="029DCA38">
            <w:pPr>
              <w:spacing w:line="258" w:lineRule="auto"/>
              <w:rPr>
                <w:rFonts w:ascii="Arial"/>
                <w:sz w:val="21"/>
              </w:rPr>
            </w:pPr>
          </w:p>
          <w:p w14:paraId="74CCF76C">
            <w:pPr>
              <w:spacing w:line="258" w:lineRule="auto"/>
              <w:rPr>
                <w:rFonts w:ascii="Arial"/>
                <w:sz w:val="21"/>
              </w:rPr>
            </w:pPr>
          </w:p>
          <w:p w14:paraId="077D6CAB">
            <w:pPr>
              <w:spacing w:line="258" w:lineRule="auto"/>
              <w:rPr>
                <w:rFonts w:ascii="Arial"/>
                <w:sz w:val="21"/>
              </w:rPr>
            </w:pPr>
          </w:p>
          <w:p w14:paraId="737F4DC3">
            <w:pPr>
              <w:spacing w:line="258" w:lineRule="auto"/>
              <w:rPr>
                <w:rFonts w:ascii="Arial"/>
                <w:sz w:val="21"/>
              </w:rPr>
            </w:pPr>
          </w:p>
          <w:p w14:paraId="1F3AE98E">
            <w:pPr>
              <w:spacing w:line="258" w:lineRule="auto"/>
              <w:rPr>
                <w:rFonts w:ascii="Arial"/>
                <w:sz w:val="21"/>
              </w:rPr>
            </w:pPr>
          </w:p>
          <w:p w14:paraId="3D8C5D2A">
            <w:pPr>
              <w:spacing w:line="259" w:lineRule="auto"/>
              <w:rPr>
                <w:rFonts w:ascii="Arial"/>
                <w:sz w:val="21"/>
              </w:rPr>
            </w:pPr>
          </w:p>
          <w:p w14:paraId="31DB3ED8">
            <w:pPr>
              <w:spacing w:line="259" w:lineRule="auto"/>
              <w:rPr>
                <w:rFonts w:ascii="Arial"/>
                <w:sz w:val="21"/>
              </w:rPr>
            </w:pPr>
          </w:p>
          <w:p w14:paraId="76219A9E">
            <w:pPr>
              <w:spacing w:line="259" w:lineRule="auto"/>
              <w:rPr>
                <w:rFonts w:ascii="Arial"/>
                <w:sz w:val="21"/>
              </w:rPr>
            </w:pPr>
          </w:p>
          <w:p w14:paraId="0A50475B">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AAF70C6">
            <w:pPr>
              <w:spacing w:line="254" w:lineRule="auto"/>
              <w:rPr>
                <w:rFonts w:ascii="Arial"/>
                <w:sz w:val="21"/>
              </w:rPr>
            </w:pPr>
          </w:p>
          <w:p w14:paraId="73733B0B">
            <w:pPr>
              <w:spacing w:line="254" w:lineRule="auto"/>
              <w:rPr>
                <w:rFonts w:ascii="Arial"/>
                <w:sz w:val="21"/>
              </w:rPr>
            </w:pPr>
          </w:p>
          <w:p w14:paraId="1BFDCFB2">
            <w:pPr>
              <w:spacing w:line="255" w:lineRule="auto"/>
              <w:rPr>
                <w:rFonts w:ascii="Arial"/>
                <w:sz w:val="21"/>
              </w:rPr>
            </w:pPr>
          </w:p>
          <w:p w14:paraId="6A912DBC">
            <w:pPr>
              <w:spacing w:line="255" w:lineRule="auto"/>
              <w:rPr>
                <w:rFonts w:ascii="Arial"/>
                <w:sz w:val="21"/>
              </w:rPr>
            </w:pPr>
          </w:p>
          <w:p w14:paraId="4B546126">
            <w:pPr>
              <w:spacing w:line="255" w:lineRule="auto"/>
              <w:rPr>
                <w:rFonts w:ascii="Arial"/>
                <w:sz w:val="21"/>
              </w:rPr>
            </w:pPr>
          </w:p>
          <w:p w14:paraId="00EEF707">
            <w:pPr>
              <w:spacing w:line="255" w:lineRule="auto"/>
              <w:rPr>
                <w:rFonts w:ascii="Arial"/>
                <w:sz w:val="21"/>
              </w:rPr>
            </w:pPr>
          </w:p>
          <w:p w14:paraId="3B89AB5C">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内，森</w:t>
            </w:r>
            <w:r>
              <w:t xml:space="preserve"> </w:t>
            </w:r>
            <w:r>
              <w:rPr>
                <w:spacing w:val="4"/>
              </w:rPr>
              <w:t>林、林</w:t>
            </w:r>
            <w:r>
              <w:t xml:space="preserve"> </w:t>
            </w:r>
            <w:r>
              <w:rPr>
                <w:spacing w:val="4"/>
              </w:rPr>
              <w:t>木、林</w:t>
            </w:r>
            <w:r>
              <w:t xml:space="preserve"> </w:t>
            </w:r>
            <w:r>
              <w:rPr>
                <w:spacing w:val="2"/>
              </w:rPr>
              <w:t>地的经</w:t>
            </w:r>
            <w:r>
              <w:t xml:space="preserve"> </w:t>
            </w:r>
            <w:r>
              <w:rPr>
                <w:spacing w:val="2"/>
              </w:rPr>
              <w:t>营单位</w:t>
            </w:r>
            <w:r>
              <w:t xml:space="preserve"> </w:t>
            </w:r>
            <w:r>
              <w:rPr>
                <w:spacing w:val="2"/>
              </w:rPr>
              <w:t>未设置</w:t>
            </w:r>
            <w:r>
              <w:t xml:space="preserve"> </w:t>
            </w:r>
            <w:r>
              <w:rPr>
                <w:spacing w:val="2"/>
              </w:rPr>
              <w:t>森林防</w:t>
            </w:r>
            <w:r>
              <w:t xml:space="preserve"> </w:t>
            </w:r>
            <w:r>
              <w:rPr>
                <w:spacing w:val="2"/>
              </w:rPr>
              <w:t>火警示</w:t>
            </w:r>
            <w:r>
              <w:t xml:space="preserve"> </w:t>
            </w:r>
            <w:r>
              <w:rPr>
                <w:spacing w:val="2"/>
              </w:rPr>
              <w:t>宣传标</w:t>
            </w:r>
            <w:r>
              <w:t xml:space="preserve"> </w:t>
            </w:r>
            <w:r>
              <w:rPr>
                <w:spacing w:val="2"/>
              </w:rPr>
              <w:t>志的处</w:t>
            </w:r>
            <w:r>
              <w:t xml:space="preserve"> 罚</w:t>
            </w:r>
          </w:p>
        </w:tc>
        <w:tc>
          <w:tcPr>
            <w:tcW w:w="995" w:type="dxa"/>
            <w:vAlign w:val="top"/>
          </w:tcPr>
          <w:p w14:paraId="6188B45F">
            <w:pPr>
              <w:spacing w:line="258" w:lineRule="auto"/>
              <w:rPr>
                <w:rFonts w:ascii="Arial"/>
                <w:sz w:val="21"/>
              </w:rPr>
            </w:pPr>
          </w:p>
          <w:p w14:paraId="62F8799C">
            <w:pPr>
              <w:spacing w:line="258" w:lineRule="auto"/>
              <w:rPr>
                <w:rFonts w:ascii="Arial"/>
                <w:sz w:val="21"/>
              </w:rPr>
            </w:pPr>
          </w:p>
          <w:p w14:paraId="4A5B8C5F">
            <w:pPr>
              <w:spacing w:line="258" w:lineRule="auto"/>
              <w:rPr>
                <w:rFonts w:ascii="Arial"/>
                <w:sz w:val="21"/>
              </w:rPr>
            </w:pPr>
          </w:p>
          <w:p w14:paraId="7E1FEBC8">
            <w:pPr>
              <w:spacing w:line="258" w:lineRule="auto"/>
              <w:rPr>
                <w:rFonts w:ascii="Arial"/>
                <w:sz w:val="21"/>
              </w:rPr>
            </w:pPr>
          </w:p>
          <w:p w14:paraId="6A9B08D8">
            <w:pPr>
              <w:spacing w:line="258" w:lineRule="auto"/>
              <w:rPr>
                <w:rFonts w:ascii="Arial"/>
                <w:sz w:val="21"/>
              </w:rPr>
            </w:pPr>
          </w:p>
          <w:p w14:paraId="498BBA1B">
            <w:pPr>
              <w:spacing w:line="258" w:lineRule="auto"/>
              <w:rPr>
                <w:rFonts w:ascii="Arial"/>
                <w:sz w:val="21"/>
              </w:rPr>
            </w:pPr>
          </w:p>
          <w:p w14:paraId="1A52B2BE">
            <w:pPr>
              <w:spacing w:line="258" w:lineRule="auto"/>
              <w:rPr>
                <w:rFonts w:ascii="Arial"/>
                <w:sz w:val="21"/>
              </w:rPr>
            </w:pPr>
          </w:p>
          <w:p w14:paraId="708D1ED5">
            <w:pPr>
              <w:spacing w:line="259" w:lineRule="auto"/>
              <w:rPr>
                <w:rFonts w:ascii="Arial"/>
                <w:sz w:val="21"/>
              </w:rPr>
            </w:pPr>
          </w:p>
          <w:p w14:paraId="427B47DC">
            <w:pPr>
              <w:spacing w:line="259" w:lineRule="auto"/>
              <w:rPr>
                <w:rFonts w:ascii="Arial"/>
                <w:sz w:val="21"/>
              </w:rPr>
            </w:pPr>
          </w:p>
          <w:p w14:paraId="7E3C6F8B">
            <w:pPr>
              <w:spacing w:line="259" w:lineRule="auto"/>
              <w:rPr>
                <w:rFonts w:ascii="Arial"/>
                <w:sz w:val="21"/>
              </w:rPr>
            </w:pPr>
          </w:p>
          <w:p w14:paraId="069E7054">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14:paraId="55854359">
            <w:pPr>
              <w:spacing w:line="286" w:lineRule="auto"/>
              <w:rPr>
                <w:rFonts w:ascii="Arial"/>
                <w:sz w:val="21"/>
              </w:rPr>
            </w:pPr>
          </w:p>
          <w:p w14:paraId="08CE2487">
            <w:pPr>
              <w:spacing w:line="286" w:lineRule="auto"/>
              <w:rPr>
                <w:rFonts w:ascii="Arial"/>
                <w:sz w:val="21"/>
              </w:rPr>
            </w:pPr>
          </w:p>
          <w:p w14:paraId="16816DDE">
            <w:pPr>
              <w:spacing w:line="286" w:lineRule="auto"/>
              <w:rPr>
                <w:rFonts w:ascii="Arial"/>
                <w:sz w:val="21"/>
              </w:rPr>
            </w:pPr>
          </w:p>
          <w:p w14:paraId="3D5F5417">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14:paraId="702B5C42">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43ECFEBA">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0B28CE91">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6EA47707">
            <w:pPr>
              <w:spacing w:line="263" w:lineRule="auto"/>
              <w:rPr>
                <w:rFonts w:ascii="Arial"/>
                <w:sz w:val="21"/>
              </w:rPr>
            </w:pPr>
          </w:p>
          <w:p w14:paraId="34F23B20">
            <w:pPr>
              <w:spacing w:line="263" w:lineRule="auto"/>
              <w:rPr>
                <w:rFonts w:ascii="Arial"/>
                <w:sz w:val="21"/>
              </w:rPr>
            </w:pPr>
          </w:p>
          <w:p w14:paraId="3E6475AC">
            <w:pPr>
              <w:spacing w:line="263" w:lineRule="auto"/>
              <w:rPr>
                <w:rFonts w:ascii="Arial"/>
                <w:sz w:val="21"/>
              </w:rPr>
            </w:pPr>
          </w:p>
          <w:p w14:paraId="640D64B8">
            <w:pPr>
              <w:spacing w:line="263" w:lineRule="auto"/>
              <w:rPr>
                <w:rFonts w:ascii="Arial"/>
                <w:sz w:val="21"/>
              </w:rPr>
            </w:pPr>
          </w:p>
          <w:p w14:paraId="3C40BE03">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00811BF5">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487E43FA">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14:paraId="695B6227">
            <w:pPr>
              <w:pStyle w:val="6"/>
              <w:spacing w:before="14" w:line="221" w:lineRule="auto"/>
              <w:ind w:left="40"/>
            </w:pPr>
            <w:r>
              <w:rPr>
                <w:spacing w:val="2"/>
              </w:rPr>
              <w:t>3、违反法定的处罚程序的；</w:t>
            </w:r>
          </w:p>
          <w:p w14:paraId="6C225403">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62D51CB9">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0AD3FD49">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463DD471">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07806F6F">
            <w:pPr>
              <w:spacing w:line="255" w:lineRule="auto"/>
              <w:rPr>
                <w:rFonts w:ascii="Arial"/>
                <w:sz w:val="21"/>
              </w:rPr>
            </w:pPr>
          </w:p>
          <w:p w14:paraId="6BC734A1">
            <w:pPr>
              <w:spacing w:line="255" w:lineRule="auto"/>
              <w:rPr>
                <w:rFonts w:ascii="Arial"/>
                <w:sz w:val="21"/>
              </w:rPr>
            </w:pPr>
          </w:p>
          <w:p w14:paraId="68FA1191">
            <w:pPr>
              <w:spacing w:line="256" w:lineRule="auto"/>
              <w:rPr>
                <w:rFonts w:ascii="Arial"/>
                <w:sz w:val="21"/>
              </w:rPr>
            </w:pPr>
          </w:p>
          <w:p w14:paraId="1D84136C">
            <w:pPr>
              <w:pStyle w:val="6"/>
              <w:spacing w:before="48" w:line="236" w:lineRule="auto"/>
              <w:ind w:left="47" w:right="36"/>
            </w:pPr>
            <w:r>
              <w:rPr>
                <w:spacing w:val="5"/>
              </w:rPr>
              <w:t>【法律】《行政处罚</w:t>
            </w:r>
            <w:r>
              <w:rPr>
                <w:spacing w:val="4"/>
              </w:rPr>
              <w:t xml:space="preserve"> </w:t>
            </w:r>
            <w:r>
              <w:rPr>
                <w:spacing w:val="2"/>
              </w:rPr>
              <w:t>法》第五十五条</w:t>
            </w:r>
            <w:r>
              <w:rPr>
                <w:spacing w:val="-38"/>
              </w:rPr>
              <w:t xml:space="preserve"> </w:t>
            </w:r>
            <w:r>
              <w:rPr>
                <w:spacing w:val="2"/>
              </w:rPr>
              <w:t>、第</w:t>
            </w:r>
            <w:r>
              <w:t xml:space="preserve"> </w:t>
            </w:r>
            <w:r>
              <w:rPr>
                <w:spacing w:val="5"/>
              </w:rPr>
              <w:t>五十六条、第五十七</w:t>
            </w:r>
            <w:r>
              <w:rPr>
                <w:spacing w:val="4"/>
              </w:rPr>
              <w:t xml:space="preserve"> </w:t>
            </w:r>
            <w:r>
              <w:rPr>
                <w:spacing w:val="2"/>
              </w:rPr>
              <w:t>条、第五十八条</w:t>
            </w:r>
            <w:r>
              <w:rPr>
                <w:spacing w:val="-38"/>
              </w:rPr>
              <w:t xml:space="preserve"> </w:t>
            </w:r>
            <w:r>
              <w:rPr>
                <w:spacing w:val="2"/>
              </w:rPr>
              <w:t>、第</w:t>
            </w:r>
            <w:r>
              <w:t xml:space="preserve"> </w:t>
            </w:r>
            <w:r>
              <w:rPr>
                <w:spacing w:val="5"/>
              </w:rPr>
              <w:t>五十九条、第六十条</w:t>
            </w:r>
            <w:r>
              <w:rPr>
                <w:spacing w:val="4"/>
              </w:rPr>
              <w:t xml:space="preserve"> </w:t>
            </w:r>
            <w:r>
              <w:rPr>
                <w:spacing w:val="2"/>
              </w:rPr>
              <w:t>、第六十一条</w:t>
            </w:r>
            <w:r>
              <w:rPr>
                <w:spacing w:val="-39"/>
              </w:rPr>
              <w:t xml:space="preserve"> </w:t>
            </w:r>
            <w:r>
              <w:rPr>
                <w:spacing w:val="2"/>
              </w:rPr>
              <w:t>、第六</w:t>
            </w:r>
            <w:r>
              <w:t xml:space="preserve"> </w:t>
            </w:r>
            <w:r>
              <w:rPr>
                <w:spacing w:val="9"/>
              </w:rPr>
              <w:t>十二条 《中华人民</w:t>
            </w:r>
            <w:r>
              <w:rPr>
                <w:spacing w:val="4"/>
              </w:rPr>
              <w:t xml:space="preserve"> </w:t>
            </w:r>
            <w:r>
              <w:rPr>
                <w:spacing w:val="6"/>
              </w:rPr>
              <w:t>共和国森林法》第四</w:t>
            </w:r>
            <w:r>
              <w:t xml:space="preserve"> </w:t>
            </w:r>
            <w:r>
              <w:rPr>
                <w:spacing w:val="9"/>
              </w:rPr>
              <w:t>十六条 【行政法规</w:t>
            </w:r>
            <w:r>
              <w:rPr>
                <w:spacing w:val="4"/>
              </w:rPr>
              <w:t xml:space="preserve"> 】《行政机关公务员</w:t>
            </w:r>
            <w:r>
              <w:rPr>
                <w:spacing w:val="7"/>
              </w:rPr>
              <w:t xml:space="preserve"> </w:t>
            </w:r>
            <w:r>
              <w:rPr>
                <w:spacing w:val="2"/>
              </w:rPr>
              <w:t>处分条例》</w:t>
            </w:r>
            <w:r>
              <w:rPr>
                <w:spacing w:val="-38"/>
              </w:rPr>
              <w:t xml:space="preserve"> </w:t>
            </w:r>
            <w:r>
              <w:rPr>
                <w:spacing w:val="2"/>
              </w:rPr>
              <w:t>第六条、</w:t>
            </w:r>
            <w:r>
              <w:t xml:space="preserve"> </w:t>
            </w:r>
            <w:r>
              <w:rPr>
                <w:spacing w:val="9"/>
              </w:rPr>
              <w:t>第七条 《事业单位</w:t>
            </w:r>
            <w:r>
              <w:rPr>
                <w:spacing w:val="4"/>
              </w:rPr>
              <w:t xml:space="preserve"> </w:t>
            </w:r>
            <w:r>
              <w:rPr>
                <w:spacing w:val="6"/>
              </w:rPr>
              <w:t>人事管理条例》第二</w:t>
            </w:r>
            <w:r>
              <w:t xml:space="preserve"> </w:t>
            </w:r>
            <w:r>
              <w:rPr>
                <w:spacing w:val="5"/>
              </w:rPr>
              <w:t>十八条、第二十九条</w:t>
            </w:r>
            <w:r>
              <w:rPr>
                <w:spacing w:val="2"/>
              </w:rPr>
              <w:t xml:space="preserve"> </w:t>
            </w:r>
            <w:r>
              <w:rPr>
                <w:spacing w:val="4"/>
              </w:rPr>
              <w:t>《中国共产党纪律处</w:t>
            </w:r>
            <w:r>
              <w:rPr>
                <w:spacing w:val="5"/>
              </w:rPr>
              <w:t xml:space="preserve"> </w:t>
            </w:r>
            <w:r>
              <w:rPr>
                <w:spacing w:val="6"/>
              </w:rPr>
              <w:t>分条例》第九条、第</w:t>
            </w:r>
            <w:r>
              <w:rPr>
                <w:spacing w:val="1"/>
              </w:rPr>
              <w:t xml:space="preserve"> </w:t>
            </w:r>
            <w:r>
              <w:rPr>
                <w:spacing w:val="9"/>
              </w:rPr>
              <w:t>十条 《吕梁市行政</w:t>
            </w:r>
            <w:r>
              <w:rPr>
                <w:spacing w:val="1"/>
              </w:rPr>
              <w:t xml:space="preserve"> </w:t>
            </w:r>
            <w:r>
              <w:rPr>
                <w:spacing w:val="4"/>
              </w:rPr>
              <w:t>执法责任追究暂行办</w:t>
            </w:r>
            <w:r>
              <w:rPr>
                <w:spacing w:val="2"/>
              </w:rPr>
              <w:t xml:space="preserve"> </w:t>
            </w:r>
            <w:r>
              <w:rPr>
                <w:spacing w:val="5"/>
              </w:rPr>
              <w:t>法》第八条、第二十</w:t>
            </w:r>
            <w:r>
              <w:rPr>
                <w:spacing w:val="7"/>
              </w:rPr>
              <w:t xml:space="preserve"> </w:t>
            </w:r>
            <w:r>
              <w:rPr>
                <w:spacing w:val="4"/>
              </w:rPr>
              <w:t>三条、第二十四条、</w:t>
            </w:r>
          </w:p>
          <w:p w14:paraId="48D1CF74">
            <w:pPr>
              <w:pStyle w:val="6"/>
              <w:spacing w:before="12" w:line="221" w:lineRule="auto"/>
              <w:ind w:left="374"/>
            </w:pPr>
            <w:r>
              <w:rPr>
                <w:spacing w:val="1"/>
              </w:rPr>
              <w:t>第二十五条</w:t>
            </w:r>
          </w:p>
        </w:tc>
        <w:tc>
          <w:tcPr>
            <w:tcW w:w="1230" w:type="dxa"/>
            <w:vAlign w:val="top"/>
          </w:tcPr>
          <w:p w14:paraId="51C4E921">
            <w:pPr>
              <w:spacing w:line="257" w:lineRule="auto"/>
              <w:rPr>
                <w:rFonts w:ascii="Arial"/>
                <w:sz w:val="21"/>
              </w:rPr>
            </w:pPr>
          </w:p>
          <w:p w14:paraId="730051AB">
            <w:pPr>
              <w:spacing w:line="257" w:lineRule="auto"/>
              <w:rPr>
                <w:rFonts w:ascii="Arial"/>
                <w:sz w:val="21"/>
              </w:rPr>
            </w:pPr>
          </w:p>
          <w:p w14:paraId="4A01C567">
            <w:pPr>
              <w:spacing w:line="258" w:lineRule="auto"/>
              <w:rPr>
                <w:rFonts w:ascii="Arial"/>
                <w:sz w:val="21"/>
              </w:rPr>
            </w:pPr>
          </w:p>
          <w:p w14:paraId="7C2FDF07">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5955599">
            <w:pPr>
              <w:pStyle w:val="6"/>
              <w:spacing w:before="13" w:line="230" w:lineRule="auto"/>
              <w:ind w:left="52"/>
              <w:rPr>
                <w:sz w:val="13"/>
                <w:szCs w:val="13"/>
              </w:rPr>
            </w:pPr>
            <w:r>
              <w:rPr>
                <w:spacing w:val="10"/>
                <w:sz w:val="13"/>
                <w:szCs w:val="13"/>
              </w:rPr>
              <w:t>平新城街道办事处</w:t>
            </w:r>
          </w:p>
          <w:p w14:paraId="347DEEFB">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5318F7F2">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C2B409B">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AEA9EA9">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3E9AAC1">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BB589F1">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038BF83">
            <w:pPr>
              <w:pStyle w:val="6"/>
              <w:spacing w:before="30" w:line="202" w:lineRule="auto"/>
              <w:ind w:left="270"/>
              <w:rPr>
                <w:sz w:val="13"/>
                <w:szCs w:val="13"/>
              </w:rPr>
            </w:pPr>
            <w:r>
              <w:rPr>
                <w:spacing w:val="3"/>
                <w:sz w:val="13"/>
                <w:szCs w:val="13"/>
              </w:rPr>
              <w:t>68615168；</w:t>
            </w:r>
          </w:p>
          <w:p w14:paraId="1DF4FFC4">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EBDE7DF">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6A4094A">
            <w:pPr>
              <w:pStyle w:val="6"/>
              <w:spacing w:before="13" w:line="232" w:lineRule="auto"/>
              <w:ind w:left="341"/>
              <w:rPr>
                <w:sz w:val="13"/>
                <w:szCs w:val="13"/>
              </w:rPr>
            </w:pPr>
            <w:r>
              <w:rPr>
                <w:spacing w:val="4"/>
                <w:sz w:val="13"/>
                <w:szCs w:val="13"/>
              </w:rPr>
              <w:t>4.网站：</w:t>
            </w:r>
          </w:p>
          <w:p w14:paraId="6C88BD19">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0246563D">
            <w:pPr>
              <w:spacing w:line="255" w:lineRule="auto"/>
              <w:rPr>
                <w:rFonts w:ascii="Arial"/>
                <w:sz w:val="21"/>
              </w:rPr>
            </w:pPr>
          </w:p>
          <w:p w14:paraId="3CDDE964">
            <w:pPr>
              <w:spacing w:line="255" w:lineRule="auto"/>
              <w:rPr>
                <w:rFonts w:ascii="Arial"/>
                <w:sz w:val="21"/>
              </w:rPr>
            </w:pPr>
          </w:p>
          <w:p w14:paraId="2BA4B0A1">
            <w:pPr>
              <w:spacing w:line="255" w:lineRule="auto"/>
              <w:rPr>
                <w:rFonts w:ascii="Arial"/>
                <w:sz w:val="21"/>
              </w:rPr>
            </w:pPr>
          </w:p>
          <w:p w14:paraId="3D9BDF5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3258801">
            <w:pPr>
              <w:rPr>
                <w:rFonts w:ascii="Arial"/>
                <w:sz w:val="21"/>
              </w:rPr>
            </w:pPr>
          </w:p>
        </w:tc>
      </w:tr>
    </w:tbl>
    <w:p w14:paraId="4039FE17">
      <w:pPr>
        <w:pStyle w:val="2"/>
      </w:pPr>
    </w:p>
    <w:p w14:paraId="6A4C0A50">
      <w:pPr>
        <w:sectPr>
          <w:pgSz w:w="15840" w:h="12240"/>
          <w:pgMar w:top="1040" w:right="1309" w:bottom="0" w:left="1077" w:header="0" w:footer="0" w:gutter="0"/>
          <w:cols w:space="720" w:num="1"/>
        </w:sectPr>
      </w:pPr>
    </w:p>
    <w:p w14:paraId="2D46E43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5252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D775267">
            <w:pPr>
              <w:spacing w:line="245" w:lineRule="auto"/>
              <w:rPr>
                <w:rFonts w:ascii="Arial"/>
                <w:sz w:val="21"/>
              </w:rPr>
            </w:pPr>
          </w:p>
          <w:p w14:paraId="2D9E0211">
            <w:pPr>
              <w:spacing w:line="245" w:lineRule="auto"/>
              <w:rPr>
                <w:rFonts w:ascii="Arial"/>
                <w:sz w:val="21"/>
              </w:rPr>
            </w:pPr>
          </w:p>
          <w:p w14:paraId="4886E5B1">
            <w:pPr>
              <w:spacing w:line="245" w:lineRule="auto"/>
              <w:rPr>
                <w:rFonts w:ascii="Arial"/>
                <w:sz w:val="21"/>
              </w:rPr>
            </w:pPr>
          </w:p>
          <w:p w14:paraId="40EDD533">
            <w:pPr>
              <w:spacing w:line="245" w:lineRule="auto"/>
              <w:rPr>
                <w:rFonts w:ascii="Arial"/>
                <w:sz w:val="21"/>
              </w:rPr>
            </w:pPr>
          </w:p>
          <w:p w14:paraId="7F49F522">
            <w:pPr>
              <w:spacing w:line="245" w:lineRule="auto"/>
              <w:rPr>
                <w:rFonts w:ascii="Arial"/>
                <w:sz w:val="21"/>
              </w:rPr>
            </w:pPr>
          </w:p>
          <w:p w14:paraId="162CE191">
            <w:pPr>
              <w:spacing w:line="245" w:lineRule="auto"/>
              <w:rPr>
                <w:rFonts w:ascii="Arial"/>
                <w:sz w:val="21"/>
              </w:rPr>
            </w:pPr>
          </w:p>
          <w:p w14:paraId="4B75B623">
            <w:pPr>
              <w:spacing w:line="245" w:lineRule="auto"/>
              <w:rPr>
                <w:rFonts w:ascii="Arial"/>
                <w:sz w:val="21"/>
              </w:rPr>
            </w:pPr>
          </w:p>
          <w:p w14:paraId="45020763">
            <w:pPr>
              <w:spacing w:line="245" w:lineRule="auto"/>
              <w:rPr>
                <w:rFonts w:ascii="Arial"/>
                <w:sz w:val="21"/>
              </w:rPr>
            </w:pPr>
          </w:p>
          <w:p w14:paraId="14197D4A">
            <w:pPr>
              <w:spacing w:line="246" w:lineRule="auto"/>
              <w:rPr>
                <w:rFonts w:ascii="Arial"/>
                <w:sz w:val="21"/>
              </w:rPr>
            </w:pPr>
          </w:p>
          <w:p w14:paraId="763A4747">
            <w:pPr>
              <w:spacing w:line="246" w:lineRule="auto"/>
              <w:rPr>
                <w:rFonts w:ascii="Arial"/>
                <w:sz w:val="21"/>
              </w:rPr>
            </w:pPr>
          </w:p>
          <w:p w14:paraId="5A04571F">
            <w:pPr>
              <w:spacing w:line="246" w:lineRule="auto"/>
              <w:rPr>
                <w:rFonts w:ascii="Arial"/>
                <w:sz w:val="21"/>
              </w:rPr>
            </w:pPr>
          </w:p>
          <w:p w14:paraId="6F7D4689">
            <w:pPr>
              <w:pStyle w:val="6"/>
              <w:spacing w:before="49" w:line="184" w:lineRule="auto"/>
              <w:ind w:left="178"/>
            </w:pPr>
            <w:r>
              <w:rPr>
                <w:spacing w:val="-5"/>
              </w:rPr>
              <w:t>70</w:t>
            </w:r>
          </w:p>
        </w:tc>
        <w:tc>
          <w:tcPr>
            <w:tcW w:w="449" w:type="dxa"/>
            <w:vAlign w:val="top"/>
          </w:tcPr>
          <w:p w14:paraId="2AC8D33D">
            <w:pPr>
              <w:spacing w:line="255" w:lineRule="auto"/>
              <w:rPr>
                <w:rFonts w:ascii="Arial"/>
                <w:sz w:val="21"/>
              </w:rPr>
            </w:pPr>
          </w:p>
          <w:p w14:paraId="5BCF98FB">
            <w:pPr>
              <w:spacing w:line="255" w:lineRule="auto"/>
              <w:rPr>
                <w:rFonts w:ascii="Arial"/>
                <w:sz w:val="21"/>
              </w:rPr>
            </w:pPr>
          </w:p>
          <w:p w14:paraId="51BBED63">
            <w:pPr>
              <w:spacing w:line="255" w:lineRule="auto"/>
              <w:rPr>
                <w:rFonts w:ascii="Arial"/>
                <w:sz w:val="21"/>
              </w:rPr>
            </w:pPr>
          </w:p>
          <w:p w14:paraId="07231D95">
            <w:pPr>
              <w:spacing w:line="255" w:lineRule="auto"/>
              <w:rPr>
                <w:rFonts w:ascii="Arial"/>
                <w:sz w:val="21"/>
              </w:rPr>
            </w:pPr>
          </w:p>
          <w:p w14:paraId="2A1B3D87">
            <w:pPr>
              <w:spacing w:line="255" w:lineRule="auto"/>
              <w:rPr>
                <w:rFonts w:ascii="Arial"/>
                <w:sz w:val="21"/>
              </w:rPr>
            </w:pPr>
          </w:p>
          <w:p w14:paraId="1ADE8EE6">
            <w:pPr>
              <w:spacing w:line="255" w:lineRule="auto"/>
              <w:rPr>
                <w:rFonts w:ascii="Arial"/>
                <w:sz w:val="21"/>
              </w:rPr>
            </w:pPr>
          </w:p>
          <w:p w14:paraId="6983E69F">
            <w:pPr>
              <w:spacing w:line="255" w:lineRule="auto"/>
              <w:rPr>
                <w:rFonts w:ascii="Arial"/>
                <w:sz w:val="21"/>
              </w:rPr>
            </w:pPr>
          </w:p>
          <w:p w14:paraId="5E534B50">
            <w:pPr>
              <w:spacing w:line="255" w:lineRule="auto"/>
              <w:rPr>
                <w:rFonts w:ascii="Arial"/>
                <w:sz w:val="21"/>
              </w:rPr>
            </w:pPr>
          </w:p>
          <w:p w14:paraId="73F20A00">
            <w:pPr>
              <w:spacing w:line="255" w:lineRule="auto"/>
              <w:rPr>
                <w:rFonts w:ascii="Arial"/>
                <w:sz w:val="21"/>
              </w:rPr>
            </w:pPr>
          </w:p>
          <w:p w14:paraId="11EB3163">
            <w:pPr>
              <w:pStyle w:val="6"/>
              <w:spacing w:before="49" w:line="222" w:lineRule="auto"/>
              <w:ind w:left="72"/>
            </w:pPr>
            <w:r>
              <w:rPr>
                <w:spacing w:val="-2"/>
              </w:rPr>
              <w:t>太平</w:t>
            </w:r>
          </w:p>
          <w:p w14:paraId="0AB11D0A">
            <w:pPr>
              <w:pStyle w:val="6"/>
              <w:spacing w:before="13" w:line="221" w:lineRule="auto"/>
              <w:ind w:left="69"/>
            </w:pPr>
            <w:r>
              <w:rPr>
                <w:spacing w:val="-1"/>
              </w:rPr>
              <w:t>新城</w:t>
            </w:r>
          </w:p>
          <w:p w14:paraId="2BC90042">
            <w:pPr>
              <w:pStyle w:val="6"/>
              <w:spacing w:before="12" w:line="221" w:lineRule="auto"/>
              <w:ind w:left="64"/>
            </w:pPr>
            <w:r>
              <w:rPr>
                <w:spacing w:val="2"/>
              </w:rPr>
              <w:t>街道</w:t>
            </w:r>
          </w:p>
          <w:p w14:paraId="7AA5ECA3">
            <w:pPr>
              <w:pStyle w:val="6"/>
              <w:spacing w:before="11" w:line="222" w:lineRule="auto"/>
              <w:ind w:left="73"/>
            </w:pPr>
            <w:r>
              <w:rPr>
                <w:spacing w:val="-3"/>
              </w:rPr>
              <w:t>办事</w:t>
            </w:r>
          </w:p>
          <w:p w14:paraId="6F1F84D0">
            <w:pPr>
              <w:pStyle w:val="6"/>
              <w:spacing w:before="12" w:line="228" w:lineRule="auto"/>
              <w:ind w:left="152"/>
            </w:pPr>
            <w:r>
              <w:t>处</w:t>
            </w:r>
          </w:p>
        </w:tc>
        <w:tc>
          <w:tcPr>
            <w:tcW w:w="449" w:type="dxa"/>
            <w:vAlign w:val="top"/>
          </w:tcPr>
          <w:p w14:paraId="323EF36B">
            <w:pPr>
              <w:spacing w:line="258" w:lineRule="auto"/>
              <w:rPr>
                <w:rFonts w:ascii="Arial"/>
                <w:sz w:val="21"/>
              </w:rPr>
            </w:pPr>
          </w:p>
          <w:p w14:paraId="532E02B9">
            <w:pPr>
              <w:spacing w:line="258" w:lineRule="auto"/>
              <w:rPr>
                <w:rFonts w:ascii="Arial"/>
                <w:sz w:val="21"/>
              </w:rPr>
            </w:pPr>
          </w:p>
          <w:p w14:paraId="46017466">
            <w:pPr>
              <w:spacing w:line="258" w:lineRule="auto"/>
              <w:rPr>
                <w:rFonts w:ascii="Arial"/>
                <w:sz w:val="21"/>
              </w:rPr>
            </w:pPr>
          </w:p>
          <w:p w14:paraId="4170F678">
            <w:pPr>
              <w:spacing w:line="258" w:lineRule="auto"/>
              <w:rPr>
                <w:rFonts w:ascii="Arial"/>
                <w:sz w:val="21"/>
              </w:rPr>
            </w:pPr>
          </w:p>
          <w:p w14:paraId="60F2954E">
            <w:pPr>
              <w:spacing w:line="258" w:lineRule="auto"/>
              <w:rPr>
                <w:rFonts w:ascii="Arial"/>
                <w:sz w:val="21"/>
              </w:rPr>
            </w:pPr>
          </w:p>
          <w:p w14:paraId="457F84EE">
            <w:pPr>
              <w:spacing w:line="258" w:lineRule="auto"/>
              <w:rPr>
                <w:rFonts w:ascii="Arial"/>
                <w:sz w:val="21"/>
              </w:rPr>
            </w:pPr>
          </w:p>
          <w:p w14:paraId="58328B16">
            <w:pPr>
              <w:spacing w:line="258" w:lineRule="auto"/>
              <w:rPr>
                <w:rFonts w:ascii="Arial"/>
                <w:sz w:val="21"/>
              </w:rPr>
            </w:pPr>
          </w:p>
          <w:p w14:paraId="1302FFA8">
            <w:pPr>
              <w:spacing w:line="259" w:lineRule="auto"/>
              <w:rPr>
                <w:rFonts w:ascii="Arial"/>
                <w:sz w:val="21"/>
              </w:rPr>
            </w:pPr>
          </w:p>
          <w:p w14:paraId="4759D442">
            <w:pPr>
              <w:spacing w:line="259" w:lineRule="auto"/>
              <w:rPr>
                <w:rFonts w:ascii="Arial"/>
                <w:sz w:val="21"/>
              </w:rPr>
            </w:pPr>
          </w:p>
          <w:p w14:paraId="51725029">
            <w:pPr>
              <w:spacing w:line="259" w:lineRule="auto"/>
              <w:rPr>
                <w:rFonts w:ascii="Arial"/>
                <w:sz w:val="21"/>
              </w:rPr>
            </w:pPr>
          </w:p>
          <w:p w14:paraId="22D56012">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7C280C1">
            <w:pPr>
              <w:spacing w:line="260" w:lineRule="auto"/>
              <w:rPr>
                <w:rFonts w:ascii="Arial"/>
                <w:sz w:val="21"/>
              </w:rPr>
            </w:pPr>
          </w:p>
          <w:p w14:paraId="0C8E4AE6">
            <w:pPr>
              <w:spacing w:line="260" w:lineRule="auto"/>
              <w:rPr>
                <w:rFonts w:ascii="Arial"/>
                <w:sz w:val="21"/>
              </w:rPr>
            </w:pPr>
          </w:p>
          <w:p w14:paraId="08FEED16">
            <w:pPr>
              <w:spacing w:line="260" w:lineRule="auto"/>
              <w:rPr>
                <w:rFonts w:ascii="Arial"/>
                <w:sz w:val="21"/>
              </w:rPr>
            </w:pPr>
          </w:p>
          <w:p w14:paraId="1D0DA31D">
            <w:pPr>
              <w:spacing w:line="260" w:lineRule="auto"/>
              <w:rPr>
                <w:rFonts w:ascii="Arial"/>
                <w:sz w:val="21"/>
              </w:rPr>
            </w:pPr>
          </w:p>
          <w:p w14:paraId="631C40D1">
            <w:pPr>
              <w:spacing w:line="260" w:lineRule="auto"/>
              <w:rPr>
                <w:rFonts w:ascii="Arial"/>
                <w:sz w:val="21"/>
              </w:rPr>
            </w:pPr>
          </w:p>
          <w:p w14:paraId="7F7EF762">
            <w:pPr>
              <w:spacing w:line="260" w:lineRule="auto"/>
              <w:rPr>
                <w:rFonts w:ascii="Arial"/>
                <w:sz w:val="21"/>
              </w:rPr>
            </w:pPr>
          </w:p>
          <w:p w14:paraId="7B977DFD">
            <w:pPr>
              <w:spacing w:line="261" w:lineRule="auto"/>
              <w:rPr>
                <w:rFonts w:ascii="Arial"/>
                <w:sz w:val="21"/>
              </w:rPr>
            </w:pPr>
          </w:p>
          <w:p w14:paraId="74773811">
            <w:pPr>
              <w:pStyle w:val="6"/>
              <w:spacing w:before="49" w:line="235" w:lineRule="auto"/>
              <w:ind w:left="22" w:right="101" w:firstLine="4"/>
            </w:pPr>
            <w:r>
              <w:rPr>
                <w:spacing w:val="1"/>
              </w:rPr>
              <w:t>对森林</w:t>
            </w:r>
            <w:r>
              <w:t xml:space="preserve"> </w:t>
            </w:r>
            <w:r>
              <w:rPr>
                <w:spacing w:val="2"/>
              </w:rPr>
              <w:t>高火险</w:t>
            </w:r>
            <w:r>
              <w:t xml:space="preserve"> </w:t>
            </w:r>
            <w:r>
              <w:rPr>
                <w:spacing w:val="2"/>
              </w:rPr>
              <w:t>期内，</w:t>
            </w:r>
            <w:r>
              <w:t xml:space="preserve"> </w:t>
            </w:r>
            <w:r>
              <w:rPr>
                <w:spacing w:val="2"/>
              </w:rPr>
              <w:t>未经批</w:t>
            </w:r>
            <w:r>
              <w:t xml:space="preserve"> </w:t>
            </w:r>
            <w:r>
              <w:rPr>
                <w:spacing w:val="2"/>
              </w:rPr>
              <w:t>准擅自</w:t>
            </w:r>
            <w:r>
              <w:t xml:space="preserve"> </w:t>
            </w:r>
            <w:r>
              <w:rPr>
                <w:spacing w:val="2"/>
              </w:rPr>
              <w:t>进入森</w:t>
            </w:r>
            <w:r>
              <w:t xml:space="preserve"> </w:t>
            </w:r>
            <w:r>
              <w:rPr>
                <w:spacing w:val="2"/>
              </w:rPr>
              <w:t>林高火</w:t>
            </w:r>
            <w:r>
              <w:t xml:space="preserve"> </w:t>
            </w:r>
            <w:r>
              <w:rPr>
                <w:spacing w:val="2"/>
              </w:rPr>
              <w:t>险区活</w:t>
            </w:r>
            <w:r>
              <w:t xml:space="preserve"> </w:t>
            </w:r>
            <w:r>
              <w:rPr>
                <w:spacing w:val="2"/>
              </w:rPr>
              <w:t>动的处</w:t>
            </w:r>
            <w:r>
              <w:t xml:space="preserve"> 罚</w:t>
            </w:r>
          </w:p>
        </w:tc>
        <w:tc>
          <w:tcPr>
            <w:tcW w:w="995" w:type="dxa"/>
            <w:vAlign w:val="top"/>
          </w:tcPr>
          <w:p w14:paraId="62191DD9">
            <w:pPr>
              <w:spacing w:line="258" w:lineRule="auto"/>
              <w:rPr>
                <w:rFonts w:ascii="Arial"/>
                <w:sz w:val="21"/>
              </w:rPr>
            </w:pPr>
          </w:p>
          <w:p w14:paraId="18DB5491">
            <w:pPr>
              <w:spacing w:line="258" w:lineRule="auto"/>
              <w:rPr>
                <w:rFonts w:ascii="Arial"/>
                <w:sz w:val="21"/>
              </w:rPr>
            </w:pPr>
          </w:p>
          <w:p w14:paraId="167BFF45">
            <w:pPr>
              <w:spacing w:line="258" w:lineRule="auto"/>
              <w:rPr>
                <w:rFonts w:ascii="Arial"/>
                <w:sz w:val="21"/>
              </w:rPr>
            </w:pPr>
          </w:p>
          <w:p w14:paraId="3E8604DD">
            <w:pPr>
              <w:spacing w:line="258" w:lineRule="auto"/>
              <w:rPr>
                <w:rFonts w:ascii="Arial"/>
                <w:sz w:val="21"/>
              </w:rPr>
            </w:pPr>
          </w:p>
          <w:p w14:paraId="78166877">
            <w:pPr>
              <w:spacing w:line="258" w:lineRule="auto"/>
              <w:rPr>
                <w:rFonts w:ascii="Arial"/>
                <w:sz w:val="21"/>
              </w:rPr>
            </w:pPr>
          </w:p>
          <w:p w14:paraId="7B76A3EB">
            <w:pPr>
              <w:spacing w:line="258" w:lineRule="auto"/>
              <w:rPr>
                <w:rFonts w:ascii="Arial"/>
                <w:sz w:val="21"/>
              </w:rPr>
            </w:pPr>
          </w:p>
          <w:p w14:paraId="43F96743">
            <w:pPr>
              <w:spacing w:line="258" w:lineRule="auto"/>
              <w:rPr>
                <w:rFonts w:ascii="Arial"/>
                <w:sz w:val="21"/>
              </w:rPr>
            </w:pPr>
          </w:p>
          <w:p w14:paraId="0464F292">
            <w:pPr>
              <w:spacing w:line="259" w:lineRule="auto"/>
              <w:rPr>
                <w:rFonts w:ascii="Arial"/>
                <w:sz w:val="21"/>
              </w:rPr>
            </w:pPr>
          </w:p>
          <w:p w14:paraId="4B23C988">
            <w:pPr>
              <w:spacing w:line="259" w:lineRule="auto"/>
              <w:rPr>
                <w:rFonts w:ascii="Arial"/>
                <w:sz w:val="21"/>
              </w:rPr>
            </w:pPr>
          </w:p>
          <w:p w14:paraId="27A90A0B">
            <w:pPr>
              <w:spacing w:line="259" w:lineRule="auto"/>
              <w:rPr>
                <w:rFonts w:ascii="Arial"/>
                <w:sz w:val="21"/>
              </w:rPr>
            </w:pPr>
          </w:p>
          <w:p w14:paraId="0731D49E">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14:paraId="3DC5018D">
            <w:pPr>
              <w:spacing w:line="262" w:lineRule="auto"/>
              <w:rPr>
                <w:rFonts w:ascii="Arial"/>
                <w:sz w:val="21"/>
              </w:rPr>
            </w:pPr>
          </w:p>
          <w:p w14:paraId="10527F30">
            <w:pPr>
              <w:spacing w:line="262" w:lineRule="auto"/>
              <w:rPr>
                <w:rFonts w:ascii="Arial"/>
                <w:sz w:val="21"/>
              </w:rPr>
            </w:pPr>
          </w:p>
          <w:p w14:paraId="769331CC">
            <w:pPr>
              <w:spacing w:line="263" w:lineRule="auto"/>
              <w:rPr>
                <w:rFonts w:ascii="Arial"/>
                <w:sz w:val="21"/>
              </w:rPr>
            </w:pPr>
          </w:p>
          <w:p w14:paraId="2353CD5D">
            <w:pPr>
              <w:spacing w:line="263" w:lineRule="auto"/>
              <w:rPr>
                <w:rFonts w:ascii="Arial"/>
                <w:sz w:val="21"/>
              </w:rPr>
            </w:pPr>
          </w:p>
          <w:p w14:paraId="4B8961B5">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14:paraId="2859206B">
            <w:pPr>
              <w:spacing w:line="263" w:lineRule="auto"/>
              <w:rPr>
                <w:rFonts w:ascii="Arial"/>
                <w:sz w:val="21"/>
              </w:rPr>
            </w:pPr>
          </w:p>
          <w:p w14:paraId="502AA96F">
            <w:pPr>
              <w:spacing w:line="263" w:lineRule="auto"/>
              <w:rPr>
                <w:rFonts w:ascii="Arial"/>
                <w:sz w:val="21"/>
              </w:rPr>
            </w:pPr>
          </w:p>
          <w:p w14:paraId="736391B0">
            <w:pPr>
              <w:spacing w:line="263" w:lineRule="auto"/>
              <w:rPr>
                <w:rFonts w:ascii="Arial"/>
                <w:sz w:val="21"/>
              </w:rPr>
            </w:pPr>
          </w:p>
          <w:p w14:paraId="51DF6004">
            <w:pPr>
              <w:spacing w:line="263" w:lineRule="auto"/>
              <w:rPr>
                <w:rFonts w:ascii="Arial"/>
                <w:sz w:val="21"/>
              </w:rPr>
            </w:pPr>
          </w:p>
          <w:p w14:paraId="4261C414">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4566BE5C">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6EFED595">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14:paraId="5ECFEF9E">
            <w:pPr>
              <w:pStyle w:val="6"/>
              <w:spacing w:before="14" w:line="221" w:lineRule="auto"/>
              <w:ind w:left="40"/>
            </w:pPr>
            <w:r>
              <w:rPr>
                <w:spacing w:val="2"/>
              </w:rPr>
              <w:t>3、违反法定的处罚程序的；</w:t>
            </w:r>
          </w:p>
          <w:p w14:paraId="5C98DE92">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383D9C1D">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621F27EB">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402E0DB5">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41118FAF">
            <w:pPr>
              <w:spacing w:line="246" w:lineRule="auto"/>
              <w:rPr>
                <w:rFonts w:ascii="Arial"/>
                <w:sz w:val="21"/>
              </w:rPr>
            </w:pPr>
          </w:p>
          <w:p w14:paraId="64767839">
            <w:pPr>
              <w:spacing w:line="246" w:lineRule="auto"/>
              <w:rPr>
                <w:rFonts w:ascii="Arial"/>
                <w:sz w:val="21"/>
              </w:rPr>
            </w:pPr>
          </w:p>
          <w:p w14:paraId="6DBA2C70">
            <w:pPr>
              <w:spacing w:line="246" w:lineRule="auto"/>
              <w:rPr>
                <w:rFonts w:ascii="Arial"/>
                <w:sz w:val="21"/>
              </w:rPr>
            </w:pPr>
          </w:p>
          <w:p w14:paraId="4413AA58">
            <w:pPr>
              <w:spacing w:line="246" w:lineRule="auto"/>
              <w:rPr>
                <w:rFonts w:ascii="Arial"/>
                <w:sz w:val="21"/>
              </w:rPr>
            </w:pPr>
          </w:p>
          <w:p w14:paraId="544CDCB3">
            <w:pPr>
              <w:spacing w:line="246" w:lineRule="auto"/>
              <w:rPr>
                <w:rFonts w:ascii="Arial"/>
                <w:sz w:val="21"/>
              </w:rPr>
            </w:pPr>
          </w:p>
          <w:p w14:paraId="3A63EA1E">
            <w:pPr>
              <w:spacing w:line="246" w:lineRule="auto"/>
              <w:rPr>
                <w:rFonts w:ascii="Arial"/>
                <w:sz w:val="21"/>
              </w:rPr>
            </w:pPr>
          </w:p>
          <w:p w14:paraId="419A840F">
            <w:pPr>
              <w:spacing w:line="246" w:lineRule="auto"/>
              <w:rPr>
                <w:rFonts w:ascii="Arial"/>
                <w:sz w:val="21"/>
              </w:rPr>
            </w:pPr>
          </w:p>
          <w:p w14:paraId="09755C4C">
            <w:pPr>
              <w:pStyle w:val="6"/>
              <w:spacing w:before="48" w:line="220" w:lineRule="auto"/>
              <w:ind w:left="52"/>
            </w:pPr>
            <w:r>
              <w:rPr>
                <w:spacing w:val="5"/>
              </w:rPr>
              <w:t>行政法规：《森林防</w:t>
            </w:r>
          </w:p>
          <w:p w14:paraId="7609489A">
            <w:pPr>
              <w:pStyle w:val="6"/>
              <w:spacing w:before="14" w:line="221" w:lineRule="auto"/>
              <w:ind w:left="96"/>
            </w:pPr>
            <w:r>
              <w:rPr>
                <w:spacing w:val="-2"/>
              </w:rPr>
              <w:t>火条例》</w:t>
            </w:r>
            <w:r>
              <w:rPr>
                <w:spacing w:val="-19"/>
              </w:rPr>
              <w:t xml:space="preserve"> </w:t>
            </w:r>
            <w:r>
              <w:rPr>
                <w:spacing w:val="-2"/>
              </w:rPr>
              <w:t>(《森林防</w:t>
            </w:r>
          </w:p>
          <w:p w14:paraId="453C9180">
            <w:pPr>
              <w:pStyle w:val="6"/>
              <w:spacing w:before="12" w:line="221" w:lineRule="auto"/>
              <w:ind w:left="96"/>
            </w:pPr>
            <w:r>
              <w:rPr>
                <w:spacing w:val="4"/>
              </w:rPr>
              <w:t>火条例》1988年1月</w:t>
            </w:r>
          </w:p>
          <w:p w14:paraId="560C2436">
            <w:pPr>
              <w:pStyle w:val="6"/>
              <w:spacing w:before="12" w:line="221" w:lineRule="auto"/>
              <w:ind w:left="299"/>
            </w:pPr>
            <w:r>
              <w:rPr>
                <w:spacing w:val="1"/>
              </w:rPr>
              <w:t>16日国务院发</w:t>
            </w:r>
          </w:p>
          <w:p w14:paraId="31D68B0A">
            <w:pPr>
              <w:pStyle w:val="6"/>
              <w:spacing w:before="14" w:line="219" w:lineRule="auto"/>
              <w:ind w:left="90"/>
            </w:pPr>
            <w:r>
              <w:rPr>
                <w:spacing w:val="3"/>
              </w:rPr>
              <w:t>布,2008年11月19日</w:t>
            </w:r>
          </w:p>
          <w:p w14:paraId="4019F581">
            <w:pPr>
              <w:pStyle w:val="6"/>
              <w:spacing w:before="14" w:line="221" w:lineRule="auto"/>
              <w:ind w:left="65"/>
            </w:pPr>
            <w:r>
              <w:rPr>
                <w:spacing w:val="3"/>
              </w:rPr>
              <w:t>国务院第36次常务会</w:t>
            </w:r>
          </w:p>
          <w:p w14:paraId="2FAA9ED1">
            <w:pPr>
              <w:pStyle w:val="6"/>
              <w:spacing w:before="13" w:line="220" w:lineRule="auto"/>
              <w:ind w:left="52"/>
            </w:pPr>
            <w:r>
              <w:rPr>
                <w:spacing w:val="5"/>
              </w:rPr>
              <w:t>议修订通过，现将修</w:t>
            </w:r>
          </w:p>
          <w:p w14:paraId="7BFCF519">
            <w:pPr>
              <w:pStyle w:val="6"/>
              <w:spacing w:before="13" w:line="221" w:lineRule="auto"/>
              <w:ind w:left="54"/>
            </w:pPr>
            <w:r>
              <w:rPr>
                <w:spacing w:val="4"/>
              </w:rPr>
              <w:t>订后的《森林防火条</w:t>
            </w:r>
          </w:p>
          <w:p w14:paraId="1EC70834">
            <w:pPr>
              <w:pStyle w:val="6"/>
              <w:spacing w:before="12" w:line="219" w:lineRule="auto"/>
              <w:ind w:left="51"/>
            </w:pPr>
            <w:r>
              <w:t>例》公布，</w:t>
            </w:r>
            <w:r>
              <w:rPr>
                <w:spacing w:val="-24"/>
              </w:rPr>
              <w:t xml:space="preserve"> </w:t>
            </w:r>
            <w:r>
              <w:t>自2009年</w:t>
            </w:r>
          </w:p>
          <w:p w14:paraId="45249578">
            <w:pPr>
              <w:pStyle w:val="6"/>
              <w:spacing w:before="14" w:line="220" w:lineRule="auto"/>
              <w:ind w:left="102"/>
            </w:pPr>
            <w:r>
              <w:rPr>
                <w:spacing w:val="3"/>
              </w:rPr>
              <w:t>1月1日起施行)第四</w:t>
            </w:r>
          </w:p>
          <w:p w14:paraId="2DA9621B">
            <w:pPr>
              <w:pStyle w:val="6"/>
              <w:spacing w:before="16" w:line="221" w:lineRule="auto"/>
              <w:ind w:left="528"/>
            </w:pPr>
            <w:r>
              <w:t>十七条</w:t>
            </w:r>
          </w:p>
        </w:tc>
        <w:tc>
          <w:tcPr>
            <w:tcW w:w="1230" w:type="dxa"/>
            <w:vAlign w:val="top"/>
          </w:tcPr>
          <w:p w14:paraId="6311687C">
            <w:pPr>
              <w:spacing w:line="257" w:lineRule="auto"/>
              <w:rPr>
                <w:rFonts w:ascii="Arial"/>
                <w:sz w:val="21"/>
              </w:rPr>
            </w:pPr>
          </w:p>
          <w:p w14:paraId="60EC44FA">
            <w:pPr>
              <w:spacing w:line="257" w:lineRule="auto"/>
              <w:rPr>
                <w:rFonts w:ascii="Arial"/>
                <w:sz w:val="21"/>
              </w:rPr>
            </w:pPr>
          </w:p>
          <w:p w14:paraId="4D9809BB">
            <w:pPr>
              <w:spacing w:line="258" w:lineRule="auto"/>
              <w:rPr>
                <w:rFonts w:ascii="Arial"/>
                <w:sz w:val="21"/>
              </w:rPr>
            </w:pPr>
          </w:p>
          <w:p w14:paraId="6FFDD6D6">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D2034C2">
            <w:pPr>
              <w:pStyle w:val="6"/>
              <w:spacing w:before="13" w:line="230" w:lineRule="auto"/>
              <w:ind w:left="52"/>
              <w:rPr>
                <w:sz w:val="13"/>
                <w:szCs w:val="13"/>
              </w:rPr>
            </w:pPr>
            <w:r>
              <w:rPr>
                <w:spacing w:val="10"/>
                <w:sz w:val="13"/>
                <w:szCs w:val="13"/>
              </w:rPr>
              <w:t>平新城街道办事处</w:t>
            </w:r>
          </w:p>
          <w:p w14:paraId="423A1517">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380CAC6">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E094B28">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B93A48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1202C1ED">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0719C9D0">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1DBB7AF">
            <w:pPr>
              <w:pStyle w:val="6"/>
              <w:spacing w:before="30" w:line="202" w:lineRule="auto"/>
              <w:ind w:left="270"/>
              <w:rPr>
                <w:sz w:val="13"/>
                <w:szCs w:val="13"/>
              </w:rPr>
            </w:pPr>
            <w:r>
              <w:rPr>
                <w:spacing w:val="3"/>
                <w:sz w:val="13"/>
                <w:szCs w:val="13"/>
              </w:rPr>
              <w:t>68615168；</w:t>
            </w:r>
          </w:p>
          <w:p w14:paraId="28229751">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4F9AFC0F">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50ED2B1">
            <w:pPr>
              <w:pStyle w:val="6"/>
              <w:spacing w:before="13" w:line="232" w:lineRule="auto"/>
              <w:ind w:left="341"/>
              <w:rPr>
                <w:sz w:val="13"/>
                <w:szCs w:val="13"/>
              </w:rPr>
            </w:pPr>
            <w:r>
              <w:rPr>
                <w:spacing w:val="4"/>
                <w:sz w:val="13"/>
                <w:szCs w:val="13"/>
              </w:rPr>
              <w:t>4.网站：</w:t>
            </w:r>
          </w:p>
          <w:p w14:paraId="247A5307">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F873854">
            <w:pPr>
              <w:spacing w:line="255" w:lineRule="auto"/>
              <w:rPr>
                <w:rFonts w:ascii="Arial"/>
                <w:sz w:val="21"/>
              </w:rPr>
            </w:pPr>
          </w:p>
          <w:p w14:paraId="084A4A89">
            <w:pPr>
              <w:spacing w:line="255" w:lineRule="auto"/>
              <w:rPr>
                <w:rFonts w:ascii="Arial"/>
                <w:sz w:val="21"/>
              </w:rPr>
            </w:pPr>
          </w:p>
          <w:p w14:paraId="48280D15">
            <w:pPr>
              <w:spacing w:line="255" w:lineRule="auto"/>
              <w:rPr>
                <w:rFonts w:ascii="Arial"/>
                <w:sz w:val="21"/>
              </w:rPr>
            </w:pPr>
          </w:p>
          <w:p w14:paraId="1D425BC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7FC929E">
            <w:pPr>
              <w:rPr>
                <w:rFonts w:ascii="Arial"/>
                <w:sz w:val="21"/>
              </w:rPr>
            </w:pPr>
          </w:p>
        </w:tc>
      </w:tr>
    </w:tbl>
    <w:p w14:paraId="31F4091F">
      <w:pPr>
        <w:pStyle w:val="2"/>
      </w:pPr>
    </w:p>
    <w:p w14:paraId="0D7B1BDF">
      <w:pPr>
        <w:sectPr>
          <w:pgSz w:w="15840" w:h="12240"/>
          <w:pgMar w:top="1040" w:right="1309" w:bottom="0" w:left="1077" w:header="0" w:footer="0" w:gutter="0"/>
          <w:cols w:space="720" w:num="1"/>
        </w:sectPr>
      </w:pPr>
    </w:p>
    <w:p w14:paraId="6C3598E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3A11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C9D65F7">
            <w:pPr>
              <w:spacing w:line="245" w:lineRule="auto"/>
              <w:rPr>
                <w:rFonts w:ascii="Arial"/>
                <w:sz w:val="21"/>
              </w:rPr>
            </w:pPr>
          </w:p>
          <w:p w14:paraId="38017B06">
            <w:pPr>
              <w:spacing w:line="245" w:lineRule="auto"/>
              <w:rPr>
                <w:rFonts w:ascii="Arial"/>
                <w:sz w:val="21"/>
              </w:rPr>
            </w:pPr>
          </w:p>
          <w:p w14:paraId="15FC8382">
            <w:pPr>
              <w:spacing w:line="245" w:lineRule="auto"/>
              <w:rPr>
                <w:rFonts w:ascii="Arial"/>
                <w:sz w:val="21"/>
              </w:rPr>
            </w:pPr>
          </w:p>
          <w:p w14:paraId="40AFE447">
            <w:pPr>
              <w:spacing w:line="245" w:lineRule="auto"/>
              <w:rPr>
                <w:rFonts w:ascii="Arial"/>
                <w:sz w:val="21"/>
              </w:rPr>
            </w:pPr>
          </w:p>
          <w:p w14:paraId="2499C163">
            <w:pPr>
              <w:spacing w:line="245" w:lineRule="auto"/>
              <w:rPr>
                <w:rFonts w:ascii="Arial"/>
                <w:sz w:val="21"/>
              </w:rPr>
            </w:pPr>
          </w:p>
          <w:p w14:paraId="263175C0">
            <w:pPr>
              <w:spacing w:line="245" w:lineRule="auto"/>
              <w:rPr>
                <w:rFonts w:ascii="Arial"/>
                <w:sz w:val="21"/>
              </w:rPr>
            </w:pPr>
          </w:p>
          <w:p w14:paraId="19BFC741">
            <w:pPr>
              <w:spacing w:line="245" w:lineRule="auto"/>
              <w:rPr>
                <w:rFonts w:ascii="Arial"/>
                <w:sz w:val="21"/>
              </w:rPr>
            </w:pPr>
          </w:p>
          <w:p w14:paraId="6C1FE0D4">
            <w:pPr>
              <w:spacing w:line="245" w:lineRule="auto"/>
              <w:rPr>
                <w:rFonts w:ascii="Arial"/>
                <w:sz w:val="21"/>
              </w:rPr>
            </w:pPr>
          </w:p>
          <w:p w14:paraId="3BBE8644">
            <w:pPr>
              <w:spacing w:line="246" w:lineRule="auto"/>
              <w:rPr>
                <w:rFonts w:ascii="Arial"/>
                <w:sz w:val="21"/>
              </w:rPr>
            </w:pPr>
          </w:p>
          <w:p w14:paraId="1DC90499">
            <w:pPr>
              <w:spacing w:line="246" w:lineRule="auto"/>
              <w:rPr>
                <w:rFonts w:ascii="Arial"/>
                <w:sz w:val="21"/>
              </w:rPr>
            </w:pPr>
          </w:p>
          <w:p w14:paraId="5115DB65">
            <w:pPr>
              <w:spacing w:line="246" w:lineRule="auto"/>
              <w:rPr>
                <w:rFonts w:ascii="Arial"/>
                <w:sz w:val="21"/>
              </w:rPr>
            </w:pPr>
          </w:p>
          <w:p w14:paraId="37F2DD0F">
            <w:pPr>
              <w:pStyle w:val="6"/>
              <w:spacing w:before="49" w:line="184" w:lineRule="auto"/>
              <w:ind w:left="178"/>
            </w:pPr>
            <w:r>
              <w:rPr>
                <w:spacing w:val="-5"/>
              </w:rPr>
              <w:t>71</w:t>
            </w:r>
          </w:p>
        </w:tc>
        <w:tc>
          <w:tcPr>
            <w:tcW w:w="449" w:type="dxa"/>
            <w:vAlign w:val="top"/>
          </w:tcPr>
          <w:p w14:paraId="7929CB0C">
            <w:pPr>
              <w:spacing w:line="255" w:lineRule="auto"/>
              <w:rPr>
                <w:rFonts w:ascii="Arial"/>
                <w:sz w:val="21"/>
              </w:rPr>
            </w:pPr>
          </w:p>
          <w:p w14:paraId="62EF3684">
            <w:pPr>
              <w:spacing w:line="255" w:lineRule="auto"/>
              <w:rPr>
                <w:rFonts w:ascii="Arial"/>
                <w:sz w:val="21"/>
              </w:rPr>
            </w:pPr>
          </w:p>
          <w:p w14:paraId="0BC2A689">
            <w:pPr>
              <w:spacing w:line="255" w:lineRule="auto"/>
              <w:rPr>
                <w:rFonts w:ascii="Arial"/>
                <w:sz w:val="21"/>
              </w:rPr>
            </w:pPr>
          </w:p>
          <w:p w14:paraId="1D48EF4C">
            <w:pPr>
              <w:spacing w:line="255" w:lineRule="auto"/>
              <w:rPr>
                <w:rFonts w:ascii="Arial"/>
                <w:sz w:val="21"/>
              </w:rPr>
            </w:pPr>
          </w:p>
          <w:p w14:paraId="0308F61A">
            <w:pPr>
              <w:spacing w:line="255" w:lineRule="auto"/>
              <w:rPr>
                <w:rFonts w:ascii="Arial"/>
                <w:sz w:val="21"/>
              </w:rPr>
            </w:pPr>
          </w:p>
          <w:p w14:paraId="45933B66">
            <w:pPr>
              <w:spacing w:line="255" w:lineRule="auto"/>
              <w:rPr>
                <w:rFonts w:ascii="Arial"/>
                <w:sz w:val="21"/>
              </w:rPr>
            </w:pPr>
          </w:p>
          <w:p w14:paraId="4EE34168">
            <w:pPr>
              <w:spacing w:line="255" w:lineRule="auto"/>
              <w:rPr>
                <w:rFonts w:ascii="Arial"/>
                <w:sz w:val="21"/>
              </w:rPr>
            </w:pPr>
          </w:p>
          <w:p w14:paraId="76EF0053">
            <w:pPr>
              <w:spacing w:line="255" w:lineRule="auto"/>
              <w:rPr>
                <w:rFonts w:ascii="Arial"/>
                <w:sz w:val="21"/>
              </w:rPr>
            </w:pPr>
          </w:p>
          <w:p w14:paraId="5FBB12E0">
            <w:pPr>
              <w:spacing w:line="255" w:lineRule="auto"/>
              <w:rPr>
                <w:rFonts w:ascii="Arial"/>
                <w:sz w:val="21"/>
              </w:rPr>
            </w:pPr>
          </w:p>
          <w:p w14:paraId="21F351CF">
            <w:pPr>
              <w:pStyle w:val="6"/>
              <w:spacing w:before="49" w:line="222" w:lineRule="auto"/>
              <w:ind w:left="72"/>
            </w:pPr>
            <w:r>
              <w:rPr>
                <w:spacing w:val="-2"/>
              </w:rPr>
              <w:t>太平</w:t>
            </w:r>
          </w:p>
          <w:p w14:paraId="22A1E90F">
            <w:pPr>
              <w:pStyle w:val="6"/>
              <w:spacing w:before="13" w:line="221" w:lineRule="auto"/>
              <w:ind w:left="69"/>
            </w:pPr>
            <w:r>
              <w:rPr>
                <w:spacing w:val="-1"/>
              </w:rPr>
              <w:t>新城</w:t>
            </w:r>
          </w:p>
          <w:p w14:paraId="77AFCB22">
            <w:pPr>
              <w:pStyle w:val="6"/>
              <w:spacing w:before="12" w:line="221" w:lineRule="auto"/>
              <w:ind w:left="64"/>
            </w:pPr>
            <w:r>
              <w:rPr>
                <w:spacing w:val="2"/>
              </w:rPr>
              <w:t>街道</w:t>
            </w:r>
          </w:p>
          <w:p w14:paraId="57E2406D">
            <w:pPr>
              <w:pStyle w:val="6"/>
              <w:spacing w:before="11" w:line="222" w:lineRule="auto"/>
              <w:ind w:left="73"/>
            </w:pPr>
            <w:r>
              <w:rPr>
                <w:spacing w:val="-3"/>
              </w:rPr>
              <w:t>办事</w:t>
            </w:r>
          </w:p>
          <w:p w14:paraId="55AF547D">
            <w:pPr>
              <w:pStyle w:val="6"/>
              <w:spacing w:before="12" w:line="228" w:lineRule="auto"/>
              <w:ind w:left="152"/>
            </w:pPr>
            <w:r>
              <w:t>处</w:t>
            </w:r>
          </w:p>
        </w:tc>
        <w:tc>
          <w:tcPr>
            <w:tcW w:w="449" w:type="dxa"/>
            <w:vAlign w:val="top"/>
          </w:tcPr>
          <w:p w14:paraId="6A7D48E5">
            <w:pPr>
              <w:spacing w:line="258" w:lineRule="auto"/>
              <w:rPr>
                <w:rFonts w:ascii="Arial"/>
                <w:sz w:val="21"/>
              </w:rPr>
            </w:pPr>
          </w:p>
          <w:p w14:paraId="5A80DA35">
            <w:pPr>
              <w:spacing w:line="258" w:lineRule="auto"/>
              <w:rPr>
                <w:rFonts w:ascii="Arial"/>
                <w:sz w:val="21"/>
              </w:rPr>
            </w:pPr>
          </w:p>
          <w:p w14:paraId="04E61DB1">
            <w:pPr>
              <w:spacing w:line="258" w:lineRule="auto"/>
              <w:rPr>
                <w:rFonts w:ascii="Arial"/>
                <w:sz w:val="21"/>
              </w:rPr>
            </w:pPr>
          </w:p>
          <w:p w14:paraId="28785962">
            <w:pPr>
              <w:spacing w:line="258" w:lineRule="auto"/>
              <w:rPr>
                <w:rFonts w:ascii="Arial"/>
                <w:sz w:val="21"/>
              </w:rPr>
            </w:pPr>
          </w:p>
          <w:p w14:paraId="09188D8F">
            <w:pPr>
              <w:spacing w:line="258" w:lineRule="auto"/>
              <w:rPr>
                <w:rFonts w:ascii="Arial"/>
                <w:sz w:val="21"/>
              </w:rPr>
            </w:pPr>
          </w:p>
          <w:p w14:paraId="77F8BB45">
            <w:pPr>
              <w:spacing w:line="258" w:lineRule="auto"/>
              <w:rPr>
                <w:rFonts w:ascii="Arial"/>
                <w:sz w:val="21"/>
              </w:rPr>
            </w:pPr>
          </w:p>
          <w:p w14:paraId="39B0296B">
            <w:pPr>
              <w:spacing w:line="258" w:lineRule="auto"/>
              <w:rPr>
                <w:rFonts w:ascii="Arial"/>
                <w:sz w:val="21"/>
              </w:rPr>
            </w:pPr>
          </w:p>
          <w:p w14:paraId="6FC39062">
            <w:pPr>
              <w:spacing w:line="259" w:lineRule="auto"/>
              <w:rPr>
                <w:rFonts w:ascii="Arial"/>
                <w:sz w:val="21"/>
              </w:rPr>
            </w:pPr>
          </w:p>
          <w:p w14:paraId="0E9B22B7">
            <w:pPr>
              <w:spacing w:line="259" w:lineRule="auto"/>
              <w:rPr>
                <w:rFonts w:ascii="Arial"/>
                <w:sz w:val="21"/>
              </w:rPr>
            </w:pPr>
          </w:p>
          <w:p w14:paraId="3FE7FC9F">
            <w:pPr>
              <w:spacing w:line="259" w:lineRule="auto"/>
              <w:rPr>
                <w:rFonts w:ascii="Arial"/>
                <w:sz w:val="21"/>
              </w:rPr>
            </w:pPr>
          </w:p>
          <w:p w14:paraId="27E5C08D">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8F850E3">
            <w:pPr>
              <w:spacing w:line="288" w:lineRule="auto"/>
              <w:rPr>
                <w:rFonts w:ascii="Arial"/>
                <w:sz w:val="21"/>
              </w:rPr>
            </w:pPr>
          </w:p>
          <w:p w14:paraId="11F8BAA3">
            <w:pPr>
              <w:spacing w:line="288" w:lineRule="auto"/>
              <w:rPr>
                <w:rFonts w:ascii="Arial"/>
                <w:sz w:val="21"/>
              </w:rPr>
            </w:pPr>
          </w:p>
          <w:p w14:paraId="7A43EFCB">
            <w:pPr>
              <w:spacing w:line="288" w:lineRule="auto"/>
              <w:rPr>
                <w:rFonts w:ascii="Arial"/>
                <w:sz w:val="21"/>
              </w:rPr>
            </w:pPr>
          </w:p>
          <w:p w14:paraId="6B031D82">
            <w:pPr>
              <w:pStyle w:val="6"/>
              <w:spacing w:before="48"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未经批</w:t>
            </w:r>
            <w:r>
              <w:t xml:space="preserve"> </w:t>
            </w:r>
            <w:r>
              <w:rPr>
                <w:spacing w:val="2"/>
              </w:rPr>
              <w:t>准进行</w:t>
            </w:r>
            <w:r>
              <w:t xml:space="preserve"> </w:t>
            </w:r>
            <w:r>
              <w:rPr>
                <w:spacing w:val="2"/>
              </w:rPr>
              <w:t>烧灰积</w:t>
            </w:r>
            <w:r>
              <w:t xml:space="preserve"> </w:t>
            </w:r>
            <w:r>
              <w:rPr>
                <w:spacing w:val="4"/>
              </w:rPr>
              <w:t>肥，烧</w:t>
            </w:r>
          </w:p>
          <w:p w14:paraId="0770FCF8">
            <w:pPr>
              <w:pStyle w:val="6"/>
              <w:spacing w:before="11" w:line="231" w:lineRule="auto"/>
              <w:ind w:left="22"/>
            </w:pPr>
            <w:r>
              <w:t>地</w:t>
            </w:r>
          </w:p>
          <w:p w14:paraId="0513281B">
            <w:pPr>
              <w:pStyle w:val="6"/>
              <w:spacing w:before="4" w:line="234" w:lineRule="auto"/>
              <w:ind w:left="20" w:right="96" w:hanging="1"/>
            </w:pPr>
            <w:r>
              <w:rPr>
                <w:spacing w:val="4"/>
              </w:rPr>
              <w:t>（田）</w:t>
            </w:r>
            <w:r>
              <w:rPr>
                <w:spacing w:val="1"/>
              </w:rPr>
              <w:t xml:space="preserve"> </w:t>
            </w:r>
            <w:r>
              <w:rPr>
                <w:spacing w:val="4"/>
              </w:rPr>
              <w:t>埂、甘</w:t>
            </w:r>
            <w:r>
              <w:rPr>
                <w:spacing w:val="1"/>
              </w:rPr>
              <w:t xml:space="preserve"> </w:t>
            </w:r>
            <w:r>
              <w:rPr>
                <w:spacing w:val="4"/>
              </w:rPr>
              <w:t>蔗地、</w:t>
            </w:r>
            <w:r>
              <w:rPr>
                <w:spacing w:val="1"/>
              </w:rPr>
              <w:t xml:space="preserve"> </w:t>
            </w:r>
            <w:r>
              <w:rPr>
                <w:spacing w:val="3"/>
              </w:rPr>
              <w:t>牧草地</w:t>
            </w:r>
            <w:r>
              <w:t xml:space="preserve"> </w:t>
            </w:r>
            <w:r>
              <w:rPr>
                <w:spacing w:val="3"/>
              </w:rPr>
              <w:t>、秸</w:t>
            </w:r>
          </w:p>
          <w:p w14:paraId="0FC0644E">
            <w:pPr>
              <w:pStyle w:val="6"/>
              <w:spacing w:before="12" w:line="234" w:lineRule="auto"/>
              <w:ind w:left="23" w:right="96" w:firstLine="4"/>
            </w:pPr>
            <w:r>
              <w:rPr>
                <w:spacing w:val="2"/>
              </w:rPr>
              <w:t>秆，烧</w:t>
            </w:r>
            <w:r>
              <w:t xml:space="preserve"> </w:t>
            </w:r>
            <w:r>
              <w:rPr>
                <w:spacing w:val="2"/>
              </w:rPr>
              <w:t>荒烧炭</w:t>
            </w:r>
            <w:r>
              <w:t xml:space="preserve"> </w:t>
            </w:r>
            <w:r>
              <w:rPr>
                <w:spacing w:val="2"/>
              </w:rPr>
              <w:t>等野外</w:t>
            </w:r>
            <w:r>
              <w:t xml:space="preserve"> </w:t>
            </w:r>
            <w:r>
              <w:rPr>
                <w:spacing w:val="2"/>
              </w:rPr>
              <w:t>用火的</w:t>
            </w:r>
            <w:r>
              <w:t xml:space="preserve"> </w:t>
            </w:r>
            <w:r>
              <w:rPr>
                <w:spacing w:val="1"/>
              </w:rPr>
              <w:t>处罚</w:t>
            </w:r>
          </w:p>
        </w:tc>
        <w:tc>
          <w:tcPr>
            <w:tcW w:w="995" w:type="dxa"/>
            <w:vAlign w:val="top"/>
          </w:tcPr>
          <w:p w14:paraId="083E43F1">
            <w:pPr>
              <w:spacing w:line="258" w:lineRule="auto"/>
              <w:rPr>
                <w:rFonts w:ascii="Arial"/>
                <w:sz w:val="21"/>
              </w:rPr>
            </w:pPr>
          </w:p>
          <w:p w14:paraId="68995595">
            <w:pPr>
              <w:spacing w:line="258" w:lineRule="auto"/>
              <w:rPr>
                <w:rFonts w:ascii="Arial"/>
                <w:sz w:val="21"/>
              </w:rPr>
            </w:pPr>
          </w:p>
          <w:p w14:paraId="18F8132B">
            <w:pPr>
              <w:spacing w:line="258" w:lineRule="auto"/>
              <w:rPr>
                <w:rFonts w:ascii="Arial"/>
                <w:sz w:val="21"/>
              </w:rPr>
            </w:pPr>
          </w:p>
          <w:p w14:paraId="75BFCB9D">
            <w:pPr>
              <w:spacing w:line="258" w:lineRule="auto"/>
              <w:rPr>
                <w:rFonts w:ascii="Arial"/>
                <w:sz w:val="21"/>
              </w:rPr>
            </w:pPr>
          </w:p>
          <w:p w14:paraId="2C774B21">
            <w:pPr>
              <w:spacing w:line="258" w:lineRule="auto"/>
              <w:rPr>
                <w:rFonts w:ascii="Arial"/>
                <w:sz w:val="21"/>
              </w:rPr>
            </w:pPr>
          </w:p>
          <w:p w14:paraId="49ABB3EC">
            <w:pPr>
              <w:spacing w:line="258" w:lineRule="auto"/>
              <w:rPr>
                <w:rFonts w:ascii="Arial"/>
                <w:sz w:val="21"/>
              </w:rPr>
            </w:pPr>
          </w:p>
          <w:p w14:paraId="526ACD6A">
            <w:pPr>
              <w:spacing w:line="258" w:lineRule="auto"/>
              <w:rPr>
                <w:rFonts w:ascii="Arial"/>
                <w:sz w:val="21"/>
              </w:rPr>
            </w:pPr>
          </w:p>
          <w:p w14:paraId="0D2FC913">
            <w:pPr>
              <w:spacing w:line="259" w:lineRule="auto"/>
              <w:rPr>
                <w:rFonts w:ascii="Arial"/>
                <w:sz w:val="21"/>
              </w:rPr>
            </w:pPr>
          </w:p>
          <w:p w14:paraId="095EDFAD">
            <w:pPr>
              <w:spacing w:line="259" w:lineRule="auto"/>
              <w:rPr>
                <w:rFonts w:ascii="Arial"/>
                <w:sz w:val="21"/>
              </w:rPr>
            </w:pPr>
          </w:p>
          <w:p w14:paraId="49931A17">
            <w:pPr>
              <w:spacing w:line="259" w:lineRule="auto"/>
              <w:rPr>
                <w:rFonts w:ascii="Arial"/>
                <w:sz w:val="21"/>
              </w:rPr>
            </w:pPr>
          </w:p>
          <w:p w14:paraId="46F4ACA2">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7C0B8D1A">
            <w:pPr>
              <w:spacing w:line="286" w:lineRule="auto"/>
              <w:rPr>
                <w:rFonts w:ascii="Arial"/>
                <w:sz w:val="21"/>
              </w:rPr>
            </w:pPr>
          </w:p>
          <w:p w14:paraId="088EB806">
            <w:pPr>
              <w:spacing w:line="286" w:lineRule="auto"/>
              <w:rPr>
                <w:rFonts w:ascii="Arial"/>
                <w:sz w:val="21"/>
              </w:rPr>
            </w:pPr>
          </w:p>
          <w:p w14:paraId="582AB476">
            <w:pPr>
              <w:spacing w:line="286" w:lineRule="auto"/>
              <w:rPr>
                <w:rFonts w:ascii="Arial"/>
                <w:sz w:val="21"/>
              </w:rPr>
            </w:pPr>
          </w:p>
          <w:p w14:paraId="1E97A026">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14:paraId="454C9A06">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62D72C15">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7BF99B02">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50E7B079">
            <w:pPr>
              <w:spacing w:line="251" w:lineRule="auto"/>
              <w:rPr>
                <w:rFonts w:ascii="Arial"/>
                <w:sz w:val="21"/>
              </w:rPr>
            </w:pPr>
          </w:p>
          <w:p w14:paraId="7FD56811">
            <w:pPr>
              <w:spacing w:line="251" w:lineRule="auto"/>
              <w:rPr>
                <w:rFonts w:ascii="Arial"/>
                <w:sz w:val="21"/>
              </w:rPr>
            </w:pPr>
          </w:p>
          <w:p w14:paraId="210505DB">
            <w:pPr>
              <w:spacing w:line="251" w:lineRule="auto"/>
              <w:rPr>
                <w:rFonts w:ascii="Arial"/>
                <w:sz w:val="21"/>
              </w:rPr>
            </w:pPr>
          </w:p>
          <w:p w14:paraId="0943D200">
            <w:pPr>
              <w:spacing w:line="251" w:lineRule="auto"/>
              <w:rPr>
                <w:rFonts w:ascii="Arial"/>
                <w:sz w:val="21"/>
              </w:rPr>
            </w:pPr>
          </w:p>
          <w:p w14:paraId="2DCEE01C">
            <w:pPr>
              <w:spacing w:line="251" w:lineRule="auto"/>
              <w:rPr>
                <w:rFonts w:ascii="Arial"/>
                <w:sz w:val="21"/>
              </w:rPr>
            </w:pPr>
          </w:p>
          <w:p w14:paraId="0AB237B9">
            <w:pPr>
              <w:spacing w:line="251" w:lineRule="auto"/>
              <w:rPr>
                <w:rFonts w:ascii="Arial"/>
                <w:sz w:val="21"/>
              </w:rPr>
            </w:pPr>
          </w:p>
          <w:p w14:paraId="0A916EE3">
            <w:pPr>
              <w:spacing w:line="251" w:lineRule="auto"/>
              <w:rPr>
                <w:rFonts w:ascii="Arial"/>
                <w:sz w:val="21"/>
              </w:rPr>
            </w:pPr>
          </w:p>
          <w:p w14:paraId="229F0900">
            <w:pPr>
              <w:spacing w:line="251" w:lineRule="auto"/>
              <w:rPr>
                <w:rFonts w:ascii="Arial"/>
                <w:sz w:val="21"/>
              </w:rPr>
            </w:pPr>
          </w:p>
          <w:p w14:paraId="0ED0B402">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645CD4D4">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21A72E13">
            <w:pPr>
              <w:spacing w:line="258" w:lineRule="auto"/>
              <w:rPr>
                <w:rFonts w:ascii="Arial"/>
                <w:sz w:val="21"/>
              </w:rPr>
            </w:pPr>
          </w:p>
          <w:p w14:paraId="5FB0EBC3">
            <w:pPr>
              <w:spacing w:line="258" w:lineRule="auto"/>
              <w:rPr>
                <w:rFonts w:ascii="Arial"/>
                <w:sz w:val="21"/>
              </w:rPr>
            </w:pPr>
          </w:p>
          <w:p w14:paraId="48B4C286">
            <w:pPr>
              <w:spacing w:line="258" w:lineRule="auto"/>
              <w:rPr>
                <w:rFonts w:ascii="Arial"/>
                <w:sz w:val="21"/>
              </w:rPr>
            </w:pPr>
          </w:p>
          <w:p w14:paraId="3F024E74">
            <w:pPr>
              <w:spacing w:line="258" w:lineRule="auto"/>
              <w:rPr>
                <w:rFonts w:ascii="Arial"/>
                <w:sz w:val="21"/>
              </w:rPr>
            </w:pPr>
          </w:p>
          <w:p w14:paraId="7807AE51">
            <w:pPr>
              <w:spacing w:line="258" w:lineRule="auto"/>
              <w:rPr>
                <w:rFonts w:ascii="Arial"/>
                <w:sz w:val="21"/>
              </w:rPr>
            </w:pPr>
          </w:p>
          <w:p w14:paraId="6C143A7E">
            <w:pPr>
              <w:spacing w:line="258" w:lineRule="auto"/>
              <w:rPr>
                <w:rFonts w:ascii="Arial"/>
                <w:sz w:val="21"/>
              </w:rPr>
            </w:pPr>
          </w:p>
          <w:p w14:paraId="7FE3BCCA">
            <w:pPr>
              <w:spacing w:line="258" w:lineRule="auto"/>
              <w:rPr>
                <w:rFonts w:ascii="Arial"/>
                <w:sz w:val="21"/>
              </w:rPr>
            </w:pPr>
          </w:p>
          <w:p w14:paraId="5BEC660B">
            <w:pPr>
              <w:spacing w:line="259" w:lineRule="auto"/>
              <w:rPr>
                <w:rFonts w:ascii="Arial"/>
                <w:sz w:val="21"/>
              </w:rPr>
            </w:pPr>
          </w:p>
          <w:p w14:paraId="2AF7AF58">
            <w:pPr>
              <w:spacing w:line="259" w:lineRule="auto"/>
              <w:rPr>
                <w:rFonts w:ascii="Arial"/>
                <w:sz w:val="21"/>
              </w:rPr>
            </w:pPr>
          </w:p>
          <w:p w14:paraId="006A42E9">
            <w:pPr>
              <w:spacing w:line="259" w:lineRule="auto"/>
              <w:rPr>
                <w:rFonts w:ascii="Arial"/>
                <w:sz w:val="21"/>
              </w:rPr>
            </w:pPr>
          </w:p>
          <w:p w14:paraId="11ABF6F9">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23B0784F">
            <w:pPr>
              <w:spacing w:line="257" w:lineRule="auto"/>
              <w:rPr>
                <w:rFonts w:ascii="Arial"/>
                <w:sz w:val="21"/>
              </w:rPr>
            </w:pPr>
          </w:p>
          <w:p w14:paraId="78821A19">
            <w:pPr>
              <w:spacing w:line="257" w:lineRule="auto"/>
              <w:rPr>
                <w:rFonts w:ascii="Arial"/>
                <w:sz w:val="21"/>
              </w:rPr>
            </w:pPr>
          </w:p>
          <w:p w14:paraId="49D680CF">
            <w:pPr>
              <w:spacing w:line="258" w:lineRule="auto"/>
              <w:rPr>
                <w:rFonts w:ascii="Arial"/>
                <w:sz w:val="21"/>
              </w:rPr>
            </w:pPr>
          </w:p>
          <w:p w14:paraId="1AEFD6F6">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AE82A7C">
            <w:pPr>
              <w:pStyle w:val="6"/>
              <w:spacing w:before="13" w:line="230" w:lineRule="auto"/>
              <w:ind w:left="52"/>
              <w:rPr>
                <w:sz w:val="13"/>
                <w:szCs w:val="13"/>
              </w:rPr>
            </w:pPr>
            <w:r>
              <w:rPr>
                <w:spacing w:val="10"/>
                <w:sz w:val="13"/>
                <w:szCs w:val="13"/>
              </w:rPr>
              <w:t>平新城街道办事处</w:t>
            </w:r>
          </w:p>
          <w:p w14:paraId="1A584FEF">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D65A1CB">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D2A5B36">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50517CE">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D44AD77">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0B9AAC7D">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AC69299">
            <w:pPr>
              <w:pStyle w:val="6"/>
              <w:spacing w:before="30" w:line="202" w:lineRule="auto"/>
              <w:ind w:left="270"/>
              <w:rPr>
                <w:sz w:val="13"/>
                <w:szCs w:val="13"/>
              </w:rPr>
            </w:pPr>
            <w:r>
              <w:rPr>
                <w:spacing w:val="3"/>
                <w:sz w:val="13"/>
                <w:szCs w:val="13"/>
              </w:rPr>
              <w:t>68615168；</w:t>
            </w:r>
          </w:p>
          <w:p w14:paraId="7E38D42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426A8FAF">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02D7C12D">
            <w:pPr>
              <w:pStyle w:val="6"/>
              <w:spacing w:before="13" w:line="232" w:lineRule="auto"/>
              <w:ind w:left="341"/>
              <w:rPr>
                <w:sz w:val="13"/>
                <w:szCs w:val="13"/>
              </w:rPr>
            </w:pPr>
            <w:r>
              <w:rPr>
                <w:spacing w:val="4"/>
                <w:sz w:val="13"/>
                <w:szCs w:val="13"/>
              </w:rPr>
              <w:t>4.网站：</w:t>
            </w:r>
          </w:p>
          <w:p w14:paraId="3FDFA134">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3722D03B">
            <w:pPr>
              <w:spacing w:line="255" w:lineRule="auto"/>
              <w:rPr>
                <w:rFonts w:ascii="Arial"/>
                <w:sz w:val="21"/>
              </w:rPr>
            </w:pPr>
          </w:p>
          <w:p w14:paraId="7EDC9494">
            <w:pPr>
              <w:spacing w:line="255" w:lineRule="auto"/>
              <w:rPr>
                <w:rFonts w:ascii="Arial"/>
                <w:sz w:val="21"/>
              </w:rPr>
            </w:pPr>
          </w:p>
          <w:p w14:paraId="5ED426FE">
            <w:pPr>
              <w:spacing w:line="255" w:lineRule="auto"/>
              <w:rPr>
                <w:rFonts w:ascii="Arial"/>
                <w:sz w:val="21"/>
              </w:rPr>
            </w:pPr>
          </w:p>
          <w:p w14:paraId="148C061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21C174B">
            <w:pPr>
              <w:rPr>
                <w:rFonts w:ascii="Arial"/>
                <w:sz w:val="21"/>
              </w:rPr>
            </w:pPr>
          </w:p>
        </w:tc>
      </w:tr>
    </w:tbl>
    <w:p w14:paraId="0AE6917F">
      <w:pPr>
        <w:pStyle w:val="2"/>
      </w:pPr>
    </w:p>
    <w:p w14:paraId="15FABF12">
      <w:pPr>
        <w:sectPr>
          <w:pgSz w:w="15840" w:h="12240"/>
          <w:pgMar w:top="1040" w:right="1309" w:bottom="0" w:left="1077" w:header="0" w:footer="0" w:gutter="0"/>
          <w:cols w:space="720" w:num="1"/>
        </w:sectPr>
      </w:pPr>
    </w:p>
    <w:p w14:paraId="6C4F9FD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01C1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3F7D248">
            <w:pPr>
              <w:spacing w:line="245" w:lineRule="auto"/>
              <w:rPr>
                <w:rFonts w:ascii="Arial"/>
                <w:sz w:val="21"/>
              </w:rPr>
            </w:pPr>
          </w:p>
          <w:p w14:paraId="76142CEB">
            <w:pPr>
              <w:spacing w:line="245" w:lineRule="auto"/>
              <w:rPr>
                <w:rFonts w:ascii="Arial"/>
                <w:sz w:val="21"/>
              </w:rPr>
            </w:pPr>
          </w:p>
          <w:p w14:paraId="1AAC5EC5">
            <w:pPr>
              <w:spacing w:line="245" w:lineRule="auto"/>
              <w:rPr>
                <w:rFonts w:ascii="Arial"/>
                <w:sz w:val="21"/>
              </w:rPr>
            </w:pPr>
          </w:p>
          <w:p w14:paraId="5ACD5FEC">
            <w:pPr>
              <w:spacing w:line="245" w:lineRule="auto"/>
              <w:rPr>
                <w:rFonts w:ascii="Arial"/>
                <w:sz w:val="21"/>
              </w:rPr>
            </w:pPr>
          </w:p>
          <w:p w14:paraId="18388B2E">
            <w:pPr>
              <w:spacing w:line="245" w:lineRule="auto"/>
              <w:rPr>
                <w:rFonts w:ascii="Arial"/>
                <w:sz w:val="21"/>
              </w:rPr>
            </w:pPr>
          </w:p>
          <w:p w14:paraId="133EDBC5">
            <w:pPr>
              <w:spacing w:line="245" w:lineRule="auto"/>
              <w:rPr>
                <w:rFonts w:ascii="Arial"/>
                <w:sz w:val="21"/>
              </w:rPr>
            </w:pPr>
          </w:p>
          <w:p w14:paraId="44AB5C21">
            <w:pPr>
              <w:spacing w:line="245" w:lineRule="auto"/>
              <w:rPr>
                <w:rFonts w:ascii="Arial"/>
                <w:sz w:val="21"/>
              </w:rPr>
            </w:pPr>
          </w:p>
          <w:p w14:paraId="2200B7B3">
            <w:pPr>
              <w:spacing w:line="245" w:lineRule="auto"/>
              <w:rPr>
                <w:rFonts w:ascii="Arial"/>
                <w:sz w:val="21"/>
              </w:rPr>
            </w:pPr>
          </w:p>
          <w:p w14:paraId="35D2E5BB">
            <w:pPr>
              <w:spacing w:line="246" w:lineRule="auto"/>
              <w:rPr>
                <w:rFonts w:ascii="Arial"/>
                <w:sz w:val="21"/>
              </w:rPr>
            </w:pPr>
          </w:p>
          <w:p w14:paraId="4BD259B4">
            <w:pPr>
              <w:spacing w:line="246" w:lineRule="auto"/>
              <w:rPr>
                <w:rFonts w:ascii="Arial"/>
                <w:sz w:val="21"/>
              </w:rPr>
            </w:pPr>
          </w:p>
          <w:p w14:paraId="717C3907">
            <w:pPr>
              <w:spacing w:line="246" w:lineRule="auto"/>
              <w:rPr>
                <w:rFonts w:ascii="Arial"/>
                <w:sz w:val="21"/>
              </w:rPr>
            </w:pPr>
          </w:p>
          <w:p w14:paraId="3BCB5033">
            <w:pPr>
              <w:pStyle w:val="6"/>
              <w:spacing w:before="49" w:line="184" w:lineRule="auto"/>
              <w:ind w:left="178"/>
            </w:pPr>
            <w:r>
              <w:rPr>
                <w:spacing w:val="-5"/>
              </w:rPr>
              <w:t>72</w:t>
            </w:r>
          </w:p>
        </w:tc>
        <w:tc>
          <w:tcPr>
            <w:tcW w:w="449" w:type="dxa"/>
            <w:vAlign w:val="top"/>
          </w:tcPr>
          <w:p w14:paraId="7CB1BC2B">
            <w:pPr>
              <w:spacing w:line="255" w:lineRule="auto"/>
              <w:rPr>
                <w:rFonts w:ascii="Arial"/>
                <w:sz w:val="21"/>
              </w:rPr>
            </w:pPr>
          </w:p>
          <w:p w14:paraId="69E3F0B7">
            <w:pPr>
              <w:spacing w:line="255" w:lineRule="auto"/>
              <w:rPr>
                <w:rFonts w:ascii="Arial"/>
                <w:sz w:val="21"/>
              </w:rPr>
            </w:pPr>
          </w:p>
          <w:p w14:paraId="51CCAE7B">
            <w:pPr>
              <w:spacing w:line="255" w:lineRule="auto"/>
              <w:rPr>
                <w:rFonts w:ascii="Arial"/>
                <w:sz w:val="21"/>
              </w:rPr>
            </w:pPr>
          </w:p>
          <w:p w14:paraId="15BC2FCA">
            <w:pPr>
              <w:spacing w:line="255" w:lineRule="auto"/>
              <w:rPr>
                <w:rFonts w:ascii="Arial"/>
                <w:sz w:val="21"/>
              </w:rPr>
            </w:pPr>
          </w:p>
          <w:p w14:paraId="04B36A02">
            <w:pPr>
              <w:spacing w:line="255" w:lineRule="auto"/>
              <w:rPr>
                <w:rFonts w:ascii="Arial"/>
                <w:sz w:val="21"/>
              </w:rPr>
            </w:pPr>
          </w:p>
          <w:p w14:paraId="0B9D0952">
            <w:pPr>
              <w:spacing w:line="255" w:lineRule="auto"/>
              <w:rPr>
                <w:rFonts w:ascii="Arial"/>
                <w:sz w:val="21"/>
              </w:rPr>
            </w:pPr>
          </w:p>
          <w:p w14:paraId="27A321E1">
            <w:pPr>
              <w:spacing w:line="255" w:lineRule="auto"/>
              <w:rPr>
                <w:rFonts w:ascii="Arial"/>
                <w:sz w:val="21"/>
              </w:rPr>
            </w:pPr>
          </w:p>
          <w:p w14:paraId="640D130D">
            <w:pPr>
              <w:spacing w:line="255" w:lineRule="auto"/>
              <w:rPr>
                <w:rFonts w:ascii="Arial"/>
                <w:sz w:val="21"/>
              </w:rPr>
            </w:pPr>
          </w:p>
          <w:p w14:paraId="170DD80B">
            <w:pPr>
              <w:spacing w:line="255" w:lineRule="auto"/>
              <w:rPr>
                <w:rFonts w:ascii="Arial"/>
                <w:sz w:val="21"/>
              </w:rPr>
            </w:pPr>
          </w:p>
          <w:p w14:paraId="7E7AC391">
            <w:pPr>
              <w:pStyle w:val="6"/>
              <w:spacing w:before="49" w:line="222" w:lineRule="auto"/>
              <w:ind w:left="72"/>
            </w:pPr>
            <w:r>
              <w:rPr>
                <w:spacing w:val="-2"/>
              </w:rPr>
              <w:t>太平</w:t>
            </w:r>
          </w:p>
          <w:p w14:paraId="638729F4">
            <w:pPr>
              <w:pStyle w:val="6"/>
              <w:spacing w:before="13" w:line="221" w:lineRule="auto"/>
              <w:ind w:left="69"/>
            </w:pPr>
            <w:r>
              <w:rPr>
                <w:spacing w:val="-1"/>
              </w:rPr>
              <w:t>新城</w:t>
            </w:r>
          </w:p>
          <w:p w14:paraId="55BE6342">
            <w:pPr>
              <w:pStyle w:val="6"/>
              <w:spacing w:before="12" w:line="221" w:lineRule="auto"/>
              <w:ind w:left="64"/>
            </w:pPr>
            <w:r>
              <w:rPr>
                <w:spacing w:val="2"/>
              </w:rPr>
              <w:t>街道</w:t>
            </w:r>
          </w:p>
          <w:p w14:paraId="3D4A370C">
            <w:pPr>
              <w:pStyle w:val="6"/>
              <w:spacing w:before="11" w:line="222" w:lineRule="auto"/>
              <w:ind w:left="73"/>
            </w:pPr>
            <w:r>
              <w:rPr>
                <w:spacing w:val="-3"/>
              </w:rPr>
              <w:t>办事</w:t>
            </w:r>
          </w:p>
          <w:p w14:paraId="433225BD">
            <w:pPr>
              <w:pStyle w:val="6"/>
              <w:spacing w:before="12" w:line="228" w:lineRule="auto"/>
              <w:ind w:left="152"/>
            </w:pPr>
            <w:r>
              <w:t>处</w:t>
            </w:r>
          </w:p>
        </w:tc>
        <w:tc>
          <w:tcPr>
            <w:tcW w:w="449" w:type="dxa"/>
            <w:vAlign w:val="top"/>
          </w:tcPr>
          <w:p w14:paraId="2DC5DBF9">
            <w:pPr>
              <w:spacing w:line="258" w:lineRule="auto"/>
              <w:rPr>
                <w:rFonts w:ascii="Arial"/>
                <w:sz w:val="21"/>
              </w:rPr>
            </w:pPr>
          </w:p>
          <w:p w14:paraId="1E189A57">
            <w:pPr>
              <w:spacing w:line="258" w:lineRule="auto"/>
              <w:rPr>
                <w:rFonts w:ascii="Arial"/>
                <w:sz w:val="21"/>
              </w:rPr>
            </w:pPr>
          </w:p>
          <w:p w14:paraId="64A24AC4">
            <w:pPr>
              <w:spacing w:line="258" w:lineRule="auto"/>
              <w:rPr>
                <w:rFonts w:ascii="Arial"/>
                <w:sz w:val="21"/>
              </w:rPr>
            </w:pPr>
          </w:p>
          <w:p w14:paraId="627346E6">
            <w:pPr>
              <w:spacing w:line="258" w:lineRule="auto"/>
              <w:rPr>
                <w:rFonts w:ascii="Arial"/>
                <w:sz w:val="21"/>
              </w:rPr>
            </w:pPr>
          </w:p>
          <w:p w14:paraId="2A4B39E5">
            <w:pPr>
              <w:spacing w:line="258" w:lineRule="auto"/>
              <w:rPr>
                <w:rFonts w:ascii="Arial"/>
                <w:sz w:val="21"/>
              </w:rPr>
            </w:pPr>
          </w:p>
          <w:p w14:paraId="6B299A08">
            <w:pPr>
              <w:spacing w:line="258" w:lineRule="auto"/>
              <w:rPr>
                <w:rFonts w:ascii="Arial"/>
                <w:sz w:val="21"/>
              </w:rPr>
            </w:pPr>
          </w:p>
          <w:p w14:paraId="7488B0F8">
            <w:pPr>
              <w:spacing w:line="258" w:lineRule="auto"/>
              <w:rPr>
                <w:rFonts w:ascii="Arial"/>
                <w:sz w:val="21"/>
              </w:rPr>
            </w:pPr>
          </w:p>
          <w:p w14:paraId="1ADA3E2E">
            <w:pPr>
              <w:spacing w:line="259" w:lineRule="auto"/>
              <w:rPr>
                <w:rFonts w:ascii="Arial"/>
                <w:sz w:val="21"/>
              </w:rPr>
            </w:pPr>
          </w:p>
          <w:p w14:paraId="0AEF16C9">
            <w:pPr>
              <w:spacing w:line="259" w:lineRule="auto"/>
              <w:rPr>
                <w:rFonts w:ascii="Arial"/>
                <w:sz w:val="21"/>
              </w:rPr>
            </w:pPr>
          </w:p>
          <w:p w14:paraId="72FA68EF">
            <w:pPr>
              <w:spacing w:line="259" w:lineRule="auto"/>
              <w:rPr>
                <w:rFonts w:ascii="Arial"/>
                <w:sz w:val="21"/>
              </w:rPr>
            </w:pPr>
          </w:p>
          <w:p w14:paraId="4344C494">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7FD6D09">
            <w:pPr>
              <w:spacing w:line="255" w:lineRule="auto"/>
              <w:rPr>
                <w:rFonts w:ascii="Arial"/>
                <w:sz w:val="21"/>
              </w:rPr>
            </w:pPr>
          </w:p>
          <w:p w14:paraId="4E94055C">
            <w:pPr>
              <w:spacing w:line="255" w:lineRule="auto"/>
              <w:rPr>
                <w:rFonts w:ascii="Arial"/>
                <w:sz w:val="21"/>
              </w:rPr>
            </w:pPr>
          </w:p>
          <w:p w14:paraId="5D47438D">
            <w:pPr>
              <w:spacing w:line="255" w:lineRule="auto"/>
              <w:rPr>
                <w:rFonts w:ascii="Arial"/>
                <w:sz w:val="21"/>
              </w:rPr>
            </w:pPr>
          </w:p>
          <w:p w14:paraId="1C0C8E83">
            <w:pPr>
              <w:spacing w:line="255" w:lineRule="auto"/>
              <w:rPr>
                <w:rFonts w:ascii="Arial"/>
                <w:sz w:val="21"/>
              </w:rPr>
            </w:pPr>
          </w:p>
          <w:p w14:paraId="520915D1">
            <w:pPr>
              <w:spacing w:line="255" w:lineRule="auto"/>
              <w:rPr>
                <w:rFonts w:ascii="Arial"/>
                <w:sz w:val="21"/>
              </w:rPr>
            </w:pPr>
          </w:p>
          <w:p w14:paraId="13F4E268">
            <w:pPr>
              <w:spacing w:line="255" w:lineRule="auto"/>
              <w:rPr>
                <w:rFonts w:ascii="Arial"/>
                <w:sz w:val="21"/>
              </w:rPr>
            </w:pPr>
          </w:p>
          <w:p w14:paraId="1B5E7C01">
            <w:pPr>
              <w:pStyle w:val="6"/>
              <w:spacing w:before="49"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经批准</w:t>
            </w:r>
            <w:r>
              <w:t xml:space="preserve"> </w:t>
            </w:r>
            <w:r>
              <w:rPr>
                <w:spacing w:val="2"/>
              </w:rPr>
              <w:t>野外农</w:t>
            </w:r>
            <w:r>
              <w:t xml:space="preserve"> </w:t>
            </w:r>
            <w:r>
              <w:rPr>
                <w:spacing w:val="1"/>
              </w:rPr>
              <w:t>事用</w:t>
            </w:r>
          </w:p>
          <w:p w14:paraId="35156789">
            <w:pPr>
              <w:pStyle w:val="6"/>
              <w:spacing w:before="12" w:line="234" w:lineRule="auto"/>
              <w:ind w:left="21" w:right="96" w:firstLine="5"/>
            </w:pPr>
            <w:r>
              <w:rPr>
                <w:spacing w:val="2"/>
              </w:rPr>
              <w:t>火，但</w:t>
            </w:r>
            <w:r>
              <w:rPr>
                <w:spacing w:val="1"/>
              </w:rPr>
              <w:t xml:space="preserve"> </w:t>
            </w:r>
            <w:r>
              <w:rPr>
                <w:spacing w:val="2"/>
              </w:rPr>
              <w:t>不符合</w:t>
            </w:r>
            <w:r>
              <w:rPr>
                <w:spacing w:val="1"/>
              </w:rPr>
              <w:t xml:space="preserve"> </w:t>
            </w:r>
            <w:r>
              <w:rPr>
                <w:spacing w:val="2"/>
              </w:rPr>
              <w:t>相关要</w:t>
            </w:r>
            <w:r>
              <w:rPr>
                <w:spacing w:val="1"/>
              </w:rPr>
              <w:t xml:space="preserve"> </w:t>
            </w:r>
            <w:r>
              <w:rPr>
                <w:spacing w:val="2"/>
              </w:rPr>
              <w:t>求的处</w:t>
            </w:r>
            <w:r>
              <w:rPr>
                <w:spacing w:val="1"/>
              </w:rPr>
              <w:t xml:space="preserve"> </w:t>
            </w:r>
            <w:r>
              <w:t>罚</w:t>
            </w:r>
          </w:p>
        </w:tc>
        <w:tc>
          <w:tcPr>
            <w:tcW w:w="995" w:type="dxa"/>
            <w:vAlign w:val="top"/>
          </w:tcPr>
          <w:p w14:paraId="6A2374F0">
            <w:pPr>
              <w:spacing w:line="258" w:lineRule="auto"/>
              <w:rPr>
                <w:rFonts w:ascii="Arial"/>
                <w:sz w:val="21"/>
              </w:rPr>
            </w:pPr>
          </w:p>
          <w:p w14:paraId="49AFA992">
            <w:pPr>
              <w:spacing w:line="258" w:lineRule="auto"/>
              <w:rPr>
                <w:rFonts w:ascii="Arial"/>
                <w:sz w:val="21"/>
              </w:rPr>
            </w:pPr>
          </w:p>
          <w:p w14:paraId="299E4680">
            <w:pPr>
              <w:spacing w:line="258" w:lineRule="auto"/>
              <w:rPr>
                <w:rFonts w:ascii="Arial"/>
                <w:sz w:val="21"/>
              </w:rPr>
            </w:pPr>
          </w:p>
          <w:p w14:paraId="30BC003B">
            <w:pPr>
              <w:spacing w:line="258" w:lineRule="auto"/>
              <w:rPr>
                <w:rFonts w:ascii="Arial"/>
                <w:sz w:val="21"/>
              </w:rPr>
            </w:pPr>
          </w:p>
          <w:p w14:paraId="795630A6">
            <w:pPr>
              <w:spacing w:line="258" w:lineRule="auto"/>
              <w:rPr>
                <w:rFonts w:ascii="Arial"/>
                <w:sz w:val="21"/>
              </w:rPr>
            </w:pPr>
          </w:p>
          <w:p w14:paraId="27CD9245">
            <w:pPr>
              <w:spacing w:line="258" w:lineRule="auto"/>
              <w:rPr>
                <w:rFonts w:ascii="Arial"/>
                <w:sz w:val="21"/>
              </w:rPr>
            </w:pPr>
          </w:p>
          <w:p w14:paraId="2101E75D">
            <w:pPr>
              <w:spacing w:line="258" w:lineRule="auto"/>
              <w:rPr>
                <w:rFonts w:ascii="Arial"/>
                <w:sz w:val="21"/>
              </w:rPr>
            </w:pPr>
          </w:p>
          <w:p w14:paraId="61E7E4F4">
            <w:pPr>
              <w:spacing w:line="259" w:lineRule="auto"/>
              <w:rPr>
                <w:rFonts w:ascii="Arial"/>
                <w:sz w:val="21"/>
              </w:rPr>
            </w:pPr>
          </w:p>
          <w:p w14:paraId="0336A8C2">
            <w:pPr>
              <w:spacing w:line="259" w:lineRule="auto"/>
              <w:rPr>
                <w:rFonts w:ascii="Arial"/>
                <w:sz w:val="21"/>
              </w:rPr>
            </w:pPr>
          </w:p>
          <w:p w14:paraId="1AC832EF">
            <w:pPr>
              <w:spacing w:line="259" w:lineRule="auto"/>
              <w:rPr>
                <w:rFonts w:ascii="Arial"/>
                <w:sz w:val="21"/>
              </w:rPr>
            </w:pPr>
          </w:p>
          <w:p w14:paraId="224B7B68">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3A7DB5E0">
            <w:pPr>
              <w:spacing w:line="286" w:lineRule="auto"/>
              <w:rPr>
                <w:rFonts w:ascii="Arial"/>
                <w:sz w:val="21"/>
              </w:rPr>
            </w:pPr>
          </w:p>
          <w:p w14:paraId="7F5DE471">
            <w:pPr>
              <w:spacing w:line="286" w:lineRule="auto"/>
              <w:rPr>
                <w:rFonts w:ascii="Arial"/>
                <w:sz w:val="21"/>
              </w:rPr>
            </w:pPr>
          </w:p>
          <w:p w14:paraId="48D88DB1">
            <w:pPr>
              <w:spacing w:line="286" w:lineRule="auto"/>
              <w:rPr>
                <w:rFonts w:ascii="Arial"/>
                <w:sz w:val="21"/>
              </w:rPr>
            </w:pPr>
          </w:p>
          <w:p w14:paraId="78241835">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14:paraId="0440C061">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373F88E6">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0629FFB8">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6AD36B14">
            <w:pPr>
              <w:spacing w:line="251" w:lineRule="auto"/>
              <w:rPr>
                <w:rFonts w:ascii="Arial"/>
                <w:sz w:val="21"/>
              </w:rPr>
            </w:pPr>
          </w:p>
          <w:p w14:paraId="2BD091E9">
            <w:pPr>
              <w:spacing w:line="251" w:lineRule="auto"/>
              <w:rPr>
                <w:rFonts w:ascii="Arial"/>
                <w:sz w:val="21"/>
              </w:rPr>
            </w:pPr>
          </w:p>
          <w:p w14:paraId="412483A0">
            <w:pPr>
              <w:spacing w:line="251" w:lineRule="auto"/>
              <w:rPr>
                <w:rFonts w:ascii="Arial"/>
                <w:sz w:val="21"/>
              </w:rPr>
            </w:pPr>
          </w:p>
          <w:p w14:paraId="583A3E97">
            <w:pPr>
              <w:spacing w:line="251" w:lineRule="auto"/>
              <w:rPr>
                <w:rFonts w:ascii="Arial"/>
                <w:sz w:val="21"/>
              </w:rPr>
            </w:pPr>
          </w:p>
          <w:p w14:paraId="6219122F">
            <w:pPr>
              <w:spacing w:line="251" w:lineRule="auto"/>
              <w:rPr>
                <w:rFonts w:ascii="Arial"/>
                <w:sz w:val="21"/>
              </w:rPr>
            </w:pPr>
          </w:p>
          <w:p w14:paraId="33C477C3">
            <w:pPr>
              <w:spacing w:line="251" w:lineRule="auto"/>
              <w:rPr>
                <w:rFonts w:ascii="Arial"/>
                <w:sz w:val="21"/>
              </w:rPr>
            </w:pPr>
          </w:p>
          <w:p w14:paraId="22C57D12">
            <w:pPr>
              <w:spacing w:line="251" w:lineRule="auto"/>
              <w:rPr>
                <w:rFonts w:ascii="Arial"/>
                <w:sz w:val="21"/>
              </w:rPr>
            </w:pPr>
          </w:p>
          <w:p w14:paraId="0B915216">
            <w:pPr>
              <w:spacing w:line="251" w:lineRule="auto"/>
              <w:rPr>
                <w:rFonts w:ascii="Arial"/>
                <w:sz w:val="21"/>
              </w:rPr>
            </w:pPr>
          </w:p>
          <w:p w14:paraId="36340414">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7D5CFFE9">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0FFA14A8">
            <w:pPr>
              <w:spacing w:line="258" w:lineRule="auto"/>
              <w:rPr>
                <w:rFonts w:ascii="Arial"/>
                <w:sz w:val="21"/>
              </w:rPr>
            </w:pPr>
          </w:p>
          <w:p w14:paraId="110229C4">
            <w:pPr>
              <w:spacing w:line="258" w:lineRule="auto"/>
              <w:rPr>
                <w:rFonts w:ascii="Arial"/>
                <w:sz w:val="21"/>
              </w:rPr>
            </w:pPr>
          </w:p>
          <w:p w14:paraId="3863DBA8">
            <w:pPr>
              <w:spacing w:line="258" w:lineRule="auto"/>
              <w:rPr>
                <w:rFonts w:ascii="Arial"/>
                <w:sz w:val="21"/>
              </w:rPr>
            </w:pPr>
          </w:p>
          <w:p w14:paraId="6FDFF404">
            <w:pPr>
              <w:spacing w:line="258" w:lineRule="auto"/>
              <w:rPr>
                <w:rFonts w:ascii="Arial"/>
                <w:sz w:val="21"/>
              </w:rPr>
            </w:pPr>
          </w:p>
          <w:p w14:paraId="6C718E45">
            <w:pPr>
              <w:spacing w:line="258" w:lineRule="auto"/>
              <w:rPr>
                <w:rFonts w:ascii="Arial"/>
                <w:sz w:val="21"/>
              </w:rPr>
            </w:pPr>
          </w:p>
          <w:p w14:paraId="0D11EC06">
            <w:pPr>
              <w:spacing w:line="258" w:lineRule="auto"/>
              <w:rPr>
                <w:rFonts w:ascii="Arial"/>
                <w:sz w:val="21"/>
              </w:rPr>
            </w:pPr>
          </w:p>
          <w:p w14:paraId="30746139">
            <w:pPr>
              <w:spacing w:line="258" w:lineRule="auto"/>
              <w:rPr>
                <w:rFonts w:ascii="Arial"/>
                <w:sz w:val="21"/>
              </w:rPr>
            </w:pPr>
          </w:p>
          <w:p w14:paraId="6F8D48E7">
            <w:pPr>
              <w:spacing w:line="259" w:lineRule="auto"/>
              <w:rPr>
                <w:rFonts w:ascii="Arial"/>
                <w:sz w:val="21"/>
              </w:rPr>
            </w:pPr>
          </w:p>
          <w:p w14:paraId="3A5365B0">
            <w:pPr>
              <w:spacing w:line="259" w:lineRule="auto"/>
              <w:rPr>
                <w:rFonts w:ascii="Arial"/>
                <w:sz w:val="21"/>
              </w:rPr>
            </w:pPr>
          </w:p>
          <w:p w14:paraId="31238380">
            <w:pPr>
              <w:spacing w:line="259" w:lineRule="auto"/>
              <w:rPr>
                <w:rFonts w:ascii="Arial"/>
                <w:sz w:val="21"/>
              </w:rPr>
            </w:pPr>
          </w:p>
          <w:p w14:paraId="0EB317DB">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50B368E9">
            <w:pPr>
              <w:spacing w:line="257" w:lineRule="auto"/>
              <w:rPr>
                <w:rFonts w:ascii="Arial"/>
                <w:sz w:val="21"/>
              </w:rPr>
            </w:pPr>
          </w:p>
          <w:p w14:paraId="5383FA31">
            <w:pPr>
              <w:spacing w:line="257" w:lineRule="auto"/>
              <w:rPr>
                <w:rFonts w:ascii="Arial"/>
                <w:sz w:val="21"/>
              </w:rPr>
            </w:pPr>
          </w:p>
          <w:p w14:paraId="25555BE7">
            <w:pPr>
              <w:spacing w:line="258" w:lineRule="auto"/>
              <w:rPr>
                <w:rFonts w:ascii="Arial"/>
                <w:sz w:val="21"/>
              </w:rPr>
            </w:pPr>
          </w:p>
          <w:p w14:paraId="08D2E55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3B62844">
            <w:pPr>
              <w:pStyle w:val="6"/>
              <w:spacing w:before="13" w:line="230" w:lineRule="auto"/>
              <w:ind w:left="52"/>
              <w:rPr>
                <w:sz w:val="13"/>
                <w:szCs w:val="13"/>
              </w:rPr>
            </w:pPr>
            <w:r>
              <w:rPr>
                <w:spacing w:val="10"/>
                <w:sz w:val="13"/>
                <w:szCs w:val="13"/>
              </w:rPr>
              <w:t>平新城街道办事处</w:t>
            </w:r>
          </w:p>
          <w:p w14:paraId="2F9D30A2">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F185112">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F0DE3EE">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34BBB49">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CD47667">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316FD7B">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8B52CA2">
            <w:pPr>
              <w:pStyle w:val="6"/>
              <w:spacing w:before="30" w:line="202" w:lineRule="auto"/>
              <w:ind w:left="270"/>
              <w:rPr>
                <w:sz w:val="13"/>
                <w:szCs w:val="13"/>
              </w:rPr>
            </w:pPr>
            <w:r>
              <w:rPr>
                <w:spacing w:val="3"/>
                <w:sz w:val="13"/>
                <w:szCs w:val="13"/>
              </w:rPr>
              <w:t>68615168；</w:t>
            </w:r>
          </w:p>
          <w:p w14:paraId="46982AF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00177DCC">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F6E6430">
            <w:pPr>
              <w:pStyle w:val="6"/>
              <w:spacing w:before="13" w:line="232" w:lineRule="auto"/>
              <w:ind w:left="341"/>
              <w:rPr>
                <w:sz w:val="13"/>
                <w:szCs w:val="13"/>
              </w:rPr>
            </w:pPr>
            <w:r>
              <w:rPr>
                <w:spacing w:val="4"/>
                <w:sz w:val="13"/>
                <w:szCs w:val="13"/>
              </w:rPr>
              <w:t>4.网站：</w:t>
            </w:r>
          </w:p>
          <w:p w14:paraId="29005CB0">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441C525">
            <w:pPr>
              <w:spacing w:line="255" w:lineRule="auto"/>
              <w:rPr>
                <w:rFonts w:ascii="Arial"/>
                <w:sz w:val="21"/>
              </w:rPr>
            </w:pPr>
          </w:p>
          <w:p w14:paraId="4D9534BE">
            <w:pPr>
              <w:spacing w:line="255" w:lineRule="auto"/>
              <w:rPr>
                <w:rFonts w:ascii="Arial"/>
                <w:sz w:val="21"/>
              </w:rPr>
            </w:pPr>
          </w:p>
          <w:p w14:paraId="17672FB3">
            <w:pPr>
              <w:spacing w:line="255" w:lineRule="auto"/>
              <w:rPr>
                <w:rFonts w:ascii="Arial"/>
                <w:sz w:val="21"/>
              </w:rPr>
            </w:pPr>
          </w:p>
          <w:p w14:paraId="3C65C34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0533519">
            <w:pPr>
              <w:rPr>
                <w:rFonts w:ascii="Arial"/>
                <w:sz w:val="21"/>
              </w:rPr>
            </w:pPr>
          </w:p>
        </w:tc>
      </w:tr>
    </w:tbl>
    <w:p w14:paraId="53BD41C1">
      <w:pPr>
        <w:pStyle w:val="2"/>
      </w:pPr>
    </w:p>
    <w:p w14:paraId="48D2EB06">
      <w:pPr>
        <w:sectPr>
          <w:pgSz w:w="15840" w:h="12240"/>
          <w:pgMar w:top="1040" w:right="1309" w:bottom="0" w:left="1077" w:header="0" w:footer="0" w:gutter="0"/>
          <w:cols w:space="720" w:num="1"/>
        </w:sectPr>
      </w:pPr>
    </w:p>
    <w:p w14:paraId="46DE8D9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F90B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DF36496">
            <w:pPr>
              <w:spacing w:line="245" w:lineRule="auto"/>
              <w:rPr>
                <w:rFonts w:ascii="Arial"/>
                <w:sz w:val="21"/>
              </w:rPr>
            </w:pPr>
          </w:p>
          <w:p w14:paraId="41242F57">
            <w:pPr>
              <w:spacing w:line="245" w:lineRule="auto"/>
              <w:rPr>
                <w:rFonts w:ascii="Arial"/>
                <w:sz w:val="21"/>
              </w:rPr>
            </w:pPr>
          </w:p>
          <w:p w14:paraId="78FB7C90">
            <w:pPr>
              <w:spacing w:line="245" w:lineRule="auto"/>
              <w:rPr>
                <w:rFonts w:ascii="Arial"/>
                <w:sz w:val="21"/>
              </w:rPr>
            </w:pPr>
          </w:p>
          <w:p w14:paraId="4E733F38">
            <w:pPr>
              <w:spacing w:line="245" w:lineRule="auto"/>
              <w:rPr>
                <w:rFonts w:ascii="Arial"/>
                <w:sz w:val="21"/>
              </w:rPr>
            </w:pPr>
          </w:p>
          <w:p w14:paraId="0ACDCF49">
            <w:pPr>
              <w:spacing w:line="245" w:lineRule="auto"/>
              <w:rPr>
                <w:rFonts w:ascii="Arial"/>
                <w:sz w:val="21"/>
              </w:rPr>
            </w:pPr>
          </w:p>
          <w:p w14:paraId="1DE75123">
            <w:pPr>
              <w:spacing w:line="245" w:lineRule="auto"/>
              <w:rPr>
                <w:rFonts w:ascii="Arial"/>
                <w:sz w:val="21"/>
              </w:rPr>
            </w:pPr>
          </w:p>
          <w:p w14:paraId="1FA84238">
            <w:pPr>
              <w:spacing w:line="245" w:lineRule="auto"/>
              <w:rPr>
                <w:rFonts w:ascii="Arial"/>
                <w:sz w:val="21"/>
              </w:rPr>
            </w:pPr>
          </w:p>
          <w:p w14:paraId="504926F2">
            <w:pPr>
              <w:spacing w:line="245" w:lineRule="auto"/>
              <w:rPr>
                <w:rFonts w:ascii="Arial"/>
                <w:sz w:val="21"/>
              </w:rPr>
            </w:pPr>
          </w:p>
          <w:p w14:paraId="6A3812DD">
            <w:pPr>
              <w:spacing w:line="246" w:lineRule="auto"/>
              <w:rPr>
                <w:rFonts w:ascii="Arial"/>
                <w:sz w:val="21"/>
              </w:rPr>
            </w:pPr>
          </w:p>
          <w:p w14:paraId="5B8F3FF0">
            <w:pPr>
              <w:spacing w:line="246" w:lineRule="auto"/>
              <w:rPr>
                <w:rFonts w:ascii="Arial"/>
                <w:sz w:val="21"/>
              </w:rPr>
            </w:pPr>
          </w:p>
          <w:p w14:paraId="1A7268D6">
            <w:pPr>
              <w:spacing w:line="246" w:lineRule="auto"/>
              <w:rPr>
                <w:rFonts w:ascii="Arial"/>
                <w:sz w:val="21"/>
              </w:rPr>
            </w:pPr>
          </w:p>
          <w:p w14:paraId="070BF248">
            <w:pPr>
              <w:pStyle w:val="6"/>
              <w:spacing w:before="49" w:line="184" w:lineRule="auto"/>
              <w:ind w:left="178"/>
            </w:pPr>
            <w:r>
              <w:rPr>
                <w:spacing w:val="-5"/>
              </w:rPr>
              <w:t>73</w:t>
            </w:r>
          </w:p>
        </w:tc>
        <w:tc>
          <w:tcPr>
            <w:tcW w:w="449" w:type="dxa"/>
            <w:vAlign w:val="top"/>
          </w:tcPr>
          <w:p w14:paraId="2A40F5E9">
            <w:pPr>
              <w:spacing w:line="255" w:lineRule="auto"/>
              <w:rPr>
                <w:rFonts w:ascii="Arial"/>
                <w:sz w:val="21"/>
              </w:rPr>
            </w:pPr>
          </w:p>
          <w:p w14:paraId="578850F6">
            <w:pPr>
              <w:spacing w:line="255" w:lineRule="auto"/>
              <w:rPr>
                <w:rFonts w:ascii="Arial"/>
                <w:sz w:val="21"/>
              </w:rPr>
            </w:pPr>
          </w:p>
          <w:p w14:paraId="12F72D80">
            <w:pPr>
              <w:spacing w:line="255" w:lineRule="auto"/>
              <w:rPr>
                <w:rFonts w:ascii="Arial"/>
                <w:sz w:val="21"/>
              </w:rPr>
            </w:pPr>
          </w:p>
          <w:p w14:paraId="1331B2C2">
            <w:pPr>
              <w:spacing w:line="255" w:lineRule="auto"/>
              <w:rPr>
                <w:rFonts w:ascii="Arial"/>
                <w:sz w:val="21"/>
              </w:rPr>
            </w:pPr>
          </w:p>
          <w:p w14:paraId="51C5CD95">
            <w:pPr>
              <w:spacing w:line="255" w:lineRule="auto"/>
              <w:rPr>
                <w:rFonts w:ascii="Arial"/>
                <w:sz w:val="21"/>
              </w:rPr>
            </w:pPr>
          </w:p>
          <w:p w14:paraId="4DBA7D75">
            <w:pPr>
              <w:spacing w:line="255" w:lineRule="auto"/>
              <w:rPr>
                <w:rFonts w:ascii="Arial"/>
                <w:sz w:val="21"/>
              </w:rPr>
            </w:pPr>
          </w:p>
          <w:p w14:paraId="26DA448A">
            <w:pPr>
              <w:spacing w:line="255" w:lineRule="auto"/>
              <w:rPr>
                <w:rFonts w:ascii="Arial"/>
                <w:sz w:val="21"/>
              </w:rPr>
            </w:pPr>
          </w:p>
          <w:p w14:paraId="2C123481">
            <w:pPr>
              <w:spacing w:line="255" w:lineRule="auto"/>
              <w:rPr>
                <w:rFonts w:ascii="Arial"/>
                <w:sz w:val="21"/>
              </w:rPr>
            </w:pPr>
          </w:p>
          <w:p w14:paraId="14889A63">
            <w:pPr>
              <w:spacing w:line="255" w:lineRule="auto"/>
              <w:rPr>
                <w:rFonts w:ascii="Arial"/>
                <w:sz w:val="21"/>
              </w:rPr>
            </w:pPr>
          </w:p>
          <w:p w14:paraId="05E404D8">
            <w:pPr>
              <w:pStyle w:val="6"/>
              <w:spacing w:before="49" w:line="222" w:lineRule="auto"/>
              <w:ind w:left="72"/>
            </w:pPr>
            <w:r>
              <w:rPr>
                <w:spacing w:val="-2"/>
              </w:rPr>
              <w:t>太平</w:t>
            </w:r>
          </w:p>
          <w:p w14:paraId="0F3855E9">
            <w:pPr>
              <w:pStyle w:val="6"/>
              <w:spacing w:before="13" w:line="221" w:lineRule="auto"/>
              <w:ind w:left="69"/>
            </w:pPr>
            <w:r>
              <w:rPr>
                <w:spacing w:val="-1"/>
              </w:rPr>
              <w:t>新城</w:t>
            </w:r>
          </w:p>
          <w:p w14:paraId="16022F33">
            <w:pPr>
              <w:pStyle w:val="6"/>
              <w:spacing w:before="12" w:line="221" w:lineRule="auto"/>
              <w:ind w:left="64"/>
            </w:pPr>
            <w:r>
              <w:rPr>
                <w:spacing w:val="2"/>
              </w:rPr>
              <w:t>街道</w:t>
            </w:r>
          </w:p>
          <w:p w14:paraId="6FEF7522">
            <w:pPr>
              <w:pStyle w:val="6"/>
              <w:spacing w:before="11" w:line="222" w:lineRule="auto"/>
              <w:ind w:left="73"/>
            </w:pPr>
            <w:r>
              <w:rPr>
                <w:spacing w:val="-3"/>
              </w:rPr>
              <w:t>办事</w:t>
            </w:r>
          </w:p>
          <w:p w14:paraId="6425BD70">
            <w:pPr>
              <w:pStyle w:val="6"/>
              <w:spacing w:before="12" w:line="228" w:lineRule="auto"/>
              <w:ind w:left="152"/>
            </w:pPr>
            <w:r>
              <w:t>处</w:t>
            </w:r>
          </w:p>
        </w:tc>
        <w:tc>
          <w:tcPr>
            <w:tcW w:w="449" w:type="dxa"/>
            <w:vAlign w:val="top"/>
          </w:tcPr>
          <w:p w14:paraId="4C8DA9D4">
            <w:pPr>
              <w:spacing w:line="258" w:lineRule="auto"/>
              <w:rPr>
                <w:rFonts w:ascii="Arial"/>
                <w:sz w:val="21"/>
              </w:rPr>
            </w:pPr>
          </w:p>
          <w:p w14:paraId="0094A559">
            <w:pPr>
              <w:spacing w:line="258" w:lineRule="auto"/>
              <w:rPr>
                <w:rFonts w:ascii="Arial"/>
                <w:sz w:val="21"/>
              </w:rPr>
            </w:pPr>
          </w:p>
          <w:p w14:paraId="6396664A">
            <w:pPr>
              <w:spacing w:line="258" w:lineRule="auto"/>
              <w:rPr>
                <w:rFonts w:ascii="Arial"/>
                <w:sz w:val="21"/>
              </w:rPr>
            </w:pPr>
          </w:p>
          <w:p w14:paraId="6CDB14C3">
            <w:pPr>
              <w:spacing w:line="258" w:lineRule="auto"/>
              <w:rPr>
                <w:rFonts w:ascii="Arial"/>
                <w:sz w:val="21"/>
              </w:rPr>
            </w:pPr>
          </w:p>
          <w:p w14:paraId="0991F374">
            <w:pPr>
              <w:spacing w:line="258" w:lineRule="auto"/>
              <w:rPr>
                <w:rFonts w:ascii="Arial"/>
                <w:sz w:val="21"/>
              </w:rPr>
            </w:pPr>
          </w:p>
          <w:p w14:paraId="3E7B77E8">
            <w:pPr>
              <w:spacing w:line="258" w:lineRule="auto"/>
              <w:rPr>
                <w:rFonts w:ascii="Arial"/>
                <w:sz w:val="21"/>
              </w:rPr>
            </w:pPr>
          </w:p>
          <w:p w14:paraId="5531B8D4">
            <w:pPr>
              <w:spacing w:line="258" w:lineRule="auto"/>
              <w:rPr>
                <w:rFonts w:ascii="Arial"/>
                <w:sz w:val="21"/>
              </w:rPr>
            </w:pPr>
          </w:p>
          <w:p w14:paraId="08F54D33">
            <w:pPr>
              <w:spacing w:line="259" w:lineRule="auto"/>
              <w:rPr>
                <w:rFonts w:ascii="Arial"/>
                <w:sz w:val="21"/>
              </w:rPr>
            </w:pPr>
          </w:p>
          <w:p w14:paraId="7C3B6790">
            <w:pPr>
              <w:spacing w:line="259" w:lineRule="auto"/>
              <w:rPr>
                <w:rFonts w:ascii="Arial"/>
                <w:sz w:val="21"/>
              </w:rPr>
            </w:pPr>
          </w:p>
          <w:p w14:paraId="5A7B4438">
            <w:pPr>
              <w:spacing w:line="259" w:lineRule="auto"/>
              <w:rPr>
                <w:rFonts w:ascii="Arial"/>
                <w:sz w:val="21"/>
              </w:rPr>
            </w:pPr>
          </w:p>
          <w:p w14:paraId="11646E42">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72375CF">
            <w:pPr>
              <w:spacing w:line="263" w:lineRule="auto"/>
              <w:rPr>
                <w:rFonts w:ascii="Arial"/>
                <w:sz w:val="21"/>
              </w:rPr>
            </w:pPr>
          </w:p>
          <w:p w14:paraId="317FC11E">
            <w:pPr>
              <w:spacing w:line="263" w:lineRule="auto"/>
              <w:rPr>
                <w:rFonts w:ascii="Arial"/>
                <w:sz w:val="21"/>
              </w:rPr>
            </w:pPr>
          </w:p>
          <w:p w14:paraId="0475CA01">
            <w:pPr>
              <w:spacing w:line="263" w:lineRule="auto"/>
              <w:rPr>
                <w:rFonts w:ascii="Arial"/>
                <w:sz w:val="21"/>
              </w:rPr>
            </w:pPr>
          </w:p>
          <w:p w14:paraId="2619AB0F">
            <w:pPr>
              <w:spacing w:line="263" w:lineRule="auto"/>
              <w:rPr>
                <w:rFonts w:ascii="Arial"/>
                <w:sz w:val="21"/>
              </w:rPr>
            </w:pPr>
          </w:p>
          <w:p w14:paraId="30D232AE">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未经批</w:t>
            </w:r>
            <w:r>
              <w:t xml:space="preserve"> </w:t>
            </w:r>
            <w:r>
              <w:rPr>
                <w:spacing w:val="2"/>
              </w:rPr>
              <w:t>准实施</w:t>
            </w:r>
            <w:r>
              <w:t xml:space="preserve"> </w:t>
            </w:r>
            <w:r>
              <w:rPr>
                <w:spacing w:val="2"/>
              </w:rPr>
              <w:t>计划烧</w:t>
            </w:r>
            <w:r>
              <w:t xml:space="preserve"> </w:t>
            </w:r>
            <w:r>
              <w:rPr>
                <w:spacing w:val="4"/>
              </w:rPr>
              <w:t>除、炼</w:t>
            </w:r>
            <w:r>
              <w:t xml:space="preserve"> </w:t>
            </w:r>
            <w:r>
              <w:rPr>
                <w:spacing w:val="2"/>
              </w:rPr>
              <w:t>山造林</w:t>
            </w:r>
            <w:r>
              <w:t xml:space="preserve"> </w:t>
            </w:r>
            <w:r>
              <w:rPr>
                <w:spacing w:val="2"/>
              </w:rPr>
              <w:t>、勘察</w:t>
            </w:r>
            <w:r>
              <w:rPr>
                <w:spacing w:val="1"/>
              </w:rPr>
              <w:t xml:space="preserve"> </w:t>
            </w:r>
            <w:r>
              <w:rPr>
                <w:spacing w:val="2"/>
              </w:rPr>
              <w:t>、开采</w:t>
            </w:r>
            <w:r>
              <w:rPr>
                <w:spacing w:val="1"/>
              </w:rPr>
              <w:t xml:space="preserve"> </w:t>
            </w:r>
            <w:r>
              <w:rPr>
                <w:spacing w:val="2"/>
              </w:rPr>
              <w:t>矿藏和</w:t>
            </w:r>
            <w:r>
              <w:t xml:space="preserve"> </w:t>
            </w:r>
            <w:r>
              <w:rPr>
                <w:spacing w:val="2"/>
              </w:rPr>
              <w:t>各项建</w:t>
            </w:r>
            <w:r>
              <w:t xml:space="preserve"> </w:t>
            </w:r>
            <w:r>
              <w:rPr>
                <w:spacing w:val="2"/>
              </w:rPr>
              <w:t>设工程</w:t>
            </w:r>
            <w:r>
              <w:t xml:space="preserve"> </w:t>
            </w:r>
            <w:r>
              <w:rPr>
                <w:spacing w:val="2"/>
              </w:rPr>
              <w:t>等野外</w:t>
            </w:r>
            <w:r>
              <w:t xml:space="preserve"> </w:t>
            </w:r>
            <w:r>
              <w:rPr>
                <w:spacing w:val="2"/>
              </w:rPr>
              <w:t>用火的</w:t>
            </w:r>
            <w:r>
              <w:t xml:space="preserve"> </w:t>
            </w:r>
            <w:r>
              <w:rPr>
                <w:spacing w:val="1"/>
              </w:rPr>
              <w:t>处罚</w:t>
            </w:r>
          </w:p>
        </w:tc>
        <w:tc>
          <w:tcPr>
            <w:tcW w:w="995" w:type="dxa"/>
            <w:vAlign w:val="top"/>
          </w:tcPr>
          <w:p w14:paraId="39FC0091">
            <w:pPr>
              <w:spacing w:line="258" w:lineRule="auto"/>
              <w:rPr>
                <w:rFonts w:ascii="Arial"/>
                <w:sz w:val="21"/>
              </w:rPr>
            </w:pPr>
          </w:p>
          <w:p w14:paraId="35182635">
            <w:pPr>
              <w:spacing w:line="258" w:lineRule="auto"/>
              <w:rPr>
                <w:rFonts w:ascii="Arial"/>
                <w:sz w:val="21"/>
              </w:rPr>
            </w:pPr>
          </w:p>
          <w:p w14:paraId="13457F49">
            <w:pPr>
              <w:spacing w:line="258" w:lineRule="auto"/>
              <w:rPr>
                <w:rFonts w:ascii="Arial"/>
                <w:sz w:val="21"/>
              </w:rPr>
            </w:pPr>
          </w:p>
          <w:p w14:paraId="60B12898">
            <w:pPr>
              <w:spacing w:line="258" w:lineRule="auto"/>
              <w:rPr>
                <w:rFonts w:ascii="Arial"/>
                <w:sz w:val="21"/>
              </w:rPr>
            </w:pPr>
          </w:p>
          <w:p w14:paraId="6D3AE353">
            <w:pPr>
              <w:spacing w:line="258" w:lineRule="auto"/>
              <w:rPr>
                <w:rFonts w:ascii="Arial"/>
                <w:sz w:val="21"/>
              </w:rPr>
            </w:pPr>
          </w:p>
          <w:p w14:paraId="37BA5675">
            <w:pPr>
              <w:spacing w:line="258" w:lineRule="auto"/>
              <w:rPr>
                <w:rFonts w:ascii="Arial"/>
                <w:sz w:val="21"/>
              </w:rPr>
            </w:pPr>
          </w:p>
          <w:p w14:paraId="506687CB">
            <w:pPr>
              <w:spacing w:line="258" w:lineRule="auto"/>
              <w:rPr>
                <w:rFonts w:ascii="Arial"/>
                <w:sz w:val="21"/>
              </w:rPr>
            </w:pPr>
          </w:p>
          <w:p w14:paraId="62A3A21C">
            <w:pPr>
              <w:spacing w:line="259" w:lineRule="auto"/>
              <w:rPr>
                <w:rFonts w:ascii="Arial"/>
                <w:sz w:val="21"/>
              </w:rPr>
            </w:pPr>
          </w:p>
          <w:p w14:paraId="35EC5F41">
            <w:pPr>
              <w:spacing w:line="259" w:lineRule="auto"/>
              <w:rPr>
                <w:rFonts w:ascii="Arial"/>
                <w:sz w:val="21"/>
              </w:rPr>
            </w:pPr>
          </w:p>
          <w:p w14:paraId="2062933A">
            <w:pPr>
              <w:spacing w:line="259" w:lineRule="auto"/>
              <w:rPr>
                <w:rFonts w:ascii="Arial"/>
                <w:sz w:val="21"/>
              </w:rPr>
            </w:pPr>
          </w:p>
          <w:p w14:paraId="59BC1780">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53EC6A6E">
            <w:pPr>
              <w:spacing w:line="286" w:lineRule="auto"/>
              <w:rPr>
                <w:rFonts w:ascii="Arial"/>
                <w:sz w:val="21"/>
              </w:rPr>
            </w:pPr>
          </w:p>
          <w:p w14:paraId="07A49190">
            <w:pPr>
              <w:spacing w:line="286" w:lineRule="auto"/>
              <w:rPr>
                <w:rFonts w:ascii="Arial"/>
                <w:sz w:val="21"/>
              </w:rPr>
            </w:pPr>
          </w:p>
          <w:p w14:paraId="50406EC9">
            <w:pPr>
              <w:spacing w:line="286" w:lineRule="auto"/>
              <w:rPr>
                <w:rFonts w:ascii="Arial"/>
                <w:sz w:val="21"/>
              </w:rPr>
            </w:pPr>
          </w:p>
          <w:p w14:paraId="6C6A3570">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14:paraId="103113D5">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24BAE773">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7B50BC0E">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679817B6">
            <w:pPr>
              <w:spacing w:line="251" w:lineRule="auto"/>
              <w:rPr>
                <w:rFonts w:ascii="Arial"/>
                <w:sz w:val="21"/>
              </w:rPr>
            </w:pPr>
          </w:p>
          <w:p w14:paraId="11A723F5">
            <w:pPr>
              <w:spacing w:line="251" w:lineRule="auto"/>
              <w:rPr>
                <w:rFonts w:ascii="Arial"/>
                <w:sz w:val="21"/>
              </w:rPr>
            </w:pPr>
          </w:p>
          <w:p w14:paraId="373A132F">
            <w:pPr>
              <w:spacing w:line="251" w:lineRule="auto"/>
              <w:rPr>
                <w:rFonts w:ascii="Arial"/>
                <w:sz w:val="21"/>
              </w:rPr>
            </w:pPr>
          </w:p>
          <w:p w14:paraId="38B05C17">
            <w:pPr>
              <w:spacing w:line="251" w:lineRule="auto"/>
              <w:rPr>
                <w:rFonts w:ascii="Arial"/>
                <w:sz w:val="21"/>
              </w:rPr>
            </w:pPr>
          </w:p>
          <w:p w14:paraId="5EEAAE1E">
            <w:pPr>
              <w:spacing w:line="251" w:lineRule="auto"/>
              <w:rPr>
                <w:rFonts w:ascii="Arial"/>
                <w:sz w:val="21"/>
              </w:rPr>
            </w:pPr>
          </w:p>
          <w:p w14:paraId="3C5E098C">
            <w:pPr>
              <w:spacing w:line="251" w:lineRule="auto"/>
              <w:rPr>
                <w:rFonts w:ascii="Arial"/>
                <w:sz w:val="21"/>
              </w:rPr>
            </w:pPr>
          </w:p>
          <w:p w14:paraId="4FD4779D">
            <w:pPr>
              <w:spacing w:line="251" w:lineRule="auto"/>
              <w:rPr>
                <w:rFonts w:ascii="Arial"/>
                <w:sz w:val="21"/>
              </w:rPr>
            </w:pPr>
          </w:p>
          <w:p w14:paraId="4B995CB1">
            <w:pPr>
              <w:spacing w:line="251" w:lineRule="auto"/>
              <w:rPr>
                <w:rFonts w:ascii="Arial"/>
                <w:sz w:val="21"/>
              </w:rPr>
            </w:pPr>
          </w:p>
          <w:p w14:paraId="44235F27">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2FE49BE6">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3BA96CBF">
            <w:pPr>
              <w:spacing w:line="258" w:lineRule="auto"/>
              <w:rPr>
                <w:rFonts w:ascii="Arial"/>
                <w:sz w:val="21"/>
              </w:rPr>
            </w:pPr>
          </w:p>
          <w:p w14:paraId="51736775">
            <w:pPr>
              <w:spacing w:line="258" w:lineRule="auto"/>
              <w:rPr>
                <w:rFonts w:ascii="Arial"/>
                <w:sz w:val="21"/>
              </w:rPr>
            </w:pPr>
          </w:p>
          <w:p w14:paraId="14B128A7">
            <w:pPr>
              <w:spacing w:line="258" w:lineRule="auto"/>
              <w:rPr>
                <w:rFonts w:ascii="Arial"/>
                <w:sz w:val="21"/>
              </w:rPr>
            </w:pPr>
          </w:p>
          <w:p w14:paraId="5BFA6127">
            <w:pPr>
              <w:spacing w:line="258" w:lineRule="auto"/>
              <w:rPr>
                <w:rFonts w:ascii="Arial"/>
                <w:sz w:val="21"/>
              </w:rPr>
            </w:pPr>
          </w:p>
          <w:p w14:paraId="64CB1B6F">
            <w:pPr>
              <w:spacing w:line="258" w:lineRule="auto"/>
              <w:rPr>
                <w:rFonts w:ascii="Arial"/>
                <w:sz w:val="21"/>
              </w:rPr>
            </w:pPr>
          </w:p>
          <w:p w14:paraId="59EF635C">
            <w:pPr>
              <w:spacing w:line="258" w:lineRule="auto"/>
              <w:rPr>
                <w:rFonts w:ascii="Arial"/>
                <w:sz w:val="21"/>
              </w:rPr>
            </w:pPr>
          </w:p>
          <w:p w14:paraId="39125E21">
            <w:pPr>
              <w:spacing w:line="258" w:lineRule="auto"/>
              <w:rPr>
                <w:rFonts w:ascii="Arial"/>
                <w:sz w:val="21"/>
              </w:rPr>
            </w:pPr>
          </w:p>
          <w:p w14:paraId="5BAED1CB">
            <w:pPr>
              <w:spacing w:line="259" w:lineRule="auto"/>
              <w:rPr>
                <w:rFonts w:ascii="Arial"/>
                <w:sz w:val="21"/>
              </w:rPr>
            </w:pPr>
          </w:p>
          <w:p w14:paraId="02A2EC4F">
            <w:pPr>
              <w:spacing w:line="259" w:lineRule="auto"/>
              <w:rPr>
                <w:rFonts w:ascii="Arial"/>
                <w:sz w:val="21"/>
              </w:rPr>
            </w:pPr>
          </w:p>
          <w:p w14:paraId="62D6E475">
            <w:pPr>
              <w:spacing w:line="259" w:lineRule="auto"/>
              <w:rPr>
                <w:rFonts w:ascii="Arial"/>
                <w:sz w:val="21"/>
              </w:rPr>
            </w:pPr>
          </w:p>
          <w:p w14:paraId="60AC439A">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3E2517BB">
            <w:pPr>
              <w:spacing w:line="257" w:lineRule="auto"/>
              <w:rPr>
                <w:rFonts w:ascii="Arial"/>
                <w:sz w:val="21"/>
              </w:rPr>
            </w:pPr>
          </w:p>
          <w:p w14:paraId="26FE722B">
            <w:pPr>
              <w:spacing w:line="257" w:lineRule="auto"/>
              <w:rPr>
                <w:rFonts w:ascii="Arial"/>
                <w:sz w:val="21"/>
              </w:rPr>
            </w:pPr>
          </w:p>
          <w:p w14:paraId="0FD81581">
            <w:pPr>
              <w:spacing w:line="258" w:lineRule="auto"/>
              <w:rPr>
                <w:rFonts w:ascii="Arial"/>
                <w:sz w:val="21"/>
              </w:rPr>
            </w:pPr>
          </w:p>
          <w:p w14:paraId="72269683">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69624E3">
            <w:pPr>
              <w:pStyle w:val="6"/>
              <w:spacing w:before="13" w:line="230" w:lineRule="auto"/>
              <w:ind w:left="52"/>
              <w:rPr>
                <w:sz w:val="13"/>
                <w:szCs w:val="13"/>
              </w:rPr>
            </w:pPr>
            <w:r>
              <w:rPr>
                <w:spacing w:val="10"/>
                <w:sz w:val="13"/>
                <w:szCs w:val="13"/>
              </w:rPr>
              <w:t>平新城街道办事处</w:t>
            </w:r>
          </w:p>
          <w:p w14:paraId="5F19BC64">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E861975">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040063E">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379CA2F">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CD7CC6B">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8682FCE">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DCDC99D">
            <w:pPr>
              <w:pStyle w:val="6"/>
              <w:spacing w:before="30" w:line="202" w:lineRule="auto"/>
              <w:ind w:left="270"/>
              <w:rPr>
                <w:sz w:val="13"/>
                <w:szCs w:val="13"/>
              </w:rPr>
            </w:pPr>
            <w:r>
              <w:rPr>
                <w:spacing w:val="3"/>
                <w:sz w:val="13"/>
                <w:szCs w:val="13"/>
              </w:rPr>
              <w:t>68615168；</w:t>
            </w:r>
          </w:p>
          <w:p w14:paraId="28D0047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43D4930F">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32B73C2F">
            <w:pPr>
              <w:pStyle w:val="6"/>
              <w:spacing w:before="13" w:line="232" w:lineRule="auto"/>
              <w:ind w:left="341"/>
              <w:rPr>
                <w:sz w:val="13"/>
                <w:szCs w:val="13"/>
              </w:rPr>
            </w:pPr>
            <w:r>
              <w:rPr>
                <w:spacing w:val="4"/>
                <w:sz w:val="13"/>
                <w:szCs w:val="13"/>
              </w:rPr>
              <w:t>4.网站：</w:t>
            </w:r>
          </w:p>
          <w:p w14:paraId="39C83E3C">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37F6257">
            <w:pPr>
              <w:spacing w:line="255" w:lineRule="auto"/>
              <w:rPr>
                <w:rFonts w:ascii="Arial"/>
                <w:sz w:val="21"/>
              </w:rPr>
            </w:pPr>
          </w:p>
          <w:p w14:paraId="25146D6F">
            <w:pPr>
              <w:spacing w:line="255" w:lineRule="auto"/>
              <w:rPr>
                <w:rFonts w:ascii="Arial"/>
                <w:sz w:val="21"/>
              </w:rPr>
            </w:pPr>
          </w:p>
          <w:p w14:paraId="28D581D7">
            <w:pPr>
              <w:spacing w:line="255" w:lineRule="auto"/>
              <w:rPr>
                <w:rFonts w:ascii="Arial"/>
                <w:sz w:val="21"/>
              </w:rPr>
            </w:pPr>
          </w:p>
          <w:p w14:paraId="662C02A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B4FD231">
            <w:pPr>
              <w:rPr>
                <w:rFonts w:ascii="Arial"/>
                <w:sz w:val="21"/>
              </w:rPr>
            </w:pPr>
          </w:p>
        </w:tc>
      </w:tr>
    </w:tbl>
    <w:p w14:paraId="20FE7F68">
      <w:pPr>
        <w:pStyle w:val="2"/>
      </w:pPr>
    </w:p>
    <w:p w14:paraId="070AF870">
      <w:pPr>
        <w:sectPr>
          <w:pgSz w:w="15840" w:h="12240"/>
          <w:pgMar w:top="1040" w:right="1309" w:bottom="0" w:left="1077" w:header="0" w:footer="0" w:gutter="0"/>
          <w:cols w:space="720" w:num="1"/>
        </w:sectPr>
      </w:pPr>
    </w:p>
    <w:p w14:paraId="39A9AFB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229C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DCD9ED3">
            <w:pPr>
              <w:spacing w:line="245" w:lineRule="auto"/>
              <w:rPr>
                <w:rFonts w:ascii="Arial"/>
                <w:sz w:val="21"/>
              </w:rPr>
            </w:pPr>
          </w:p>
          <w:p w14:paraId="75A45706">
            <w:pPr>
              <w:spacing w:line="245" w:lineRule="auto"/>
              <w:rPr>
                <w:rFonts w:ascii="Arial"/>
                <w:sz w:val="21"/>
              </w:rPr>
            </w:pPr>
          </w:p>
          <w:p w14:paraId="0D55B79B">
            <w:pPr>
              <w:spacing w:line="245" w:lineRule="auto"/>
              <w:rPr>
                <w:rFonts w:ascii="Arial"/>
                <w:sz w:val="21"/>
              </w:rPr>
            </w:pPr>
          </w:p>
          <w:p w14:paraId="7511B165">
            <w:pPr>
              <w:spacing w:line="245" w:lineRule="auto"/>
              <w:rPr>
                <w:rFonts w:ascii="Arial"/>
                <w:sz w:val="21"/>
              </w:rPr>
            </w:pPr>
          </w:p>
          <w:p w14:paraId="74F4B5D3">
            <w:pPr>
              <w:spacing w:line="245" w:lineRule="auto"/>
              <w:rPr>
                <w:rFonts w:ascii="Arial"/>
                <w:sz w:val="21"/>
              </w:rPr>
            </w:pPr>
          </w:p>
          <w:p w14:paraId="2CC17C38">
            <w:pPr>
              <w:spacing w:line="245" w:lineRule="auto"/>
              <w:rPr>
                <w:rFonts w:ascii="Arial"/>
                <w:sz w:val="21"/>
              </w:rPr>
            </w:pPr>
          </w:p>
          <w:p w14:paraId="71AEFED8">
            <w:pPr>
              <w:spacing w:line="245" w:lineRule="auto"/>
              <w:rPr>
                <w:rFonts w:ascii="Arial"/>
                <w:sz w:val="21"/>
              </w:rPr>
            </w:pPr>
          </w:p>
          <w:p w14:paraId="6620778F">
            <w:pPr>
              <w:spacing w:line="245" w:lineRule="auto"/>
              <w:rPr>
                <w:rFonts w:ascii="Arial"/>
                <w:sz w:val="21"/>
              </w:rPr>
            </w:pPr>
          </w:p>
          <w:p w14:paraId="6535C8BF">
            <w:pPr>
              <w:spacing w:line="246" w:lineRule="auto"/>
              <w:rPr>
                <w:rFonts w:ascii="Arial"/>
                <w:sz w:val="21"/>
              </w:rPr>
            </w:pPr>
          </w:p>
          <w:p w14:paraId="348431F5">
            <w:pPr>
              <w:spacing w:line="246" w:lineRule="auto"/>
              <w:rPr>
                <w:rFonts w:ascii="Arial"/>
                <w:sz w:val="21"/>
              </w:rPr>
            </w:pPr>
          </w:p>
          <w:p w14:paraId="1C5E024B">
            <w:pPr>
              <w:spacing w:line="246" w:lineRule="auto"/>
              <w:rPr>
                <w:rFonts w:ascii="Arial"/>
                <w:sz w:val="21"/>
              </w:rPr>
            </w:pPr>
          </w:p>
          <w:p w14:paraId="48BD3DFC">
            <w:pPr>
              <w:pStyle w:val="6"/>
              <w:spacing w:before="49" w:line="184" w:lineRule="auto"/>
              <w:ind w:left="178"/>
            </w:pPr>
            <w:r>
              <w:rPr>
                <w:spacing w:val="-5"/>
              </w:rPr>
              <w:t>74</w:t>
            </w:r>
          </w:p>
        </w:tc>
        <w:tc>
          <w:tcPr>
            <w:tcW w:w="449" w:type="dxa"/>
            <w:vAlign w:val="top"/>
          </w:tcPr>
          <w:p w14:paraId="612F0E6A">
            <w:pPr>
              <w:spacing w:line="255" w:lineRule="auto"/>
              <w:rPr>
                <w:rFonts w:ascii="Arial"/>
                <w:sz w:val="21"/>
              </w:rPr>
            </w:pPr>
          </w:p>
          <w:p w14:paraId="5658793A">
            <w:pPr>
              <w:spacing w:line="255" w:lineRule="auto"/>
              <w:rPr>
                <w:rFonts w:ascii="Arial"/>
                <w:sz w:val="21"/>
              </w:rPr>
            </w:pPr>
          </w:p>
          <w:p w14:paraId="675780E5">
            <w:pPr>
              <w:spacing w:line="255" w:lineRule="auto"/>
              <w:rPr>
                <w:rFonts w:ascii="Arial"/>
                <w:sz w:val="21"/>
              </w:rPr>
            </w:pPr>
          </w:p>
          <w:p w14:paraId="248E1A3E">
            <w:pPr>
              <w:spacing w:line="255" w:lineRule="auto"/>
              <w:rPr>
                <w:rFonts w:ascii="Arial"/>
                <w:sz w:val="21"/>
              </w:rPr>
            </w:pPr>
          </w:p>
          <w:p w14:paraId="4A2F91FE">
            <w:pPr>
              <w:spacing w:line="255" w:lineRule="auto"/>
              <w:rPr>
                <w:rFonts w:ascii="Arial"/>
                <w:sz w:val="21"/>
              </w:rPr>
            </w:pPr>
          </w:p>
          <w:p w14:paraId="3393B707">
            <w:pPr>
              <w:spacing w:line="255" w:lineRule="auto"/>
              <w:rPr>
                <w:rFonts w:ascii="Arial"/>
                <w:sz w:val="21"/>
              </w:rPr>
            </w:pPr>
          </w:p>
          <w:p w14:paraId="28D5301D">
            <w:pPr>
              <w:spacing w:line="255" w:lineRule="auto"/>
              <w:rPr>
                <w:rFonts w:ascii="Arial"/>
                <w:sz w:val="21"/>
              </w:rPr>
            </w:pPr>
          </w:p>
          <w:p w14:paraId="14C65EF2">
            <w:pPr>
              <w:spacing w:line="255" w:lineRule="auto"/>
              <w:rPr>
                <w:rFonts w:ascii="Arial"/>
                <w:sz w:val="21"/>
              </w:rPr>
            </w:pPr>
          </w:p>
          <w:p w14:paraId="77BBF95A">
            <w:pPr>
              <w:spacing w:line="255" w:lineRule="auto"/>
              <w:rPr>
                <w:rFonts w:ascii="Arial"/>
                <w:sz w:val="21"/>
              </w:rPr>
            </w:pPr>
          </w:p>
          <w:p w14:paraId="52F9B209">
            <w:pPr>
              <w:pStyle w:val="6"/>
              <w:spacing w:before="49" w:line="222" w:lineRule="auto"/>
              <w:ind w:left="72"/>
            </w:pPr>
            <w:r>
              <w:rPr>
                <w:spacing w:val="-2"/>
              </w:rPr>
              <w:t>太平</w:t>
            </w:r>
          </w:p>
          <w:p w14:paraId="7970BD09">
            <w:pPr>
              <w:pStyle w:val="6"/>
              <w:spacing w:before="13" w:line="221" w:lineRule="auto"/>
              <w:ind w:left="69"/>
            </w:pPr>
            <w:r>
              <w:rPr>
                <w:spacing w:val="-1"/>
              </w:rPr>
              <w:t>新城</w:t>
            </w:r>
          </w:p>
          <w:p w14:paraId="510A36BF">
            <w:pPr>
              <w:pStyle w:val="6"/>
              <w:spacing w:before="12" w:line="221" w:lineRule="auto"/>
              <w:ind w:left="64"/>
            </w:pPr>
            <w:r>
              <w:rPr>
                <w:spacing w:val="2"/>
              </w:rPr>
              <w:t>街道</w:t>
            </w:r>
          </w:p>
          <w:p w14:paraId="4998319E">
            <w:pPr>
              <w:pStyle w:val="6"/>
              <w:spacing w:before="11" w:line="222" w:lineRule="auto"/>
              <w:ind w:left="73"/>
            </w:pPr>
            <w:r>
              <w:rPr>
                <w:spacing w:val="-3"/>
              </w:rPr>
              <w:t>办事</w:t>
            </w:r>
          </w:p>
          <w:p w14:paraId="61DAD0CD">
            <w:pPr>
              <w:pStyle w:val="6"/>
              <w:spacing w:before="12" w:line="228" w:lineRule="auto"/>
              <w:ind w:left="152"/>
            </w:pPr>
            <w:r>
              <w:t>处</w:t>
            </w:r>
          </w:p>
        </w:tc>
        <w:tc>
          <w:tcPr>
            <w:tcW w:w="449" w:type="dxa"/>
            <w:vAlign w:val="top"/>
          </w:tcPr>
          <w:p w14:paraId="6BC23632">
            <w:pPr>
              <w:spacing w:line="258" w:lineRule="auto"/>
              <w:rPr>
                <w:rFonts w:ascii="Arial"/>
                <w:sz w:val="21"/>
              </w:rPr>
            </w:pPr>
          </w:p>
          <w:p w14:paraId="416AB3B7">
            <w:pPr>
              <w:spacing w:line="258" w:lineRule="auto"/>
              <w:rPr>
                <w:rFonts w:ascii="Arial"/>
                <w:sz w:val="21"/>
              </w:rPr>
            </w:pPr>
          </w:p>
          <w:p w14:paraId="1CF82FB2">
            <w:pPr>
              <w:spacing w:line="258" w:lineRule="auto"/>
              <w:rPr>
                <w:rFonts w:ascii="Arial"/>
                <w:sz w:val="21"/>
              </w:rPr>
            </w:pPr>
          </w:p>
          <w:p w14:paraId="3574DC8E">
            <w:pPr>
              <w:spacing w:line="258" w:lineRule="auto"/>
              <w:rPr>
                <w:rFonts w:ascii="Arial"/>
                <w:sz w:val="21"/>
              </w:rPr>
            </w:pPr>
          </w:p>
          <w:p w14:paraId="7218032D">
            <w:pPr>
              <w:spacing w:line="258" w:lineRule="auto"/>
              <w:rPr>
                <w:rFonts w:ascii="Arial"/>
                <w:sz w:val="21"/>
              </w:rPr>
            </w:pPr>
          </w:p>
          <w:p w14:paraId="526CA8CD">
            <w:pPr>
              <w:spacing w:line="258" w:lineRule="auto"/>
              <w:rPr>
                <w:rFonts w:ascii="Arial"/>
                <w:sz w:val="21"/>
              </w:rPr>
            </w:pPr>
          </w:p>
          <w:p w14:paraId="28E5520B">
            <w:pPr>
              <w:spacing w:line="258" w:lineRule="auto"/>
              <w:rPr>
                <w:rFonts w:ascii="Arial"/>
                <w:sz w:val="21"/>
              </w:rPr>
            </w:pPr>
          </w:p>
          <w:p w14:paraId="78FD536A">
            <w:pPr>
              <w:spacing w:line="259" w:lineRule="auto"/>
              <w:rPr>
                <w:rFonts w:ascii="Arial"/>
                <w:sz w:val="21"/>
              </w:rPr>
            </w:pPr>
          </w:p>
          <w:p w14:paraId="2A9F50A6">
            <w:pPr>
              <w:spacing w:line="259" w:lineRule="auto"/>
              <w:rPr>
                <w:rFonts w:ascii="Arial"/>
                <w:sz w:val="21"/>
              </w:rPr>
            </w:pPr>
          </w:p>
          <w:p w14:paraId="1549855B">
            <w:pPr>
              <w:spacing w:line="259" w:lineRule="auto"/>
              <w:rPr>
                <w:rFonts w:ascii="Arial"/>
                <w:sz w:val="21"/>
              </w:rPr>
            </w:pPr>
          </w:p>
          <w:p w14:paraId="5175C2C2">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42AAAA9">
            <w:pPr>
              <w:spacing w:line="260" w:lineRule="auto"/>
              <w:rPr>
                <w:rFonts w:ascii="Arial"/>
                <w:sz w:val="21"/>
              </w:rPr>
            </w:pPr>
          </w:p>
          <w:p w14:paraId="581B92EE">
            <w:pPr>
              <w:spacing w:line="260" w:lineRule="auto"/>
              <w:rPr>
                <w:rFonts w:ascii="Arial"/>
                <w:sz w:val="21"/>
              </w:rPr>
            </w:pPr>
          </w:p>
          <w:p w14:paraId="2F85E51A">
            <w:pPr>
              <w:spacing w:line="260" w:lineRule="auto"/>
              <w:rPr>
                <w:rFonts w:ascii="Arial"/>
                <w:sz w:val="21"/>
              </w:rPr>
            </w:pPr>
          </w:p>
          <w:p w14:paraId="5359F0A8">
            <w:pPr>
              <w:spacing w:line="260" w:lineRule="auto"/>
              <w:rPr>
                <w:rFonts w:ascii="Arial"/>
                <w:sz w:val="21"/>
              </w:rPr>
            </w:pPr>
          </w:p>
          <w:p w14:paraId="69DF4446">
            <w:pPr>
              <w:spacing w:line="260" w:lineRule="auto"/>
              <w:rPr>
                <w:rFonts w:ascii="Arial"/>
                <w:sz w:val="21"/>
              </w:rPr>
            </w:pPr>
          </w:p>
          <w:p w14:paraId="068D006F">
            <w:pPr>
              <w:spacing w:line="260" w:lineRule="auto"/>
              <w:rPr>
                <w:rFonts w:ascii="Arial"/>
                <w:sz w:val="21"/>
              </w:rPr>
            </w:pPr>
          </w:p>
          <w:p w14:paraId="3CD7E8AD">
            <w:pPr>
              <w:spacing w:line="261" w:lineRule="auto"/>
              <w:rPr>
                <w:rFonts w:ascii="Arial"/>
                <w:sz w:val="21"/>
              </w:rPr>
            </w:pPr>
          </w:p>
          <w:p w14:paraId="1ED91BA6">
            <w:pPr>
              <w:pStyle w:val="6"/>
              <w:spacing w:before="49"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燃放烟</w:t>
            </w:r>
            <w:r>
              <w:t xml:space="preserve"> </w:t>
            </w:r>
            <w:r>
              <w:rPr>
                <w:spacing w:val="2"/>
              </w:rPr>
              <w:t>花爆竹</w:t>
            </w:r>
            <w:r>
              <w:t xml:space="preserve"> </w:t>
            </w:r>
            <w:r>
              <w:rPr>
                <w:spacing w:val="2"/>
              </w:rPr>
              <w:t>和孔明</w:t>
            </w:r>
            <w:r>
              <w:t xml:space="preserve"> </w:t>
            </w:r>
            <w:r>
              <w:rPr>
                <w:spacing w:val="2"/>
              </w:rPr>
              <w:t>灯的处</w:t>
            </w:r>
            <w:r>
              <w:t xml:space="preserve"> 罚</w:t>
            </w:r>
          </w:p>
        </w:tc>
        <w:tc>
          <w:tcPr>
            <w:tcW w:w="995" w:type="dxa"/>
            <w:vAlign w:val="top"/>
          </w:tcPr>
          <w:p w14:paraId="5C2EB23B">
            <w:pPr>
              <w:spacing w:line="258" w:lineRule="auto"/>
              <w:rPr>
                <w:rFonts w:ascii="Arial"/>
                <w:sz w:val="21"/>
              </w:rPr>
            </w:pPr>
          </w:p>
          <w:p w14:paraId="4A7666E9">
            <w:pPr>
              <w:spacing w:line="258" w:lineRule="auto"/>
              <w:rPr>
                <w:rFonts w:ascii="Arial"/>
                <w:sz w:val="21"/>
              </w:rPr>
            </w:pPr>
          </w:p>
          <w:p w14:paraId="159929AA">
            <w:pPr>
              <w:spacing w:line="258" w:lineRule="auto"/>
              <w:rPr>
                <w:rFonts w:ascii="Arial"/>
                <w:sz w:val="21"/>
              </w:rPr>
            </w:pPr>
          </w:p>
          <w:p w14:paraId="0EF1834F">
            <w:pPr>
              <w:spacing w:line="258" w:lineRule="auto"/>
              <w:rPr>
                <w:rFonts w:ascii="Arial"/>
                <w:sz w:val="21"/>
              </w:rPr>
            </w:pPr>
          </w:p>
          <w:p w14:paraId="6E624C8A">
            <w:pPr>
              <w:spacing w:line="258" w:lineRule="auto"/>
              <w:rPr>
                <w:rFonts w:ascii="Arial"/>
                <w:sz w:val="21"/>
              </w:rPr>
            </w:pPr>
          </w:p>
          <w:p w14:paraId="30BD75C1">
            <w:pPr>
              <w:spacing w:line="258" w:lineRule="auto"/>
              <w:rPr>
                <w:rFonts w:ascii="Arial"/>
                <w:sz w:val="21"/>
              </w:rPr>
            </w:pPr>
          </w:p>
          <w:p w14:paraId="4E1958D9">
            <w:pPr>
              <w:spacing w:line="258" w:lineRule="auto"/>
              <w:rPr>
                <w:rFonts w:ascii="Arial"/>
                <w:sz w:val="21"/>
              </w:rPr>
            </w:pPr>
          </w:p>
          <w:p w14:paraId="372F80A3">
            <w:pPr>
              <w:spacing w:line="259" w:lineRule="auto"/>
              <w:rPr>
                <w:rFonts w:ascii="Arial"/>
                <w:sz w:val="21"/>
              </w:rPr>
            </w:pPr>
          </w:p>
          <w:p w14:paraId="3D8665FA">
            <w:pPr>
              <w:spacing w:line="259" w:lineRule="auto"/>
              <w:rPr>
                <w:rFonts w:ascii="Arial"/>
                <w:sz w:val="21"/>
              </w:rPr>
            </w:pPr>
          </w:p>
          <w:p w14:paraId="00431BB0">
            <w:pPr>
              <w:spacing w:line="259" w:lineRule="auto"/>
              <w:rPr>
                <w:rFonts w:ascii="Arial"/>
                <w:sz w:val="21"/>
              </w:rPr>
            </w:pPr>
          </w:p>
          <w:p w14:paraId="5471777F">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40306E55">
            <w:pPr>
              <w:spacing w:line="286" w:lineRule="auto"/>
              <w:rPr>
                <w:rFonts w:ascii="Arial"/>
                <w:sz w:val="21"/>
              </w:rPr>
            </w:pPr>
          </w:p>
          <w:p w14:paraId="25CC1E1C">
            <w:pPr>
              <w:spacing w:line="286" w:lineRule="auto"/>
              <w:rPr>
                <w:rFonts w:ascii="Arial"/>
                <w:sz w:val="21"/>
              </w:rPr>
            </w:pPr>
          </w:p>
          <w:p w14:paraId="6841035D">
            <w:pPr>
              <w:spacing w:line="286" w:lineRule="auto"/>
              <w:rPr>
                <w:rFonts w:ascii="Arial"/>
                <w:sz w:val="21"/>
              </w:rPr>
            </w:pPr>
          </w:p>
          <w:p w14:paraId="389E0E62">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14:paraId="1E5F3933">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3EE70D83">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44B99A4E">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7369C900">
            <w:pPr>
              <w:spacing w:line="251" w:lineRule="auto"/>
              <w:rPr>
                <w:rFonts w:ascii="Arial"/>
                <w:sz w:val="21"/>
              </w:rPr>
            </w:pPr>
          </w:p>
          <w:p w14:paraId="101871A2">
            <w:pPr>
              <w:spacing w:line="251" w:lineRule="auto"/>
              <w:rPr>
                <w:rFonts w:ascii="Arial"/>
                <w:sz w:val="21"/>
              </w:rPr>
            </w:pPr>
          </w:p>
          <w:p w14:paraId="7FB6852A">
            <w:pPr>
              <w:spacing w:line="251" w:lineRule="auto"/>
              <w:rPr>
                <w:rFonts w:ascii="Arial"/>
                <w:sz w:val="21"/>
              </w:rPr>
            </w:pPr>
          </w:p>
          <w:p w14:paraId="3A3F748E">
            <w:pPr>
              <w:spacing w:line="251" w:lineRule="auto"/>
              <w:rPr>
                <w:rFonts w:ascii="Arial"/>
                <w:sz w:val="21"/>
              </w:rPr>
            </w:pPr>
          </w:p>
          <w:p w14:paraId="7E8E16E8">
            <w:pPr>
              <w:spacing w:line="251" w:lineRule="auto"/>
              <w:rPr>
                <w:rFonts w:ascii="Arial"/>
                <w:sz w:val="21"/>
              </w:rPr>
            </w:pPr>
          </w:p>
          <w:p w14:paraId="46392DD8">
            <w:pPr>
              <w:spacing w:line="251" w:lineRule="auto"/>
              <w:rPr>
                <w:rFonts w:ascii="Arial"/>
                <w:sz w:val="21"/>
              </w:rPr>
            </w:pPr>
          </w:p>
          <w:p w14:paraId="62CC86D3">
            <w:pPr>
              <w:spacing w:line="251" w:lineRule="auto"/>
              <w:rPr>
                <w:rFonts w:ascii="Arial"/>
                <w:sz w:val="21"/>
              </w:rPr>
            </w:pPr>
          </w:p>
          <w:p w14:paraId="0E729BF3">
            <w:pPr>
              <w:spacing w:line="251" w:lineRule="auto"/>
              <w:rPr>
                <w:rFonts w:ascii="Arial"/>
                <w:sz w:val="21"/>
              </w:rPr>
            </w:pPr>
          </w:p>
          <w:p w14:paraId="33587C73">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3E99DF0C">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001DBB22">
            <w:pPr>
              <w:spacing w:line="258" w:lineRule="auto"/>
              <w:rPr>
                <w:rFonts w:ascii="Arial"/>
                <w:sz w:val="21"/>
              </w:rPr>
            </w:pPr>
          </w:p>
          <w:p w14:paraId="0498DB68">
            <w:pPr>
              <w:spacing w:line="258" w:lineRule="auto"/>
              <w:rPr>
                <w:rFonts w:ascii="Arial"/>
                <w:sz w:val="21"/>
              </w:rPr>
            </w:pPr>
          </w:p>
          <w:p w14:paraId="12A03CF3">
            <w:pPr>
              <w:spacing w:line="258" w:lineRule="auto"/>
              <w:rPr>
                <w:rFonts w:ascii="Arial"/>
                <w:sz w:val="21"/>
              </w:rPr>
            </w:pPr>
          </w:p>
          <w:p w14:paraId="3E61BE5D">
            <w:pPr>
              <w:spacing w:line="258" w:lineRule="auto"/>
              <w:rPr>
                <w:rFonts w:ascii="Arial"/>
                <w:sz w:val="21"/>
              </w:rPr>
            </w:pPr>
          </w:p>
          <w:p w14:paraId="6F39AE9D">
            <w:pPr>
              <w:spacing w:line="258" w:lineRule="auto"/>
              <w:rPr>
                <w:rFonts w:ascii="Arial"/>
                <w:sz w:val="21"/>
              </w:rPr>
            </w:pPr>
          </w:p>
          <w:p w14:paraId="259CC0A3">
            <w:pPr>
              <w:spacing w:line="258" w:lineRule="auto"/>
              <w:rPr>
                <w:rFonts w:ascii="Arial"/>
                <w:sz w:val="21"/>
              </w:rPr>
            </w:pPr>
          </w:p>
          <w:p w14:paraId="0E00B31C">
            <w:pPr>
              <w:spacing w:line="258" w:lineRule="auto"/>
              <w:rPr>
                <w:rFonts w:ascii="Arial"/>
                <w:sz w:val="21"/>
              </w:rPr>
            </w:pPr>
          </w:p>
          <w:p w14:paraId="2844D2CB">
            <w:pPr>
              <w:spacing w:line="259" w:lineRule="auto"/>
              <w:rPr>
                <w:rFonts w:ascii="Arial"/>
                <w:sz w:val="21"/>
              </w:rPr>
            </w:pPr>
          </w:p>
          <w:p w14:paraId="208BE752">
            <w:pPr>
              <w:spacing w:line="259" w:lineRule="auto"/>
              <w:rPr>
                <w:rFonts w:ascii="Arial"/>
                <w:sz w:val="21"/>
              </w:rPr>
            </w:pPr>
          </w:p>
          <w:p w14:paraId="2DEE05B9">
            <w:pPr>
              <w:spacing w:line="259" w:lineRule="auto"/>
              <w:rPr>
                <w:rFonts w:ascii="Arial"/>
                <w:sz w:val="21"/>
              </w:rPr>
            </w:pPr>
          </w:p>
          <w:p w14:paraId="04AAE0E2">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2AE05CD6">
            <w:pPr>
              <w:spacing w:line="257" w:lineRule="auto"/>
              <w:rPr>
                <w:rFonts w:ascii="Arial"/>
                <w:sz w:val="21"/>
              </w:rPr>
            </w:pPr>
          </w:p>
          <w:p w14:paraId="0536DB5C">
            <w:pPr>
              <w:spacing w:line="257" w:lineRule="auto"/>
              <w:rPr>
                <w:rFonts w:ascii="Arial"/>
                <w:sz w:val="21"/>
              </w:rPr>
            </w:pPr>
          </w:p>
          <w:p w14:paraId="0675DB67">
            <w:pPr>
              <w:spacing w:line="258" w:lineRule="auto"/>
              <w:rPr>
                <w:rFonts w:ascii="Arial"/>
                <w:sz w:val="21"/>
              </w:rPr>
            </w:pPr>
          </w:p>
          <w:p w14:paraId="27089D34">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A3FBD67">
            <w:pPr>
              <w:pStyle w:val="6"/>
              <w:spacing w:before="13" w:line="230" w:lineRule="auto"/>
              <w:ind w:left="52"/>
              <w:rPr>
                <w:sz w:val="13"/>
                <w:szCs w:val="13"/>
              </w:rPr>
            </w:pPr>
            <w:r>
              <w:rPr>
                <w:spacing w:val="10"/>
                <w:sz w:val="13"/>
                <w:szCs w:val="13"/>
              </w:rPr>
              <w:t>平新城街道办事处</w:t>
            </w:r>
          </w:p>
          <w:p w14:paraId="22ECF316">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9B1FE7E">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8C5C773">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1E629C0">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7B2C20B1">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9F9DD69">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2A7EAC6">
            <w:pPr>
              <w:pStyle w:val="6"/>
              <w:spacing w:before="30" w:line="202" w:lineRule="auto"/>
              <w:ind w:left="270"/>
              <w:rPr>
                <w:sz w:val="13"/>
                <w:szCs w:val="13"/>
              </w:rPr>
            </w:pPr>
            <w:r>
              <w:rPr>
                <w:spacing w:val="3"/>
                <w:sz w:val="13"/>
                <w:szCs w:val="13"/>
              </w:rPr>
              <w:t>68615168；</w:t>
            </w:r>
          </w:p>
          <w:p w14:paraId="3ECC445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C84D75F">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2084CF5">
            <w:pPr>
              <w:pStyle w:val="6"/>
              <w:spacing w:before="13" w:line="232" w:lineRule="auto"/>
              <w:ind w:left="341"/>
              <w:rPr>
                <w:sz w:val="13"/>
                <w:szCs w:val="13"/>
              </w:rPr>
            </w:pPr>
            <w:r>
              <w:rPr>
                <w:spacing w:val="4"/>
                <w:sz w:val="13"/>
                <w:szCs w:val="13"/>
              </w:rPr>
              <w:t>4.网站：</w:t>
            </w:r>
          </w:p>
          <w:p w14:paraId="27471BBF">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B3AC988">
            <w:pPr>
              <w:spacing w:line="255" w:lineRule="auto"/>
              <w:rPr>
                <w:rFonts w:ascii="Arial"/>
                <w:sz w:val="21"/>
              </w:rPr>
            </w:pPr>
          </w:p>
          <w:p w14:paraId="754C0E79">
            <w:pPr>
              <w:spacing w:line="255" w:lineRule="auto"/>
              <w:rPr>
                <w:rFonts w:ascii="Arial"/>
                <w:sz w:val="21"/>
              </w:rPr>
            </w:pPr>
          </w:p>
          <w:p w14:paraId="278CB699">
            <w:pPr>
              <w:spacing w:line="255" w:lineRule="auto"/>
              <w:rPr>
                <w:rFonts w:ascii="Arial"/>
                <w:sz w:val="21"/>
              </w:rPr>
            </w:pPr>
          </w:p>
          <w:p w14:paraId="42E1A3B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A045B0D">
            <w:pPr>
              <w:rPr>
                <w:rFonts w:ascii="Arial"/>
                <w:sz w:val="21"/>
              </w:rPr>
            </w:pPr>
          </w:p>
        </w:tc>
      </w:tr>
    </w:tbl>
    <w:p w14:paraId="307E4C88">
      <w:pPr>
        <w:pStyle w:val="2"/>
      </w:pPr>
    </w:p>
    <w:p w14:paraId="00CDB9C2">
      <w:pPr>
        <w:sectPr>
          <w:pgSz w:w="15840" w:h="12240"/>
          <w:pgMar w:top="1040" w:right="1309" w:bottom="0" w:left="1077" w:header="0" w:footer="0" w:gutter="0"/>
          <w:cols w:space="720" w:num="1"/>
        </w:sectPr>
      </w:pPr>
    </w:p>
    <w:p w14:paraId="2FF4B0D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FF42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15D2105">
            <w:pPr>
              <w:spacing w:line="245" w:lineRule="auto"/>
              <w:rPr>
                <w:rFonts w:ascii="Arial"/>
                <w:sz w:val="21"/>
              </w:rPr>
            </w:pPr>
          </w:p>
          <w:p w14:paraId="65A32F31">
            <w:pPr>
              <w:spacing w:line="245" w:lineRule="auto"/>
              <w:rPr>
                <w:rFonts w:ascii="Arial"/>
                <w:sz w:val="21"/>
              </w:rPr>
            </w:pPr>
          </w:p>
          <w:p w14:paraId="02BC8091">
            <w:pPr>
              <w:spacing w:line="245" w:lineRule="auto"/>
              <w:rPr>
                <w:rFonts w:ascii="Arial"/>
                <w:sz w:val="21"/>
              </w:rPr>
            </w:pPr>
          </w:p>
          <w:p w14:paraId="050F9E2A">
            <w:pPr>
              <w:spacing w:line="245" w:lineRule="auto"/>
              <w:rPr>
                <w:rFonts w:ascii="Arial"/>
                <w:sz w:val="21"/>
              </w:rPr>
            </w:pPr>
          </w:p>
          <w:p w14:paraId="0E0EF9A6">
            <w:pPr>
              <w:spacing w:line="245" w:lineRule="auto"/>
              <w:rPr>
                <w:rFonts w:ascii="Arial"/>
                <w:sz w:val="21"/>
              </w:rPr>
            </w:pPr>
          </w:p>
          <w:p w14:paraId="2B95D0FC">
            <w:pPr>
              <w:spacing w:line="246" w:lineRule="auto"/>
              <w:rPr>
                <w:rFonts w:ascii="Arial"/>
                <w:sz w:val="21"/>
              </w:rPr>
            </w:pPr>
          </w:p>
          <w:p w14:paraId="46321482">
            <w:pPr>
              <w:spacing w:line="246" w:lineRule="auto"/>
              <w:rPr>
                <w:rFonts w:ascii="Arial"/>
                <w:sz w:val="21"/>
              </w:rPr>
            </w:pPr>
          </w:p>
          <w:p w14:paraId="716686CA">
            <w:pPr>
              <w:spacing w:line="246" w:lineRule="auto"/>
              <w:rPr>
                <w:rFonts w:ascii="Arial"/>
                <w:sz w:val="21"/>
              </w:rPr>
            </w:pPr>
          </w:p>
          <w:p w14:paraId="377411B3">
            <w:pPr>
              <w:spacing w:line="246" w:lineRule="auto"/>
              <w:rPr>
                <w:rFonts w:ascii="Arial"/>
                <w:sz w:val="21"/>
              </w:rPr>
            </w:pPr>
          </w:p>
          <w:p w14:paraId="31363C07">
            <w:pPr>
              <w:spacing w:line="246" w:lineRule="auto"/>
              <w:rPr>
                <w:rFonts w:ascii="Arial"/>
                <w:sz w:val="21"/>
              </w:rPr>
            </w:pPr>
          </w:p>
          <w:p w14:paraId="355CB20D">
            <w:pPr>
              <w:spacing w:line="246" w:lineRule="auto"/>
              <w:rPr>
                <w:rFonts w:ascii="Arial"/>
                <w:sz w:val="21"/>
              </w:rPr>
            </w:pPr>
          </w:p>
          <w:p w14:paraId="45DBA394">
            <w:pPr>
              <w:pStyle w:val="6"/>
              <w:spacing w:before="49" w:line="181" w:lineRule="auto"/>
              <w:ind w:left="178"/>
            </w:pPr>
            <w:r>
              <w:rPr>
                <w:spacing w:val="-5"/>
              </w:rPr>
              <w:t>75</w:t>
            </w:r>
          </w:p>
        </w:tc>
        <w:tc>
          <w:tcPr>
            <w:tcW w:w="449" w:type="dxa"/>
            <w:vAlign w:val="top"/>
          </w:tcPr>
          <w:p w14:paraId="3F4BF3DC">
            <w:pPr>
              <w:spacing w:line="255" w:lineRule="auto"/>
              <w:rPr>
                <w:rFonts w:ascii="Arial"/>
                <w:sz w:val="21"/>
              </w:rPr>
            </w:pPr>
          </w:p>
          <w:p w14:paraId="1FF92B4E">
            <w:pPr>
              <w:spacing w:line="255" w:lineRule="auto"/>
              <w:rPr>
                <w:rFonts w:ascii="Arial"/>
                <w:sz w:val="21"/>
              </w:rPr>
            </w:pPr>
          </w:p>
          <w:p w14:paraId="18720B38">
            <w:pPr>
              <w:spacing w:line="255" w:lineRule="auto"/>
              <w:rPr>
                <w:rFonts w:ascii="Arial"/>
                <w:sz w:val="21"/>
              </w:rPr>
            </w:pPr>
          </w:p>
          <w:p w14:paraId="1E02FA7D">
            <w:pPr>
              <w:spacing w:line="255" w:lineRule="auto"/>
              <w:rPr>
                <w:rFonts w:ascii="Arial"/>
                <w:sz w:val="21"/>
              </w:rPr>
            </w:pPr>
          </w:p>
          <w:p w14:paraId="427C267D">
            <w:pPr>
              <w:spacing w:line="255" w:lineRule="auto"/>
              <w:rPr>
                <w:rFonts w:ascii="Arial"/>
                <w:sz w:val="21"/>
              </w:rPr>
            </w:pPr>
          </w:p>
          <w:p w14:paraId="1F7C1EA9">
            <w:pPr>
              <w:spacing w:line="255" w:lineRule="auto"/>
              <w:rPr>
                <w:rFonts w:ascii="Arial"/>
                <w:sz w:val="21"/>
              </w:rPr>
            </w:pPr>
          </w:p>
          <w:p w14:paraId="20336BDB">
            <w:pPr>
              <w:spacing w:line="255" w:lineRule="auto"/>
              <w:rPr>
                <w:rFonts w:ascii="Arial"/>
                <w:sz w:val="21"/>
              </w:rPr>
            </w:pPr>
          </w:p>
          <w:p w14:paraId="2A3190DC">
            <w:pPr>
              <w:spacing w:line="255" w:lineRule="auto"/>
              <w:rPr>
                <w:rFonts w:ascii="Arial"/>
                <w:sz w:val="21"/>
              </w:rPr>
            </w:pPr>
          </w:p>
          <w:p w14:paraId="32BBF61B">
            <w:pPr>
              <w:spacing w:line="255" w:lineRule="auto"/>
              <w:rPr>
                <w:rFonts w:ascii="Arial"/>
                <w:sz w:val="21"/>
              </w:rPr>
            </w:pPr>
          </w:p>
          <w:p w14:paraId="4B3F828F">
            <w:pPr>
              <w:pStyle w:val="6"/>
              <w:spacing w:before="49" w:line="222" w:lineRule="auto"/>
              <w:ind w:left="72"/>
            </w:pPr>
            <w:r>
              <w:rPr>
                <w:spacing w:val="-2"/>
              </w:rPr>
              <w:t>太平</w:t>
            </w:r>
          </w:p>
          <w:p w14:paraId="5BA19511">
            <w:pPr>
              <w:pStyle w:val="6"/>
              <w:spacing w:before="13" w:line="221" w:lineRule="auto"/>
              <w:ind w:left="69"/>
            </w:pPr>
            <w:r>
              <w:rPr>
                <w:spacing w:val="-1"/>
              </w:rPr>
              <w:t>新城</w:t>
            </w:r>
          </w:p>
          <w:p w14:paraId="03488360">
            <w:pPr>
              <w:pStyle w:val="6"/>
              <w:spacing w:before="12" w:line="221" w:lineRule="auto"/>
              <w:ind w:left="64"/>
            </w:pPr>
            <w:r>
              <w:rPr>
                <w:spacing w:val="2"/>
              </w:rPr>
              <w:t>街道</w:t>
            </w:r>
          </w:p>
          <w:p w14:paraId="02B048CB">
            <w:pPr>
              <w:pStyle w:val="6"/>
              <w:spacing w:before="11" w:line="222" w:lineRule="auto"/>
              <w:ind w:left="73"/>
            </w:pPr>
            <w:r>
              <w:rPr>
                <w:spacing w:val="-3"/>
              </w:rPr>
              <w:t>办事</w:t>
            </w:r>
          </w:p>
          <w:p w14:paraId="45857FB2">
            <w:pPr>
              <w:pStyle w:val="6"/>
              <w:spacing w:before="12" w:line="228" w:lineRule="auto"/>
              <w:ind w:left="152"/>
            </w:pPr>
            <w:r>
              <w:t>处</w:t>
            </w:r>
          </w:p>
        </w:tc>
        <w:tc>
          <w:tcPr>
            <w:tcW w:w="449" w:type="dxa"/>
            <w:vAlign w:val="top"/>
          </w:tcPr>
          <w:p w14:paraId="08C94B8A">
            <w:pPr>
              <w:spacing w:line="258" w:lineRule="auto"/>
              <w:rPr>
                <w:rFonts w:ascii="Arial"/>
                <w:sz w:val="21"/>
              </w:rPr>
            </w:pPr>
          </w:p>
          <w:p w14:paraId="6FA104B9">
            <w:pPr>
              <w:spacing w:line="258" w:lineRule="auto"/>
              <w:rPr>
                <w:rFonts w:ascii="Arial"/>
                <w:sz w:val="21"/>
              </w:rPr>
            </w:pPr>
          </w:p>
          <w:p w14:paraId="47C2F6CE">
            <w:pPr>
              <w:spacing w:line="258" w:lineRule="auto"/>
              <w:rPr>
                <w:rFonts w:ascii="Arial"/>
                <w:sz w:val="21"/>
              </w:rPr>
            </w:pPr>
          </w:p>
          <w:p w14:paraId="464D003B">
            <w:pPr>
              <w:spacing w:line="258" w:lineRule="auto"/>
              <w:rPr>
                <w:rFonts w:ascii="Arial"/>
                <w:sz w:val="21"/>
              </w:rPr>
            </w:pPr>
          </w:p>
          <w:p w14:paraId="1EB0B6D6">
            <w:pPr>
              <w:spacing w:line="258" w:lineRule="auto"/>
              <w:rPr>
                <w:rFonts w:ascii="Arial"/>
                <w:sz w:val="21"/>
              </w:rPr>
            </w:pPr>
          </w:p>
          <w:p w14:paraId="1B9349D2">
            <w:pPr>
              <w:spacing w:line="258" w:lineRule="auto"/>
              <w:rPr>
                <w:rFonts w:ascii="Arial"/>
                <w:sz w:val="21"/>
              </w:rPr>
            </w:pPr>
          </w:p>
          <w:p w14:paraId="06234198">
            <w:pPr>
              <w:spacing w:line="258" w:lineRule="auto"/>
              <w:rPr>
                <w:rFonts w:ascii="Arial"/>
                <w:sz w:val="21"/>
              </w:rPr>
            </w:pPr>
          </w:p>
          <w:p w14:paraId="6DBEEF31">
            <w:pPr>
              <w:spacing w:line="259" w:lineRule="auto"/>
              <w:rPr>
                <w:rFonts w:ascii="Arial"/>
                <w:sz w:val="21"/>
              </w:rPr>
            </w:pPr>
          </w:p>
          <w:p w14:paraId="38F524DD">
            <w:pPr>
              <w:spacing w:line="259" w:lineRule="auto"/>
              <w:rPr>
                <w:rFonts w:ascii="Arial"/>
                <w:sz w:val="21"/>
              </w:rPr>
            </w:pPr>
          </w:p>
          <w:p w14:paraId="627F3228">
            <w:pPr>
              <w:spacing w:line="259" w:lineRule="auto"/>
              <w:rPr>
                <w:rFonts w:ascii="Arial"/>
                <w:sz w:val="21"/>
              </w:rPr>
            </w:pPr>
          </w:p>
          <w:p w14:paraId="1FAEE369">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1E7CCDCF">
            <w:pPr>
              <w:spacing w:line="250" w:lineRule="auto"/>
              <w:rPr>
                <w:rFonts w:ascii="Arial"/>
                <w:sz w:val="21"/>
              </w:rPr>
            </w:pPr>
          </w:p>
          <w:p w14:paraId="50EECD8C">
            <w:pPr>
              <w:spacing w:line="251" w:lineRule="auto"/>
              <w:rPr>
                <w:rFonts w:ascii="Arial"/>
                <w:sz w:val="21"/>
              </w:rPr>
            </w:pPr>
          </w:p>
          <w:p w14:paraId="44E6A5B2">
            <w:pPr>
              <w:spacing w:line="251" w:lineRule="auto"/>
              <w:rPr>
                <w:rFonts w:ascii="Arial"/>
                <w:sz w:val="21"/>
              </w:rPr>
            </w:pPr>
          </w:p>
          <w:p w14:paraId="268F6157">
            <w:pPr>
              <w:spacing w:line="251" w:lineRule="auto"/>
              <w:rPr>
                <w:rFonts w:ascii="Arial"/>
                <w:sz w:val="21"/>
              </w:rPr>
            </w:pPr>
          </w:p>
          <w:p w14:paraId="0D5453AB">
            <w:pPr>
              <w:spacing w:line="251" w:lineRule="auto"/>
              <w:rPr>
                <w:rFonts w:ascii="Arial"/>
                <w:sz w:val="21"/>
              </w:rPr>
            </w:pPr>
          </w:p>
          <w:p w14:paraId="1AB57057">
            <w:pPr>
              <w:spacing w:line="251" w:lineRule="auto"/>
              <w:rPr>
                <w:rFonts w:ascii="Arial"/>
                <w:sz w:val="21"/>
              </w:rPr>
            </w:pPr>
          </w:p>
          <w:p w14:paraId="1BFF79B6">
            <w:pPr>
              <w:spacing w:line="251" w:lineRule="auto"/>
              <w:rPr>
                <w:rFonts w:ascii="Arial"/>
                <w:sz w:val="21"/>
              </w:rPr>
            </w:pPr>
          </w:p>
          <w:p w14:paraId="19EF36BB">
            <w:pPr>
              <w:spacing w:line="251" w:lineRule="auto"/>
              <w:rPr>
                <w:rFonts w:ascii="Arial"/>
                <w:sz w:val="21"/>
              </w:rPr>
            </w:pPr>
          </w:p>
          <w:p w14:paraId="1EBFDAA7">
            <w:pPr>
              <w:pStyle w:val="6"/>
              <w:spacing w:before="49"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焚烧垃</w:t>
            </w:r>
            <w:r>
              <w:t xml:space="preserve"> </w:t>
            </w:r>
            <w:r>
              <w:rPr>
                <w:spacing w:val="2"/>
              </w:rPr>
              <w:t>圾的处</w:t>
            </w:r>
            <w:r>
              <w:t xml:space="preserve"> 罚</w:t>
            </w:r>
          </w:p>
        </w:tc>
        <w:tc>
          <w:tcPr>
            <w:tcW w:w="995" w:type="dxa"/>
            <w:vAlign w:val="top"/>
          </w:tcPr>
          <w:p w14:paraId="51F14083">
            <w:pPr>
              <w:spacing w:line="258" w:lineRule="auto"/>
              <w:rPr>
                <w:rFonts w:ascii="Arial"/>
                <w:sz w:val="21"/>
              </w:rPr>
            </w:pPr>
          </w:p>
          <w:p w14:paraId="4EDF7451">
            <w:pPr>
              <w:spacing w:line="258" w:lineRule="auto"/>
              <w:rPr>
                <w:rFonts w:ascii="Arial"/>
                <w:sz w:val="21"/>
              </w:rPr>
            </w:pPr>
          </w:p>
          <w:p w14:paraId="4AAE21F4">
            <w:pPr>
              <w:spacing w:line="258" w:lineRule="auto"/>
              <w:rPr>
                <w:rFonts w:ascii="Arial"/>
                <w:sz w:val="21"/>
              </w:rPr>
            </w:pPr>
          </w:p>
          <w:p w14:paraId="5952C301">
            <w:pPr>
              <w:spacing w:line="258" w:lineRule="auto"/>
              <w:rPr>
                <w:rFonts w:ascii="Arial"/>
                <w:sz w:val="21"/>
              </w:rPr>
            </w:pPr>
          </w:p>
          <w:p w14:paraId="31D2E480">
            <w:pPr>
              <w:spacing w:line="258" w:lineRule="auto"/>
              <w:rPr>
                <w:rFonts w:ascii="Arial"/>
                <w:sz w:val="21"/>
              </w:rPr>
            </w:pPr>
          </w:p>
          <w:p w14:paraId="78DDFE63">
            <w:pPr>
              <w:spacing w:line="258" w:lineRule="auto"/>
              <w:rPr>
                <w:rFonts w:ascii="Arial"/>
                <w:sz w:val="21"/>
              </w:rPr>
            </w:pPr>
          </w:p>
          <w:p w14:paraId="188D8431">
            <w:pPr>
              <w:spacing w:line="258" w:lineRule="auto"/>
              <w:rPr>
                <w:rFonts w:ascii="Arial"/>
                <w:sz w:val="21"/>
              </w:rPr>
            </w:pPr>
          </w:p>
          <w:p w14:paraId="17E20418">
            <w:pPr>
              <w:spacing w:line="259" w:lineRule="auto"/>
              <w:rPr>
                <w:rFonts w:ascii="Arial"/>
                <w:sz w:val="21"/>
              </w:rPr>
            </w:pPr>
          </w:p>
          <w:p w14:paraId="690F5F1F">
            <w:pPr>
              <w:spacing w:line="259" w:lineRule="auto"/>
              <w:rPr>
                <w:rFonts w:ascii="Arial"/>
                <w:sz w:val="21"/>
              </w:rPr>
            </w:pPr>
          </w:p>
          <w:p w14:paraId="33322600">
            <w:pPr>
              <w:spacing w:line="259" w:lineRule="auto"/>
              <w:rPr>
                <w:rFonts w:ascii="Arial"/>
                <w:sz w:val="21"/>
              </w:rPr>
            </w:pPr>
          </w:p>
          <w:p w14:paraId="71AD6FA5">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041106A7">
            <w:pPr>
              <w:spacing w:line="286" w:lineRule="auto"/>
              <w:rPr>
                <w:rFonts w:ascii="Arial"/>
                <w:sz w:val="21"/>
              </w:rPr>
            </w:pPr>
          </w:p>
          <w:p w14:paraId="65F68B43">
            <w:pPr>
              <w:spacing w:line="286" w:lineRule="auto"/>
              <w:rPr>
                <w:rFonts w:ascii="Arial"/>
                <w:sz w:val="21"/>
              </w:rPr>
            </w:pPr>
          </w:p>
          <w:p w14:paraId="77FCDFA4">
            <w:pPr>
              <w:spacing w:line="286" w:lineRule="auto"/>
              <w:rPr>
                <w:rFonts w:ascii="Arial"/>
                <w:sz w:val="21"/>
              </w:rPr>
            </w:pPr>
          </w:p>
          <w:p w14:paraId="720E1B60">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14:paraId="55E15DEE">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6E810A0A">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1472B55B">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5E865EED">
            <w:pPr>
              <w:spacing w:line="251" w:lineRule="auto"/>
              <w:rPr>
                <w:rFonts w:ascii="Arial"/>
                <w:sz w:val="21"/>
              </w:rPr>
            </w:pPr>
          </w:p>
          <w:p w14:paraId="291588C6">
            <w:pPr>
              <w:spacing w:line="251" w:lineRule="auto"/>
              <w:rPr>
                <w:rFonts w:ascii="Arial"/>
                <w:sz w:val="21"/>
              </w:rPr>
            </w:pPr>
          </w:p>
          <w:p w14:paraId="5F4CED61">
            <w:pPr>
              <w:spacing w:line="251" w:lineRule="auto"/>
              <w:rPr>
                <w:rFonts w:ascii="Arial"/>
                <w:sz w:val="21"/>
              </w:rPr>
            </w:pPr>
          </w:p>
          <w:p w14:paraId="2209CC89">
            <w:pPr>
              <w:spacing w:line="251" w:lineRule="auto"/>
              <w:rPr>
                <w:rFonts w:ascii="Arial"/>
                <w:sz w:val="21"/>
              </w:rPr>
            </w:pPr>
          </w:p>
          <w:p w14:paraId="7B982BB7">
            <w:pPr>
              <w:spacing w:line="251" w:lineRule="auto"/>
              <w:rPr>
                <w:rFonts w:ascii="Arial"/>
                <w:sz w:val="21"/>
              </w:rPr>
            </w:pPr>
          </w:p>
          <w:p w14:paraId="31D1E18C">
            <w:pPr>
              <w:spacing w:line="251" w:lineRule="auto"/>
              <w:rPr>
                <w:rFonts w:ascii="Arial"/>
                <w:sz w:val="21"/>
              </w:rPr>
            </w:pPr>
          </w:p>
          <w:p w14:paraId="2DDBD9C5">
            <w:pPr>
              <w:spacing w:line="251" w:lineRule="auto"/>
              <w:rPr>
                <w:rFonts w:ascii="Arial"/>
                <w:sz w:val="21"/>
              </w:rPr>
            </w:pPr>
          </w:p>
          <w:p w14:paraId="278E0C45">
            <w:pPr>
              <w:spacing w:line="251" w:lineRule="auto"/>
              <w:rPr>
                <w:rFonts w:ascii="Arial"/>
                <w:sz w:val="21"/>
              </w:rPr>
            </w:pPr>
          </w:p>
          <w:p w14:paraId="63B8FCDD">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1CA3E0FC">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5A016FCE">
            <w:pPr>
              <w:spacing w:line="258" w:lineRule="auto"/>
              <w:rPr>
                <w:rFonts w:ascii="Arial"/>
                <w:sz w:val="21"/>
              </w:rPr>
            </w:pPr>
          </w:p>
          <w:p w14:paraId="70D521E5">
            <w:pPr>
              <w:spacing w:line="258" w:lineRule="auto"/>
              <w:rPr>
                <w:rFonts w:ascii="Arial"/>
                <w:sz w:val="21"/>
              </w:rPr>
            </w:pPr>
          </w:p>
          <w:p w14:paraId="769A122E">
            <w:pPr>
              <w:spacing w:line="258" w:lineRule="auto"/>
              <w:rPr>
                <w:rFonts w:ascii="Arial"/>
                <w:sz w:val="21"/>
              </w:rPr>
            </w:pPr>
          </w:p>
          <w:p w14:paraId="43E2A98D">
            <w:pPr>
              <w:spacing w:line="258" w:lineRule="auto"/>
              <w:rPr>
                <w:rFonts w:ascii="Arial"/>
                <w:sz w:val="21"/>
              </w:rPr>
            </w:pPr>
          </w:p>
          <w:p w14:paraId="6EA006CB">
            <w:pPr>
              <w:spacing w:line="258" w:lineRule="auto"/>
              <w:rPr>
                <w:rFonts w:ascii="Arial"/>
                <w:sz w:val="21"/>
              </w:rPr>
            </w:pPr>
          </w:p>
          <w:p w14:paraId="26B85FBB">
            <w:pPr>
              <w:spacing w:line="258" w:lineRule="auto"/>
              <w:rPr>
                <w:rFonts w:ascii="Arial"/>
                <w:sz w:val="21"/>
              </w:rPr>
            </w:pPr>
          </w:p>
          <w:p w14:paraId="752B0B40">
            <w:pPr>
              <w:spacing w:line="258" w:lineRule="auto"/>
              <w:rPr>
                <w:rFonts w:ascii="Arial"/>
                <w:sz w:val="21"/>
              </w:rPr>
            </w:pPr>
          </w:p>
          <w:p w14:paraId="02EC3887">
            <w:pPr>
              <w:spacing w:line="259" w:lineRule="auto"/>
              <w:rPr>
                <w:rFonts w:ascii="Arial"/>
                <w:sz w:val="21"/>
              </w:rPr>
            </w:pPr>
          </w:p>
          <w:p w14:paraId="3AA0AE5C">
            <w:pPr>
              <w:spacing w:line="259" w:lineRule="auto"/>
              <w:rPr>
                <w:rFonts w:ascii="Arial"/>
                <w:sz w:val="21"/>
              </w:rPr>
            </w:pPr>
          </w:p>
          <w:p w14:paraId="0652825D">
            <w:pPr>
              <w:spacing w:line="259" w:lineRule="auto"/>
              <w:rPr>
                <w:rFonts w:ascii="Arial"/>
                <w:sz w:val="21"/>
              </w:rPr>
            </w:pPr>
          </w:p>
          <w:p w14:paraId="3C164FAB">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59655C0F">
            <w:pPr>
              <w:spacing w:line="257" w:lineRule="auto"/>
              <w:rPr>
                <w:rFonts w:ascii="Arial"/>
                <w:sz w:val="21"/>
              </w:rPr>
            </w:pPr>
          </w:p>
          <w:p w14:paraId="39630E08">
            <w:pPr>
              <w:spacing w:line="257" w:lineRule="auto"/>
              <w:rPr>
                <w:rFonts w:ascii="Arial"/>
                <w:sz w:val="21"/>
              </w:rPr>
            </w:pPr>
          </w:p>
          <w:p w14:paraId="1CF1F01F">
            <w:pPr>
              <w:spacing w:line="258" w:lineRule="auto"/>
              <w:rPr>
                <w:rFonts w:ascii="Arial"/>
                <w:sz w:val="21"/>
              </w:rPr>
            </w:pPr>
          </w:p>
          <w:p w14:paraId="089C1DE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5B55B54">
            <w:pPr>
              <w:pStyle w:val="6"/>
              <w:spacing w:before="13" w:line="230" w:lineRule="auto"/>
              <w:ind w:left="52"/>
              <w:rPr>
                <w:sz w:val="13"/>
                <w:szCs w:val="13"/>
              </w:rPr>
            </w:pPr>
            <w:r>
              <w:rPr>
                <w:spacing w:val="10"/>
                <w:sz w:val="13"/>
                <w:szCs w:val="13"/>
              </w:rPr>
              <w:t>平新城街道办事处</w:t>
            </w:r>
          </w:p>
          <w:p w14:paraId="066F25CF">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254ACC0">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C1B9B31">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5CA91F61">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5A1F84C8">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C1E59CB">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0C404AF">
            <w:pPr>
              <w:pStyle w:val="6"/>
              <w:spacing w:before="30" w:line="202" w:lineRule="auto"/>
              <w:ind w:left="270"/>
              <w:rPr>
                <w:sz w:val="13"/>
                <w:szCs w:val="13"/>
              </w:rPr>
            </w:pPr>
            <w:r>
              <w:rPr>
                <w:spacing w:val="3"/>
                <w:sz w:val="13"/>
                <w:szCs w:val="13"/>
              </w:rPr>
              <w:t>68615168；</w:t>
            </w:r>
          </w:p>
          <w:p w14:paraId="18FE838A">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7AAFF45">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97DC562">
            <w:pPr>
              <w:pStyle w:val="6"/>
              <w:spacing w:before="13" w:line="232" w:lineRule="auto"/>
              <w:ind w:left="341"/>
              <w:rPr>
                <w:sz w:val="13"/>
                <w:szCs w:val="13"/>
              </w:rPr>
            </w:pPr>
            <w:r>
              <w:rPr>
                <w:spacing w:val="4"/>
                <w:sz w:val="13"/>
                <w:szCs w:val="13"/>
              </w:rPr>
              <w:t>4.网站：</w:t>
            </w:r>
          </w:p>
          <w:p w14:paraId="35739E50">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1E962B6">
            <w:pPr>
              <w:spacing w:line="255" w:lineRule="auto"/>
              <w:rPr>
                <w:rFonts w:ascii="Arial"/>
                <w:sz w:val="21"/>
              </w:rPr>
            </w:pPr>
          </w:p>
          <w:p w14:paraId="0FD2EE78">
            <w:pPr>
              <w:spacing w:line="255" w:lineRule="auto"/>
              <w:rPr>
                <w:rFonts w:ascii="Arial"/>
                <w:sz w:val="21"/>
              </w:rPr>
            </w:pPr>
          </w:p>
          <w:p w14:paraId="3529B5BA">
            <w:pPr>
              <w:spacing w:line="255" w:lineRule="auto"/>
              <w:rPr>
                <w:rFonts w:ascii="Arial"/>
                <w:sz w:val="21"/>
              </w:rPr>
            </w:pPr>
          </w:p>
          <w:p w14:paraId="11A04FC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5D41A91">
            <w:pPr>
              <w:rPr>
                <w:rFonts w:ascii="Arial"/>
                <w:sz w:val="21"/>
              </w:rPr>
            </w:pPr>
          </w:p>
        </w:tc>
      </w:tr>
    </w:tbl>
    <w:p w14:paraId="1258DC27">
      <w:pPr>
        <w:pStyle w:val="2"/>
      </w:pPr>
    </w:p>
    <w:p w14:paraId="4AA89619">
      <w:pPr>
        <w:sectPr>
          <w:pgSz w:w="15840" w:h="12240"/>
          <w:pgMar w:top="1040" w:right="1309" w:bottom="0" w:left="1077" w:header="0" w:footer="0" w:gutter="0"/>
          <w:cols w:space="720" w:num="1"/>
        </w:sectPr>
      </w:pPr>
    </w:p>
    <w:p w14:paraId="7C8734C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6D60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DB1E36B">
            <w:pPr>
              <w:spacing w:line="245" w:lineRule="auto"/>
              <w:rPr>
                <w:rFonts w:ascii="Arial"/>
                <w:sz w:val="21"/>
              </w:rPr>
            </w:pPr>
          </w:p>
          <w:p w14:paraId="7226B308">
            <w:pPr>
              <w:spacing w:line="245" w:lineRule="auto"/>
              <w:rPr>
                <w:rFonts w:ascii="Arial"/>
                <w:sz w:val="21"/>
              </w:rPr>
            </w:pPr>
          </w:p>
          <w:p w14:paraId="2153D317">
            <w:pPr>
              <w:spacing w:line="245" w:lineRule="auto"/>
              <w:rPr>
                <w:rFonts w:ascii="Arial"/>
                <w:sz w:val="21"/>
              </w:rPr>
            </w:pPr>
          </w:p>
          <w:p w14:paraId="553D6E49">
            <w:pPr>
              <w:spacing w:line="245" w:lineRule="auto"/>
              <w:rPr>
                <w:rFonts w:ascii="Arial"/>
                <w:sz w:val="21"/>
              </w:rPr>
            </w:pPr>
          </w:p>
          <w:p w14:paraId="1E63C1FE">
            <w:pPr>
              <w:spacing w:line="245" w:lineRule="auto"/>
              <w:rPr>
                <w:rFonts w:ascii="Arial"/>
                <w:sz w:val="21"/>
              </w:rPr>
            </w:pPr>
          </w:p>
          <w:p w14:paraId="5E7C4D20">
            <w:pPr>
              <w:spacing w:line="245" w:lineRule="auto"/>
              <w:rPr>
                <w:rFonts w:ascii="Arial"/>
                <w:sz w:val="21"/>
              </w:rPr>
            </w:pPr>
          </w:p>
          <w:p w14:paraId="2450ADE7">
            <w:pPr>
              <w:spacing w:line="245" w:lineRule="auto"/>
              <w:rPr>
                <w:rFonts w:ascii="Arial"/>
                <w:sz w:val="21"/>
              </w:rPr>
            </w:pPr>
          </w:p>
          <w:p w14:paraId="0835448B">
            <w:pPr>
              <w:spacing w:line="245" w:lineRule="auto"/>
              <w:rPr>
                <w:rFonts w:ascii="Arial"/>
                <w:sz w:val="21"/>
              </w:rPr>
            </w:pPr>
          </w:p>
          <w:p w14:paraId="36B457F2">
            <w:pPr>
              <w:spacing w:line="246" w:lineRule="auto"/>
              <w:rPr>
                <w:rFonts w:ascii="Arial"/>
                <w:sz w:val="21"/>
              </w:rPr>
            </w:pPr>
          </w:p>
          <w:p w14:paraId="3BBD4BC3">
            <w:pPr>
              <w:spacing w:line="246" w:lineRule="auto"/>
              <w:rPr>
                <w:rFonts w:ascii="Arial"/>
                <w:sz w:val="21"/>
              </w:rPr>
            </w:pPr>
          </w:p>
          <w:p w14:paraId="5F2198DE">
            <w:pPr>
              <w:spacing w:line="246" w:lineRule="auto"/>
              <w:rPr>
                <w:rFonts w:ascii="Arial"/>
                <w:sz w:val="21"/>
              </w:rPr>
            </w:pPr>
          </w:p>
          <w:p w14:paraId="63603C9B">
            <w:pPr>
              <w:pStyle w:val="6"/>
              <w:spacing w:before="49" w:line="184" w:lineRule="auto"/>
              <w:ind w:left="178"/>
            </w:pPr>
            <w:r>
              <w:rPr>
                <w:spacing w:val="-5"/>
              </w:rPr>
              <w:t>76</w:t>
            </w:r>
          </w:p>
        </w:tc>
        <w:tc>
          <w:tcPr>
            <w:tcW w:w="449" w:type="dxa"/>
            <w:vAlign w:val="top"/>
          </w:tcPr>
          <w:p w14:paraId="462F43E3">
            <w:pPr>
              <w:spacing w:line="255" w:lineRule="auto"/>
              <w:rPr>
                <w:rFonts w:ascii="Arial"/>
                <w:sz w:val="21"/>
              </w:rPr>
            </w:pPr>
          </w:p>
          <w:p w14:paraId="773C910B">
            <w:pPr>
              <w:spacing w:line="255" w:lineRule="auto"/>
              <w:rPr>
                <w:rFonts w:ascii="Arial"/>
                <w:sz w:val="21"/>
              </w:rPr>
            </w:pPr>
          </w:p>
          <w:p w14:paraId="36D9C7EA">
            <w:pPr>
              <w:spacing w:line="255" w:lineRule="auto"/>
              <w:rPr>
                <w:rFonts w:ascii="Arial"/>
                <w:sz w:val="21"/>
              </w:rPr>
            </w:pPr>
          </w:p>
          <w:p w14:paraId="609F252E">
            <w:pPr>
              <w:spacing w:line="255" w:lineRule="auto"/>
              <w:rPr>
                <w:rFonts w:ascii="Arial"/>
                <w:sz w:val="21"/>
              </w:rPr>
            </w:pPr>
          </w:p>
          <w:p w14:paraId="474EAF21">
            <w:pPr>
              <w:spacing w:line="255" w:lineRule="auto"/>
              <w:rPr>
                <w:rFonts w:ascii="Arial"/>
                <w:sz w:val="21"/>
              </w:rPr>
            </w:pPr>
          </w:p>
          <w:p w14:paraId="25529356">
            <w:pPr>
              <w:spacing w:line="255" w:lineRule="auto"/>
              <w:rPr>
                <w:rFonts w:ascii="Arial"/>
                <w:sz w:val="21"/>
              </w:rPr>
            </w:pPr>
          </w:p>
          <w:p w14:paraId="07F5F7B2">
            <w:pPr>
              <w:spacing w:line="255" w:lineRule="auto"/>
              <w:rPr>
                <w:rFonts w:ascii="Arial"/>
                <w:sz w:val="21"/>
              </w:rPr>
            </w:pPr>
          </w:p>
          <w:p w14:paraId="0A58C7EA">
            <w:pPr>
              <w:spacing w:line="255" w:lineRule="auto"/>
              <w:rPr>
                <w:rFonts w:ascii="Arial"/>
                <w:sz w:val="21"/>
              </w:rPr>
            </w:pPr>
          </w:p>
          <w:p w14:paraId="70A4999A">
            <w:pPr>
              <w:spacing w:line="255" w:lineRule="auto"/>
              <w:rPr>
                <w:rFonts w:ascii="Arial"/>
                <w:sz w:val="21"/>
              </w:rPr>
            </w:pPr>
          </w:p>
          <w:p w14:paraId="393A6DD3">
            <w:pPr>
              <w:pStyle w:val="6"/>
              <w:spacing w:before="49" w:line="222" w:lineRule="auto"/>
              <w:ind w:left="72"/>
            </w:pPr>
            <w:r>
              <w:rPr>
                <w:spacing w:val="-2"/>
              </w:rPr>
              <w:t>太平</w:t>
            </w:r>
          </w:p>
          <w:p w14:paraId="43E68FE1">
            <w:pPr>
              <w:pStyle w:val="6"/>
              <w:spacing w:before="13" w:line="221" w:lineRule="auto"/>
              <w:ind w:left="69"/>
            </w:pPr>
            <w:r>
              <w:rPr>
                <w:spacing w:val="-1"/>
              </w:rPr>
              <w:t>新城</w:t>
            </w:r>
          </w:p>
          <w:p w14:paraId="38F00795">
            <w:pPr>
              <w:pStyle w:val="6"/>
              <w:spacing w:before="12" w:line="221" w:lineRule="auto"/>
              <w:ind w:left="64"/>
            </w:pPr>
            <w:r>
              <w:rPr>
                <w:spacing w:val="2"/>
              </w:rPr>
              <w:t>街道</w:t>
            </w:r>
          </w:p>
          <w:p w14:paraId="667CB49C">
            <w:pPr>
              <w:pStyle w:val="6"/>
              <w:spacing w:before="11" w:line="222" w:lineRule="auto"/>
              <w:ind w:left="73"/>
            </w:pPr>
            <w:r>
              <w:rPr>
                <w:spacing w:val="-3"/>
              </w:rPr>
              <w:t>办事</w:t>
            </w:r>
          </w:p>
          <w:p w14:paraId="724C62DB">
            <w:pPr>
              <w:pStyle w:val="6"/>
              <w:spacing w:before="12" w:line="228" w:lineRule="auto"/>
              <w:ind w:left="152"/>
            </w:pPr>
            <w:r>
              <w:t>处</w:t>
            </w:r>
          </w:p>
        </w:tc>
        <w:tc>
          <w:tcPr>
            <w:tcW w:w="449" w:type="dxa"/>
            <w:vAlign w:val="top"/>
          </w:tcPr>
          <w:p w14:paraId="3928B209">
            <w:pPr>
              <w:spacing w:line="258" w:lineRule="auto"/>
              <w:rPr>
                <w:rFonts w:ascii="Arial"/>
                <w:sz w:val="21"/>
              </w:rPr>
            </w:pPr>
          </w:p>
          <w:p w14:paraId="07F9A08A">
            <w:pPr>
              <w:spacing w:line="258" w:lineRule="auto"/>
              <w:rPr>
                <w:rFonts w:ascii="Arial"/>
                <w:sz w:val="21"/>
              </w:rPr>
            </w:pPr>
          </w:p>
          <w:p w14:paraId="509031FC">
            <w:pPr>
              <w:spacing w:line="258" w:lineRule="auto"/>
              <w:rPr>
                <w:rFonts w:ascii="Arial"/>
                <w:sz w:val="21"/>
              </w:rPr>
            </w:pPr>
          </w:p>
          <w:p w14:paraId="66B98783">
            <w:pPr>
              <w:spacing w:line="258" w:lineRule="auto"/>
              <w:rPr>
                <w:rFonts w:ascii="Arial"/>
                <w:sz w:val="21"/>
              </w:rPr>
            </w:pPr>
          </w:p>
          <w:p w14:paraId="65C6E29C">
            <w:pPr>
              <w:spacing w:line="258" w:lineRule="auto"/>
              <w:rPr>
                <w:rFonts w:ascii="Arial"/>
                <w:sz w:val="21"/>
              </w:rPr>
            </w:pPr>
          </w:p>
          <w:p w14:paraId="49DF71E9">
            <w:pPr>
              <w:spacing w:line="258" w:lineRule="auto"/>
              <w:rPr>
                <w:rFonts w:ascii="Arial"/>
                <w:sz w:val="21"/>
              </w:rPr>
            </w:pPr>
          </w:p>
          <w:p w14:paraId="67A3E8EA">
            <w:pPr>
              <w:spacing w:line="258" w:lineRule="auto"/>
              <w:rPr>
                <w:rFonts w:ascii="Arial"/>
                <w:sz w:val="21"/>
              </w:rPr>
            </w:pPr>
          </w:p>
          <w:p w14:paraId="4E6C3665">
            <w:pPr>
              <w:spacing w:line="259" w:lineRule="auto"/>
              <w:rPr>
                <w:rFonts w:ascii="Arial"/>
                <w:sz w:val="21"/>
              </w:rPr>
            </w:pPr>
          </w:p>
          <w:p w14:paraId="5E8CF4CC">
            <w:pPr>
              <w:spacing w:line="259" w:lineRule="auto"/>
              <w:rPr>
                <w:rFonts w:ascii="Arial"/>
                <w:sz w:val="21"/>
              </w:rPr>
            </w:pPr>
          </w:p>
          <w:p w14:paraId="2434E025">
            <w:pPr>
              <w:spacing w:line="259" w:lineRule="auto"/>
              <w:rPr>
                <w:rFonts w:ascii="Arial"/>
                <w:sz w:val="21"/>
              </w:rPr>
            </w:pPr>
          </w:p>
          <w:p w14:paraId="790D0CE6">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432B5E9">
            <w:pPr>
              <w:spacing w:line="270" w:lineRule="auto"/>
              <w:rPr>
                <w:rFonts w:ascii="Arial"/>
                <w:sz w:val="21"/>
              </w:rPr>
            </w:pPr>
          </w:p>
          <w:p w14:paraId="07537DD5">
            <w:pPr>
              <w:spacing w:line="270" w:lineRule="auto"/>
              <w:rPr>
                <w:rFonts w:ascii="Arial"/>
                <w:sz w:val="21"/>
              </w:rPr>
            </w:pPr>
          </w:p>
          <w:p w14:paraId="7976CAF2">
            <w:pPr>
              <w:spacing w:line="270" w:lineRule="auto"/>
              <w:rPr>
                <w:rFonts w:ascii="Arial"/>
                <w:sz w:val="21"/>
              </w:rPr>
            </w:pPr>
          </w:p>
          <w:p w14:paraId="79A2EA2F">
            <w:pPr>
              <w:spacing w:line="271" w:lineRule="auto"/>
              <w:rPr>
                <w:rFonts w:ascii="Arial"/>
                <w:sz w:val="21"/>
              </w:rPr>
            </w:pPr>
          </w:p>
          <w:p w14:paraId="5F5DAF50">
            <w:pPr>
              <w:spacing w:line="271" w:lineRule="auto"/>
              <w:rPr>
                <w:rFonts w:ascii="Arial"/>
                <w:sz w:val="21"/>
              </w:rPr>
            </w:pPr>
          </w:p>
          <w:p w14:paraId="2FB52EE9">
            <w:pPr>
              <w:spacing w:line="271" w:lineRule="auto"/>
              <w:rPr>
                <w:rFonts w:ascii="Arial"/>
                <w:sz w:val="21"/>
              </w:rPr>
            </w:pPr>
          </w:p>
          <w:p w14:paraId="0AB7BA6B">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火区携</w:t>
            </w:r>
            <w:r>
              <w:t xml:space="preserve"> </w:t>
            </w:r>
            <w:r>
              <w:rPr>
                <w:spacing w:val="2"/>
              </w:rPr>
              <w:t>带火种</w:t>
            </w:r>
            <w:r>
              <w:t xml:space="preserve"> </w:t>
            </w:r>
            <w:r>
              <w:rPr>
                <w:spacing w:val="2"/>
              </w:rPr>
              <w:t>和易燃</w:t>
            </w:r>
            <w:r>
              <w:t xml:space="preserve"> </w:t>
            </w:r>
            <w:r>
              <w:rPr>
                <w:spacing w:val="2"/>
              </w:rPr>
              <w:t>易爆物</w:t>
            </w:r>
            <w:r>
              <w:t xml:space="preserve"> </w:t>
            </w:r>
            <w:r>
              <w:rPr>
                <w:spacing w:val="2"/>
              </w:rPr>
              <w:t>品进入</w:t>
            </w:r>
            <w:r>
              <w:t xml:space="preserve"> </w:t>
            </w:r>
            <w:r>
              <w:rPr>
                <w:spacing w:val="2"/>
              </w:rPr>
              <w:t>森林防</w:t>
            </w:r>
            <w:r>
              <w:t xml:space="preserve"> </w:t>
            </w:r>
            <w:r>
              <w:rPr>
                <w:spacing w:val="2"/>
              </w:rPr>
              <w:t>火区的</w:t>
            </w:r>
            <w:r>
              <w:t xml:space="preserve"> </w:t>
            </w:r>
            <w:r>
              <w:rPr>
                <w:spacing w:val="1"/>
              </w:rPr>
              <w:t>处罚</w:t>
            </w:r>
          </w:p>
        </w:tc>
        <w:tc>
          <w:tcPr>
            <w:tcW w:w="995" w:type="dxa"/>
            <w:vAlign w:val="top"/>
          </w:tcPr>
          <w:p w14:paraId="6EB135B8">
            <w:pPr>
              <w:spacing w:line="258" w:lineRule="auto"/>
              <w:rPr>
                <w:rFonts w:ascii="Arial"/>
                <w:sz w:val="21"/>
              </w:rPr>
            </w:pPr>
          </w:p>
          <w:p w14:paraId="6F2810B8">
            <w:pPr>
              <w:spacing w:line="258" w:lineRule="auto"/>
              <w:rPr>
                <w:rFonts w:ascii="Arial"/>
                <w:sz w:val="21"/>
              </w:rPr>
            </w:pPr>
          </w:p>
          <w:p w14:paraId="55145ACF">
            <w:pPr>
              <w:spacing w:line="258" w:lineRule="auto"/>
              <w:rPr>
                <w:rFonts w:ascii="Arial"/>
                <w:sz w:val="21"/>
              </w:rPr>
            </w:pPr>
          </w:p>
          <w:p w14:paraId="17917FD1">
            <w:pPr>
              <w:spacing w:line="258" w:lineRule="auto"/>
              <w:rPr>
                <w:rFonts w:ascii="Arial"/>
                <w:sz w:val="21"/>
              </w:rPr>
            </w:pPr>
          </w:p>
          <w:p w14:paraId="286202B4">
            <w:pPr>
              <w:spacing w:line="258" w:lineRule="auto"/>
              <w:rPr>
                <w:rFonts w:ascii="Arial"/>
                <w:sz w:val="21"/>
              </w:rPr>
            </w:pPr>
          </w:p>
          <w:p w14:paraId="5105166B">
            <w:pPr>
              <w:spacing w:line="258" w:lineRule="auto"/>
              <w:rPr>
                <w:rFonts w:ascii="Arial"/>
                <w:sz w:val="21"/>
              </w:rPr>
            </w:pPr>
          </w:p>
          <w:p w14:paraId="048CE6FF">
            <w:pPr>
              <w:spacing w:line="258" w:lineRule="auto"/>
              <w:rPr>
                <w:rFonts w:ascii="Arial"/>
                <w:sz w:val="21"/>
              </w:rPr>
            </w:pPr>
          </w:p>
          <w:p w14:paraId="36D84232">
            <w:pPr>
              <w:spacing w:line="259" w:lineRule="auto"/>
              <w:rPr>
                <w:rFonts w:ascii="Arial"/>
                <w:sz w:val="21"/>
              </w:rPr>
            </w:pPr>
          </w:p>
          <w:p w14:paraId="2F8F0158">
            <w:pPr>
              <w:spacing w:line="259" w:lineRule="auto"/>
              <w:rPr>
                <w:rFonts w:ascii="Arial"/>
                <w:sz w:val="21"/>
              </w:rPr>
            </w:pPr>
          </w:p>
          <w:p w14:paraId="20BFB8AD">
            <w:pPr>
              <w:spacing w:line="259" w:lineRule="auto"/>
              <w:rPr>
                <w:rFonts w:ascii="Arial"/>
                <w:sz w:val="21"/>
              </w:rPr>
            </w:pPr>
          </w:p>
          <w:p w14:paraId="5EBD3E68">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296E5DC0">
            <w:pPr>
              <w:spacing w:line="286" w:lineRule="auto"/>
              <w:rPr>
                <w:rFonts w:ascii="Arial"/>
                <w:sz w:val="21"/>
              </w:rPr>
            </w:pPr>
          </w:p>
          <w:p w14:paraId="718003F7">
            <w:pPr>
              <w:spacing w:line="286" w:lineRule="auto"/>
              <w:rPr>
                <w:rFonts w:ascii="Arial"/>
                <w:sz w:val="21"/>
              </w:rPr>
            </w:pPr>
          </w:p>
          <w:p w14:paraId="5CA67F3F">
            <w:pPr>
              <w:spacing w:line="286" w:lineRule="auto"/>
              <w:rPr>
                <w:rFonts w:ascii="Arial"/>
                <w:sz w:val="21"/>
              </w:rPr>
            </w:pPr>
          </w:p>
          <w:p w14:paraId="689A2C0F">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14:paraId="062F7AB6">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14:paraId="655F9A6D">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14:paraId="465D27F7">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14:paraId="72A55AB1">
            <w:pPr>
              <w:spacing w:line="251" w:lineRule="auto"/>
              <w:rPr>
                <w:rFonts w:ascii="Arial"/>
                <w:sz w:val="21"/>
              </w:rPr>
            </w:pPr>
          </w:p>
          <w:p w14:paraId="1B152412">
            <w:pPr>
              <w:spacing w:line="251" w:lineRule="auto"/>
              <w:rPr>
                <w:rFonts w:ascii="Arial"/>
                <w:sz w:val="21"/>
              </w:rPr>
            </w:pPr>
          </w:p>
          <w:p w14:paraId="5601A7F3">
            <w:pPr>
              <w:spacing w:line="251" w:lineRule="auto"/>
              <w:rPr>
                <w:rFonts w:ascii="Arial"/>
                <w:sz w:val="21"/>
              </w:rPr>
            </w:pPr>
          </w:p>
          <w:p w14:paraId="43D24590">
            <w:pPr>
              <w:spacing w:line="251" w:lineRule="auto"/>
              <w:rPr>
                <w:rFonts w:ascii="Arial"/>
                <w:sz w:val="21"/>
              </w:rPr>
            </w:pPr>
          </w:p>
          <w:p w14:paraId="23AA6BDB">
            <w:pPr>
              <w:spacing w:line="251" w:lineRule="auto"/>
              <w:rPr>
                <w:rFonts w:ascii="Arial"/>
                <w:sz w:val="21"/>
              </w:rPr>
            </w:pPr>
          </w:p>
          <w:p w14:paraId="45636CD0">
            <w:pPr>
              <w:spacing w:line="251" w:lineRule="auto"/>
              <w:rPr>
                <w:rFonts w:ascii="Arial"/>
                <w:sz w:val="21"/>
              </w:rPr>
            </w:pPr>
          </w:p>
          <w:p w14:paraId="6F4A28BB">
            <w:pPr>
              <w:spacing w:line="251" w:lineRule="auto"/>
              <w:rPr>
                <w:rFonts w:ascii="Arial"/>
                <w:sz w:val="21"/>
              </w:rPr>
            </w:pPr>
          </w:p>
          <w:p w14:paraId="3CADF6B2">
            <w:pPr>
              <w:spacing w:line="251" w:lineRule="auto"/>
              <w:rPr>
                <w:rFonts w:ascii="Arial"/>
                <w:sz w:val="21"/>
              </w:rPr>
            </w:pPr>
          </w:p>
          <w:p w14:paraId="415DCD82">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57127567">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59A8B4DB">
            <w:pPr>
              <w:spacing w:line="258" w:lineRule="auto"/>
              <w:rPr>
                <w:rFonts w:ascii="Arial"/>
                <w:sz w:val="21"/>
              </w:rPr>
            </w:pPr>
          </w:p>
          <w:p w14:paraId="30C3A1B0">
            <w:pPr>
              <w:spacing w:line="258" w:lineRule="auto"/>
              <w:rPr>
                <w:rFonts w:ascii="Arial"/>
                <w:sz w:val="21"/>
              </w:rPr>
            </w:pPr>
          </w:p>
          <w:p w14:paraId="255CCD6A">
            <w:pPr>
              <w:spacing w:line="258" w:lineRule="auto"/>
              <w:rPr>
                <w:rFonts w:ascii="Arial"/>
                <w:sz w:val="21"/>
              </w:rPr>
            </w:pPr>
          </w:p>
          <w:p w14:paraId="020957DC">
            <w:pPr>
              <w:spacing w:line="258" w:lineRule="auto"/>
              <w:rPr>
                <w:rFonts w:ascii="Arial"/>
                <w:sz w:val="21"/>
              </w:rPr>
            </w:pPr>
          </w:p>
          <w:p w14:paraId="4A4ADE79">
            <w:pPr>
              <w:spacing w:line="258" w:lineRule="auto"/>
              <w:rPr>
                <w:rFonts w:ascii="Arial"/>
                <w:sz w:val="21"/>
              </w:rPr>
            </w:pPr>
          </w:p>
          <w:p w14:paraId="09111C5C">
            <w:pPr>
              <w:spacing w:line="258" w:lineRule="auto"/>
              <w:rPr>
                <w:rFonts w:ascii="Arial"/>
                <w:sz w:val="21"/>
              </w:rPr>
            </w:pPr>
          </w:p>
          <w:p w14:paraId="19C821FD">
            <w:pPr>
              <w:spacing w:line="258" w:lineRule="auto"/>
              <w:rPr>
                <w:rFonts w:ascii="Arial"/>
                <w:sz w:val="21"/>
              </w:rPr>
            </w:pPr>
          </w:p>
          <w:p w14:paraId="120B5CE1">
            <w:pPr>
              <w:spacing w:line="259" w:lineRule="auto"/>
              <w:rPr>
                <w:rFonts w:ascii="Arial"/>
                <w:sz w:val="21"/>
              </w:rPr>
            </w:pPr>
          </w:p>
          <w:p w14:paraId="68D1341E">
            <w:pPr>
              <w:spacing w:line="259" w:lineRule="auto"/>
              <w:rPr>
                <w:rFonts w:ascii="Arial"/>
                <w:sz w:val="21"/>
              </w:rPr>
            </w:pPr>
          </w:p>
          <w:p w14:paraId="37685EAD">
            <w:pPr>
              <w:spacing w:line="259" w:lineRule="auto"/>
              <w:rPr>
                <w:rFonts w:ascii="Arial"/>
                <w:sz w:val="21"/>
              </w:rPr>
            </w:pPr>
          </w:p>
          <w:p w14:paraId="1CF599AD">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0F6924EB">
            <w:pPr>
              <w:spacing w:line="257" w:lineRule="auto"/>
              <w:rPr>
                <w:rFonts w:ascii="Arial"/>
                <w:sz w:val="21"/>
              </w:rPr>
            </w:pPr>
          </w:p>
          <w:p w14:paraId="284E91A0">
            <w:pPr>
              <w:spacing w:line="257" w:lineRule="auto"/>
              <w:rPr>
                <w:rFonts w:ascii="Arial"/>
                <w:sz w:val="21"/>
              </w:rPr>
            </w:pPr>
          </w:p>
          <w:p w14:paraId="698CDC95">
            <w:pPr>
              <w:spacing w:line="258" w:lineRule="auto"/>
              <w:rPr>
                <w:rFonts w:ascii="Arial"/>
                <w:sz w:val="21"/>
              </w:rPr>
            </w:pPr>
          </w:p>
          <w:p w14:paraId="67E70A1D">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50A6F9D">
            <w:pPr>
              <w:pStyle w:val="6"/>
              <w:spacing w:before="13" w:line="230" w:lineRule="auto"/>
              <w:ind w:left="52"/>
              <w:rPr>
                <w:sz w:val="13"/>
                <w:szCs w:val="13"/>
              </w:rPr>
            </w:pPr>
            <w:r>
              <w:rPr>
                <w:spacing w:val="10"/>
                <w:sz w:val="13"/>
                <w:szCs w:val="13"/>
              </w:rPr>
              <w:t>平新城街道办事处</w:t>
            </w:r>
          </w:p>
          <w:p w14:paraId="3C1267CA">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53449F9">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35FB61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04EFF93">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1C95575">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6C9FE3B">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7E72DEF">
            <w:pPr>
              <w:pStyle w:val="6"/>
              <w:spacing w:before="30" w:line="202" w:lineRule="auto"/>
              <w:ind w:left="270"/>
              <w:rPr>
                <w:sz w:val="13"/>
                <w:szCs w:val="13"/>
              </w:rPr>
            </w:pPr>
            <w:r>
              <w:rPr>
                <w:spacing w:val="3"/>
                <w:sz w:val="13"/>
                <w:szCs w:val="13"/>
              </w:rPr>
              <w:t>68615168；</w:t>
            </w:r>
          </w:p>
          <w:p w14:paraId="5299FA9F">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D67F33E">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A3878FE">
            <w:pPr>
              <w:pStyle w:val="6"/>
              <w:spacing w:before="13" w:line="232" w:lineRule="auto"/>
              <w:ind w:left="341"/>
              <w:rPr>
                <w:sz w:val="13"/>
                <w:szCs w:val="13"/>
              </w:rPr>
            </w:pPr>
            <w:r>
              <w:rPr>
                <w:spacing w:val="4"/>
                <w:sz w:val="13"/>
                <w:szCs w:val="13"/>
              </w:rPr>
              <w:t>4.网站：</w:t>
            </w:r>
          </w:p>
          <w:p w14:paraId="4C5B524D">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0700517">
            <w:pPr>
              <w:spacing w:line="255" w:lineRule="auto"/>
              <w:rPr>
                <w:rFonts w:ascii="Arial"/>
                <w:sz w:val="21"/>
              </w:rPr>
            </w:pPr>
          </w:p>
          <w:p w14:paraId="11D903C2">
            <w:pPr>
              <w:spacing w:line="255" w:lineRule="auto"/>
              <w:rPr>
                <w:rFonts w:ascii="Arial"/>
                <w:sz w:val="21"/>
              </w:rPr>
            </w:pPr>
          </w:p>
          <w:p w14:paraId="188BFCE0">
            <w:pPr>
              <w:spacing w:line="255" w:lineRule="auto"/>
              <w:rPr>
                <w:rFonts w:ascii="Arial"/>
                <w:sz w:val="21"/>
              </w:rPr>
            </w:pPr>
          </w:p>
          <w:p w14:paraId="7940393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E61FE52">
            <w:pPr>
              <w:rPr>
                <w:rFonts w:ascii="Arial"/>
                <w:sz w:val="21"/>
              </w:rPr>
            </w:pPr>
          </w:p>
        </w:tc>
      </w:tr>
    </w:tbl>
    <w:p w14:paraId="35C46E46">
      <w:pPr>
        <w:pStyle w:val="2"/>
      </w:pPr>
    </w:p>
    <w:p w14:paraId="476F70F8">
      <w:pPr>
        <w:sectPr>
          <w:pgSz w:w="15840" w:h="12240"/>
          <w:pgMar w:top="1040" w:right="1309" w:bottom="0" w:left="1077" w:header="0" w:footer="0" w:gutter="0"/>
          <w:cols w:space="720" w:num="1"/>
        </w:sectPr>
      </w:pPr>
    </w:p>
    <w:p w14:paraId="3977AE6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375C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DE96132">
            <w:pPr>
              <w:spacing w:line="245" w:lineRule="auto"/>
              <w:rPr>
                <w:rFonts w:ascii="Arial"/>
                <w:sz w:val="21"/>
              </w:rPr>
            </w:pPr>
          </w:p>
          <w:p w14:paraId="4D634A0B">
            <w:pPr>
              <w:spacing w:line="245" w:lineRule="auto"/>
              <w:rPr>
                <w:rFonts w:ascii="Arial"/>
                <w:sz w:val="21"/>
              </w:rPr>
            </w:pPr>
          </w:p>
          <w:p w14:paraId="5EE32213">
            <w:pPr>
              <w:spacing w:line="245" w:lineRule="auto"/>
              <w:rPr>
                <w:rFonts w:ascii="Arial"/>
                <w:sz w:val="21"/>
              </w:rPr>
            </w:pPr>
          </w:p>
          <w:p w14:paraId="1E972172">
            <w:pPr>
              <w:spacing w:line="245" w:lineRule="auto"/>
              <w:rPr>
                <w:rFonts w:ascii="Arial"/>
                <w:sz w:val="21"/>
              </w:rPr>
            </w:pPr>
          </w:p>
          <w:p w14:paraId="0BBDBB52">
            <w:pPr>
              <w:spacing w:line="245" w:lineRule="auto"/>
              <w:rPr>
                <w:rFonts w:ascii="Arial"/>
                <w:sz w:val="21"/>
              </w:rPr>
            </w:pPr>
          </w:p>
          <w:p w14:paraId="2923C0C0">
            <w:pPr>
              <w:spacing w:line="246" w:lineRule="auto"/>
              <w:rPr>
                <w:rFonts w:ascii="Arial"/>
                <w:sz w:val="21"/>
              </w:rPr>
            </w:pPr>
          </w:p>
          <w:p w14:paraId="750EC100">
            <w:pPr>
              <w:spacing w:line="246" w:lineRule="auto"/>
              <w:rPr>
                <w:rFonts w:ascii="Arial"/>
                <w:sz w:val="21"/>
              </w:rPr>
            </w:pPr>
          </w:p>
          <w:p w14:paraId="4D2F25CC">
            <w:pPr>
              <w:spacing w:line="246" w:lineRule="auto"/>
              <w:rPr>
                <w:rFonts w:ascii="Arial"/>
                <w:sz w:val="21"/>
              </w:rPr>
            </w:pPr>
          </w:p>
          <w:p w14:paraId="56EA0341">
            <w:pPr>
              <w:spacing w:line="246" w:lineRule="auto"/>
              <w:rPr>
                <w:rFonts w:ascii="Arial"/>
                <w:sz w:val="21"/>
              </w:rPr>
            </w:pPr>
          </w:p>
          <w:p w14:paraId="69D95BBB">
            <w:pPr>
              <w:spacing w:line="246" w:lineRule="auto"/>
              <w:rPr>
                <w:rFonts w:ascii="Arial"/>
                <w:sz w:val="21"/>
              </w:rPr>
            </w:pPr>
          </w:p>
          <w:p w14:paraId="11514552">
            <w:pPr>
              <w:spacing w:line="246" w:lineRule="auto"/>
              <w:rPr>
                <w:rFonts w:ascii="Arial"/>
                <w:sz w:val="21"/>
              </w:rPr>
            </w:pPr>
          </w:p>
          <w:p w14:paraId="0354741F">
            <w:pPr>
              <w:pStyle w:val="6"/>
              <w:spacing w:before="49" w:line="181" w:lineRule="auto"/>
              <w:ind w:left="178"/>
            </w:pPr>
            <w:r>
              <w:rPr>
                <w:spacing w:val="-5"/>
              </w:rPr>
              <w:t>77</w:t>
            </w:r>
          </w:p>
        </w:tc>
        <w:tc>
          <w:tcPr>
            <w:tcW w:w="449" w:type="dxa"/>
            <w:vAlign w:val="top"/>
          </w:tcPr>
          <w:p w14:paraId="35BBB766">
            <w:pPr>
              <w:spacing w:line="255" w:lineRule="auto"/>
              <w:rPr>
                <w:rFonts w:ascii="Arial"/>
                <w:sz w:val="21"/>
              </w:rPr>
            </w:pPr>
          </w:p>
          <w:p w14:paraId="73A3639A">
            <w:pPr>
              <w:spacing w:line="255" w:lineRule="auto"/>
              <w:rPr>
                <w:rFonts w:ascii="Arial"/>
                <w:sz w:val="21"/>
              </w:rPr>
            </w:pPr>
          </w:p>
          <w:p w14:paraId="7EA78C24">
            <w:pPr>
              <w:spacing w:line="255" w:lineRule="auto"/>
              <w:rPr>
                <w:rFonts w:ascii="Arial"/>
                <w:sz w:val="21"/>
              </w:rPr>
            </w:pPr>
          </w:p>
          <w:p w14:paraId="2A16BFBC">
            <w:pPr>
              <w:spacing w:line="255" w:lineRule="auto"/>
              <w:rPr>
                <w:rFonts w:ascii="Arial"/>
                <w:sz w:val="21"/>
              </w:rPr>
            </w:pPr>
          </w:p>
          <w:p w14:paraId="14CCFE0B">
            <w:pPr>
              <w:spacing w:line="255" w:lineRule="auto"/>
              <w:rPr>
                <w:rFonts w:ascii="Arial"/>
                <w:sz w:val="21"/>
              </w:rPr>
            </w:pPr>
          </w:p>
          <w:p w14:paraId="51349D84">
            <w:pPr>
              <w:spacing w:line="255" w:lineRule="auto"/>
              <w:rPr>
                <w:rFonts w:ascii="Arial"/>
                <w:sz w:val="21"/>
              </w:rPr>
            </w:pPr>
          </w:p>
          <w:p w14:paraId="17D18FBA">
            <w:pPr>
              <w:spacing w:line="255" w:lineRule="auto"/>
              <w:rPr>
                <w:rFonts w:ascii="Arial"/>
                <w:sz w:val="21"/>
              </w:rPr>
            </w:pPr>
          </w:p>
          <w:p w14:paraId="2A4E72BA">
            <w:pPr>
              <w:spacing w:line="255" w:lineRule="auto"/>
              <w:rPr>
                <w:rFonts w:ascii="Arial"/>
                <w:sz w:val="21"/>
              </w:rPr>
            </w:pPr>
          </w:p>
          <w:p w14:paraId="1E8C9527">
            <w:pPr>
              <w:spacing w:line="255" w:lineRule="auto"/>
              <w:rPr>
                <w:rFonts w:ascii="Arial"/>
                <w:sz w:val="21"/>
              </w:rPr>
            </w:pPr>
          </w:p>
          <w:p w14:paraId="35474760">
            <w:pPr>
              <w:pStyle w:val="6"/>
              <w:spacing w:before="49" w:line="222" w:lineRule="auto"/>
              <w:ind w:left="72"/>
            </w:pPr>
            <w:r>
              <w:rPr>
                <w:spacing w:val="-2"/>
              </w:rPr>
              <w:t>太平</w:t>
            </w:r>
          </w:p>
          <w:p w14:paraId="38C5B2F1">
            <w:pPr>
              <w:pStyle w:val="6"/>
              <w:spacing w:before="13" w:line="221" w:lineRule="auto"/>
              <w:ind w:left="69"/>
            </w:pPr>
            <w:r>
              <w:rPr>
                <w:spacing w:val="-1"/>
              </w:rPr>
              <w:t>新城</w:t>
            </w:r>
          </w:p>
          <w:p w14:paraId="372C7EDD">
            <w:pPr>
              <w:pStyle w:val="6"/>
              <w:spacing w:before="12" w:line="221" w:lineRule="auto"/>
              <w:ind w:left="64"/>
            </w:pPr>
            <w:r>
              <w:rPr>
                <w:spacing w:val="2"/>
              </w:rPr>
              <w:t>街道</w:t>
            </w:r>
          </w:p>
          <w:p w14:paraId="796E7056">
            <w:pPr>
              <w:pStyle w:val="6"/>
              <w:spacing w:before="11" w:line="222" w:lineRule="auto"/>
              <w:ind w:left="73"/>
            </w:pPr>
            <w:r>
              <w:rPr>
                <w:spacing w:val="-3"/>
              </w:rPr>
              <w:t>办事</w:t>
            </w:r>
          </w:p>
          <w:p w14:paraId="14506031">
            <w:pPr>
              <w:pStyle w:val="6"/>
              <w:spacing w:before="12" w:line="228" w:lineRule="auto"/>
              <w:ind w:left="152"/>
            </w:pPr>
            <w:r>
              <w:t>处</w:t>
            </w:r>
          </w:p>
        </w:tc>
        <w:tc>
          <w:tcPr>
            <w:tcW w:w="449" w:type="dxa"/>
            <w:vAlign w:val="top"/>
          </w:tcPr>
          <w:p w14:paraId="50ABCBD6">
            <w:pPr>
              <w:spacing w:line="258" w:lineRule="auto"/>
              <w:rPr>
                <w:rFonts w:ascii="Arial"/>
                <w:sz w:val="21"/>
              </w:rPr>
            </w:pPr>
          </w:p>
          <w:p w14:paraId="50781B10">
            <w:pPr>
              <w:spacing w:line="258" w:lineRule="auto"/>
              <w:rPr>
                <w:rFonts w:ascii="Arial"/>
                <w:sz w:val="21"/>
              </w:rPr>
            </w:pPr>
          </w:p>
          <w:p w14:paraId="0F8D5C94">
            <w:pPr>
              <w:spacing w:line="258" w:lineRule="auto"/>
              <w:rPr>
                <w:rFonts w:ascii="Arial"/>
                <w:sz w:val="21"/>
              </w:rPr>
            </w:pPr>
          </w:p>
          <w:p w14:paraId="2AD6B456">
            <w:pPr>
              <w:spacing w:line="258" w:lineRule="auto"/>
              <w:rPr>
                <w:rFonts w:ascii="Arial"/>
                <w:sz w:val="21"/>
              </w:rPr>
            </w:pPr>
          </w:p>
          <w:p w14:paraId="4DB66755">
            <w:pPr>
              <w:spacing w:line="258" w:lineRule="auto"/>
              <w:rPr>
                <w:rFonts w:ascii="Arial"/>
                <w:sz w:val="21"/>
              </w:rPr>
            </w:pPr>
          </w:p>
          <w:p w14:paraId="399C43DE">
            <w:pPr>
              <w:spacing w:line="258" w:lineRule="auto"/>
              <w:rPr>
                <w:rFonts w:ascii="Arial"/>
                <w:sz w:val="21"/>
              </w:rPr>
            </w:pPr>
          </w:p>
          <w:p w14:paraId="466D0AEC">
            <w:pPr>
              <w:spacing w:line="258" w:lineRule="auto"/>
              <w:rPr>
                <w:rFonts w:ascii="Arial"/>
                <w:sz w:val="21"/>
              </w:rPr>
            </w:pPr>
          </w:p>
          <w:p w14:paraId="6688B55B">
            <w:pPr>
              <w:spacing w:line="259" w:lineRule="auto"/>
              <w:rPr>
                <w:rFonts w:ascii="Arial"/>
                <w:sz w:val="21"/>
              </w:rPr>
            </w:pPr>
          </w:p>
          <w:p w14:paraId="1F8D993C">
            <w:pPr>
              <w:spacing w:line="259" w:lineRule="auto"/>
              <w:rPr>
                <w:rFonts w:ascii="Arial"/>
                <w:sz w:val="21"/>
              </w:rPr>
            </w:pPr>
          </w:p>
          <w:p w14:paraId="5E3AAAF4">
            <w:pPr>
              <w:spacing w:line="259" w:lineRule="auto"/>
              <w:rPr>
                <w:rFonts w:ascii="Arial"/>
                <w:sz w:val="21"/>
              </w:rPr>
            </w:pPr>
          </w:p>
          <w:p w14:paraId="1407846E">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4559E1B">
            <w:pPr>
              <w:spacing w:line="268" w:lineRule="auto"/>
              <w:rPr>
                <w:rFonts w:ascii="Arial"/>
                <w:sz w:val="21"/>
              </w:rPr>
            </w:pPr>
          </w:p>
          <w:p w14:paraId="797F5FF8">
            <w:pPr>
              <w:spacing w:line="268" w:lineRule="auto"/>
              <w:rPr>
                <w:rFonts w:ascii="Arial"/>
                <w:sz w:val="21"/>
              </w:rPr>
            </w:pPr>
          </w:p>
          <w:p w14:paraId="53A95C26">
            <w:pPr>
              <w:spacing w:line="268" w:lineRule="auto"/>
              <w:rPr>
                <w:rFonts w:ascii="Arial"/>
                <w:sz w:val="21"/>
              </w:rPr>
            </w:pPr>
          </w:p>
          <w:p w14:paraId="650165FF">
            <w:pPr>
              <w:spacing w:line="268" w:lineRule="auto"/>
              <w:rPr>
                <w:rFonts w:ascii="Arial"/>
                <w:sz w:val="21"/>
              </w:rPr>
            </w:pPr>
          </w:p>
          <w:p w14:paraId="0EE5039E">
            <w:pPr>
              <w:spacing w:line="269" w:lineRule="auto"/>
              <w:rPr>
                <w:rFonts w:ascii="Arial"/>
                <w:sz w:val="21"/>
              </w:rPr>
            </w:pPr>
          </w:p>
          <w:p w14:paraId="608DD2E5">
            <w:pPr>
              <w:pStyle w:val="6"/>
              <w:spacing w:before="49" w:line="234" w:lineRule="auto"/>
              <w:ind w:left="22" w:right="100" w:firstLine="4"/>
              <w:jc w:val="both"/>
            </w:pPr>
            <w:r>
              <w:rPr>
                <w:spacing w:val="1"/>
              </w:rPr>
              <w:t>对破坏</w:t>
            </w:r>
            <w:r>
              <w:t xml:space="preserve"> </w:t>
            </w:r>
            <w:r>
              <w:rPr>
                <w:spacing w:val="2"/>
              </w:rPr>
              <w:t>和侵占</w:t>
            </w:r>
            <w:r>
              <w:t xml:space="preserve"> </w:t>
            </w:r>
            <w:r>
              <w:rPr>
                <w:spacing w:val="2"/>
              </w:rPr>
              <w:t>森林防</w:t>
            </w:r>
            <w:r>
              <w:t xml:space="preserve"> </w:t>
            </w:r>
            <w:r>
              <w:rPr>
                <w:spacing w:val="2"/>
              </w:rPr>
              <w:t>火通道</w:t>
            </w:r>
            <w:r>
              <w:t xml:space="preserve"> </w:t>
            </w:r>
            <w:r>
              <w:rPr>
                <w:spacing w:val="2"/>
              </w:rPr>
              <w:t>、标志</w:t>
            </w:r>
            <w:r>
              <w:rPr>
                <w:spacing w:val="1"/>
              </w:rPr>
              <w:t xml:space="preserve"> </w:t>
            </w:r>
            <w:r>
              <w:rPr>
                <w:spacing w:val="2"/>
              </w:rPr>
              <w:t>、宣传</w:t>
            </w:r>
            <w:r>
              <w:rPr>
                <w:spacing w:val="1"/>
              </w:rPr>
              <w:t xml:space="preserve"> </w:t>
            </w:r>
            <w:r>
              <w:t>碑</w:t>
            </w:r>
          </w:p>
          <w:p w14:paraId="61342FEE">
            <w:pPr>
              <w:pStyle w:val="6"/>
              <w:spacing w:before="15" w:line="230" w:lineRule="auto"/>
              <w:ind w:left="35" w:right="96" w:hanging="16"/>
            </w:pPr>
            <w:r>
              <w:rPr>
                <w:spacing w:val="4"/>
              </w:rPr>
              <w:t>（牌）</w:t>
            </w:r>
            <w:r>
              <w:rPr>
                <w:spacing w:val="1"/>
              </w:rPr>
              <w:t xml:space="preserve"> </w:t>
            </w:r>
            <w:r>
              <w:rPr>
                <w:spacing w:val="-1"/>
              </w:rPr>
              <w:t>、</w:t>
            </w:r>
            <w:r>
              <w:rPr>
                <w:rFonts w:ascii="宋体" w:hAnsi="宋体" w:eastAsia="宋体" w:cs="宋体"/>
                <w:spacing w:val="-1"/>
              </w:rPr>
              <w:t>瞭</w:t>
            </w:r>
            <w:r>
              <w:rPr>
                <w:spacing w:val="-1"/>
              </w:rPr>
              <w:t>望</w:t>
            </w:r>
          </w:p>
          <w:p w14:paraId="3AFB7A62">
            <w:pPr>
              <w:pStyle w:val="6"/>
              <w:spacing w:before="10" w:line="220" w:lineRule="auto"/>
              <w:ind w:left="41"/>
            </w:pPr>
            <w:r>
              <w:t>台</w:t>
            </w:r>
          </w:p>
          <w:p w14:paraId="3BBC13B3">
            <w:pPr>
              <w:pStyle w:val="6"/>
              <w:spacing w:before="13" w:line="234" w:lineRule="auto"/>
              <w:ind w:left="23" w:right="96" w:hanging="4"/>
            </w:pPr>
            <w:r>
              <w:rPr>
                <w:spacing w:val="4"/>
              </w:rPr>
              <w:t>（塔）</w:t>
            </w:r>
            <w:r>
              <w:rPr>
                <w:spacing w:val="1"/>
              </w:rPr>
              <w:t xml:space="preserve"> </w:t>
            </w:r>
            <w:r>
              <w:rPr>
                <w:spacing w:val="2"/>
              </w:rPr>
              <w:t>、隔离</w:t>
            </w:r>
            <w:r>
              <w:t xml:space="preserve"> </w:t>
            </w:r>
            <w:r>
              <w:rPr>
                <w:spacing w:val="3"/>
              </w:rPr>
              <w:t>带、设</w:t>
            </w:r>
            <w:r>
              <w:rPr>
                <w:spacing w:val="1"/>
              </w:rPr>
              <w:t xml:space="preserve"> </w:t>
            </w:r>
            <w:r>
              <w:rPr>
                <w:spacing w:val="2"/>
              </w:rPr>
              <w:t>施设备</w:t>
            </w:r>
            <w:r>
              <w:t xml:space="preserve"> </w:t>
            </w:r>
            <w:r>
              <w:rPr>
                <w:spacing w:val="2"/>
              </w:rPr>
              <w:t>的处罚</w:t>
            </w:r>
          </w:p>
        </w:tc>
        <w:tc>
          <w:tcPr>
            <w:tcW w:w="995" w:type="dxa"/>
            <w:vAlign w:val="top"/>
          </w:tcPr>
          <w:p w14:paraId="2742A37C">
            <w:pPr>
              <w:spacing w:line="258" w:lineRule="auto"/>
              <w:rPr>
                <w:rFonts w:ascii="Arial"/>
                <w:sz w:val="21"/>
              </w:rPr>
            </w:pPr>
          </w:p>
          <w:p w14:paraId="28C538E8">
            <w:pPr>
              <w:spacing w:line="258" w:lineRule="auto"/>
              <w:rPr>
                <w:rFonts w:ascii="Arial"/>
                <w:sz w:val="21"/>
              </w:rPr>
            </w:pPr>
          </w:p>
          <w:p w14:paraId="414DB28A">
            <w:pPr>
              <w:spacing w:line="258" w:lineRule="auto"/>
              <w:rPr>
                <w:rFonts w:ascii="Arial"/>
                <w:sz w:val="21"/>
              </w:rPr>
            </w:pPr>
          </w:p>
          <w:p w14:paraId="5A1D9A45">
            <w:pPr>
              <w:spacing w:line="258" w:lineRule="auto"/>
              <w:rPr>
                <w:rFonts w:ascii="Arial"/>
                <w:sz w:val="21"/>
              </w:rPr>
            </w:pPr>
          </w:p>
          <w:p w14:paraId="590E23FD">
            <w:pPr>
              <w:spacing w:line="258" w:lineRule="auto"/>
              <w:rPr>
                <w:rFonts w:ascii="Arial"/>
                <w:sz w:val="21"/>
              </w:rPr>
            </w:pPr>
          </w:p>
          <w:p w14:paraId="35B499DA">
            <w:pPr>
              <w:spacing w:line="258" w:lineRule="auto"/>
              <w:rPr>
                <w:rFonts w:ascii="Arial"/>
                <w:sz w:val="21"/>
              </w:rPr>
            </w:pPr>
          </w:p>
          <w:p w14:paraId="1A2816AE">
            <w:pPr>
              <w:spacing w:line="258" w:lineRule="auto"/>
              <w:rPr>
                <w:rFonts w:ascii="Arial"/>
                <w:sz w:val="21"/>
              </w:rPr>
            </w:pPr>
          </w:p>
          <w:p w14:paraId="47F3EC62">
            <w:pPr>
              <w:spacing w:line="259" w:lineRule="auto"/>
              <w:rPr>
                <w:rFonts w:ascii="Arial"/>
                <w:sz w:val="21"/>
              </w:rPr>
            </w:pPr>
          </w:p>
          <w:p w14:paraId="3599728B">
            <w:pPr>
              <w:spacing w:line="259" w:lineRule="auto"/>
              <w:rPr>
                <w:rFonts w:ascii="Arial"/>
                <w:sz w:val="21"/>
              </w:rPr>
            </w:pPr>
          </w:p>
          <w:p w14:paraId="60551B5F">
            <w:pPr>
              <w:spacing w:line="259" w:lineRule="auto"/>
              <w:rPr>
                <w:rFonts w:ascii="Arial"/>
                <w:sz w:val="21"/>
              </w:rPr>
            </w:pPr>
          </w:p>
          <w:p w14:paraId="62E9ABE2">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14:paraId="61758B7A">
            <w:pPr>
              <w:spacing w:line="262" w:lineRule="auto"/>
              <w:rPr>
                <w:rFonts w:ascii="Arial"/>
                <w:sz w:val="21"/>
              </w:rPr>
            </w:pPr>
          </w:p>
          <w:p w14:paraId="1530D469">
            <w:pPr>
              <w:spacing w:line="262" w:lineRule="auto"/>
              <w:rPr>
                <w:rFonts w:ascii="Arial"/>
                <w:sz w:val="21"/>
              </w:rPr>
            </w:pPr>
          </w:p>
          <w:p w14:paraId="0AAB2733">
            <w:pPr>
              <w:spacing w:line="263" w:lineRule="auto"/>
              <w:rPr>
                <w:rFonts w:ascii="Arial"/>
                <w:sz w:val="21"/>
              </w:rPr>
            </w:pPr>
          </w:p>
          <w:p w14:paraId="271EE15B">
            <w:pPr>
              <w:spacing w:line="263" w:lineRule="auto"/>
              <w:rPr>
                <w:rFonts w:ascii="Arial"/>
                <w:sz w:val="21"/>
              </w:rPr>
            </w:pPr>
          </w:p>
          <w:p w14:paraId="33A335C4">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14:paraId="6F0B199B">
            <w:pPr>
              <w:spacing w:line="263" w:lineRule="auto"/>
              <w:rPr>
                <w:rFonts w:ascii="Arial"/>
                <w:sz w:val="21"/>
              </w:rPr>
            </w:pPr>
          </w:p>
          <w:p w14:paraId="44F3A945">
            <w:pPr>
              <w:spacing w:line="263" w:lineRule="auto"/>
              <w:rPr>
                <w:rFonts w:ascii="Arial"/>
                <w:sz w:val="21"/>
              </w:rPr>
            </w:pPr>
          </w:p>
          <w:p w14:paraId="4DECD05A">
            <w:pPr>
              <w:spacing w:line="263" w:lineRule="auto"/>
              <w:rPr>
                <w:rFonts w:ascii="Arial"/>
                <w:sz w:val="21"/>
              </w:rPr>
            </w:pPr>
          </w:p>
          <w:p w14:paraId="6C0E8BBD">
            <w:pPr>
              <w:spacing w:line="263" w:lineRule="auto"/>
              <w:rPr>
                <w:rFonts w:ascii="Arial"/>
                <w:sz w:val="21"/>
              </w:rPr>
            </w:pPr>
          </w:p>
          <w:p w14:paraId="56DBA821">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6A686B1F">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45B971C0">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14:paraId="3D31DDBE">
            <w:pPr>
              <w:pStyle w:val="6"/>
              <w:spacing w:before="14" w:line="221" w:lineRule="auto"/>
              <w:ind w:left="40"/>
            </w:pPr>
            <w:r>
              <w:rPr>
                <w:spacing w:val="2"/>
              </w:rPr>
              <w:t>3、违反法定的处罚程序的；</w:t>
            </w:r>
          </w:p>
          <w:p w14:paraId="0393D615">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70D05EF0">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6E2CABBC">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408D8A78">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4D5CE3D9">
            <w:pPr>
              <w:spacing w:line="246" w:lineRule="auto"/>
              <w:rPr>
                <w:rFonts w:ascii="Arial"/>
                <w:sz w:val="21"/>
              </w:rPr>
            </w:pPr>
          </w:p>
          <w:p w14:paraId="36530377">
            <w:pPr>
              <w:spacing w:line="246" w:lineRule="auto"/>
              <w:rPr>
                <w:rFonts w:ascii="Arial"/>
                <w:sz w:val="21"/>
              </w:rPr>
            </w:pPr>
          </w:p>
          <w:p w14:paraId="19CFEFAE">
            <w:pPr>
              <w:spacing w:line="246" w:lineRule="auto"/>
              <w:rPr>
                <w:rFonts w:ascii="Arial"/>
                <w:sz w:val="21"/>
              </w:rPr>
            </w:pPr>
          </w:p>
          <w:p w14:paraId="4F462F7A">
            <w:pPr>
              <w:spacing w:line="246" w:lineRule="auto"/>
              <w:rPr>
                <w:rFonts w:ascii="Arial"/>
                <w:sz w:val="21"/>
              </w:rPr>
            </w:pPr>
          </w:p>
          <w:p w14:paraId="05D76F6C">
            <w:pPr>
              <w:spacing w:line="246" w:lineRule="auto"/>
              <w:rPr>
                <w:rFonts w:ascii="Arial"/>
                <w:sz w:val="21"/>
              </w:rPr>
            </w:pPr>
          </w:p>
          <w:p w14:paraId="67D8D61A">
            <w:pPr>
              <w:spacing w:line="246" w:lineRule="auto"/>
              <w:rPr>
                <w:rFonts w:ascii="Arial"/>
                <w:sz w:val="21"/>
              </w:rPr>
            </w:pPr>
          </w:p>
          <w:p w14:paraId="792DA04B">
            <w:pPr>
              <w:spacing w:line="246" w:lineRule="auto"/>
              <w:rPr>
                <w:rFonts w:ascii="Arial"/>
                <w:sz w:val="21"/>
              </w:rPr>
            </w:pPr>
          </w:p>
          <w:p w14:paraId="66734FC1">
            <w:pPr>
              <w:pStyle w:val="6"/>
              <w:spacing w:before="49" w:line="219" w:lineRule="auto"/>
              <w:ind w:left="51"/>
            </w:pPr>
            <w:r>
              <w:rPr>
                <w:spacing w:val="5"/>
              </w:rPr>
              <w:t>地方性法规：《云南</w:t>
            </w:r>
          </w:p>
          <w:p w14:paraId="022866B7">
            <w:pPr>
              <w:pStyle w:val="6"/>
              <w:spacing w:before="14" w:line="221" w:lineRule="auto"/>
              <w:ind w:left="135"/>
            </w:pPr>
            <w:r>
              <w:rPr>
                <w:spacing w:val="6"/>
              </w:rPr>
              <w:t>省森林防火条例》</w:t>
            </w:r>
          </w:p>
          <w:p w14:paraId="27F68D64">
            <w:pPr>
              <w:pStyle w:val="6"/>
              <w:spacing w:before="12" w:line="221" w:lineRule="auto"/>
              <w:ind w:left="125"/>
            </w:pPr>
            <w:r>
              <w:t>(《云南省森林防火</w:t>
            </w:r>
          </w:p>
          <w:p w14:paraId="1AE88833">
            <w:pPr>
              <w:pStyle w:val="6"/>
              <w:spacing w:before="12" w:line="221" w:lineRule="auto"/>
              <w:ind w:left="54"/>
            </w:pPr>
            <w:r>
              <w:rPr>
                <w:spacing w:val="-1"/>
              </w:rPr>
              <w:t>条例》</w:t>
            </w:r>
            <w:r>
              <w:rPr>
                <w:spacing w:val="-28"/>
              </w:rPr>
              <w:t xml:space="preserve"> </w:t>
            </w:r>
            <w:r>
              <w:rPr>
                <w:spacing w:val="-1"/>
              </w:rPr>
              <w:t>已由云南省第</w:t>
            </w:r>
          </w:p>
          <w:p w14:paraId="040C17B3">
            <w:pPr>
              <w:pStyle w:val="6"/>
              <w:spacing w:before="14" w:line="221" w:lineRule="auto"/>
              <w:ind w:left="58"/>
            </w:pPr>
            <w:r>
              <w:rPr>
                <w:spacing w:val="3"/>
              </w:rPr>
              <w:t>十一届人民代表大会</w:t>
            </w:r>
          </w:p>
          <w:p w14:paraId="4FB7CE52">
            <w:pPr>
              <w:pStyle w:val="6"/>
              <w:spacing w:before="12" w:line="221" w:lineRule="auto"/>
              <w:ind w:left="64"/>
            </w:pPr>
            <w:r>
              <w:rPr>
                <w:spacing w:val="2"/>
              </w:rPr>
              <w:t>常务委员会第三十次</w:t>
            </w:r>
          </w:p>
          <w:p w14:paraId="64664D92">
            <w:pPr>
              <w:pStyle w:val="6"/>
              <w:spacing w:before="13" w:line="221" w:lineRule="auto"/>
              <w:ind w:left="95"/>
            </w:pPr>
            <w:r>
              <w:rPr>
                <w:spacing w:val="3"/>
              </w:rPr>
              <w:t>会议于2012年3月31</w:t>
            </w:r>
          </w:p>
          <w:p w14:paraId="7C95820A">
            <w:pPr>
              <w:pStyle w:val="6"/>
              <w:spacing w:before="12" w:line="221" w:lineRule="auto"/>
              <w:ind w:left="81"/>
            </w:pPr>
            <w:r>
              <w:rPr>
                <w:spacing w:val="2"/>
              </w:rPr>
              <w:t>日审议通过，现予公</w:t>
            </w:r>
          </w:p>
          <w:p w14:paraId="2E7DC072">
            <w:pPr>
              <w:pStyle w:val="6"/>
              <w:spacing w:before="12" w:line="219" w:lineRule="auto"/>
              <w:ind w:left="52"/>
            </w:pPr>
            <w:r>
              <w:t>布，</w:t>
            </w:r>
            <w:r>
              <w:rPr>
                <w:spacing w:val="-24"/>
              </w:rPr>
              <w:t xml:space="preserve"> </w:t>
            </w:r>
            <w:r>
              <w:t>自2012年5月1日</w:t>
            </w:r>
          </w:p>
          <w:p w14:paraId="296F2470">
            <w:pPr>
              <w:pStyle w:val="6"/>
              <w:spacing w:before="15" w:line="220" w:lineRule="auto"/>
              <w:ind w:left="94"/>
            </w:pPr>
            <w:r>
              <w:rPr>
                <w:spacing w:val="4"/>
              </w:rPr>
              <w:t>起施行。)第四十六</w:t>
            </w:r>
          </w:p>
          <w:p w14:paraId="2C0736BD">
            <w:pPr>
              <w:pStyle w:val="6"/>
              <w:spacing w:before="15" w:line="223" w:lineRule="auto"/>
              <w:ind w:left="682"/>
            </w:pPr>
            <w:r>
              <w:t>条</w:t>
            </w:r>
          </w:p>
        </w:tc>
        <w:tc>
          <w:tcPr>
            <w:tcW w:w="1230" w:type="dxa"/>
            <w:vAlign w:val="top"/>
          </w:tcPr>
          <w:p w14:paraId="1C39FF09">
            <w:pPr>
              <w:spacing w:line="257" w:lineRule="auto"/>
              <w:rPr>
                <w:rFonts w:ascii="Arial"/>
                <w:sz w:val="21"/>
              </w:rPr>
            </w:pPr>
          </w:p>
          <w:p w14:paraId="15C598AD">
            <w:pPr>
              <w:spacing w:line="257" w:lineRule="auto"/>
              <w:rPr>
                <w:rFonts w:ascii="Arial"/>
                <w:sz w:val="21"/>
              </w:rPr>
            </w:pPr>
          </w:p>
          <w:p w14:paraId="6751FF22">
            <w:pPr>
              <w:spacing w:line="258" w:lineRule="auto"/>
              <w:rPr>
                <w:rFonts w:ascii="Arial"/>
                <w:sz w:val="21"/>
              </w:rPr>
            </w:pPr>
          </w:p>
          <w:p w14:paraId="68D38F58">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D247EDD">
            <w:pPr>
              <w:pStyle w:val="6"/>
              <w:spacing w:before="13" w:line="230" w:lineRule="auto"/>
              <w:ind w:left="52"/>
              <w:rPr>
                <w:sz w:val="13"/>
                <w:szCs w:val="13"/>
              </w:rPr>
            </w:pPr>
            <w:r>
              <w:rPr>
                <w:spacing w:val="10"/>
                <w:sz w:val="13"/>
                <w:szCs w:val="13"/>
              </w:rPr>
              <w:t>平新城街道办事处</w:t>
            </w:r>
          </w:p>
          <w:p w14:paraId="74716A16">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B85FEC0">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E1DEE3C">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E35C4AA">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51D91E50">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6C4EE06">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A5A062A">
            <w:pPr>
              <w:pStyle w:val="6"/>
              <w:spacing w:before="30" w:line="202" w:lineRule="auto"/>
              <w:ind w:left="270"/>
              <w:rPr>
                <w:sz w:val="13"/>
                <w:szCs w:val="13"/>
              </w:rPr>
            </w:pPr>
            <w:r>
              <w:rPr>
                <w:spacing w:val="3"/>
                <w:sz w:val="13"/>
                <w:szCs w:val="13"/>
              </w:rPr>
              <w:t>68615168；</w:t>
            </w:r>
          </w:p>
          <w:p w14:paraId="750EE42A">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47BA3B4">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E4FD7EB">
            <w:pPr>
              <w:pStyle w:val="6"/>
              <w:spacing w:before="13" w:line="232" w:lineRule="auto"/>
              <w:ind w:left="341"/>
              <w:rPr>
                <w:sz w:val="13"/>
                <w:szCs w:val="13"/>
              </w:rPr>
            </w:pPr>
            <w:r>
              <w:rPr>
                <w:spacing w:val="4"/>
                <w:sz w:val="13"/>
                <w:szCs w:val="13"/>
              </w:rPr>
              <w:t>4.网站：</w:t>
            </w:r>
          </w:p>
          <w:p w14:paraId="07E0CE10">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F105FFB">
            <w:pPr>
              <w:spacing w:line="255" w:lineRule="auto"/>
              <w:rPr>
                <w:rFonts w:ascii="Arial"/>
                <w:sz w:val="21"/>
              </w:rPr>
            </w:pPr>
          </w:p>
          <w:p w14:paraId="2CF3D19A">
            <w:pPr>
              <w:spacing w:line="255" w:lineRule="auto"/>
              <w:rPr>
                <w:rFonts w:ascii="Arial"/>
                <w:sz w:val="21"/>
              </w:rPr>
            </w:pPr>
          </w:p>
          <w:p w14:paraId="07B39272">
            <w:pPr>
              <w:spacing w:line="255" w:lineRule="auto"/>
              <w:rPr>
                <w:rFonts w:ascii="Arial"/>
                <w:sz w:val="21"/>
              </w:rPr>
            </w:pPr>
          </w:p>
          <w:p w14:paraId="6D2273E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B1B7D66">
            <w:pPr>
              <w:rPr>
                <w:rFonts w:ascii="Arial"/>
                <w:sz w:val="21"/>
              </w:rPr>
            </w:pPr>
          </w:p>
        </w:tc>
      </w:tr>
    </w:tbl>
    <w:p w14:paraId="3B118C25">
      <w:pPr>
        <w:pStyle w:val="2"/>
      </w:pPr>
    </w:p>
    <w:p w14:paraId="452C57CF">
      <w:pPr>
        <w:sectPr>
          <w:pgSz w:w="15840" w:h="12240"/>
          <w:pgMar w:top="1040" w:right="1309" w:bottom="0" w:left="1077" w:header="0" w:footer="0" w:gutter="0"/>
          <w:cols w:space="720" w:num="1"/>
        </w:sectPr>
      </w:pPr>
    </w:p>
    <w:p w14:paraId="43A0DE1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5FA5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D159226">
            <w:pPr>
              <w:spacing w:line="245" w:lineRule="auto"/>
              <w:rPr>
                <w:rFonts w:ascii="Arial"/>
                <w:sz w:val="21"/>
              </w:rPr>
            </w:pPr>
          </w:p>
          <w:p w14:paraId="198CA723">
            <w:pPr>
              <w:spacing w:line="245" w:lineRule="auto"/>
              <w:rPr>
                <w:rFonts w:ascii="Arial"/>
                <w:sz w:val="21"/>
              </w:rPr>
            </w:pPr>
          </w:p>
          <w:p w14:paraId="199715E3">
            <w:pPr>
              <w:spacing w:line="245" w:lineRule="auto"/>
              <w:rPr>
                <w:rFonts w:ascii="Arial"/>
                <w:sz w:val="21"/>
              </w:rPr>
            </w:pPr>
          </w:p>
          <w:p w14:paraId="365DB2DC">
            <w:pPr>
              <w:spacing w:line="245" w:lineRule="auto"/>
              <w:rPr>
                <w:rFonts w:ascii="Arial"/>
                <w:sz w:val="21"/>
              </w:rPr>
            </w:pPr>
          </w:p>
          <w:p w14:paraId="7CBF6419">
            <w:pPr>
              <w:spacing w:line="245" w:lineRule="auto"/>
              <w:rPr>
                <w:rFonts w:ascii="Arial"/>
                <w:sz w:val="21"/>
              </w:rPr>
            </w:pPr>
          </w:p>
          <w:p w14:paraId="3F167902">
            <w:pPr>
              <w:spacing w:line="245" w:lineRule="auto"/>
              <w:rPr>
                <w:rFonts w:ascii="Arial"/>
                <w:sz w:val="21"/>
              </w:rPr>
            </w:pPr>
          </w:p>
          <w:p w14:paraId="0858D7FF">
            <w:pPr>
              <w:spacing w:line="245" w:lineRule="auto"/>
              <w:rPr>
                <w:rFonts w:ascii="Arial"/>
                <w:sz w:val="21"/>
              </w:rPr>
            </w:pPr>
          </w:p>
          <w:p w14:paraId="531998E4">
            <w:pPr>
              <w:spacing w:line="245" w:lineRule="auto"/>
              <w:rPr>
                <w:rFonts w:ascii="Arial"/>
                <w:sz w:val="21"/>
              </w:rPr>
            </w:pPr>
          </w:p>
          <w:p w14:paraId="217A010D">
            <w:pPr>
              <w:spacing w:line="246" w:lineRule="auto"/>
              <w:rPr>
                <w:rFonts w:ascii="Arial"/>
                <w:sz w:val="21"/>
              </w:rPr>
            </w:pPr>
          </w:p>
          <w:p w14:paraId="0C464377">
            <w:pPr>
              <w:spacing w:line="246" w:lineRule="auto"/>
              <w:rPr>
                <w:rFonts w:ascii="Arial"/>
                <w:sz w:val="21"/>
              </w:rPr>
            </w:pPr>
          </w:p>
          <w:p w14:paraId="156D44E9">
            <w:pPr>
              <w:spacing w:line="246" w:lineRule="auto"/>
              <w:rPr>
                <w:rFonts w:ascii="Arial"/>
                <w:sz w:val="21"/>
              </w:rPr>
            </w:pPr>
          </w:p>
          <w:p w14:paraId="13FBB26D">
            <w:pPr>
              <w:pStyle w:val="6"/>
              <w:spacing w:before="49" w:line="184" w:lineRule="auto"/>
              <w:ind w:left="178"/>
            </w:pPr>
            <w:r>
              <w:rPr>
                <w:spacing w:val="-5"/>
              </w:rPr>
              <w:t>78</w:t>
            </w:r>
          </w:p>
        </w:tc>
        <w:tc>
          <w:tcPr>
            <w:tcW w:w="449" w:type="dxa"/>
            <w:vAlign w:val="top"/>
          </w:tcPr>
          <w:p w14:paraId="5CAB35FC">
            <w:pPr>
              <w:spacing w:line="255" w:lineRule="auto"/>
              <w:rPr>
                <w:rFonts w:ascii="Arial"/>
                <w:sz w:val="21"/>
              </w:rPr>
            </w:pPr>
          </w:p>
          <w:p w14:paraId="5D6F89CD">
            <w:pPr>
              <w:spacing w:line="255" w:lineRule="auto"/>
              <w:rPr>
                <w:rFonts w:ascii="Arial"/>
                <w:sz w:val="21"/>
              </w:rPr>
            </w:pPr>
          </w:p>
          <w:p w14:paraId="5293CE27">
            <w:pPr>
              <w:spacing w:line="255" w:lineRule="auto"/>
              <w:rPr>
                <w:rFonts w:ascii="Arial"/>
                <w:sz w:val="21"/>
              </w:rPr>
            </w:pPr>
          </w:p>
          <w:p w14:paraId="0BD124E9">
            <w:pPr>
              <w:spacing w:line="255" w:lineRule="auto"/>
              <w:rPr>
                <w:rFonts w:ascii="Arial"/>
                <w:sz w:val="21"/>
              </w:rPr>
            </w:pPr>
          </w:p>
          <w:p w14:paraId="3E82ABF8">
            <w:pPr>
              <w:spacing w:line="255" w:lineRule="auto"/>
              <w:rPr>
                <w:rFonts w:ascii="Arial"/>
                <w:sz w:val="21"/>
              </w:rPr>
            </w:pPr>
          </w:p>
          <w:p w14:paraId="0D2705F5">
            <w:pPr>
              <w:spacing w:line="255" w:lineRule="auto"/>
              <w:rPr>
                <w:rFonts w:ascii="Arial"/>
                <w:sz w:val="21"/>
              </w:rPr>
            </w:pPr>
          </w:p>
          <w:p w14:paraId="372A2F92">
            <w:pPr>
              <w:spacing w:line="255" w:lineRule="auto"/>
              <w:rPr>
                <w:rFonts w:ascii="Arial"/>
                <w:sz w:val="21"/>
              </w:rPr>
            </w:pPr>
          </w:p>
          <w:p w14:paraId="6EFA7490">
            <w:pPr>
              <w:spacing w:line="255" w:lineRule="auto"/>
              <w:rPr>
                <w:rFonts w:ascii="Arial"/>
                <w:sz w:val="21"/>
              </w:rPr>
            </w:pPr>
          </w:p>
          <w:p w14:paraId="5AF7CB5A">
            <w:pPr>
              <w:spacing w:line="255" w:lineRule="auto"/>
              <w:rPr>
                <w:rFonts w:ascii="Arial"/>
                <w:sz w:val="21"/>
              </w:rPr>
            </w:pPr>
          </w:p>
          <w:p w14:paraId="6FE230E8">
            <w:pPr>
              <w:pStyle w:val="6"/>
              <w:spacing w:before="49" w:line="222" w:lineRule="auto"/>
              <w:ind w:left="72"/>
            </w:pPr>
            <w:r>
              <w:rPr>
                <w:spacing w:val="-2"/>
              </w:rPr>
              <w:t>太平</w:t>
            </w:r>
          </w:p>
          <w:p w14:paraId="1065DC29">
            <w:pPr>
              <w:pStyle w:val="6"/>
              <w:spacing w:before="13" w:line="221" w:lineRule="auto"/>
              <w:ind w:left="69"/>
            </w:pPr>
            <w:r>
              <w:rPr>
                <w:spacing w:val="-1"/>
              </w:rPr>
              <w:t>新城</w:t>
            </w:r>
          </w:p>
          <w:p w14:paraId="0DC55B9A">
            <w:pPr>
              <w:pStyle w:val="6"/>
              <w:spacing w:before="12" w:line="221" w:lineRule="auto"/>
              <w:ind w:left="64"/>
            </w:pPr>
            <w:r>
              <w:rPr>
                <w:spacing w:val="2"/>
              </w:rPr>
              <w:t>街道</w:t>
            </w:r>
          </w:p>
          <w:p w14:paraId="3EE0B3E2">
            <w:pPr>
              <w:pStyle w:val="6"/>
              <w:spacing w:before="11" w:line="222" w:lineRule="auto"/>
              <w:ind w:left="73"/>
            </w:pPr>
            <w:r>
              <w:rPr>
                <w:spacing w:val="-3"/>
              </w:rPr>
              <w:t>办事</w:t>
            </w:r>
          </w:p>
          <w:p w14:paraId="24F257C4">
            <w:pPr>
              <w:pStyle w:val="6"/>
              <w:spacing w:before="12" w:line="228" w:lineRule="auto"/>
              <w:ind w:left="152"/>
            </w:pPr>
            <w:r>
              <w:t>处</w:t>
            </w:r>
          </w:p>
        </w:tc>
        <w:tc>
          <w:tcPr>
            <w:tcW w:w="449" w:type="dxa"/>
            <w:vAlign w:val="top"/>
          </w:tcPr>
          <w:p w14:paraId="598B08FA">
            <w:pPr>
              <w:spacing w:line="258" w:lineRule="auto"/>
              <w:rPr>
                <w:rFonts w:ascii="Arial"/>
                <w:sz w:val="21"/>
              </w:rPr>
            </w:pPr>
          </w:p>
          <w:p w14:paraId="18ACD2A5">
            <w:pPr>
              <w:spacing w:line="258" w:lineRule="auto"/>
              <w:rPr>
                <w:rFonts w:ascii="Arial"/>
                <w:sz w:val="21"/>
              </w:rPr>
            </w:pPr>
          </w:p>
          <w:p w14:paraId="52E06E26">
            <w:pPr>
              <w:spacing w:line="258" w:lineRule="auto"/>
              <w:rPr>
                <w:rFonts w:ascii="Arial"/>
                <w:sz w:val="21"/>
              </w:rPr>
            </w:pPr>
          </w:p>
          <w:p w14:paraId="5C60D0BA">
            <w:pPr>
              <w:spacing w:line="258" w:lineRule="auto"/>
              <w:rPr>
                <w:rFonts w:ascii="Arial"/>
                <w:sz w:val="21"/>
              </w:rPr>
            </w:pPr>
          </w:p>
          <w:p w14:paraId="74F984A7">
            <w:pPr>
              <w:spacing w:line="258" w:lineRule="auto"/>
              <w:rPr>
                <w:rFonts w:ascii="Arial"/>
                <w:sz w:val="21"/>
              </w:rPr>
            </w:pPr>
          </w:p>
          <w:p w14:paraId="01261D33">
            <w:pPr>
              <w:spacing w:line="258" w:lineRule="auto"/>
              <w:rPr>
                <w:rFonts w:ascii="Arial"/>
                <w:sz w:val="21"/>
              </w:rPr>
            </w:pPr>
          </w:p>
          <w:p w14:paraId="727BC150">
            <w:pPr>
              <w:spacing w:line="258" w:lineRule="auto"/>
              <w:rPr>
                <w:rFonts w:ascii="Arial"/>
                <w:sz w:val="21"/>
              </w:rPr>
            </w:pPr>
          </w:p>
          <w:p w14:paraId="5768FFBE">
            <w:pPr>
              <w:spacing w:line="259" w:lineRule="auto"/>
              <w:rPr>
                <w:rFonts w:ascii="Arial"/>
                <w:sz w:val="21"/>
              </w:rPr>
            </w:pPr>
          </w:p>
          <w:p w14:paraId="4604435C">
            <w:pPr>
              <w:spacing w:line="259" w:lineRule="auto"/>
              <w:rPr>
                <w:rFonts w:ascii="Arial"/>
                <w:sz w:val="21"/>
              </w:rPr>
            </w:pPr>
          </w:p>
          <w:p w14:paraId="39A9473C">
            <w:pPr>
              <w:spacing w:line="259" w:lineRule="auto"/>
              <w:rPr>
                <w:rFonts w:ascii="Arial"/>
                <w:sz w:val="21"/>
              </w:rPr>
            </w:pPr>
          </w:p>
          <w:p w14:paraId="09DA72EE">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B63A020">
            <w:pPr>
              <w:spacing w:line="270" w:lineRule="auto"/>
              <w:rPr>
                <w:rFonts w:ascii="Arial"/>
                <w:sz w:val="21"/>
              </w:rPr>
            </w:pPr>
          </w:p>
          <w:p w14:paraId="4A5D18DC">
            <w:pPr>
              <w:spacing w:line="270" w:lineRule="auto"/>
              <w:rPr>
                <w:rFonts w:ascii="Arial"/>
                <w:sz w:val="21"/>
              </w:rPr>
            </w:pPr>
          </w:p>
          <w:p w14:paraId="11F5E897">
            <w:pPr>
              <w:spacing w:line="270" w:lineRule="auto"/>
              <w:rPr>
                <w:rFonts w:ascii="Arial"/>
                <w:sz w:val="21"/>
              </w:rPr>
            </w:pPr>
          </w:p>
          <w:p w14:paraId="5FC9F327">
            <w:pPr>
              <w:spacing w:line="271" w:lineRule="auto"/>
              <w:rPr>
                <w:rFonts w:ascii="Arial"/>
                <w:sz w:val="21"/>
              </w:rPr>
            </w:pPr>
          </w:p>
          <w:p w14:paraId="18B937BE">
            <w:pPr>
              <w:spacing w:line="271" w:lineRule="auto"/>
              <w:rPr>
                <w:rFonts w:ascii="Arial"/>
                <w:sz w:val="21"/>
              </w:rPr>
            </w:pPr>
          </w:p>
          <w:p w14:paraId="77A6BA7F">
            <w:pPr>
              <w:spacing w:line="271" w:lineRule="auto"/>
              <w:rPr>
                <w:rFonts w:ascii="Arial"/>
                <w:sz w:val="21"/>
              </w:rPr>
            </w:pPr>
          </w:p>
          <w:p w14:paraId="5D83376B">
            <w:pPr>
              <w:pStyle w:val="6"/>
              <w:spacing w:before="49" w:line="236" w:lineRule="auto"/>
              <w:ind w:left="20" w:right="101" w:firstLine="6"/>
            </w:pPr>
            <w:r>
              <w:rPr>
                <w:spacing w:val="1"/>
              </w:rPr>
              <w:t>对采取</w:t>
            </w:r>
            <w:r>
              <w:t xml:space="preserve"> </w:t>
            </w:r>
            <w:r>
              <w:rPr>
                <w:spacing w:val="3"/>
              </w:rPr>
              <w:t>虚报、</w:t>
            </w:r>
            <w:r>
              <w:t xml:space="preserve"> </w:t>
            </w:r>
            <w:r>
              <w:rPr>
                <w:spacing w:val="3"/>
              </w:rPr>
              <w:t>隐瞒、</w:t>
            </w:r>
            <w:r>
              <w:t xml:space="preserve"> </w:t>
            </w:r>
            <w:r>
              <w:rPr>
                <w:spacing w:val="3"/>
              </w:rPr>
              <w:t>伪造等</w:t>
            </w:r>
            <w:r>
              <w:t xml:space="preserve"> </w:t>
            </w:r>
            <w:r>
              <w:rPr>
                <w:spacing w:val="3"/>
              </w:rPr>
              <w:t>手段，</w:t>
            </w:r>
            <w:r>
              <w:t xml:space="preserve"> </w:t>
            </w:r>
            <w:r>
              <w:rPr>
                <w:spacing w:val="3"/>
              </w:rPr>
              <w:t>骗取享</w:t>
            </w:r>
            <w:r>
              <w:t xml:space="preserve"> </w:t>
            </w:r>
            <w:r>
              <w:rPr>
                <w:spacing w:val="3"/>
              </w:rPr>
              <w:t>受城市</w:t>
            </w:r>
            <w:r>
              <w:t xml:space="preserve"> </w:t>
            </w:r>
            <w:r>
              <w:rPr>
                <w:spacing w:val="3"/>
              </w:rPr>
              <w:t>居民最</w:t>
            </w:r>
            <w:r>
              <w:t xml:space="preserve"> </w:t>
            </w:r>
            <w:r>
              <w:rPr>
                <w:spacing w:val="3"/>
              </w:rPr>
              <w:t>低生活</w:t>
            </w:r>
            <w:r>
              <w:t xml:space="preserve"> </w:t>
            </w:r>
            <w:r>
              <w:rPr>
                <w:spacing w:val="3"/>
              </w:rPr>
              <w:t>保障待</w:t>
            </w:r>
            <w:r>
              <w:t xml:space="preserve"> </w:t>
            </w:r>
            <w:r>
              <w:rPr>
                <w:spacing w:val="3"/>
              </w:rPr>
              <w:t>遇的处</w:t>
            </w:r>
            <w:r>
              <w:t xml:space="preserve"> 罚</w:t>
            </w:r>
          </w:p>
        </w:tc>
        <w:tc>
          <w:tcPr>
            <w:tcW w:w="995" w:type="dxa"/>
            <w:vAlign w:val="top"/>
          </w:tcPr>
          <w:p w14:paraId="67507EA1">
            <w:pPr>
              <w:spacing w:line="248" w:lineRule="auto"/>
              <w:rPr>
                <w:rFonts w:ascii="Arial"/>
                <w:sz w:val="21"/>
              </w:rPr>
            </w:pPr>
          </w:p>
          <w:p w14:paraId="20E203A1">
            <w:pPr>
              <w:spacing w:line="248" w:lineRule="auto"/>
              <w:rPr>
                <w:rFonts w:ascii="Arial"/>
                <w:sz w:val="21"/>
              </w:rPr>
            </w:pPr>
          </w:p>
          <w:p w14:paraId="48AF6F5D">
            <w:pPr>
              <w:spacing w:line="248" w:lineRule="auto"/>
              <w:rPr>
                <w:rFonts w:ascii="Arial"/>
                <w:sz w:val="21"/>
              </w:rPr>
            </w:pPr>
          </w:p>
          <w:p w14:paraId="2E7DC119">
            <w:pPr>
              <w:spacing w:line="248" w:lineRule="auto"/>
              <w:rPr>
                <w:rFonts w:ascii="Arial"/>
                <w:sz w:val="21"/>
              </w:rPr>
            </w:pPr>
          </w:p>
          <w:p w14:paraId="05E1608A">
            <w:pPr>
              <w:spacing w:line="249" w:lineRule="auto"/>
              <w:rPr>
                <w:rFonts w:ascii="Arial"/>
                <w:sz w:val="21"/>
              </w:rPr>
            </w:pPr>
          </w:p>
          <w:p w14:paraId="6E66B80E">
            <w:pPr>
              <w:spacing w:line="249" w:lineRule="auto"/>
              <w:rPr>
                <w:rFonts w:ascii="Arial"/>
                <w:sz w:val="21"/>
              </w:rPr>
            </w:pPr>
          </w:p>
          <w:p w14:paraId="00AAF6F3">
            <w:pPr>
              <w:spacing w:line="249" w:lineRule="auto"/>
              <w:rPr>
                <w:rFonts w:ascii="Arial"/>
                <w:sz w:val="21"/>
              </w:rPr>
            </w:pPr>
          </w:p>
          <w:p w14:paraId="5910017D">
            <w:pPr>
              <w:spacing w:line="249" w:lineRule="auto"/>
              <w:rPr>
                <w:rFonts w:ascii="Arial"/>
                <w:sz w:val="21"/>
              </w:rPr>
            </w:pPr>
          </w:p>
          <w:p w14:paraId="754F610D">
            <w:pPr>
              <w:spacing w:line="249" w:lineRule="auto"/>
              <w:rPr>
                <w:rFonts w:ascii="Arial"/>
                <w:sz w:val="21"/>
              </w:rPr>
            </w:pPr>
          </w:p>
          <w:p w14:paraId="7D17C2A3">
            <w:pPr>
              <w:spacing w:line="249" w:lineRule="auto"/>
              <w:rPr>
                <w:rFonts w:ascii="Arial"/>
                <w:sz w:val="21"/>
              </w:rPr>
            </w:pPr>
          </w:p>
          <w:p w14:paraId="12C83325">
            <w:pPr>
              <w:pStyle w:val="6"/>
              <w:spacing w:before="49" w:line="232" w:lineRule="auto"/>
              <w:ind w:left="21" w:right="38" w:hanging="1"/>
              <w:jc w:val="both"/>
            </w:pPr>
            <w:r>
              <w:rPr>
                <w:spacing w:val="4"/>
              </w:rPr>
              <w:t>《城市居民最</w:t>
            </w:r>
            <w:r>
              <w:t xml:space="preserve"> </w:t>
            </w:r>
            <w:r>
              <w:rPr>
                <w:spacing w:val="3"/>
              </w:rPr>
              <w:t>低生活保障条</w:t>
            </w:r>
            <w:r>
              <w:rPr>
                <w:spacing w:val="4"/>
              </w:rPr>
              <w:t xml:space="preserve"> </w:t>
            </w:r>
            <w:r>
              <w:rPr>
                <w:spacing w:val="1"/>
              </w:rPr>
              <w:t>例》</w:t>
            </w:r>
          </w:p>
        </w:tc>
        <w:tc>
          <w:tcPr>
            <w:tcW w:w="4096" w:type="dxa"/>
            <w:vAlign w:val="top"/>
          </w:tcPr>
          <w:p w14:paraId="7D6524BB">
            <w:pPr>
              <w:spacing w:line="318" w:lineRule="auto"/>
              <w:rPr>
                <w:rFonts w:ascii="Arial"/>
                <w:sz w:val="21"/>
              </w:rPr>
            </w:pPr>
          </w:p>
          <w:p w14:paraId="573C7017">
            <w:pPr>
              <w:spacing w:line="319" w:lineRule="auto"/>
              <w:rPr>
                <w:rFonts w:ascii="Arial"/>
                <w:sz w:val="21"/>
              </w:rPr>
            </w:pPr>
          </w:p>
          <w:p w14:paraId="64A41B0D">
            <w:pPr>
              <w:spacing w:line="319" w:lineRule="auto"/>
              <w:rPr>
                <w:rFonts w:ascii="Arial"/>
                <w:sz w:val="21"/>
              </w:rPr>
            </w:pPr>
          </w:p>
          <w:p w14:paraId="0DCA9618">
            <w:pPr>
              <w:pStyle w:val="6"/>
              <w:spacing w:before="48" w:line="228" w:lineRule="auto"/>
              <w:ind w:left="24" w:right="80" w:hanging="4"/>
            </w:pPr>
            <w:r>
              <w:rPr>
                <w:spacing w:val="4"/>
              </w:rPr>
              <w:t>（1）立案阶段责任：检查或者接到举报等</w:t>
            </w:r>
            <w:r>
              <w:rPr>
                <w:spacing w:val="-20"/>
              </w:rPr>
              <w:t xml:space="preserve"> </w:t>
            </w:r>
            <w:r>
              <w:rPr>
                <w:spacing w:val="4"/>
              </w:rPr>
              <w:t>，发现相关违法</w:t>
            </w:r>
            <w:r>
              <w:t xml:space="preserve"> </w:t>
            </w:r>
            <w:r>
              <w:rPr>
                <w:spacing w:val="5"/>
              </w:rPr>
              <w:t>行为应立即制止，予以审查，并在7日内决定是否立案。</w:t>
            </w:r>
          </w:p>
          <w:p w14:paraId="4747F1F5">
            <w:pPr>
              <w:pStyle w:val="6"/>
              <w:spacing w:before="18" w:line="234" w:lineRule="auto"/>
              <w:ind w:left="25" w:right="71" w:hanging="5"/>
            </w:pPr>
            <w:r>
              <w:rPr>
                <w:spacing w:val="3"/>
              </w:rPr>
              <w:t>（2）调查阶段责任：对立案的案件</w:t>
            </w:r>
            <w:r>
              <w:rPr>
                <w:spacing w:val="-24"/>
              </w:rPr>
              <w:t xml:space="preserve"> </w:t>
            </w:r>
            <w:r>
              <w:rPr>
                <w:spacing w:val="3"/>
              </w:rPr>
              <w:t>，指定专人负责</w:t>
            </w:r>
            <w:r>
              <w:rPr>
                <w:spacing w:val="-37"/>
              </w:rPr>
              <w:t xml:space="preserve"> </w:t>
            </w:r>
            <w:r>
              <w:rPr>
                <w:spacing w:val="3"/>
              </w:rPr>
              <w:t>，及时</w:t>
            </w:r>
            <w:r>
              <w:t xml:space="preserve"> </w:t>
            </w:r>
            <w:r>
              <w:rPr>
                <w:spacing w:val="5"/>
              </w:rPr>
              <w:t>组织调查取证，与当事人有直接利害关系的应当回避</w:t>
            </w:r>
            <w:r>
              <w:rPr>
                <w:spacing w:val="-40"/>
              </w:rPr>
              <w:t xml:space="preserve"> </w:t>
            </w:r>
            <w:r>
              <w:rPr>
                <w:spacing w:val="5"/>
              </w:rPr>
              <w:t>。执</w:t>
            </w:r>
            <w:r>
              <w:t xml:space="preserve">  </w:t>
            </w:r>
            <w:r>
              <w:rPr>
                <w:spacing w:val="4"/>
              </w:rPr>
              <w:t>法人员不得少于两人</w:t>
            </w:r>
            <w:r>
              <w:rPr>
                <w:spacing w:val="-20"/>
              </w:rPr>
              <w:t xml:space="preserve"> </w:t>
            </w:r>
            <w:r>
              <w:rPr>
                <w:spacing w:val="4"/>
              </w:rPr>
              <w:t>，调查时应出示执法证件，允许当事</w:t>
            </w:r>
            <w:r>
              <w:t xml:space="preserve">  </w:t>
            </w:r>
            <w:r>
              <w:rPr>
                <w:spacing w:val="6"/>
              </w:rPr>
              <w:t>人辩解陈述。执法人员应保守有关秘密。（3）审查阶段责</w:t>
            </w:r>
            <w:r>
              <w:t xml:space="preserve"> </w:t>
            </w:r>
            <w:r>
              <w:rPr>
                <w:spacing w:val="2"/>
              </w:rPr>
              <w:t>任：</w:t>
            </w:r>
            <w:r>
              <w:rPr>
                <w:spacing w:val="-45"/>
              </w:rPr>
              <w:t xml:space="preserve"> </w:t>
            </w:r>
            <w:r>
              <w:rPr>
                <w:spacing w:val="2"/>
              </w:rPr>
              <w:t>审理案件调查报告</w:t>
            </w:r>
            <w:r>
              <w:rPr>
                <w:spacing w:val="-35"/>
              </w:rPr>
              <w:t xml:space="preserve"> </w:t>
            </w:r>
            <w:r>
              <w:rPr>
                <w:spacing w:val="2"/>
              </w:rPr>
              <w:t>，对案件违法事实</w:t>
            </w:r>
            <w:r>
              <w:rPr>
                <w:spacing w:val="-39"/>
              </w:rPr>
              <w:t xml:space="preserve"> </w:t>
            </w:r>
            <w:r>
              <w:rPr>
                <w:spacing w:val="2"/>
              </w:rPr>
              <w:t>、证据、调查取</w:t>
            </w:r>
            <w:r>
              <w:t xml:space="preserve">  </w:t>
            </w:r>
            <w:r>
              <w:rPr>
                <w:spacing w:val="3"/>
              </w:rPr>
              <w:t>证程序、法律适用、处罚种类和幅度</w:t>
            </w:r>
            <w:r>
              <w:rPr>
                <w:spacing w:val="-39"/>
              </w:rPr>
              <w:t xml:space="preserve"> </w:t>
            </w:r>
            <w:r>
              <w:rPr>
                <w:spacing w:val="3"/>
              </w:rPr>
              <w:t>、</w:t>
            </w:r>
            <w:r>
              <w:rPr>
                <w:spacing w:val="-42"/>
              </w:rPr>
              <w:t xml:space="preserve"> </w:t>
            </w:r>
            <w:r>
              <w:rPr>
                <w:spacing w:val="3"/>
              </w:rPr>
              <w:t>当事人陈述和申辩</w:t>
            </w:r>
            <w:r>
              <w:t xml:space="preserve">  </w:t>
            </w:r>
            <w:r>
              <w:rPr>
                <w:spacing w:val="4"/>
              </w:rPr>
              <w:t>理由等方面进行审查</w:t>
            </w:r>
            <w:r>
              <w:rPr>
                <w:spacing w:val="-33"/>
              </w:rPr>
              <w:t xml:space="preserve"> </w:t>
            </w:r>
            <w:r>
              <w:rPr>
                <w:spacing w:val="4"/>
              </w:rPr>
              <w:t>，提出处理意见（主要证据不足</w:t>
            </w:r>
            <w:r>
              <w:rPr>
                <w:spacing w:val="3"/>
              </w:rPr>
              <w:t>时，</w:t>
            </w:r>
          </w:p>
          <w:p w14:paraId="784C9A9F">
            <w:pPr>
              <w:pStyle w:val="6"/>
              <w:spacing w:before="13" w:line="235" w:lineRule="auto"/>
              <w:ind w:left="26" w:right="71" w:firstLine="19"/>
            </w:pPr>
            <w:r>
              <w:rPr>
                <w:spacing w:val="2"/>
              </w:rPr>
              <w:t>以适当的方式补充调查 ）。（4）告知阶段责任：作出行政</w:t>
            </w:r>
            <w:r>
              <w:rPr>
                <w:spacing w:val="7"/>
              </w:rPr>
              <w:t xml:space="preserve"> </w:t>
            </w:r>
            <w:r>
              <w:rPr>
                <w:spacing w:val="3"/>
              </w:rPr>
              <w:t>处罚决定前</w:t>
            </w:r>
            <w:r>
              <w:rPr>
                <w:spacing w:val="-24"/>
              </w:rPr>
              <w:t xml:space="preserve"> </w:t>
            </w:r>
            <w:r>
              <w:rPr>
                <w:spacing w:val="3"/>
              </w:rPr>
              <w:t>，应制作《行政处罚告知书》送达当事人</w:t>
            </w:r>
            <w:r>
              <w:rPr>
                <w:spacing w:val="-41"/>
              </w:rPr>
              <w:t xml:space="preserve"> </w:t>
            </w:r>
            <w:r>
              <w:rPr>
                <w:spacing w:val="3"/>
              </w:rPr>
              <w:t>，告</w:t>
            </w:r>
            <w:r>
              <w:t xml:space="preserve">  </w:t>
            </w:r>
            <w:r>
              <w:rPr>
                <w:spacing w:val="2"/>
              </w:rPr>
              <w:t>知违法事实及其享有的陈述</w:t>
            </w:r>
            <w:r>
              <w:rPr>
                <w:spacing w:val="-16"/>
              </w:rPr>
              <w:t xml:space="preserve"> </w:t>
            </w:r>
            <w:r>
              <w:rPr>
                <w:spacing w:val="2"/>
              </w:rPr>
              <w:t>、</w:t>
            </w:r>
            <w:r>
              <w:rPr>
                <w:spacing w:val="-35"/>
              </w:rPr>
              <w:t xml:space="preserve"> </w:t>
            </w:r>
            <w:r>
              <w:rPr>
                <w:spacing w:val="2"/>
              </w:rPr>
              <w:t>申辩等权利。符合听证规定</w:t>
            </w:r>
            <w:r>
              <w:t xml:space="preserve">  </w:t>
            </w:r>
            <w:r>
              <w:rPr>
                <w:spacing w:val="5"/>
              </w:rPr>
              <w:t>的，制作并送达《行政处罚听证告知书</w:t>
            </w:r>
            <w:r>
              <w:rPr>
                <w:spacing w:val="-43"/>
              </w:rPr>
              <w:t xml:space="preserve"> </w:t>
            </w:r>
            <w:r>
              <w:rPr>
                <w:spacing w:val="5"/>
              </w:rPr>
              <w:t>》。（</w:t>
            </w:r>
            <w:r>
              <w:rPr>
                <w:spacing w:val="4"/>
              </w:rPr>
              <w:t>5）决定阶段</w:t>
            </w:r>
            <w:r>
              <w:t xml:space="preserve"> </w:t>
            </w:r>
            <w:r>
              <w:rPr>
                <w:spacing w:val="3"/>
              </w:rPr>
              <w:t>责任：制作行政处罚决定书，载明行政处罚告知</w:t>
            </w:r>
            <w:r>
              <w:rPr>
                <w:spacing w:val="-28"/>
              </w:rPr>
              <w:t xml:space="preserve"> </w:t>
            </w:r>
            <w:r>
              <w:rPr>
                <w:spacing w:val="3"/>
              </w:rPr>
              <w:t>、</w:t>
            </w:r>
            <w:r>
              <w:rPr>
                <w:spacing w:val="-42"/>
              </w:rPr>
              <w:t xml:space="preserve"> </w:t>
            </w:r>
            <w:r>
              <w:rPr>
                <w:spacing w:val="3"/>
              </w:rPr>
              <w:t>当事人</w:t>
            </w:r>
            <w:r>
              <w:t xml:space="preserve">  </w:t>
            </w:r>
            <w:r>
              <w:rPr>
                <w:spacing w:val="5"/>
              </w:rPr>
              <w:t>陈述申辩或者听证情况等内容。（6）送达阶段责任</w:t>
            </w:r>
            <w:r>
              <w:rPr>
                <w:spacing w:val="-44"/>
              </w:rPr>
              <w:t xml:space="preserve"> </w:t>
            </w:r>
            <w:r>
              <w:rPr>
                <w:spacing w:val="5"/>
              </w:rPr>
              <w:t>：行政</w:t>
            </w:r>
            <w:r>
              <w:t xml:space="preserve"> </w:t>
            </w:r>
            <w:r>
              <w:rPr>
                <w:spacing w:val="4"/>
              </w:rPr>
              <w:t>处罚决定书按法律规定的方式送达当事人</w:t>
            </w:r>
            <w:r>
              <w:rPr>
                <w:spacing w:val="-23"/>
              </w:rPr>
              <w:t xml:space="preserve"> </w:t>
            </w:r>
            <w:r>
              <w:rPr>
                <w:spacing w:val="4"/>
              </w:rPr>
              <w:t>。（7）执行阶段</w:t>
            </w:r>
            <w:r>
              <w:t xml:space="preserve"> </w:t>
            </w:r>
            <w:r>
              <w:rPr>
                <w:spacing w:val="3"/>
              </w:rPr>
              <w:t>责任：依照生效的行政处罚决定</w:t>
            </w:r>
            <w:r>
              <w:rPr>
                <w:spacing w:val="-29"/>
              </w:rPr>
              <w:t xml:space="preserve"> </w:t>
            </w:r>
            <w:r>
              <w:rPr>
                <w:spacing w:val="3"/>
              </w:rPr>
              <w:t>，警告并处罚金</w:t>
            </w:r>
            <w:r>
              <w:rPr>
                <w:spacing w:val="-41"/>
              </w:rPr>
              <w:t xml:space="preserve"> </w:t>
            </w:r>
            <w:r>
              <w:rPr>
                <w:spacing w:val="3"/>
              </w:rPr>
              <w:t>，情节严</w:t>
            </w:r>
            <w:r>
              <w:t xml:space="preserve">  </w:t>
            </w:r>
            <w:r>
              <w:rPr>
                <w:spacing w:val="5"/>
              </w:rPr>
              <w:t>重的，停止其社会救助。（8）其他法律法规规章文件规定</w:t>
            </w:r>
            <w:r>
              <w:rPr>
                <w:spacing w:val="8"/>
              </w:rPr>
              <w:t xml:space="preserve"> </w:t>
            </w:r>
            <w:r>
              <w:rPr>
                <w:spacing w:val="3"/>
              </w:rPr>
              <w:t>应履行的责任</w:t>
            </w:r>
          </w:p>
        </w:tc>
        <w:tc>
          <w:tcPr>
            <w:tcW w:w="2506" w:type="dxa"/>
            <w:vAlign w:val="top"/>
          </w:tcPr>
          <w:p w14:paraId="25BB61DD">
            <w:pPr>
              <w:spacing w:line="259" w:lineRule="auto"/>
              <w:rPr>
                <w:rFonts w:ascii="Arial"/>
                <w:sz w:val="21"/>
              </w:rPr>
            </w:pPr>
          </w:p>
          <w:p w14:paraId="63F5B9B7">
            <w:pPr>
              <w:spacing w:line="259" w:lineRule="auto"/>
              <w:rPr>
                <w:rFonts w:ascii="Arial"/>
                <w:sz w:val="21"/>
              </w:rPr>
            </w:pPr>
          </w:p>
          <w:p w14:paraId="16BED94B">
            <w:pPr>
              <w:spacing w:line="259" w:lineRule="auto"/>
              <w:rPr>
                <w:rFonts w:ascii="Arial"/>
                <w:sz w:val="21"/>
              </w:rPr>
            </w:pPr>
          </w:p>
          <w:p w14:paraId="1187DF15">
            <w:pPr>
              <w:spacing w:line="260" w:lineRule="auto"/>
              <w:rPr>
                <w:rFonts w:ascii="Arial"/>
                <w:sz w:val="21"/>
              </w:rPr>
            </w:pPr>
          </w:p>
          <w:p w14:paraId="3C3CEFD5">
            <w:pPr>
              <w:spacing w:line="260" w:lineRule="auto"/>
              <w:rPr>
                <w:rFonts w:ascii="Arial"/>
                <w:sz w:val="21"/>
              </w:rPr>
            </w:pPr>
          </w:p>
          <w:p w14:paraId="4B85BA95">
            <w:pPr>
              <w:spacing w:line="260" w:lineRule="auto"/>
              <w:rPr>
                <w:rFonts w:ascii="Arial"/>
                <w:sz w:val="21"/>
              </w:rPr>
            </w:pPr>
          </w:p>
          <w:p w14:paraId="462D9EC9">
            <w:pPr>
              <w:spacing w:line="260" w:lineRule="auto"/>
              <w:rPr>
                <w:rFonts w:ascii="Arial"/>
                <w:sz w:val="21"/>
              </w:rPr>
            </w:pPr>
          </w:p>
          <w:p w14:paraId="47CB0C4E">
            <w:pPr>
              <w:pStyle w:val="6"/>
              <w:spacing w:before="49" w:line="229" w:lineRule="auto"/>
              <w:ind w:left="36" w:right="130" w:hanging="12"/>
            </w:pPr>
            <w:r>
              <w:rPr>
                <w:spacing w:val="4"/>
              </w:rPr>
              <w:t>《社会救助暂行办法</w:t>
            </w:r>
            <w:r>
              <w:rPr>
                <w:spacing w:val="-45"/>
              </w:rPr>
              <w:t xml:space="preserve"> </w:t>
            </w:r>
            <w:r>
              <w:rPr>
                <w:spacing w:val="4"/>
              </w:rPr>
              <w:t>》（国务院令</w:t>
            </w:r>
            <w:r>
              <w:t xml:space="preserve"> </w:t>
            </w:r>
            <w:r>
              <w:rPr>
                <w:spacing w:val="4"/>
              </w:rPr>
              <w:t>第649号）第六十八条 采取虚报、</w:t>
            </w:r>
          </w:p>
          <w:p w14:paraId="6B9B110F">
            <w:pPr>
              <w:pStyle w:val="6"/>
              <w:spacing w:before="10" w:line="234" w:lineRule="auto"/>
              <w:ind w:left="33" w:right="42" w:firstLine="6"/>
            </w:pPr>
            <w:r>
              <w:rPr>
                <w:spacing w:val="2"/>
              </w:rPr>
              <w:t>隐瞒、伪造等手段</w:t>
            </w:r>
            <w:r>
              <w:rPr>
                <w:spacing w:val="-36"/>
              </w:rPr>
              <w:t xml:space="preserve"> </w:t>
            </w:r>
            <w:r>
              <w:rPr>
                <w:spacing w:val="2"/>
              </w:rPr>
              <w:t>，骗取社会救助</w:t>
            </w:r>
            <w:r>
              <w:t xml:space="preserve">  </w:t>
            </w:r>
            <w:r>
              <w:rPr>
                <w:spacing w:val="3"/>
              </w:rPr>
              <w:t>资金、物资或者服务的，</w:t>
            </w:r>
            <w:r>
              <w:rPr>
                <w:spacing w:val="-40"/>
              </w:rPr>
              <w:t xml:space="preserve"> </w:t>
            </w:r>
            <w:r>
              <w:rPr>
                <w:spacing w:val="3"/>
              </w:rPr>
              <w:t>由有关部</w:t>
            </w:r>
            <w:r>
              <w:t xml:space="preserve">  </w:t>
            </w:r>
            <w:r>
              <w:rPr>
                <w:spacing w:val="5"/>
              </w:rPr>
              <w:t>门决定停止社会救助，责令退回非</w:t>
            </w:r>
            <w:r>
              <w:rPr>
                <w:spacing w:val="2"/>
              </w:rPr>
              <w:t xml:space="preserve">  </w:t>
            </w:r>
            <w:r>
              <w:rPr>
                <w:spacing w:val="3"/>
              </w:rPr>
              <w:t>法获取的救助资金</w:t>
            </w:r>
            <w:r>
              <w:rPr>
                <w:spacing w:val="-36"/>
              </w:rPr>
              <w:t xml:space="preserve"> </w:t>
            </w:r>
            <w:r>
              <w:rPr>
                <w:spacing w:val="3"/>
              </w:rPr>
              <w:t>、物资，可以处</w:t>
            </w:r>
            <w:r>
              <w:t xml:space="preserve">  </w:t>
            </w:r>
            <w:r>
              <w:rPr>
                <w:spacing w:val="2"/>
              </w:rPr>
              <w:t>非法获取的救助款额或者物资价值</w:t>
            </w:r>
            <w:r>
              <w:rPr>
                <w:spacing w:val="-14"/>
              </w:rPr>
              <w:t xml:space="preserve"> </w:t>
            </w:r>
            <w:r>
              <w:rPr>
                <w:spacing w:val="2"/>
              </w:rPr>
              <w:t>1</w:t>
            </w:r>
          </w:p>
          <w:p w14:paraId="602678C0">
            <w:pPr>
              <w:pStyle w:val="6"/>
              <w:spacing w:before="14" w:line="232" w:lineRule="auto"/>
              <w:ind w:left="31" w:right="54" w:hanging="5"/>
            </w:pPr>
            <w:r>
              <w:rPr>
                <w:spacing w:val="5"/>
              </w:rPr>
              <w:t>倍以上3倍以下的罚款；构成违反治</w:t>
            </w:r>
            <w:r>
              <w:rPr>
                <w:spacing w:val="8"/>
              </w:rPr>
              <w:t xml:space="preserve"> </w:t>
            </w:r>
            <w:r>
              <w:rPr>
                <w:spacing w:val="2"/>
              </w:rPr>
              <w:t>安管理行为的</w:t>
            </w:r>
            <w:r>
              <w:rPr>
                <w:spacing w:val="-31"/>
              </w:rPr>
              <w:t xml:space="preserve"> </w:t>
            </w:r>
            <w:r>
              <w:rPr>
                <w:spacing w:val="2"/>
              </w:rPr>
              <w:t>，依法给予治安管理</w:t>
            </w:r>
            <w:r>
              <w:t xml:space="preserve">  </w:t>
            </w:r>
            <w:r>
              <w:rPr>
                <w:spacing w:val="-1"/>
              </w:rPr>
              <w:t>处罚。</w:t>
            </w:r>
          </w:p>
        </w:tc>
        <w:tc>
          <w:tcPr>
            <w:tcW w:w="1501" w:type="dxa"/>
            <w:vAlign w:val="top"/>
          </w:tcPr>
          <w:p w14:paraId="2187C5E3">
            <w:pPr>
              <w:spacing w:line="248" w:lineRule="auto"/>
              <w:rPr>
                <w:rFonts w:ascii="Arial"/>
                <w:sz w:val="21"/>
              </w:rPr>
            </w:pPr>
          </w:p>
          <w:p w14:paraId="72C42DFC">
            <w:pPr>
              <w:spacing w:line="248" w:lineRule="auto"/>
              <w:rPr>
                <w:rFonts w:ascii="Arial"/>
                <w:sz w:val="21"/>
              </w:rPr>
            </w:pPr>
          </w:p>
          <w:p w14:paraId="7CF8F9A7">
            <w:pPr>
              <w:spacing w:line="248" w:lineRule="auto"/>
              <w:rPr>
                <w:rFonts w:ascii="Arial"/>
                <w:sz w:val="21"/>
              </w:rPr>
            </w:pPr>
          </w:p>
          <w:p w14:paraId="4D1A0D02">
            <w:pPr>
              <w:spacing w:line="249" w:lineRule="auto"/>
              <w:rPr>
                <w:rFonts w:ascii="Arial"/>
                <w:sz w:val="21"/>
              </w:rPr>
            </w:pPr>
          </w:p>
          <w:p w14:paraId="7C6883EF">
            <w:pPr>
              <w:spacing w:line="249" w:lineRule="auto"/>
              <w:rPr>
                <w:rFonts w:ascii="Arial"/>
                <w:sz w:val="21"/>
              </w:rPr>
            </w:pPr>
          </w:p>
          <w:p w14:paraId="7194844C">
            <w:pPr>
              <w:spacing w:line="249" w:lineRule="auto"/>
              <w:rPr>
                <w:rFonts w:ascii="Arial"/>
                <w:sz w:val="21"/>
              </w:rPr>
            </w:pPr>
          </w:p>
          <w:p w14:paraId="2916250A">
            <w:pPr>
              <w:spacing w:line="249" w:lineRule="auto"/>
              <w:rPr>
                <w:rFonts w:ascii="Arial"/>
                <w:sz w:val="21"/>
              </w:rPr>
            </w:pPr>
          </w:p>
          <w:p w14:paraId="7B3E9F70">
            <w:pPr>
              <w:spacing w:line="249" w:lineRule="auto"/>
              <w:rPr>
                <w:rFonts w:ascii="Arial"/>
                <w:sz w:val="21"/>
              </w:rPr>
            </w:pPr>
          </w:p>
          <w:p w14:paraId="58F136E8">
            <w:pPr>
              <w:spacing w:line="249" w:lineRule="auto"/>
              <w:rPr>
                <w:rFonts w:ascii="Arial"/>
                <w:sz w:val="21"/>
              </w:rPr>
            </w:pPr>
          </w:p>
          <w:p w14:paraId="63E9C9A1">
            <w:pPr>
              <w:spacing w:line="249" w:lineRule="auto"/>
              <w:rPr>
                <w:rFonts w:ascii="Arial"/>
                <w:sz w:val="21"/>
              </w:rPr>
            </w:pPr>
          </w:p>
          <w:p w14:paraId="6532F66E">
            <w:pPr>
              <w:pStyle w:val="6"/>
              <w:spacing w:before="49" w:line="220" w:lineRule="auto"/>
              <w:ind w:left="47"/>
            </w:pPr>
            <w:r>
              <w:rPr>
                <w:spacing w:val="4"/>
              </w:rPr>
              <w:t>《社会救助暂行办法</w:t>
            </w:r>
          </w:p>
          <w:p w14:paraId="0148D30A">
            <w:pPr>
              <w:pStyle w:val="6"/>
              <w:spacing w:before="14" w:line="221" w:lineRule="auto"/>
              <w:ind w:left="98"/>
            </w:pPr>
            <w:r>
              <w:rPr>
                <w:spacing w:val="4"/>
              </w:rPr>
              <w:t>》（国务院令第649</w:t>
            </w:r>
          </w:p>
          <w:p w14:paraId="0C13C445">
            <w:pPr>
              <w:pStyle w:val="6"/>
              <w:spacing w:before="12" w:line="221" w:lineRule="auto"/>
              <w:ind w:left="217"/>
            </w:pPr>
            <w:r>
              <w:rPr>
                <w:spacing w:val="3"/>
              </w:rPr>
              <w:t>号）第六十八条</w:t>
            </w:r>
          </w:p>
        </w:tc>
        <w:tc>
          <w:tcPr>
            <w:tcW w:w="1230" w:type="dxa"/>
            <w:vAlign w:val="top"/>
          </w:tcPr>
          <w:p w14:paraId="287CB864">
            <w:pPr>
              <w:spacing w:line="257" w:lineRule="auto"/>
              <w:rPr>
                <w:rFonts w:ascii="Arial"/>
                <w:sz w:val="21"/>
              </w:rPr>
            </w:pPr>
          </w:p>
          <w:p w14:paraId="6E7B19A5">
            <w:pPr>
              <w:spacing w:line="257" w:lineRule="auto"/>
              <w:rPr>
                <w:rFonts w:ascii="Arial"/>
                <w:sz w:val="21"/>
              </w:rPr>
            </w:pPr>
          </w:p>
          <w:p w14:paraId="07F422F7">
            <w:pPr>
              <w:spacing w:line="258" w:lineRule="auto"/>
              <w:rPr>
                <w:rFonts w:ascii="Arial"/>
                <w:sz w:val="21"/>
              </w:rPr>
            </w:pPr>
          </w:p>
          <w:p w14:paraId="453CAAD8">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9AF7DE3">
            <w:pPr>
              <w:pStyle w:val="6"/>
              <w:spacing w:before="13" w:line="230" w:lineRule="auto"/>
              <w:ind w:left="52"/>
              <w:rPr>
                <w:sz w:val="13"/>
                <w:szCs w:val="13"/>
              </w:rPr>
            </w:pPr>
            <w:r>
              <w:rPr>
                <w:spacing w:val="10"/>
                <w:sz w:val="13"/>
                <w:szCs w:val="13"/>
              </w:rPr>
              <w:t>平新城街道办事处</w:t>
            </w:r>
          </w:p>
          <w:p w14:paraId="750EB1D3">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ACF7CBD">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376D32C">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E0AA04B">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7BF17D31">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0EF30C9">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7708BDC">
            <w:pPr>
              <w:pStyle w:val="6"/>
              <w:spacing w:before="30" w:line="202" w:lineRule="auto"/>
              <w:ind w:left="270"/>
              <w:rPr>
                <w:sz w:val="13"/>
                <w:szCs w:val="13"/>
              </w:rPr>
            </w:pPr>
            <w:r>
              <w:rPr>
                <w:spacing w:val="3"/>
                <w:sz w:val="13"/>
                <w:szCs w:val="13"/>
              </w:rPr>
              <w:t>68615168；</w:t>
            </w:r>
          </w:p>
          <w:p w14:paraId="4B5EF5A5">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7D0674F">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5B6ED67">
            <w:pPr>
              <w:pStyle w:val="6"/>
              <w:spacing w:before="13" w:line="232" w:lineRule="auto"/>
              <w:ind w:left="341"/>
              <w:rPr>
                <w:sz w:val="13"/>
                <w:szCs w:val="13"/>
              </w:rPr>
            </w:pPr>
            <w:r>
              <w:rPr>
                <w:spacing w:val="4"/>
                <w:sz w:val="13"/>
                <w:szCs w:val="13"/>
              </w:rPr>
              <w:t>4.网站：</w:t>
            </w:r>
          </w:p>
          <w:p w14:paraId="39AE5BF3">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089E9FE">
            <w:pPr>
              <w:spacing w:line="255" w:lineRule="auto"/>
              <w:rPr>
                <w:rFonts w:ascii="Arial"/>
                <w:sz w:val="21"/>
              </w:rPr>
            </w:pPr>
          </w:p>
          <w:p w14:paraId="27E19532">
            <w:pPr>
              <w:spacing w:line="255" w:lineRule="auto"/>
              <w:rPr>
                <w:rFonts w:ascii="Arial"/>
                <w:sz w:val="21"/>
              </w:rPr>
            </w:pPr>
          </w:p>
          <w:p w14:paraId="2B043907">
            <w:pPr>
              <w:spacing w:line="255" w:lineRule="auto"/>
              <w:rPr>
                <w:rFonts w:ascii="Arial"/>
                <w:sz w:val="21"/>
              </w:rPr>
            </w:pPr>
          </w:p>
          <w:p w14:paraId="601ECF9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4BEF6BD">
            <w:pPr>
              <w:rPr>
                <w:rFonts w:ascii="Arial"/>
                <w:sz w:val="21"/>
              </w:rPr>
            </w:pPr>
          </w:p>
        </w:tc>
      </w:tr>
    </w:tbl>
    <w:p w14:paraId="6AE70AA9">
      <w:pPr>
        <w:pStyle w:val="2"/>
      </w:pPr>
    </w:p>
    <w:p w14:paraId="249B4389">
      <w:pPr>
        <w:sectPr>
          <w:pgSz w:w="15840" w:h="12240"/>
          <w:pgMar w:top="1040" w:right="1309" w:bottom="0" w:left="1077" w:header="0" w:footer="0" w:gutter="0"/>
          <w:cols w:space="720" w:num="1"/>
        </w:sectPr>
      </w:pPr>
    </w:p>
    <w:p w14:paraId="247F28F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ABC0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AE6BF18">
            <w:pPr>
              <w:spacing w:line="245" w:lineRule="auto"/>
              <w:rPr>
                <w:rFonts w:ascii="Arial"/>
                <w:sz w:val="21"/>
              </w:rPr>
            </w:pPr>
          </w:p>
          <w:p w14:paraId="3629BFD8">
            <w:pPr>
              <w:spacing w:line="245" w:lineRule="auto"/>
              <w:rPr>
                <w:rFonts w:ascii="Arial"/>
                <w:sz w:val="21"/>
              </w:rPr>
            </w:pPr>
          </w:p>
          <w:p w14:paraId="6552F0FF">
            <w:pPr>
              <w:spacing w:line="245" w:lineRule="auto"/>
              <w:rPr>
                <w:rFonts w:ascii="Arial"/>
                <w:sz w:val="21"/>
              </w:rPr>
            </w:pPr>
          </w:p>
          <w:p w14:paraId="3458F1CA">
            <w:pPr>
              <w:spacing w:line="245" w:lineRule="auto"/>
              <w:rPr>
                <w:rFonts w:ascii="Arial"/>
                <w:sz w:val="21"/>
              </w:rPr>
            </w:pPr>
          </w:p>
          <w:p w14:paraId="406EDB81">
            <w:pPr>
              <w:spacing w:line="245" w:lineRule="auto"/>
              <w:rPr>
                <w:rFonts w:ascii="Arial"/>
                <w:sz w:val="21"/>
              </w:rPr>
            </w:pPr>
          </w:p>
          <w:p w14:paraId="26EBF19A">
            <w:pPr>
              <w:spacing w:line="245" w:lineRule="auto"/>
              <w:rPr>
                <w:rFonts w:ascii="Arial"/>
                <w:sz w:val="21"/>
              </w:rPr>
            </w:pPr>
          </w:p>
          <w:p w14:paraId="14376FD2">
            <w:pPr>
              <w:spacing w:line="245" w:lineRule="auto"/>
              <w:rPr>
                <w:rFonts w:ascii="Arial"/>
                <w:sz w:val="21"/>
              </w:rPr>
            </w:pPr>
          </w:p>
          <w:p w14:paraId="3F262F00">
            <w:pPr>
              <w:spacing w:line="245" w:lineRule="auto"/>
              <w:rPr>
                <w:rFonts w:ascii="Arial"/>
                <w:sz w:val="21"/>
              </w:rPr>
            </w:pPr>
          </w:p>
          <w:p w14:paraId="00A1FC48">
            <w:pPr>
              <w:spacing w:line="246" w:lineRule="auto"/>
              <w:rPr>
                <w:rFonts w:ascii="Arial"/>
                <w:sz w:val="21"/>
              </w:rPr>
            </w:pPr>
          </w:p>
          <w:p w14:paraId="44C5D3A1">
            <w:pPr>
              <w:spacing w:line="246" w:lineRule="auto"/>
              <w:rPr>
                <w:rFonts w:ascii="Arial"/>
                <w:sz w:val="21"/>
              </w:rPr>
            </w:pPr>
          </w:p>
          <w:p w14:paraId="1AB2DEB9">
            <w:pPr>
              <w:spacing w:line="246" w:lineRule="auto"/>
              <w:rPr>
                <w:rFonts w:ascii="Arial"/>
                <w:sz w:val="21"/>
              </w:rPr>
            </w:pPr>
          </w:p>
          <w:p w14:paraId="62BD6D8E">
            <w:pPr>
              <w:pStyle w:val="6"/>
              <w:spacing w:before="49" w:line="184" w:lineRule="auto"/>
              <w:ind w:left="178"/>
            </w:pPr>
            <w:r>
              <w:rPr>
                <w:spacing w:val="-5"/>
              </w:rPr>
              <w:t>79</w:t>
            </w:r>
          </w:p>
        </w:tc>
        <w:tc>
          <w:tcPr>
            <w:tcW w:w="449" w:type="dxa"/>
            <w:vAlign w:val="top"/>
          </w:tcPr>
          <w:p w14:paraId="1711DF0E">
            <w:pPr>
              <w:spacing w:line="255" w:lineRule="auto"/>
              <w:rPr>
                <w:rFonts w:ascii="Arial"/>
                <w:sz w:val="21"/>
              </w:rPr>
            </w:pPr>
          </w:p>
          <w:p w14:paraId="437A66A2">
            <w:pPr>
              <w:spacing w:line="255" w:lineRule="auto"/>
              <w:rPr>
                <w:rFonts w:ascii="Arial"/>
                <w:sz w:val="21"/>
              </w:rPr>
            </w:pPr>
          </w:p>
          <w:p w14:paraId="39A9F166">
            <w:pPr>
              <w:spacing w:line="255" w:lineRule="auto"/>
              <w:rPr>
                <w:rFonts w:ascii="Arial"/>
                <w:sz w:val="21"/>
              </w:rPr>
            </w:pPr>
          </w:p>
          <w:p w14:paraId="14E5F92F">
            <w:pPr>
              <w:spacing w:line="255" w:lineRule="auto"/>
              <w:rPr>
                <w:rFonts w:ascii="Arial"/>
                <w:sz w:val="21"/>
              </w:rPr>
            </w:pPr>
          </w:p>
          <w:p w14:paraId="0A44ADD6">
            <w:pPr>
              <w:spacing w:line="255" w:lineRule="auto"/>
              <w:rPr>
                <w:rFonts w:ascii="Arial"/>
                <w:sz w:val="21"/>
              </w:rPr>
            </w:pPr>
          </w:p>
          <w:p w14:paraId="2503772C">
            <w:pPr>
              <w:spacing w:line="255" w:lineRule="auto"/>
              <w:rPr>
                <w:rFonts w:ascii="Arial"/>
                <w:sz w:val="21"/>
              </w:rPr>
            </w:pPr>
          </w:p>
          <w:p w14:paraId="660B9555">
            <w:pPr>
              <w:spacing w:line="255" w:lineRule="auto"/>
              <w:rPr>
                <w:rFonts w:ascii="Arial"/>
                <w:sz w:val="21"/>
              </w:rPr>
            </w:pPr>
          </w:p>
          <w:p w14:paraId="6F162410">
            <w:pPr>
              <w:spacing w:line="255" w:lineRule="auto"/>
              <w:rPr>
                <w:rFonts w:ascii="Arial"/>
                <w:sz w:val="21"/>
              </w:rPr>
            </w:pPr>
          </w:p>
          <w:p w14:paraId="524DC924">
            <w:pPr>
              <w:spacing w:line="255" w:lineRule="auto"/>
              <w:rPr>
                <w:rFonts w:ascii="Arial"/>
                <w:sz w:val="21"/>
              </w:rPr>
            </w:pPr>
          </w:p>
          <w:p w14:paraId="2A5DEDF2">
            <w:pPr>
              <w:pStyle w:val="6"/>
              <w:spacing w:before="49" w:line="222" w:lineRule="auto"/>
              <w:ind w:left="72"/>
            </w:pPr>
            <w:r>
              <w:rPr>
                <w:spacing w:val="-2"/>
              </w:rPr>
              <w:t>太平</w:t>
            </w:r>
          </w:p>
          <w:p w14:paraId="6D9F81C9">
            <w:pPr>
              <w:pStyle w:val="6"/>
              <w:spacing w:before="13" w:line="221" w:lineRule="auto"/>
              <w:ind w:left="69"/>
            </w:pPr>
            <w:r>
              <w:rPr>
                <w:spacing w:val="-1"/>
              </w:rPr>
              <w:t>新城</w:t>
            </w:r>
          </w:p>
          <w:p w14:paraId="338D7896">
            <w:pPr>
              <w:pStyle w:val="6"/>
              <w:spacing w:before="12" w:line="221" w:lineRule="auto"/>
              <w:ind w:left="64"/>
            </w:pPr>
            <w:r>
              <w:rPr>
                <w:spacing w:val="2"/>
              </w:rPr>
              <w:t>街道</w:t>
            </w:r>
          </w:p>
          <w:p w14:paraId="275A3E3D">
            <w:pPr>
              <w:pStyle w:val="6"/>
              <w:spacing w:before="11" w:line="222" w:lineRule="auto"/>
              <w:ind w:left="73"/>
            </w:pPr>
            <w:r>
              <w:rPr>
                <w:spacing w:val="-3"/>
              </w:rPr>
              <w:t>办事</w:t>
            </w:r>
          </w:p>
          <w:p w14:paraId="353D98C3">
            <w:pPr>
              <w:pStyle w:val="6"/>
              <w:spacing w:before="12" w:line="228" w:lineRule="auto"/>
              <w:ind w:left="152"/>
            </w:pPr>
            <w:r>
              <w:t>处</w:t>
            </w:r>
          </w:p>
        </w:tc>
        <w:tc>
          <w:tcPr>
            <w:tcW w:w="449" w:type="dxa"/>
            <w:vAlign w:val="top"/>
          </w:tcPr>
          <w:p w14:paraId="78FAE29C">
            <w:pPr>
              <w:spacing w:line="258" w:lineRule="auto"/>
              <w:rPr>
                <w:rFonts w:ascii="Arial"/>
                <w:sz w:val="21"/>
              </w:rPr>
            </w:pPr>
          </w:p>
          <w:p w14:paraId="1483F158">
            <w:pPr>
              <w:spacing w:line="258" w:lineRule="auto"/>
              <w:rPr>
                <w:rFonts w:ascii="Arial"/>
                <w:sz w:val="21"/>
              </w:rPr>
            </w:pPr>
          </w:p>
          <w:p w14:paraId="0D31C878">
            <w:pPr>
              <w:spacing w:line="258" w:lineRule="auto"/>
              <w:rPr>
                <w:rFonts w:ascii="Arial"/>
                <w:sz w:val="21"/>
              </w:rPr>
            </w:pPr>
          </w:p>
          <w:p w14:paraId="3D85A42F">
            <w:pPr>
              <w:spacing w:line="258" w:lineRule="auto"/>
              <w:rPr>
                <w:rFonts w:ascii="Arial"/>
                <w:sz w:val="21"/>
              </w:rPr>
            </w:pPr>
          </w:p>
          <w:p w14:paraId="26C16D2C">
            <w:pPr>
              <w:spacing w:line="258" w:lineRule="auto"/>
              <w:rPr>
                <w:rFonts w:ascii="Arial"/>
                <w:sz w:val="21"/>
              </w:rPr>
            </w:pPr>
          </w:p>
          <w:p w14:paraId="4DEAF741">
            <w:pPr>
              <w:spacing w:line="258" w:lineRule="auto"/>
              <w:rPr>
                <w:rFonts w:ascii="Arial"/>
                <w:sz w:val="21"/>
              </w:rPr>
            </w:pPr>
          </w:p>
          <w:p w14:paraId="3932AA94">
            <w:pPr>
              <w:spacing w:line="258" w:lineRule="auto"/>
              <w:rPr>
                <w:rFonts w:ascii="Arial"/>
                <w:sz w:val="21"/>
              </w:rPr>
            </w:pPr>
          </w:p>
          <w:p w14:paraId="45B41F56">
            <w:pPr>
              <w:spacing w:line="259" w:lineRule="auto"/>
              <w:rPr>
                <w:rFonts w:ascii="Arial"/>
                <w:sz w:val="21"/>
              </w:rPr>
            </w:pPr>
          </w:p>
          <w:p w14:paraId="7CE75603">
            <w:pPr>
              <w:spacing w:line="259" w:lineRule="auto"/>
              <w:rPr>
                <w:rFonts w:ascii="Arial"/>
                <w:sz w:val="21"/>
              </w:rPr>
            </w:pPr>
          </w:p>
          <w:p w14:paraId="7D2A43B7">
            <w:pPr>
              <w:spacing w:line="259" w:lineRule="auto"/>
              <w:rPr>
                <w:rFonts w:ascii="Arial"/>
                <w:sz w:val="21"/>
              </w:rPr>
            </w:pPr>
          </w:p>
          <w:p w14:paraId="6DF6EF72">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BF17569">
            <w:pPr>
              <w:spacing w:line="288" w:lineRule="auto"/>
              <w:rPr>
                <w:rFonts w:ascii="Arial"/>
                <w:sz w:val="21"/>
              </w:rPr>
            </w:pPr>
          </w:p>
          <w:p w14:paraId="3EA24032">
            <w:pPr>
              <w:spacing w:line="288" w:lineRule="auto"/>
              <w:rPr>
                <w:rFonts w:ascii="Arial"/>
                <w:sz w:val="21"/>
              </w:rPr>
            </w:pPr>
          </w:p>
          <w:p w14:paraId="73EFE435">
            <w:pPr>
              <w:spacing w:line="288" w:lineRule="auto"/>
              <w:rPr>
                <w:rFonts w:ascii="Arial"/>
                <w:sz w:val="21"/>
              </w:rPr>
            </w:pPr>
          </w:p>
          <w:p w14:paraId="291D7F55">
            <w:pPr>
              <w:pStyle w:val="6"/>
              <w:spacing w:before="49" w:line="236" w:lineRule="auto"/>
              <w:ind w:left="20" w:right="96" w:firstLine="5"/>
            </w:pPr>
            <w:r>
              <w:rPr>
                <w:spacing w:val="1"/>
              </w:rPr>
              <w:t>在享受</w:t>
            </w:r>
            <w:r>
              <w:t xml:space="preserve"> </w:t>
            </w:r>
            <w:r>
              <w:rPr>
                <w:spacing w:val="3"/>
              </w:rPr>
              <w:t>城市居</w:t>
            </w:r>
            <w:r>
              <w:t xml:space="preserve"> </w:t>
            </w:r>
            <w:r>
              <w:rPr>
                <w:spacing w:val="3"/>
              </w:rPr>
              <w:t>民最低</w:t>
            </w:r>
            <w:r>
              <w:t xml:space="preserve"> </w:t>
            </w:r>
            <w:r>
              <w:rPr>
                <w:spacing w:val="3"/>
              </w:rPr>
              <w:t>生活保</w:t>
            </w:r>
            <w:r>
              <w:t xml:space="preserve"> </w:t>
            </w:r>
            <w:r>
              <w:rPr>
                <w:spacing w:val="3"/>
              </w:rPr>
              <w:t>障待遇</w:t>
            </w:r>
            <w:r>
              <w:t xml:space="preserve"> </w:t>
            </w:r>
            <w:r>
              <w:rPr>
                <w:spacing w:val="3"/>
              </w:rPr>
              <w:t>期间家</w:t>
            </w:r>
            <w:r>
              <w:t xml:space="preserve"> </w:t>
            </w:r>
            <w:r>
              <w:rPr>
                <w:spacing w:val="3"/>
              </w:rPr>
              <w:t>庭收入</w:t>
            </w:r>
            <w:r>
              <w:t xml:space="preserve"> </w:t>
            </w:r>
            <w:r>
              <w:rPr>
                <w:spacing w:val="3"/>
              </w:rPr>
              <w:t>情况好</w:t>
            </w:r>
            <w:r>
              <w:t xml:space="preserve"> </w:t>
            </w:r>
            <w:r>
              <w:rPr>
                <w:spacing w:val="5"/>
              </w:rPr>
              <w:t>转，不</w:t>
            </w:r>
            <w:r>
              <w:t xml:space="preserve"> </w:t>
            </w:r>
            <w:r>
              <w:rPr>
                <w:spacing w:val="3"/>
              </w:rPr>
              <w:t>按规定</w:t>
            </w:r>
            <w:r>
              <w:t xml:space="preserve"> </w:t>
            </w:r>
            <w:r>
              <w:rPr>
                <w:spacing w:val="3"/>
              </w:rPr>
              <w:t>告知管</w:t>
            </w:r>
            <w:r>
              <w:t xml:space="preserve"> </w:t>
            </w:r>
            <w:r>
              <w:rPr>
                <w:spacing w:val="3"/>
              </w:rPr>
              <w:t>理审批</w:t>
            </w:r>
            <w:r>
              <w:t xml:space="preserve"> </w:t>
            </w:r>
            <w:r>
              <w:rPr>
                <w:spacing w:val="5"/>
              </w:rPr>
              <w:t>机关，</w:t>
            </w:r>
            <w:r>
              <w:t xml:space="preserve"> </w:t>
            </w:r>
            <w:r>
              <w:rPr>
                <w:spacing w:val="3"/>
              </w:rPr>
              <w:t>继续享</w:t>
            </w:r>
            <w:r>
              <w:t xml:space="preserve"> </w:t>
            </w:r>
            <w:r>
              <w:rPr>
                <w:spacing w:val="3"/>
              </w:rPr>
              <w:t>受城市</w:t>
            </w:r>
            <w:r>
              <w:t xml:space="preserve"> </w:t>
            </w:r>
            <w:r>
              <w:rPr>
                <w:spacing w:val="3"/>
              </w:rPr>
              <w:t>居民最</w:t>
            </w:r>
            <w:r>
              <w:t xml:space="preserve"> </w:t>
            </w:r>
            <w:r>
              <w:rPr>
                <w:spacing w:val="3"/>
              </w:rPr>
              <w:t>低生活</w:t>
            </w:r>
            <w:r>
              <w:t xml:space="preserve"> </w:t>
            </w:r>
            <w:r>
              <w:rPr>
                <w:spacing w:val="3"/>
              </w:rPr>
              <w:t>保障待</w:t>
            </w:r>
            <w:r>
              <w:t xml:space="preserve"> </w:t>
            </w:r>
            <w:r>
              <w:rPr>
                <w:spacing w:val="3"/>
              </w:rPr>
              <w:t>遇的处</w:t>
            </w:r>
            <w:r>
              <w:t xml:space="preserve"> 罚</w:t>
            </w:r>
          </w:p>
        </w:tc>
        <w:tc>
          <w:tcPr>
            <w:tcW w:w="995" w:type="dxa"/>
            <w:vAlign w:val="top"/>
          </w:tcPr>
          <w:p w14:paraId="320E752C">
            <w:pPr>
              <w:spacing w:line="248" w:lineRule="auto"/>
              <w:rPr>
                <w:rFonts w:ascii="Arial"/>
                <w:sz w:val="21"/>
              </w:rPr>
            </w:pPr>
          </w:p>
          <w:p w14:paraId="5A20A3CC">
            <w:pPr>
              <w:spacing w:line="248" w:lineRule="auto"/>
              <w:rPr>
                <w:rFonts w:ascii="Arial"/>
                <w:sz w:val="21"/>
              </w:rPr>
            </w:pPr>
          </w:p>
          <w:p w14:paraId="4D42886D">
            <w:pPr>
              <w:spacing w:line="248" w:lineRule="auto"/>
              <w:rPr>
                <w:rFonts w:ascii="Arial"/>
                <w:sz w:val="21"/>
              </w:rPr>
            </w:pPr>
          </w:p>
          <w:p w14:paraId="39EBAB5A">
            <w:pPr>
              <w:spacing w:line="248" w:lineRule="auto"/>
              <w:rPr>
                <w:rFonts w:ascii="Arial"/>
                <w:sz w:val="21"/>
              </w:rPr>
            </w:pPr>
          </w:p>
          <w:p w14:paraId="1859EF8D">
            <w:pPr>
              <w:spacing w:line="249" w:lineRule="auto"/>
              <w:rPr>
                <w:rFonts w:ascii="Arial"/>
                <w:sz w:val="21"/>
              </w:rPr>
            </w:pPr>
          </w:p>
          <w:p w14:paraId="2C6E4832">
            <w:pPr>
              <w:spacing w:line="249" w:lineRule="auto"/>
              <w:rPr>
                <w:rFonts w:ascii="Arial"/>
                <w:sz w:val="21"/>
              </w:rPr>
            </w:pPr>
          </w:p>
          <w:p w14:paraId="245B2659">
            <w:pPr>
              <w:spacing w:line="249" w:lineRule="auto"/>
              <w:rPr>
                <w:rFonts w:ascii="Arial"/>
                <w:sz w:val="21"/>
              </w:rPr>
            </w:pPr>
          </w:p>
          <w:p w14:paraId="59AC0EA4">
            <w:pPr>
              <w:spacing w:line="249" w:lineRule="auto"/>
              <w:rPr>
                <w:rFonts w:ascii="Arial"/>
                <w:sz w:val="21"/>
              </w:rPr>
            </w:pPr>
          </w:p>
          <w:p w14:paraId="42C4B3C2">
            <w:pPr>
              <w:spacing w:line="249" w:lineRule="auto"/>
              <w:rPr>
                <w:rFonts w:ascii="Arial"/>
                <w:sz w:val="21"/>
              </w:rPr>
            </w:pPr>
          </w:p>
          <w:p w14:paraId="32A32EB8">
            <w:pPr>
              <w:spacing w:line="249" w:lineRule="auto"/>
              <w:rPr>
                <w:rFonts w:ascii="Arial"/>
                <w:sz w:val="21"/>
              </w:rPr>
            </w:pPr>
          </w:p>
          <w:p w14:paraId="712B16D6">
            <w:pPr>
              <w:pStyle w:val="6"/>
              <w:spacing w:before="49" w:line="232" w:lineRule="auto"/>
              <w:ind w:left="21" w:right="38" w:hanging="1"/>
              <w:jc w:val="both"/>
            </w:pPr>
            <w:r>
              <w:rPr>
                <w:spacing w:val="4"/>
              </w:rPr>
              <w:t>《城市居民最</w:t>
            </w:r>
            <w:r>
              <w:t xml:space="preserve"> </w:t>
            </w:r>
            <w:r>
              <w:rPr>
                <w:spacing w:val="3"/>
              </w:rPr>
              <w:t>低生活保障条</w:t>
            </w:r>
            <w:r>
              <w:rPr>
                <w:spacing w:val="4"/>
              </w:rPr>
              <w:t xml:space="preserve"> </w:t>
            </w:r>
            <w:r>
              <w:rPr>
                <w:spacing w:val="1"/>
              </w:rPr>
              <w:t>例》</w:t>
            </w:r>
          </w:p>
        </w:tc>
        <w:tc>
          <w:tcPr>
            <w:tcW w:w="4096" w:type="dxa"/>
            <w:vAlign w:val="top"/>
          </w:tcPr>
          <w:p w14:paraId="23C919A1">
            <w:pPr>
              <w:spacing w:line="287" w:lineRule="auto"/>
              <w:rPr>
                <w:rFonts w:ascii="Arial"/>
                <w:sz w:val="21"/>
              </w:rPr>
            </w:pPr>
          </w:p>
          <w:p w14:paraId="59C00AD1">
            <w:pPr>
              <w:spacing w:line="287" w:lineRule="auto"/>
              <w:rPr>
                <w:rFonts w:ascii="Arial"/>
                <w:sz w:val="21"/>
              </w:rPr>
            </w:pPr>
          </w:p>
          <w:p w14:paraId="36B057ED">
            <w:pPr>
              <w:spacing w:line="287" w:lineRule="auto"/>
              <w:rPr>
                <w:rFonts w:ascii="Arial"/>
                <w:sz w:val="21"/>
              </w:rPr>
            </w:pPr>
          </w:p>
          <w:p w14:paraId="503B1B84">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14:paraId="5120250E">
            <w:pPr>
              <w:pStyle w:val="6"/>
              <w:spacing w:before="14" w:line="229"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3"/>
              </w:rPr>
              <w:t>案审批表》</w:t>
            </w:r>
            <w:r>
              <w:rPr>
                <w:spacing w:val="-24"/>
              </w:rPr>
              <w:t xml:space="preserve"> </w:t>
            </w:r>
            <w:r>
              <w:rPr>
                <w:spacing w:val="3"/>
              </w:rPr>
              <w:t>，报分管领导和主要领导审批；</w:t>
            </w:r>
          </w:p>
          <w:p w14:paraId="7BB59FF1">
            <w:pPr>
              <w:pStyle w:val="6"/>
              <w:spacing w:before="10"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加，并向当事人出具有效的行政执法证件</w:t>
            </w:r>
            <w:r>
              <w:rPr>
                <w:spacing w:val="-17"/>
              </w:rPr>
              <w:t xml:space="preserve"> </w:t>
            </w:r>
            <w:r>
              <w:rPr>
                <w:spacing w:val="5"/>
              </w:rPr>
              <w:t>）；</w:t>
            </w:r>
          </w:p>
          <w:p w14:paraId="1ACBB51A">
            <w:pPr>
              <w:pStyle w:val="6"/>
              <w:spacing w:before="14" w:line="233" w:lineRule="auto"/>
              <w:ind w:left="26" w:right="165" w:firstLine="4"/>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实、理由、依据及其所享有的权利，允许当事人的诚述和</w:t>
            </w:r>
            <w:r>
              <w:rPr>
                <w:spacing w:val="18"/>
              </w:rPr>
              <w:t xml:space="preserve"> </w:t>
            </w:r>
            <w:r>
              <w:rPr>
                <w:spacing w:val="4"/>
              </w:rPr>
              <w:t>辩解，对较大数额罚款行政处罚应在作出决定前告知当事</w:t>
            </w:r>
            <w:r>
              <w:rPr>
                <w:spacing w:val="14"/>
              </w:rPr>
              <w:t xml:space="preserve"> </w:t>
            </w:r>
            <w:r>
              <w:rPr>
                <w:spacing w:val="2"/>
              </w:rPr>
              <w:t>人享有听证权；</w:t>
            </w:r>
          </w:p>
          <w:p w14:paraId="09B4DA0F">
            <w:pPr>
              <w:pStyle w:val="6"/>
              <w:spacing w:before="13" w:line="233" w:lineRule="auto"/>
              <w:ind w:left="31" w:right="157" w:firstLine="1"/>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处理审批表》，报分管领导和主要领导审批，处</w:t>
            </w:r>
            <w:r>
              <w:rPr>
                <w:spacing w:val="5"/>
              </w:rPr>
              <w:t>罚决定作</w:t>
            </w:r>
            <w:r>
              <w:t xml:space="preserve"> </w:t>
            </w:r>
            <w:r>
              <w:rPr>
                <w:spacing w:val="6"/>
              </w:rPr>
              <w:t>出后，填写《行政处罚决定书》，加盖印章。对</w:t>
            </w:r>
            <w:r>
              <w:rPr>
                <w:spacing w:val="5"/>
              </w:rPr>
              <w:t>已构成犯</w:t>
            </w:r>
            <w:r>
              <w:t xml:space="preserve"> </w:t>
            </w:r>
            <w:r>
              <w:rPr>
                <w:spacing w:val="3"/>
              </w:rPr>
              <w:t>罪的，还应移送司法机关；</w:t>
            </w:r>
          </w:p>
          <w:p w14:paraId="64500A18">
            <w:pPr>
              <w:pStyle w:val="6"/>
              <w:spacing w:before="12" w:line="220" w:lineRule="auto"/>
              <w:ind w:left="32"/>
            </w:pPr>
            <w:r>
              <w:rPr>
                <w:spacing w:val="5"/>
              </w:rPr>
              <w:t>6.送达：《行政处罚决定书》；</w:t>
            </w:r>
          </w:p>
          <w:p w14:paraId="21A6F9D6">
            <w:pPr>
              <w:pStyle w:val="6"/>
              <w:spacing w:before="14" w:line="227" w:lineRule="auto"/>
              <w:ind w:left="28" w:right="151" w:firstLine="3"/>
            </w:pPr>
            <w:r>
              <w:rPr>
                <w:spacing w:val="6"/>
              </w:rPr>
              <w:t>7.执行：对拒不执行《行政处罚决定书》的，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14:paraId="30A0F9F0">
            <w:pPr>
              <w:pStyle w:val="6"/>
              <w:spacing w:before="14" w:line="230" w:lineRule="auto"/>
              <w:ind w:left="32" w:right="189"/>
            </w:pPr>
            <w:r>
              <w:rPr>
                <w:spacing w:val="1"/>
              </w:rPr>
              <w:t>8.结案：填写《结案报告》</w:t>
            </w:r>
            <w:r>
              <w:rPr>
                <w:spacing w:val="-27"/>
              </w:rPr>
              <w:t xml:space="preserve"> </w:t>
            </w:r>
            <w:r>
              <w:rPr>
                <w:spacing w:val="1"/>
              </w:rPr>
              <w:t>、《案件目录》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14:paraId="0F3CF6FD">
            <w:pPr>
              <w:spacing w:line="263" w:lineRule="auto"/>
              <w:rPr>
                <w:rFonts w:ascii="Arial"/>
                <w:sz w:val="21"/>
              </w:rPr>
            </w:pPr>
          </w:p>
          <w:p w14:paraId="750ABB7C">
            <w:pPr>
              <w:spacing w:line="263" w:lineRule="auto"/>
              <w:rPr>
                <w:rFonts w:ascii="Arial"/>
                <w:sz w:val="21"/>
              </w:rPr>
            </w:pPr>
          </w:p>
          <w:p w14:paraId="4143DD18">
            <w:pPr>
              <w:spacing w:line="263" w:lineRule="auto"/>
              <w:rPr>
                <w:rFonts w:ascii="Arial"/>
                <w:sz w:val="21"/>
              </w:rPr>
            </w:pPr>
          </w:p>
          <w:p w14:paraId="46F4729C">
            <w:pPr>
              <w:spacing w:line="263" w:lineRule="auto"/>
              <w:rPr>
                <w:rFonts w:ascii="Arial"/>
                <w:sz w:val="21"/>
              </w:rPr>
            </w:pPr>
          </w:p>
          <w:p w14:paraId="6165DB48">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F202E72">
            <w:pPr>
              <w:pStyle w:val="6"/>
              <w:spacing w:before="12" w:line="229" w:lineRule="auto"/>
              <w:ind w:left="41" w:right="307" w:hanging="3"/>
            </w:pPr>
            <w:r>
              <w:rPr>
                <w:spacing w:val="3"/>
              </w:rPr>
              <w:t>1.没有法律和事实依据实施处罚</w:t>
            </w:r>
            <w:r>
              <w:rPr>
                <w:spacing w:val="4"/>
              </w:rPr>
              <w:t xml:space="preserve"> </w:t>
            </w:r>
            <w:r>
              <w:rPr>
                <w:spacing w:val="-8"/>
              </w:rPr>
              <w:t>的；</w:t>
            </w:r>
          </w:p>
          <w:p w14:paraId="43A805F9">
            <w:pPr>
              <w:pStyle w:val="6"/>
              <w:spacing w:before="11" w:line="220" w:lineRule="auto"/>
              <w:ind w:left="34"/>
            </w:pPr>
            <w:r>
              <w:rPr>
                <w:spacing w:val="2"/>
              </w:rPr>
              <w:t>2.擅自改变处罚种类</w:t>
            </w:r>
            <w:r>
              <w:rPr>
                <w:spacing w:val="-38"/>
              </w:rPr>
              <w:t xml:space="preserve"> </w:t>
            </w:r>
            <w:r>
              <w:rPr>
                <w:spacing w:val="2"/>
              </w:rPr>
              <w:t>、幅度的；</w:t>
            </w:r>
          </w:p>
          <w:p w14:paraId="2D3A17E1">
            <w:pPr>
              <w:pStyle w:val="6"/>
              <w:spacing w:before="13" w:line="230" w:lineRule="auto"/>
              <w:ind w:left="27" w:right="152" w:firstLine="13"/>
            </w:pPr>
            <w:r>
              <w:rPr>
                <w:spacing w:val="3"/>
              </w:rPr>
              <w:t xml:space="preserve">3.违反对城乡低保违法行为处罚程 </w:t>
            </w:r>
            <w:r>
              <w:rPr>
                <w:spacing w:val="1"/>
              </w:rPr>
              <w:t>序的；</w:t>
            </w:r>
          </w:p>
          <w:p w14:paraId="50AF785B">
            <w:pPr>
              <w:pStyle w:val="6"/>
              <w:spacing w:before="13" w:line="231" w:lineRule="auto"/>
              <w:ind w:left="26" w:right="125" w:firstLine="7"/>
              <w:jc w:val="both"/>
            </w:pPr>
            <w:r>
              <w:rPr>
                <w:spacing w:val="1"/>
              </w:rPr>
              <w:t>4.违反</w:t>
            </w:r>
            <w:r>
              <w:rPr>
                <w:spacing w:val="-44"/>
              </w:rPr>
              <w:t xml:space="preserve"> </w:t>
            </w:r>
            <w:r>
              <w:rPr>
                <w:spacing w:val="1"/>
              </w:rPr>
              <w:t>“</w:t>
            </w:r>
            <w:r>
              <w:rPr>
                <w:spacing w:val="-59"/>
              </w:rPr>
              <w:t xml:space="preserve"> </w:t>
            </w:r>
            <w:r>
              <w:rPr>
                <w:spacing w:val="1"/>
              </w:rPr>
              <w:t>罚缴分离</w:t>
            </w:r>
            <w:r>
              <w:rPr>
                <w:spacing w:val="-53"/>
              </w:rPr>
              <w:t xml:space="preserve"> </w:t>
            </w:r>
            <w:r>
              <w:rPr>
                <w:spacing w:val="1"/>
              </w:rPr>
              <w:t>”规定的，擅自</w:t>
            </w:r>
            <w:r>
              <w:t xml:space="preserve"> </w:t>
            </w:r>
            <w:r>
              <w:rPr>
                <w:spacing w:val="3"/>
              </w:rPr>
              <w:t>收取罚款的以及截留</w:t>
            </w:r>
            <w:r>
              <w:rPr>
                <w:spacing w:val="-34"/>
              </w:rPr>
              <w:t xml:space="preserve"> </w:t>
            </w:r>
            <w:r>
              <w:rPr>
                <w:spacing w:val="3"/>
              </w:rPr>
              <w:t>、私分或者变</w:t>
            </w:r>
            <w:r>
              <w:t xml:space="preserve"> </w:t>
            </w:r>
            <w:r>
              <w:rPr>
                <w:spacing w:val="3"/>
              </w:rPr>
              <w:t>相私分罚款的；</w:t>
            </w:r>
          </w:p>
          <w:p w14:paraId="287014C1">
            <w:pPr>
              <w:pStyle w:val="6"/>
              <w:spacing w:before="12" w:line="229" w:lineRule="auto"/>
              <w:ind w:left="34" w:right="125" w:firstLine="1"/>
            </w:pPr>
            <w:r>
              <w:rPr>
                <w:spacing w:val="2"/>
              </w:rPr>
              <w:t>5.在处罚过程中滥用职权的</w:t>
            </w:r>
            <w:r>
              <w:rPr>
                <w:spacing w:val="-24"/>
              </w:rPr>
              <w:t xml:space="preserve"> </w:t>
            </w:r>
            <w:r>
              <w:rPr>
                <w:spacing w:val="2"/>
              </w:rPr>
              <w:t>、滥施</w:t>
            </w:r>
            <w:r>
              <w:t xml:space="preserve"> </w:t>
            </w:r>
            <w:r>
              <w:rPr>
                <w:spacing w:val="3"/>
              </w:rPr>
              <w:t>处罚，给当事人造成损失的；</w:t>
            </w:r>
          </w:p>
          <w:p w14:paraId="31AE1C72">
            <w:pPr>
              <w:pStyle w:val="6"/>
              <w:spacing w:before="14" w:line="231" w:lineRule="auto"/>
              <w:ind w:left="33" w:right="154" w:firstLine="2"/>
            </w:pPr>
            <w:r>
              <w:rPr>
                <w:spacing w:val="1"/>
              </w:rPr>
              <w:t>6.对当事人进行处罚不使用罚款</w:t>
            </w:r>
            <w:r>
              <w:rPr>
                <w:spacing w:val="-37"/>
              </w:rPr>
              <w:t xml:space="preserve"> </w:t>
            </w:r>
            <w:r>
              <w:rPr>
                <w:spacing w:val="1"/>
              </w:rPr>
              <w:t>，</w:t>
            </w:r>
            <w: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14:paraId="1F4AADD9">
            <w:pPr>
              <w:pStyle w:val="6"/>
              <w:spacing w:before="13" w:line="230" w:lineRule="auto"/>
              <w:ind w:left="33" w:right="152" w:firstLine="2"/>
            </w:pPr>
            <w:r>
              <w:rPr>
                <w:spacing w:val="3"/>
              </w:rPr>
              <w:t>7.其他违反法律法规文件规定的行</w:t>
            </w:r>
            <w:r>
              <w:rPr>
                <w:spacing w:val="8"/>
              </w:rPr>
              <w:t xml:space="preserve"> </w:t>
            </w:r>
            <w:r>
              <w:rPr>
                <w:spacing w:val="-4"/>
              </w:rPr>
              <w:t>为。</w:t>
            </w:r>
          </w:p>
        </w:tc>
        <w:tc>
          <w:tcPr>
            <w:tcW w:w="1501" w:type="dxa"/>
            <w:vAlign w:val="top"/>
          </w:tcPr>
          <w:p w14:paraId="3A67FA04">
            <w:pPr>
              <w:spacing w:line="254" w:lineRule="auto"/>
              <w:rPr>
                <w:rFonts w:ascii="Arial"/>
                <w:sz w:val="21"/>
              </w:rPr>
            </w:pPr>
          </w:p>
          <w:p w14:paraId="099CAE18">
            <w:pPr>
              <w:spacing w:line="255" w:lineRule="auto"/>
              <w:rPr>
                <w:rFonts w:ascii="Arial"/>
                <w:sz w:val="21"/>
              </w:rPr>
            </w:pPr>
          </w:p>
          <w:p w14:paraId="2D3F1157">
            <w:pPr>
              <w:spacing w:line="255" w:lineRule="auto"/>
              <w:rPr>
                <w:rFonts w:ascii="Arial"/>
                <w:sz w:val="21"/>
              </w:rPr>
            </w:pPr>
          </w:p>
          <w:p w14:paraId="2B5F4501">
            <w:pPr>
              <w:spacing w:line="255" w:lineRule="auto"/>
              <w:rPr>
                <w:rFonts w:ascii="Arial"/>
                <w:sz w:val="21"/>
              </w:rPr>
            </w:pPr>
          </w:p>
          <w:p w14:paraId="448D5D5E">
            <w:pPr>
              <w:spacing w:line="255" w:lineRule="auto"/>
              <w:rPr>
                <w:rFonts w:ascii="Arial"/>
                <w:sz w:val="21"/>
              </w:rPr>
            </w:pPr>
          </w:p>
          <w:p w14:paraId="2D097883">
            <w:pPr>
              <w:spacing w:line="255" w:lineRule="auto"/>
              <w:rPr>
                <w:rFonts w:ascii="Arial"/>
                <w:sz w:val="21"/>
              </w:rPr>
            </w:pPr>
          </w:p>
          <w:p w14:paraId="490642B7">
            <w:pPr>
              <w:spacing w:line="255" w:lineRule="auto"/>
              <w:rPr>
                <w:rFonts w:ascii="Arial"/>
                <w:sz w:val="21"/>
              </w:rPr>
            </w:pPr>
          </w:p>
          <w:p w14:paraId="1E9E519F">
            <w:pPr>
              <w:spacing w:line="255" w:lineRule="auto"/>
              <w:rPr>
                <w:rFonts w:ascii="Arial"/>
                <w:sz w:val="21"/>
              </w:rPr>
            </w:pPr>
          </w:p>
          <w:p w14:paraId="43CE1FEC">
            <w:pPr>
              <w:spacing w:line="255" w:lineRule="auto"/>
              <w:rPr>
                <w:rFonts w:ascii="Arial"/>
                <w:sz w:val="21"/>
              </w:rPr>
            </w:pPr>
          </w:p>
          <w:p w14:paraId="5317383F">
            <w:pPr>
              <w:pStyle w:val="6"/>
              <w:spacing w:before="49" w:line="233" w:lineRule="auto"/>
              <w:ind w:left="49" w:right="36" w:hanging="2"/>
              <w:jc w:val="both"/>
            </w:pPr>
            <w:r>
              <w:rPr>
                <w:spacing w:val="4"/>
              </w:rPr>
              <w:t>《城市居民最低生活</w:t>
            </w:r>
            <w:r>
              <w:rPr>
                <w:spacing w:val="5"/>
              </w:rPr>
              <w:t xml:space="preserve"> 保障条例》（国务院 </w:t>
            </w:r>
            <w:r>
              <w:rPr>
                <w:spacing w:val="8"/>
              </w:rPr>
              <w:t>令第271号）第十三</w:t>
            </w:r>
            <w:r>
              <w:rPr>
                <w:spacing w:val="4"/>
              </w:rPr>
              <w:t xml:space="preserve"> </w:t>
            </w:r>
            <w:r>
              <w:rPr>
                <w:spacing w:val="1"/>
              </w:rPr>
              <w:t>条。其他责任详见</w:t>
            </w:r>
            <w:r>
              <w:rPr>
                <w:spacing w:val="-31"/>
              </w:rPr>
              <w:t xml:space="preserve"> </w:t>
            </w:r>
            <w:r>
              <w:rPr>
                <w:spacing w:val="1"/>
              </w:rPr>
              <w:t>“</w:t>
            </w:r>
          </w:p>
          <w:p w14:paraId="0A647CB5">
            <w:pPr>
              <w:pStyle w:val="6"/>
              <w:spacing w:before="13" w:line="219" w:lineRule="auto"/>
              <w:ind w:left="132"/>
            </w:pPr>
            <w:r>
              <w:rPr>
                <w:spacing w:val="1"/>
              </w:rPr>
              <w:t>共性责任</w:t>
            </w:r>
            <w:r>
              <w:rPr>
                <w:spacing w:val="-49"/>
              </w:rPr>
              <w:t xml:space="preserve"> </w:t>
            </w:r>
            <w:r>
              <w:rPr>
                <w:spacing w:val="1"/>
              </w:rPr>
              <w:t>”部分。</w:t>
            </w:r>
          </w:p>
        </w:tc>
        <w:tc>
          <w:tcPr>
            <w:tcW w:w="1230" w:type="dxa"/>
            <w:vAlign w:val="top"/>
          </w:tcPr>
          <w:p w14:paraId="3060FA39">
            <w:pPr>
              <w:spacing w:line="257" w:lineRule="auto"/>
              <w:rPr>
                <w:rFonts w:ascii="Arial"/>
                <w:sz w:val="21"/>
              </w:rPr>
            </w:pPr>
          </w:p>
          <w:p w14:paraId="1B17B452">
            <w:pPr>
              <w:spacing w:line="257" w:lineRule="auto"/>
              <w:rPr>
                <w:rFonts w:ascii="Arial"/>
                <w:sz w:val="21"/>
              </w:rPr>
            </w:pPr>
          </w:p>
          <w:p w14:paraId="0D573104">
            <w:pPr>
              <w:spacing w:line="258" w:lineRule="auto"/>
              <w:rPr>
                <w:rFonts w:ascii="Arial"/>
                <w:sz w:val="21"/>
              </w:rPr>
            </w:pPr>
          </w:p>
          <w:p w14:paraId="201E837F">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4E78C2D">
            <w:pPr>
              <w:pStyle w:val="6"/>
              <w:spacing w:before="13" w:line="230" w:lineRule="auto"/>
              <w:ind w:left="52"/>
              <w:rPr>
                <w:sz w:val="13"/>
                <w:szCs w:val="13"/>
              </w:rPr>
            </w:pPr>
            <w:r>
              <w:rPr>
                <w:spacing w:val="10"/>
                <w:sz w:val="13"/>
                <w:szCs w:val="13"/>
              </w:rPr>
              <w:t>平新城街道办事处</w:t>
            </w:r>
          </w:p>
          <w:p w14:paraId="1AAD2F04">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0D031D8A">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7B825C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22D960F">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1F9B226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25B3692">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13477D4">
            <w:pPr>
              <w:pStyle w:val="6"/>
              <w:spacing w:before="30" w:line="202" w:lineRule="auto"/>
              <w:ind w:left="270"/>
              <w:rPr>
                <w:sz w:val="13"/>
                <w:szCs w:val="13"/>
              </w:rPr>
            </w:pPr>
            <w:r>
              <w:rPr>
                <w:spacing w:val="3"/>
                <w:sz w:val="13"/>
                <w:szCs w:val="13"/>
              </w:rPr>
              <w:t>68615168；</w:t>
            </w:r>
          </w:p>
          <w:p w14:paraId="74AB712D">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B76783E">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7F9090A">
            <w:pPr>
              <w:pStyle w:val="6"/>
              <w:spacing w:before="13" w:line="232" w:lineRule="auto"/>
              <w:ind w:left="341"/>
              <w:rPr>
                <w:sz w:val="13"/>
                <w:szCs w:val="13"/>
              </w:rPr>
            </w:pPr>
            <w:r>
              <w:rPr>
                <w:spacing w:val="4"/>
                <w:sz w:val="13"/>
                <w:szCs w:val="13"/>
              </w:rPr>
              <w:t>4.网站：</w:t>
            </w:r>
          </w:p>
          <w:p w14:paraId="57F01F60">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05A61B53">
            <w:pPr>
              <w:spacing w:line="255" w:lineRule="auto"/>
              <w:rPr>
                <w:rFonts w:ascii="Arial"/>
                <w:sz w:val="21"/>
              </w:rPr>
            </w:pPr>
          </w:p>
          <w:p w14:paraId="60F15033">
            <w:pPr>
              <w:spacing w:line="255" w:lineRule="auto"/>
              <w:rPr>
                <w:rFonts w:ascii="Arial"/>
                <w:sz w:val="21"/>
              </w:rPr>
            </w:pPr>
          </w:p>
          <w:p w14:paraId="361C300A">
            <w:pPr>
              <w:spacing w:line="255" w:lineRule="auto"/>
              <w:rPr>
                <w:rFonts w:ascii="Arial"/>
                <w:sz w:val="21"/>
              </w:rPr>
            </w:pPr>
          </w:p>
          <w:p w14:paraId="68D401D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AD8C148">
            <w:pPr>
              <w:rPr>
                <w:rFonts w:ascii="Arial"/>
                <w:sz w:val="21"/>
              </w:rPr>
            </w:pPr>
          </w:p>
        </w:tc>
      </w:tr>
    </w:tbl>
    <w:p w14:paraId="0184B7D5">
      <w:pPr>
        <w:pStyle w:val="2"/>
      </w:pPr>
    </w:p>
    <w:p w14:paraId="4639044D">
      <w:pPr>
        <w:sectPr>
          <w:pgSz w:w="15840" w:h="12240"/>
          <w:pgMar w:top="1040" w:right="1309" w:bottom="0" w:left="1077" w:header="0" w:footer="0" w:gutter="0"/>
          <w:cols w:space="720" w:num="1"/>
        </w:sectPr>
      </w:pPr>
    </w:p>
    <w:p w14:paraId="21DD68F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27D0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F7DCCF3">
            <w:pPr>
              <w:spacing w:line="245" w:lineRule="auto"/>
              <w:rPr>
                <w:rFonts w:ascii="Arial"/>
                <w:sz w:val="21"/>
              </w:rPr>
            </w:pPr>
          </w:p>
          <w:p w14:paraId="7FCD7C7C">
            <w:pPr>
              <w:spacing w:line="245" w:lineRule="auto"/>
              <w:rPr>
                <w:rFonts w:ascii="Arial"/>
                <w:sz w:val="21"/>
              </w:rPr>
            </w:pPr>
          </w:p>
          <w:p w14:paraId="028DFE0E">
            <w:pPr>
              <w:spacing w:line="245" w:lineRule="auto"/>
              <w:rPr>
                <w:rFonts w:ascii="Arial"/>
                <w:sz w:val="21"/>
              </w:rPr>
            </w:pPr>
          </w:p>
          <w:p w14:paraId="36CACDE7">
            <w:pPr>
              <w:spacing w:line="245" w:lineRule="auto"/>
              <w:rPr>
                <w:rFonts w:ascii="Arial"/>
                <w:sz w:val="21"/>
              </w:rPr>
            </w:pPr>
          </w:p>
          <w:p w14:paraId="58234A39">
            <w:pPr>
              <w:spacing w:line="245" w:lineRule="auto"/>
              <w:rPr>
                <w:rFonts w:ascii="Arial"/>
                <w:sz w:val="21"/>
              </w:rPr>
            </w:pPr>
          </w:p>
          <w:p w14:paraId="0A1F551E">
            <w:pPr>
              <w:spacing w:line="245" w:lineRule="auto"/>
              <w:rPr>
                <w:rFonts w:ascii="Arial"/>
                <w:sz w:val="21"/>
              </w:rPr>
            </w:pPr>
          </w:p>
          <w:p w14:paraId="4B776414">
            <w:pPr>
              <w:spacing w:line="245" w:lineRule="auto"/>
              <w:rPr>
                <w:rFonts w:ascii="Arial"/>
                <w:sz w:val="21"/>
              </w:rPr>
            </w:pPr>
          </w:p>
          <w:p w14:paraId="1F36D1E4">
            <w:pPr>
              <w:spacing w:line="245" w:lineRule="auto"/>
              <w:rPr>
                <w:rFonts w:ascii="Arial"/>
                <w:sz w:val="21"/>
              </w:rPr>
            </w:pPr>
          </w:p>
          <w:p w14:paraId="37F331BB">
            <w:pPr>
              <w:spacing w:line="246" w:lineRule="auto"/>
              <w:rPr>
                <w:rFonts w:ascii="Arial"/>
                <w:sz w:val="21"/>
              </w:rPr>
            </w:pPr>
          </w:p>
          <w:p w14:paraId="4FC5AE6C">
            <w:pPr>
              <w:spacing w:line="246" w:lineRule="auto"/>
              <w:rPr>
                <w:rFonts w:ascii="Arial"/>
                <w:sz w:val="21"/>
              </w:rPr>
            </w:pPr>
          </w:p>
          <w:p w14:paraId="011DF718">
            <w:pPr>
              <w:spacing w:line="246" w:lineRule="auto"/>
              <w:rPr>
                <w:rFonts w:ascii="Arial"/>
                <w:sz w:val="21"/>
              </w:rPr>
            </w:pPr>
          </w:p>
          <w:p w14:paraId="68AEE580">
            <w:pPr>
              <w:pStyle w:val="6"/>
              <w:spacing w:before="49" w:line="184" w:lineRule="auto"/>
              <w:ind w:left="178"/>
            </w:pPr>
            <w:r>
              <w:rPr>
                <w:spacing w:val="-5"/>
              </w:rPr>
              <w:t>80</w:t>
            </w:r>
          </w:p>
        </w:tc>
        <w:tc>
          <w:tcPr>
            <w:tcW w:w="449" w:type="dxa"/>
            <w:vAlign w:val="top"/>
          </w:tcPr>
          <w:p w14:paraId="00DEB8CB">
            <w:pPr>
              <w:spacing w:line="255" w:lineRule="auto"/>
              <w:rPr>
                <w:rFonts w:ascii="Arial"/>
                <w:sz w:val="21"/>
              </w:rPr>
            </w:pPr>
          </w:p>
          <w:p w14:paraId="4DBCA881">
            <w:pPr>
              <w:spacing w:line="255" w:lineRule="auto"/>
              <w:rPr>
                <w:rFonts w:ascii="Arial"/>
                <w:sz w:val="21"/>
              </w:rPr>
            </w:pPr>
          </w:p>
          <w:p w14:paraId="3604E697">
            <w:pPr>
              <w:spacing w:line="255" w:lineRule="auto"/>
              <w:rPr>
                <w:rFonts w:ascii="Arial"/>
                <w:sz w:val="21"/>
              </w:rPr>
            </w:pPr>
          </w:p>
          <w:p w14:paraId="5E037E26">
            <w:pPr>
              <w:spacing w:line="255" w:lineRule="auto"/>
              <w:rPr>
                <w:rFonts w:ascii="Arial"/>
                <w:sz w:val="21"/>
              </w:rPr>
            </w:pPr>
          </w:p>
          <w:p w14:paraId="3C40A313">
            <w:pPr>
              <w:spacing w:line="255" w:lineRule="auto"/>
              <w:rPr>
                <w:rFonts w:ascii="Arial"/>
                <w:sz w:val="21"/>
              </w:rPr>
            </w:pPr>
          </w:p>
          <w:p w14:paraId="1887C226">
            <w:pPr>
              <w:spacing w:line="255" w:lineRule="auto"/>
              <w:rPr>
                <w:rFonts w:ascii="Arial"/>
                <w:sz w:val="21"/>
              </w:rPr>
            </w:pPr>
          </w:p>
          <w:p w14:paraId="08D7A4C8">
            <w:pPr>
              <w:spacing w:line="255" w:lineRule="auto"/>
              <w:rPr>
                <w:rFonts w:ascii="Arial"/>
                <w:sz w:val="21"/>
              </w:rPr>
            </w:pPr>
          </w:p>
          <w:p w14:paraId="2BF3FBCF">
            <w:pPr>
              <w:spacing w:line="255" w:lineRule="auto"/>
              <w:rPr>
                <w:rFonts w:ascii="Arial"/>
                <w:sz w:val="21"/>
              </w:rPr>
            </w:pPr>
          </w:p>
          <w:p w14:paraId="05BE86D5">
            <w:pPr>
              <w:spacing w:line="255" w:lineRule="auto"/>
              <w:rPr>
                <w:rFonts w:ascii="Arial"/>
                <w:sz w:val="21"/>
              </w:rPr>
            </w:pPr>
          </w:p>
          <w:p w14:paraId="3295349E">
            <w:pPr>
              <w:pStyle w:val="6"/>
              <w:spacing w:before="49" w:line="222" w:lineRule="auto"/>
              <w:ind w:left="72"/>
            </w:pPr>
            <w:r>
              <w:rPr>
                <w:spacing w:val="-2"/>
              </w:rPr>
              <w:t>太平</w:t>
            </w:r>
          </w:p>
          <w:p w14:paraId="1EC90126">
            <w:pPr>
              <w:pStyle w:val="6"/>
              <w:spacing w:before="13" w:line="221" w:lineRule="auto"/>
              <w:ind w:left="69"/>
            </w:pPr>
            <w:r>
              <w:rPr>
                <w:spacing w:val="-1"/>
              </w:rPr>
              <w:t>新城</w:t>
            </w:r>
          </w:p>
          <w:p w14:paraId="034B8359">
            <w:pPr>
              <w:pStyle w:val="6"/>
              <w:spacing w:before="12" w:line="221" w:lineRule="auto"/>
              <w:ind w:left="64"/>
            </w:pPr>
            <w:r>
              <w:rPr>
                <w:spacing w:val="2"/>
              </w:rPr>
              <w:t>街道</w:t>
            </w:r>
          </w:p>
          <w:p w14:paraId="6113C240">
            <w:pPr>
              <w:pStyle w:val="6"/>
              <w:spacing w:before="11" w:line="222" w:lineRule="auto"/>
              <w:ind w:left="73"/>
            </w:pPr>
            <w:r>
              <w:rPr>
                <w:spacing w:val="-3"/>
              </w:rPr>
              <w:t>办事</w:t>
            </w:r>
          </w:p>
          <w:p w14:paraId="36A247D8">
            <w:pPr>
              <w:pStyle w:val="6"/>
              <w:spacing w:before="12" w:line="228" w:lineRule="auto"/>
              <w:ind w:left="152"/>
            </w:pPr>
            <w:r>
              <w:t>处</w:t>
            </w:r>
          </w:p>
        </w:tc>
        <w:tc>
          <w:tcPr>
            <w:tcW w:w="449" w:type="dxa"/>
            <w:vAlign w:val="top"/>
          </w:tcPr>
          <w:p w14:paraId="497EA51A">
            <w:pPr>
              <w:spacing w:line="258" w:lineRule="auto"/>
              <w:rPr>
                <w:rFonts w:ascii="Arial"/>
                <w:sz w:val="21"/>
              </w:rPr>
            </w:pPr>
          </w:p>
          <w:p w14:paraId="1158C014">
            <w:pPr>
              <w:spacing w:line="258" w:lineRule="auto"/>
              <w:rPr>
                <w:rFonts w:ascii="Arial"/>
                <w:sz w:val="21"/>
              </w:rPr>
            </w:pPr>
          </w:p>
          <w:p w14:paraId="560CF1EB">
            <w:pPr>
              <w:spacing w:line="258" w:lineRule="auto"/>
              <w:rPr>
                <w:rFonts w:ascii="Arial"/>
                <w:sz w:val="21"/>
              </w:rPr>
            </w:pPr>
          </w:p>
          <w:p w14:paraId="79064BF7">
            <w:pPr>
              <w:spacing w:line="258" w:lineRule="auto"/>
              <w:rPr>
                <w:rFonts w:ascii="Arial"/>
                <w:sz w:val="21"/>
              </w:rPr>
            </w:pPr>
          </w:p>
          <w:p w14:paraId="60AA4CB3">
            <w:pPr>
              <w:spacing w:line="258" w:lineRule="auto"/>
              <w:rPr>
                <w:rFonts w:ascii="Arial"/>
                <w:sz w:val="21"/>
              </w:rPr>
            </w:pPr>
          </w:p>
          <w:p w14:paraId="0315AD31">
            <w:pPr>
              <w:spacing w:line="258" w:lineRule="auto"/>
              <w:rPr>
                <w:rFonts w:ascii="Arial"/>
                <w:sz w:val="21"/>
              </w:rPr>
            </w:pPr>
          </w:p>
          <w:p w14:paraId="4828AEAB">
            <w:pPr>
              <w:spacing w:line="258" w:lineRule="auto"/>
              <w:rPr>
                <w:rFonts w:ascii="Arial"/>
                <w:sz w:val="21"/>
              </w:rPr>
            </w:pPr>
          </w:p>
          <w:p w14:paraId="5F2D693F">
            <w:pPr>
              <w:spacing w:line="259" w:lineRule="auto"/>
              <w:rPr>
                <w:rFonts w:ascii="Arial"/>
                <w:sz w:val="21"/>
              </w:rPr>
            </w:pPr>
          </w:p>
          <w:p w14:paraId="26B20E50">
            <w:pPr>
              <w:spacing w:line="259" w:lineRule="auto"/>
              <w:rPr>
                <w:rFonts w:ascii="Arial"/>
                <w:sz w:val="21"/>
              </w:rPr>
            </w:pPr>
          </w:p>
          <w:p w14:paraId="2E9A6543">
            <w:pPr>
              <w:spacing w:line="259" w:lineRule="auto"/>
              <w:rPr>
                <w:rFonts w:ascii="Arial"/>
                <w:sz w:val="21"/>
              </w:rPr>
            </w:pPr>
          </w:p>
          <w:p w14:paraId="4E6D6009">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E45D1AA">
            <w:pPr>
              <w:spacing w:line="265" w:lineRule="auto"/>
              <w:rPr>
                <w:rFonts w:ascii="Arial"/>
                <w:sz w:val="21"/>
              </w:rPr>
            </w:pPr>
          </w:p>
          <w:p w14:paraId="3A300A8A">
            <w:pPr>
              <w:spacing w:line="265" w:lineRule="auto"/>
              <w:rPr>
                <w:rFonts w:ascii="Arial"/>
                <w:sz w:val="21"/>
              </w:rPr>
            </w:pPr>
          </w:p>
          <w:p w14:paraId="6B188DFD">
            <w:pPr>
              <w:spacing w:line="266" w:lineRule="auto"/>
              <w:rPr>
                <w:rFonts w:ascii="Arial"/>
                <w:sz w:val="21"/>
              </w:rPr>
            </w:pPr>
          </w:p>
          <w:p w14:paraId="57B2C95E">
            <w:pPr>
              <w:spacing w:line="266" w:lineRule="auto"/>
              <w:rPr>
                <w:rFonts w:ascii="Arial"/>
                <w:sz w:val="21"/>
              </w:rPr>
            </w:pPr>
          </w:p>
          <w:p w14:paraId="1C8A7367">
            <w:pPr>
              <w:spacing w:line="266" w:lineRule="auto"/>
              <w:rPr>
                <w:rFonts w:ascii="Arial"/>
                <w:sz w:val="21"/>
              </w:rPr>
            </w:pPr>
          </w:p>
          <w:p w14:paraId="7050225D">
            <w:pPr>
              <w:spacing w:line="266" w:lineRule="auto"/>
              <w:rPr>
                <w:rFonts w:ascii="Arial"/>
                <w:sz w:val="21"/>
              </w:rPr>
            </w:pPr>
          </w:p>
          <w:p w14:paraId="42DAC15A">
            <w:pPr>
              <w:spacing w:line="266" w:lineRule="auto"/>
              <w:rPr>
                <w:rFonts w:ascii="Arial"/>
                <w:sz w:val="21"/>
              </w:rPr>
            </w:pPr>
          </w:p>
          <w:p w14:paraId="6E2E710E">
            <w:pPr>
              <w:spacing w:line="266" w:lineRule="auto"/>
              <w:rPr>
                <w:rFonts w:ascii="Arial"/>
                <w:sz w:val="21"/>
              </w:rPr>
            </w:pPr>
          </w:p>
          <w:p w14:paraId="21BFEBD6">
            <w:pPr>
              <w:spacing w:line="266" w:lineRule="auto"/>
              <w:rPr>
                <w:rFonts w:ascii="Arial"/>
                <w:sz w:val="21"/>
              </w:rPr>
            </w:pPr>
          </w:p>
          <w:p w14:paraId="18107474">
            <w:pPr>
              <w:pStyle w:val="6"/>
              <w:spacing w:before="49" w:line="233" w:lineRule="auto"/>
              <w:ind w:left="22" w:right="101" w:firstLine="4"/>
              <w:jc w:val="both"/>
            </w:pPr>
            <w:r>
              <w:rPr>
                <w:spacing w:val="1"/>
              </w:rPr>
              <w:t>对擅自</w:t>
            </w:r>
            <w:r>
              <w:t xml:space="preserve"> </w:t>
            </w:r>
            <w:r>
              <w:rPr>
                <w:spacing w:val="2"/>
              </w:rPr>
              <w:t>调换林</w:t>
            </w:r>
            <w:r>
              <w:t xml:space="preserve"> </w:t>
            </w:r>
            <w:r>
              <w:rPr>
                <w:spacing w:val="2"/>
              </w:rPr>
              <w:t>地行为</w:t>
            </w:r>
            <w:r>
              <w:t xml:space="preserve"> </w:t>
            </w:r>
            <w:r>
              <w:rPr>
                <w:spacing w:val="2"/>
              </w:rPr>
              <w:t>的处罚</w:t>
            </w:r>
          </w:p>
        </w:tc>
        <w:tc>
          <w:tcPr>
            <w:tcW w:w="995" w:type="dxa"/>
            <w:vAlign w:val="top"/>
          </w:tcPr>
          <w:p w14:paraId="043D9CF3">
            <w:pPr>
              <w:spacing w:line="251" w:lineRule="auto"/>
              <w:rPr>
                <w:rFonts w:ascii="Arial"/>
                <w:sz w:val="21"/>
              </w:rPr>
            </w:pPr>
          </w:p>
          <w:p w14:paraId="2A85A543">
            <w:pPr>
              <w:spacing w:line="251" w:lineRule="auto"/>
              <w:rPr>
                <w:rFonts w:ascii="Arial"/>
                <w:sz w:val="21"/>
              </w:rPr>
            </w:pPr>
          </w:p>
          <w:p w14:paraId="77830070">
            <w:pPr>
              <w:spacing w:line="251" w:lineRule="auto"/>
              <w:rPr>
                <w:rFonts w:ascii="Arial"/>
                <w:sz w:val="21"/>
              </w:rPr>
            </w:pPr>
          </w:p>
          <w:p w14:paraId="03D52DD2">
            <w:pPr>
              <w:spacing w:line="251" w:lineRule="auto"/>
              <w:rPr>
                <w:rFonts w:ascii="Arial"/>
                <w:sz w:val="21"/>
              </w:rPr>
            </w:pPr>
          </w:p>
          <w:p w14:paraId="63A8B455">
            <w:pPr>
              <w:spacing w:line="251" w:lineRule="auto"/>
              <w:rPr>
                <w:rFonts w:ascii="Arial"/>
                <w:sz w:val="21"/>
              </w:rPr>
            </w:pPr>
          </w:p>
          <w:p w14:paraId="727CFC74">
            <w:pPr>
              <w:spacing w:line="251" w:lineRule="auto"/>
              <w:rPr>
                <w:rFonts w:ascii="Arial"/>
                <w:sz w:val="21"/>
              </w:rPr>
            </w:pPr>
          </w:p>
          <w:p w14:paraId="590036E3">
            <w:pPr>
              <w:spacing w:line="251" w:lineRule="auto"/>
              <w:rPr>
                <w:rFonts w:ascii="Arial"/>
                <w:sz w:val="21"/>
              </w:rPr>
            </w:pPr>
          </w:p>
          <w:p w14:paraId="6A65862A">
            <w:pPr>
              <w:spacing w:line="252" w:lineRule="auto"/>
              <w:rPr>
                <w:rFonts w:ascii="Arial"/>
                <w:sz w:val="21"/>
              </w:rPr>
            </w:pPr>
          </w:p>
          <w:p w14:paraId="1FA5CE95">
            <w:pPr>
              <w:pStyle w:val="6"/>
              <w:spacing w:before="49" w:line="229" w:lineRule="auto"/>
              <w:ind w:left="24" w:right="38" w:hanging="4"/>
            </w:pPr>
            <w:r>
              <w:rPr>
                <w:spacing w:val="4"/>
              </w:rPr>
              <w:t>《云南省林地</w:t>
            </w:r>
            <w:r>
              <w:t xml:space="preserve"> </w:t>
            </w:r>
            <w:r>
              <w:rPr>
                <w:spacing w:val="4"/>
              </w:rPr>
              <w:t>管理办法》</w:t>
            </w:r>
          </w:p>
          <w:p w14:paraId="46F019AE">
            <w:pPr>
              <w:pStyle w:val="6"/>
              <w:spacing w:before="12" w:line="234" w:lineRule="auto"/>
              <w:ind w:left="27" w:right="30" w:hanging="7"/>
            </w:pPr>
            <w:r>
              <w:rPr>
                <w:spacing w:val="4"/>
              </w:rPr>
              <w:t>（云南省人民</w:t>
            </w:r>
            <w:r>
              <w:t xml:space="preserve"> </w:t>
            </w:r>
            <w:r>
              <w:rPr>
                <w:spacing w:val="3"/>
              </w:rPr>
              <w:t>政府令1997年</w:t>
            </w:r>
            <w:r>
              <w:rPr>
                <w:spacing w:val="1"/>
              </w:rPr>
              <w:t xml:space="preserve"> </w:t>
            </w:r>
            <w:r>
              <w:rPr>
                <w:spacing w:val="3"/>
              </w:rPr>
              <w:t xml:space="preserve">第43号，云南 </w:t>
            </w:r>
            <w:r>
              <w:rPr>
                <w:spacing w:val="2"/>
              </w:rPr>
              <w:t>省人民政府令</w:t>
            </w:r>
            <w:r>
              <w:rPr>
                <w:spacing w:val="4"/>
              </w:rPr>
              <w:t xml:space="preserve"> </w:t>
            </w:r>
            <w:r>
              <w:rPr>
                <w:spacing w:val="2"/>
              </w:rPr>
              <w:t>2018年第214</w:t>
            </w:r>
            <w:r>
              <w:rPr>
                <w:spacing w:val="1"/>
              </w:rPr>
              <w:t xml:space="preserve">  </w:t>
            </w:r>
            <w:r>
              <w:rPr>
                <w:spacing w:val="3"/>
              </w:rPr>
              <w:t>号修正）</w:t>
            </w:r>
          </w:p>
        </w:tc>
        <w:tc>
          <w:tcPr>
            <w:tcW w:w="4096" w:type="dxa"/>
            <w:vAlign w:val="top"/>
          </w:tcPr>
          <w:p w14:paraId="134C2F47">
            <w:pPr>
              <w:spacing w:line="287" w:lineRule="auto"/>
              <w:rPr>
                <w:rFonts w:ascii="Arial"/>
                <w:sz w:val="21"/>
              </w:rPr>
            </w:pPr>
          </w:p>
          <w:p w14:paraId="4166E63E">
            <w:pPr>
              <w:spacing w:line="287" w:lineRule="auto"/>
              <w:rPr>
                <w:rFonts w:ascii="Arial"/>
                <w:sz w:val="21"/>
              </w:rPr>
            </w:pPr>
          </w:p>
          <w:p w14:paraId="1E69FE86">
            <w:pPr>
              <w:spacing w:line="288" w:lineRule="auto"/>
              <w:rPr>
                <w:rFonts w:ascii="Arial"/>
                <w:sz w:val="21"/>
              </w:rPr>
            </w:pPr>
          </w:p>
          <w:p w14:paraId="0B17BC4B">
            <w:pPr>
              <w:pStyle w:val="6"/>
              <w:spacing w:before="49" w:line="233" w:lineRule="auto"/>
              <w:ind w:left="25" w:right="73" w:firstLine="9"/>
            </w:pPr>
            <w:r>
              <w:rPr>
                <w:spacing w:val="4"/>
              </w:rPr>
              <w:t>1、立案责任：发现擅自改变林地用途的违法行为</w:t>
            </w:r>
            <w:r>
              <w:rPr>
                <w:spacing w:val="-28"/>
              </w:rPr>
              <w:t xml:space="preserve"> </w:t>
            </w:r>
            <w:r>
              <w:rPr>
                <w:spacing w:val="4"/>
              </w:rPr>
              <w:t>，予以审</w:t>
            </w:r>
            <w:r>
              <w:t xml:space="preserve"> </w:t>
            </w:r>
            <w:r>
              <w:rPr>
                <w:spacing w:val="5"/>
              </w:rPr>
              <w:t>查，决定是否立案。2、调查责任：对立案的案件</w:t>
            </w:r>
            <w:r>
              <w:rPr>
                <w:spacing w:val="-40"/>
              </w:rPr>
              <w:t xml:space="preserve"> </w:t>
            </w:r>
            <w:r>
              <w:rPr>
                <w:spacing w:val="4"/>
              </w:rPr>
              <w:t>，指定专</w:t>
            </w:r>
            <w:r>
              <w:t xml:space="preserve"> </w:t>
            </w:r>
            <w:r>
              <w:rPr>
                <w:spacing w:val="5"/>
              </w:rPr>
              <w:t>人负责，及时组织调查取证，与当事人有直接利害关系的</w:t>
            </w:r>
            <w:r>
              <w:rPr>
                <w:spacing w:val="6"/>
              </w:rPr>
              <w:t xml:space="preserve">  </w:t>
            </w:r>
            <w:r>
              <w:rPr>
                <w:spacing w:val="4"/>
              </w:rPr>
              <w:t>应当回避。执法人员不得少于</w:t>
            </w:r>
            <w:r>
              <w:rPr>
                <w:spacing w:val="-35"/>
              </w:rPr>
              <w:t xml:space="preserve"> </w:t>
            </w:r>
            <w:r>
              <w:rPr>
                <w:spacing w:val="4"/>
              </w:rPr>
              <w:t>2人，调查时应出示执法证</w:t>
            </w:r>
          </w:p>
          <w:p w14:paraId="48CC0325">
            <w:pPr>
              <w:pStyle w:val="6"/>
              <w:spacing w:before="11" w:line="231" w:lineRule="auto"/>
              <w:ind w:left="31" w:right="80" w:hanging="8"/>
            </w:pPr>
            <w:r>
              <w:rPr>
                <w:spacing w:val="6"/>
              </w:rPr>
              <w:t>件，听取当事人辩解陈述并作记录。执法人员应</w:t>
            </w:r>
            <w:r>
              <w:rPr>
                <w:spacing w:val="5"/>
              </w:rPr>
              <w:t>当保守有</w:t>
            </w:r>
            <w:r>
              <w:t xml:space="preserve">  </w:t>
            </w:r>
            <w:r>
              <w:rPr>
                <w:spacing w:val="3"/>
              </w:rPr>
              <w:t>关秘密。</w:t>
            </w:r>
            <w:r>
              <w:rPr>
                <w:spacing w:val="-41"/>
              </w:rPr>
              <w:t xml:space="preserve"> </w:t>
            </w:r>
            <w:r>
              <w:rPr>
                <w:spacing w:val="3"/>
              </w:rPr>
              <w:t>3、审查责任：审查案件调查报告</w:t>
            </w:r>
            <w:r>
              <w:rPr>
                <w:spacing w:val="-35"/>
              </w:rPr>
              <w:t xml:space="preserve"> </w:t>
            </w:r>
            <w:r>
              <w:rPr>
                <w:spacing w:val="3"/>
              </w:rPr>
              <w:t>，对案</w:t>
            </w:r>
            <w:r>
              <w:rPr>
                <w:spacing w:val="2"/>
              </w:rPr>
              <w:t>件违反事</w:t>
            </w:r>
            <w:r>
              <w:t xml:space="preserve"> </w:t>
            </w:r>
            <w:r>
              <w:rPr>
                <w:spacing w:val="4"/>
              </w:rPr>
              <w:t>实、证据、调查取证程序</w:t>
            </w:r>
            <w:r>
              <w:rPr>
                <w:spacing w:val="-41"/>
              </w:rPr>
              <w:t xml:space="preserve"> </w:t>
            </w:r>
            <w:r>
              <w:rPr>
                <w:spacing w:val="4"/>
              </w:rPr>
              <w:t>、法律适用、处罚种类和幅度、</w:t>
            </w:r>
          </w:p>
          <w:p w14:paraId="4AB7A6F5">
            <w:pPr>
              <w:pStyle w:val="6"/>
              <w:spacing w:before="13" w:line="234" w:lineRule="auto"/>
              <w:ind w:left="26" w:right="68" w:firstLine="17"/>
            </w:pPr>
            <w:r>
              <w:rPr>
                <w:spacing w:val="3"/>
              </w:rPr>
              <w:t>当事人陈述和申辩理由等方面进行审查</w:t>
            </w:r>
            <w:r>
              <w:rPr>
                <w:spacing w:val="-6"/>
              </w:rPr>
              <w:t xml:space="preserve"> </w:t>
            </w:r>
            <w:r>
              <w:rPr>
                <w:spacing w:val="3"/>
              </w:rPr>
              <w:t>，提出处理意见(主</w:t>
            </w:r>
            <w:r>
              <w:t xml:space="preserve"> </w:t>
            </w:r>
            <w:r>
              <w:rPr>
                <w:spacing w:val="5"/>
              </w:rPr>
              <w:t>要证据不足时，</w:t>
            </w:r>
            <w:r>
              <w:rPr>
                <w:spacing w:val="-38"/>
              </w:rPr>
              <w:t xml:space="preserve"> </w:t>
            </w:r>
            <w:r>
              <w:rPr>
                <w:spacing w:val="5"/>
              </w:rPr>
              <w:t>以适当方式补充调查)。4</w:t>
            </w:r>
            <w:r>
              <w:rPr>
                <w:spacing w:val="4"/>
              </w:rPr>
              <w:t>、告知责任：作</w:t>
            </w:r>
            <w:r>
              <w:t xml:space="preserve">  </w:t>
            </w:r>
            <w:r>
              <w:rPr>
                <w:spacing w:val="4"/>
              </w:rPr>
              <w:t>出行政处罚决定前</w:t>
            </w:r>
            <w:r>
              <w:rPr>
                <w:spacing w:val="-20"/>
              </w:rPr>
              <w:t xml:space="preserve"> </w:t>
            </w:r>
            <w:r>
              <w:rPr>
                <w:spacing w:val="4"/>
              </w:rPr>
              <w:t>，应制作《行政处罚通知书》送达当事</w:t>
            </w:r>
            <w:r>
              <w:t xml:space="preserve">  </w:t>
            </w:r>
            <w:r>
              <w:rPr>
                <w:spacing w:val="3"/>
              </w:rPr>
              <w:t>人，告知违法事实及其享有的陈述</w:t>
            </w:r>
            <w:r>
              <w:rPr>
                <w:spacing w:val="-26"/>
              </w:rPr>
              <w:t xml:space="preserve"> </w:t>
            </w:r>
            <w:r>
              <w:rPr>
                <w:spacing w:val="3"/>
              </w:rPr>
              <w:t>、</w:t>
            </w:r>
            <w:r>
              <w:rPr>
                <w:spacing w:val="-38"/>
              </w:rPr>
              <w:t xml:space="preserve"> </w:t>
            </w:r>
            <w:r>
              <w:rPr>
                <w:spacing w:val="3"/>
              </w:rPr>
              <w:t>申辩等</w:t>
            </w:r>
            <w:r>
              <w:rPr>
                <w:spacing w:val="2"/>
              </w:rPr>
              <w:t>权利。符合听</w:t>
            </w:r>
            <w:r>
              <w:t xml:space="preserve">  </w:t>
            </w:r>
            <w:r>
              <w:rPr>
                <w:spacing w:val="4"/>
              </w:rPr>
              <w:t>证规定的，制作并送达《行政处罚听证告知</w:t>
            </w:r>
            <w:r>
              <w:rPr>
                <w:spacing w:val="3"/>
              </w:rPr>
              <w:t>书</w:t>
            </w:r>
            <w:r>
              <w:rPr>
                <w:spacing w:val="-43"/>
              </w:rPr>
              <w:t xml:space="preserve"> </w:t>
            </w:r>
            <w:r>
              <w:rPr>
                <w:spacing w:val="3"/>
              </w:rPr>
              <w:t>》。</w:t>
            </w:r>
            <w:r>
              <w:rPr>
                <w:spacing w:val="-43"/>
              </w:rPr>
              <w:t xml:space="preserve"> </w:t>
            </w:r>
            <w:r>
              <w:rPr>
                <w:spacing w:val="3"/>
              </w:rPr>
              <w:t>5、决定</w:t>
            </w:r>
            <w:r>
              <w:t xml:space="preserve"> </w:t>
            </w:r>
            <w:r>
              <w:rPr>
                <w:spacing w:val="6"/>
              </w:rPr>
              <w:t>责任：制作行政处罚决定书，载明行政处罚种类和依据、</w:t>
            </w:r>
          </w:p>
          <w:p w14:paraId="7E55C9F4">
            <w:pPr>
              <w:pStyle w:val="6"/>
              <w:spacing w:before="14" w:line="229" w:lineRule="auto"/>
              <w:ind w:left="29" w:right="163" w:firstLine="14"/>
            </w:pPr>
            <w:r>
              <w:rPr>
                <w:spacing w:val="4"/>
              </w:rPr>
              <w:t>当事人陈述申辩或者听证情况等内容</w:t>
            </w:r>
            <w:r>
              <w:rPr>
                <w:spacing w:val="-43"/>
              </w:rPr>
              <w:t xml:space="preserve"> </w:t>
            </w:r>
            <w:r>
              <w:rPr>
                <w:spacing w:val="4"/>
              </w:rPr>
              <w:t>。符合</w:t>
            </w:r>
            <w:r>
              <w:rPr>
                <w:spacing w:val="3"/>
              </w:rPr>
              <w:t>听证条件且当</w:t>
            </w:r>
            <w:r>
              <w:t xml:space="preserve"> </w:t>
            </w:r>
            <w:r>
              <w:rPr>
                <w:spacing w:val="4"/>
              </w:rPr>
              <w:t>事人要求听证的</w:t>
            </w:r>
            <w:r>
              <w:rPr>
                <w:spacing w:val="-36"/>
              </w:rPr>
              <w:t xml:space="preserve"> </w:t>
            </w:r>
            <w:r>
              <w:rPr>
                <w:spacing w:val="4"/>
              </w:rPr>
              <w:t>，应当举行听证会。作出重大行政处罚</w:t>
            </w:r>
          </w:p>
          <w:p w14:paraId="79579E1E">
            <w:pPr>
              <w:pStyle w:val="6"/>
              <w:spacing w:before="12" w:line="234" w:lineRule="auto"/>
              <w:ind w:left="23" w:right="73" w:firstLine="14"/>
            </w:pPr>
            <w:r>
              <w:rPr>
                <w:spacing w:val="3"/>
              </w:rPr>
              <w:t>的，依照相关规定进行集体讨论</w:t>
            </w:r>
            <w:r>
              <w:rPr>
                <w:spacing w:val="-20"/>
              </w:rPr>
              <w:t xml:space="preserve"> </w:t>
            </w:r>
            <w:r>
              <w:rPr>
                <w:spacing w:val="3"/>
              </w:rPr>
              <w:t>，作出具体处罚内容的决</w:t>
            </w:r>
            <w:r>
              <w:t xml:space="preserve">  </w:t>
            </w:r>
            <w:r>
              <w:rPr>
                <w:spacing w:val="4"/>
              </w:rPr>
              <w:t>策。</w:t>
            </w:r>
            <w:r>
              <w:rPr>
                <w:spacing w:val="-44"/>
              </w:rPr>
              <w:t xml:space="preserve"> </w:t>
            </w:r>
            <w:r>
              <w:rPr>
                <w:spacing w:val="4"/>
              </w:rPr>
              <w:t>6、送达责任：行政处罚决定书按法律规定</w:t>
            </w:r>
            <w:r>
              <w:rPr>
                <w:spacing w:val="3"/>
              </w:rPr>
              <w:t>的方式送达</w:t>
            </w:r>
            <w:r>
              <w:t xml:space="preserve"> </w:t>
            </w:r>
            <w:r>
              <w:rPr>
                <w:spacing w:val="6"/>
              </w:rPr>
              <w:t xml:space="preserve">当事人。7、执行责任：按照生效的行政处罚决定，执行责 </w:t>
            </w:r>
            <w:r>
              <w:rPr>
                <w:spacing w:val="5"/>
              </w:rPr>
              <w:t>令改正、没收违法所得</w:t>
            </w:r>
            <w:r>
              <w:rPr>
                <w:spacing w:val="-41"/>
              </w:rPr>
              <w:t xml:space="preserve"> </w:t>
            </w:r>
            <w:r>
              <w:rPr>
                <w:spacing w:val="5"/>
              </w:rPr>
              <w:t>、罚款等处罚项目。</w:t>
            </w:r>
            <w:r>
              <w:rPr>
                <w:spacing w:val="4"/>
              </w:rPr>
              <w:t>8、其他法律法</w:t>
            </w:r>
            <w:r>
              <w:t xml:space="preserve"> </w:t>
            </w:r>
            <w:r>
              <w:rPr>
                <w:spacing w:val="5"/>
              </w:rPr>
              <w:t>规规章规定应履行的责任。</w:t>
            </w:r>
          </w:p>
        </w:tc>
        <w:tc>
          <w:tcPr>
            <w:tcW w:w="2506" w:type="dxa"/>
            <w:vAlign w:val="top"/>
          </w:tcPr>
          <w:p w14:paraId="5A61CEDF">
            <w:pPr>
              <w:spacing w:line="251" w:lineRule="auto"/>
              <w:rPr>
                <w:rFonts w:ascii="Arial"/>
                <w:sz w:val="21"/>
              </w:rPr>
            </w:pPr>
          </w:p>
          <w:p w14:paraId="252F8856">
            <w:pPr>
              <w:spacing w:line="251" w:lineRule="auto"/>
              <w:rPr>
                <w:rFonts w:ascii="Arial"/>
                <w:sz w:val="21"/>
              </w:rPr>
            </w:pPr>
          </w:p>
          <w:p w14:paraId="6A4080FA">
            <w:pPr>
              <w:spacing w:line="251" w:lineRule="auto"/>
              <w:rPr>
                <w:rFonts w:ascii="Arial"/>
                <w:sz w:val="21"/>
              </w:rPr>
            </w:pPr>
          </w:p>
          <w:p w14:paraId="2E39B048">
            <w:pPr>
              <w:spacing w:line="251" w:lineRule="auto"/>
              <w:rPr>
                <w:rFonts w:ascii="Arial"/>
                <w:sz w:val="21"/>
              </w:rPr>
            </w:pPr>
          </w:p>
          <w:p w14:paraId="1EC02C32">
            <w:pPr>
              <w:spacing w:line="251" w:lineRule="auto"/>
              <w:rPr>
                <w:rFonts w:ascii="Arial"/>
                <w:sz w:val="21"/>
              </w:rPr>
            </w:pPr>
          </w:p>
          <w:p w14:paraId="42744A57">
            <w:pPr>
              <w:spacing w:line="251" w:lineRule="auto"/>
              <w:rPr>
                <w:rFonts w:ascii="Arial"/>
                <w:sz w:val="21"/>
              </w:rPr>
            </w:pPr>
          </w:p>
          <w:p w14:paraId="65E90B71">
            <w:pPr>
              <w:spacing w:line="251" w:lineRule="auto"/>
              <w:rPr>
                <w:rFonts w:ascii="Arial"/>
                <w:sz w:val="21"/>
              </w:rPr>
            </w:pPr>
          </w:p>
          <w:p w14:paraId="2C04B410">
            <w:pPr>
              <w:spacing w:line="251" w:lineRule="auto"/>
              <w:rPr>
                <w:rFonts w:ascii="Arial"/>
                <w:sz w:val="21"/>
              </w:rPr>
            </w:pPr>
          </w:p>
          <w:p w14:paraId="092E3CFA">
            <w:pPr>
              <w:pStyle w:val="6"/>
              <w:spacing w:before="49" w:line="228" w:lineRule="auto"/>
              <w:ind w:left="34" w:right="51" w:hanging="10"/>
            </w:pPr>
            <w:r>
              <w:rPr>
                <w:spacing w:val="4"/>
              </w:rPr>
              <w:t>《中华人民共和国森林法</w:t>
            </w:r>
            <w:r>
              <w:rPr>
                <w:spacing w:val="-41"/>
              </w:rPr>
              <w:t xml:space="preserve"> </w:t>
            </w:r>
            <w:r>
              <w:rPr>
                <w:spacing w:val="4"/>
              </w:rPr>
              <w:t>》第四十</w:t>
            </w:r>
            <w:r>
              <w:t xml:space="preserve">  </w:t>
            </w:r>
            <w:r>
              <w:rPr>
                <w:spacing w:val="2"/>
              </w:rPr>
              <w:t>六条:从事森林资源保护</w:t>
            </w:r>
            <w:r>
              <w:rPr>
                <w:spacing w:val="-24"/>
              </w:rPr>
              <w:t xml:space="preserve"> </w:t>
            </w:r>
            <w:r>
              <w:rPr>
                <w:spacing w:val="2"/>
              </w:rPr>
              <w:t>、林业监督</w:t>
            </w:r>
          </w:p>
          <w:p w14:paraId="621E8487">
            <w:pPr>
              <w:pStyle w:val="6"/>
              <w:spacing w:before="16" w:line="234" w:lineRule="auto"/>
              <w:ind w:left="28" w:right="136"/>
            </w:pPr>
            <w:r>
              <w:rPr>
                <w:spacing w:val="4"/>
              </w:rPr>
              <w:t>管理工作的林业主管部门的工作人</w:t>
            </w:r>
            <w:r>
              <w:rPr>
                <w:spacing w:val="1"/>
              </w:rPr>
              <w:t xml:space="preserve"> </w:t>
            </w:r>
            <w:r>
              <w:rPr>
                <w:spacing w:val="4"/>
              </w:rPr>
              <w:t>员和其他国家机关的有关工作人员</w:t>
            </w:r>
            <w:r>
              <w:rPr>
                <w:spacing w:val="2"/>
              </w:rPr>
              <w:t xml:space="preserve"> </w:t>
            </w:r>
            <w:r>
              <w:rPr>
                <w:spacing w:val="3"/>
              </w:rPr>
              <w:t>滥用职权</w:t>
            </w:r>
            <w:r>
              <w:rPr>
                <w:spacing w:val="-41"/>
              </w:rPr>
              <w:t xml:space="preserve"> </w:t>
            </w:r>
            <w:r>
              <w:rPr>
                <w:spacing w:val="3"/>
              </w:rPr>
              <w:t>、玩忽职守、徇私舞弊，</w:t>
            </w:r>
            <w:r>
              <w:t xml:space="preserve"> </w:t>
            </w:r>
            <w:r>
              <w:rPr>
                <w:spacing w:val="3"/>
              </w:rPr>
              <w:t>构成犯罪的</w:t>
            </w:r>
            <w:r>
              <w:rPr>
                <w:spacing w:val="-41"/>
              </w:rPr>
              <w:t xml:space="preserve"> </w:t>
            </w:r>
            <w:r>
              <w:rPr>
                <w:spacing w:val="3"/>
              </w:rPr>
              <w:t>，依法追究刑事责任；</w:t>
            </w:r>
            <w:r>
              <w:t xml:space="preserve"> </w:t>
            </w:r>
            <w:r>
              <w:rPr>
                <w:spacing w:val="2"/>
              </w:rPr>
              <w:t>尚不构成犯罪的</w:t>
            </w:r>
            <w:r>
              <w:rPr>
                <w:spacing w:val="-26"/>
              </w:rPr>
              <w:t xml:space="preserve"> </w:t>
            </w:r>
            <w:r>
              <w:rPr>
                <w:spacing w:val="2"/>
              </w:rPr>
              <w:t>，依法给予行政处</w:t>
            </w:r>
            <w:r>
              <w:t xml:space="preserve"> </w:t>
            </w:r>
            <w:r>
              <w:rPr>
                <w:spacing w:val="-2"/>
              </w:rPr>
              <w:t>分。</w:t>
            </w:r>
          </w:p>
        </w:tc>
        <w:tc>
          <w:tcPr>
            <w:tcW w:w="1501" w:type="dxa"/>
            <w:vAlign w:val="top"/>
          </w:tcPr>
          <w:p w14:paraId="03B7FD95">
            <w:pPr>
              <w:spacing w:line="258" w:lineRule="auto"/>
              <w:rPr>
                <w:rFonts w:ascii="Arial"/>
                <w:sz w:val="21"/>
              </w:rPr>
            </w:pPr>
          </w:p>
          <w:p w14:paraId="3AA7045F">
            <w:pPr>
              <w:spacing w:line="258" w:lineRule="auto"/>
              <w:rPr>
                <w:rFonts w:ascii="Arial"/>
                <w:sz w:val="21"/>
              </w:rPr>
            </w:pPr>
          </w:p>
          <w:p w14:paraId="4052A8D0">
            <w:pPr>
              <w:spacing w:line="258" w:lineRule="auto"/>
              <w:rPr>
                <w:rFonts w:ascii="Arial"/>
                <w:sz w:val="21"/>
              </w:rPr>
            </w:pPr>
          </w:p>
          <w:p w14:paraId="6E51926E">
            <w:pPr>
              <w:spacing w:line="258" w:lineRule="auto"/>
              <w:rPr>
                <w:rFonts w:ascii="Arial"/>
                <w:sz w:val="21"/>
              </w:rPr>
            </w:pPr>
          </w:p>
          <w:p w14:paraId="48AEE364">
            <w:pPr>
              <w:spacing w:line="258" w:lineRule="auto"/>
              <w:rPr>
                <w:rFonts w:ascii="Arial"/>
                <w:sz w:val="21"/>
              </w:rPr>
            </w:pPr>
          </w:p>
          <w:p w14:paraId="5693882E">
            <w:pPr>
              <w:spacing w:line="258" w:lineRule="auto"/>
              <w:rPr>
                <w:rFonts w:ascii="Arial"/>
                <w:sz w:val="21"/>
              </w:rPr>
            </w:pPr>
          </w:p>
          <w:p w14:paraId="05E6FBC5">
            <w:pPr>
              <w:spacing w:line="258" w:lineRule="auto"/>
              <w:rPr>
                <w:rFonts w:ascii="Arial"/>
                <w:sz w:val="21"/>
              </w:rPr>
            </w:pPr>
          </w:p>
          <w:p w14:paraId="3F258F2B">
            <w:pPr>
              <w:spacing w:line="259" w:lineRule="auto"/>
              <w:rPr>
                <w:rFonts w:ascii="Arial"/>
                <w:sz w:val="21"/>
              </w:rPr>
            </w:pPr>
          </w:p>
          <w:p w14:paraId="14D70C35">
            <w:pPr>
              <w:spacing w:line="259" w:lineRule="auto"/>
              <w:rPr>
                <w:rFonts w:ascii="Arial"/>
                <w:sz w:val="21"/>
              </w:rPr>
            </w:pPr>
          </w:p>
          <w:p w14:paraId="7D2C101F">
            <w:pPr>
              <w:spacing w:line="259" w:lineRule="auto"/>
              <w:rPr>
                <w:rFonts w:ascii="Arial"/>
                <w:sz w:val="21"/>
              </w:rPr>
            </w:pPr>
          </w:p>
          <w:p w14:paraId="23CF84FB">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343BC420">
            <w:pPr>
              <w:spacing w:line="257" w:lineRule="auto"/>
              <w:rPr>
                <w:rFonts w:ascii="Arial"/>
                <w:sz w:val="21"/>
              </w:rPr>
            </w:pPr>
          </w:p>
          <w:p w14:paraId="278F4258">
            <w:pPr>
              <w:spacing w:line="257" w:lineRule="auto"/>
              <w:rPr>
                <w:rFonts w:ascii="Arial"/>
                <w:sz w:val="21"/>
              </w:rPr>
            </w:pPr>
          </w:p>
          <w:p w14:paraId="0C14FD72">
            <w:pPr>
              <w:spacing w:line="258" w:lineRule="auto"/>
              <w:rPr>
                <w:rFonts w:ascii="Arial"/>
                <w:sz w:val="21"/>
              </w:rPr>
            </w:pPr>
          </w:p>
          <w:p w14:paraId="651E9F9B">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2F7EC97">
            <w:pPr>
              <w:pStyle w:val="6"/>
              <w:spacing w:before="13" w:line="230" w:lineRule="auto"/>
              <w:ind w:left="52"/>
              <w:rPr>
                <w:sz w:val="13"/>
                <w:szCs w:val="13"/>
              </w:rPr>
            </w:pPr>
            <w:r>
              <w:rPr>
                <w:spacing w:val="10"/>
                <w:sz w:val="13"/>
                <w:szCs w:val="13"/>
              </w:rPr>
              <w:t>平新城街道办事处</w:t>
            </w:r>
          </w:p>
          <w:p w14:paraId="4A00D22E">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C9D6C6C">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40A30AD">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D1A4C3D">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0A733D3">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44B1F29">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0ED5825">
            <w:pPr>
              <w:pStyle w:val="6"/>
              <w:spacing w:before="30" w:line="202" w:lineRule="auto"/>
              <w:ind w:left="270"/>
              <w:rPr>
                <w:sz w:val="13"/>
                <w:szCs w:val="13"/>
              </w:rPr>
            </w:pPr>
            <w:r>
              <w:rPr>
                <w:spacing w:val="3"/>
                <w:sz w:val="13"/>
                <w:szCs w:val="13"/>
              </w:rPr>
              <w:t>68615168；</w:t>
            </w:r>
          </w:p>
          <w:p w14:paraId="771647FF">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1A69747">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9652351">
            <w:pPr>
              <w:pStyle w:val="6"/>
              <w:spacing w:before="13" w:line="232" w:lineRule="auto"/>
              <w:ind w:left="341"/>
              <w:rPr>
                <w:sz w:val="13"/>
                <w:szCs w:val="13"/>
              </w:rPr>
            </w:pPr>
            <w:r>
              <w:rPr>
                <w:spacing w:val="4"/>
                <w:sz w:val="13"/>
                <w:szCs w:val="13"/>
              </w:rPr>
              <w:t>4.网站：</w:t>
            </w:r>
          </w:p>
          <w:p w14:paraId="0A48BC80">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0781ACB5">
            <w:pPr>
              <w:spacing w:line="255" w:lineRule="auto"/>
              <w:rPr>
                <w:rFonts w:ascii="Arial"/>
                <w:sz w:val="21"/>
              </w:rPr>
            </w:pPr>
          </w:p>
          <w:p w14:paraId="616092A3">
            <w:pPr>
              <w:spacing w:line="255" w:lineRule="auto"/>
              <w:rPr>
                <w:rFonts w:ascii="Arial"/>
                <w:sz w:val="21"/>
              </w:rPr>
            </w:pPr>
          </w:p>
          <w:p w14:paraId="7747132C">
            <w:pPr>
              <w:spacing w:line="255" w:lineRule="auto"/>
              <w:rPr>
                <w:rFonts w:ascii="Arial"/>
                <w:sz w:val="21"/>
              </w:rPr>
            </w:pPr>
          </w:p>
          <w:p w14:paraId="07945A4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340C05C">
            <w:pPr>
              <w:rPr>
                <w:rFonts w:ascii="Arial"/>
                <w:sz w:val="21"/>
              </w:rPr>
            </w:pPr>
          </w:p>
        </w:tc>
      </w:tr>
    </w:tbl>
    <w:p w14:paraId="538C303A">
      <w:pPr>
        <w:pStyle w:val="2"/>
      </w:pPr>
    </w:p>
    <w:p w14:paraId="77628368">
      <w:pPr>
        <w:sectPr>
          <w:pgSz w:w="15840" w:h="12240"/>
          <w:pgMar w:top="1040" w:right="1309" w:bottom="0" w:left="1077" w:header="0" w:footer="0" w:gutter="0"/>
          <w:cols w:space="720" w:num="1"/>
        </w:sectPr>
      </w:pPr>
    </w:p>
    <w:p w14:paraId="2097D4A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B97A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99BB673">
            <w:pPr>
              <w:spacing w:line="245" w:lineRule="auto"/>
              <w:rPr>
                <w:rFonts w:ascii="Arial"/>
                <w:sz w:val="21"/>
              </w:rPr>
            </w:pPr>
          </w:p>
          <w:p w14:paraId="188E39CD">
            <w:pPr>
              <w:spacing w:line="245" w:lineRule="auto"/>
              <w:rPr>
                <w:rFonts w:ascii="Arial"/>
                <w:sz w:val="21"/>
              </w:rPr>
            </w:pPr>
          </w:p>
          <w:p w14:paraId="5740F4C5">
            <w:pPr>
              <w:spacing w:line="245" w:lineRule="auto"/>
              <w:rPr>
                <w:rFonts w:ascii="Arial"/>
                <w:sz w:val="21"/>
              </w:rPr>
            </w:pPr>
          </w:p>
          <w:p w14:paraId="58857AE9">
            <w:pPr>
              <w:spacing w:line="245" w:lineRule="auto"/>
              <w:rPr>
                <w:rFonts w:ascii="Arial"/>
                <w:sz w:val="21"/>
              </w:rPr>
            </w:pPr>
          </w:p>
          <w:p w14:paraId="77CBB808">
            <w:pPr>
              <w:spacing w:line="245" w:lineRule="auto"/>
              <w:rPr>
                <w:rFonts w:ascii="Arial"/>
                <w:sz w:val="21"/>
              </w:rPr>
            </w:pPr>
          </w:p>
          <w:p w14:paraId="12540869">
            <w:pPr>
              <w:spacing w:line="245" w:lineRule="auto"/>
              <w:rPr>
                <w:rFonts w:ascii="Arial"/>
                <w:sz w:val="21"/>
              </w:rPr>
            </w:pPr>
          </w:p>
          <w:p w14:paraId="3D1D3BCC">
            <w:pPr>
              <w:spacing w:line="245" w:lineRule="auto"/>
              <w:rPr>
                <w:rFonts w:ascii="Arial"/>
                <w:sz w:val="21"/>
              </w:rPr>
            </w:pPr>
          </w:p>
          <w:p w14:paraId="1B30D6BA">
            <w:pPr>
              <w:spacing w:line="245" w:lineRule="auto"/>
              <w:rPr>
                <w:rFonts w:ascii="Arial"/>
                <w:sz w:val="21"/>
              </w:rPr>
            </w:pPr>
          </w:p>
          <w:p w14:paraId="0E438F35">
            <w:pPr>
              <w:spacing w:line="246" w:lineRule="auto"/>
              <w:rPr>
                <w:rFonts w:ascii="Arial"/>
                <w:sz w:val="21"/>
              </w:rPr>
            </w:pPr>
          </w:p>
          <w:p w14:paraId="7A4C8E72">
            <w:pPr>
              <w:spacing w:line="246" w:lineRule="auto"/>
              <w:rPr>
                <w:rFonts w:ascii="Arial"/>
                <w:sz w:val="21"/>
              </w:rPr>
            </w:pPr>
          </w:p>
          <w:p w14:paraId="26490C01">
            <w:pPr>
              <w:spacing w:line="246" w:lineRule="auto"/>
              <w:rPr>
                <w:rFonts w:ascii="Arial"/>
                <w:sz w:val="21"/>
              </w:rPr>
            </w:pPr>
          </w:p>
          <w:p w14:paraId="6F7346AE">
            <w:pPr>
              <w:pStyle w:val="6"/>
              <w:spacing w:before="49" w:line="184" w:lineRule="auto"/>
              <w:ind w:left="178"/>
            </w:pPr>
            <w:r>
              <w:rPr>
                <w:spacing w:val="-5"/>
              </w:rPr>
              <w:t>81</w:t>
            </w:r>
          </w:p>
        </w:tc>
        <w:tc>
          <w:tcPr>
            <w:tcW w:w="449" w:type="dxa"/>
            <w:vAlign w:val="top"/>
          </w:tcPr>
          <w:p w14:paraId="6E94E573">
            <w:pPr>
              <w:spacing w:line="255" w:lineRule="auto"/>
              <w:rPr>
                <w:rFonts w:ascii="Arial"/>
                <w:sz w:val="21"/>
              </w:rPr>
            </w:pPr>
          </w:p>
          <w:p w14:paraId="38F94A80">
            <w:pPr>
              <w:spacing w:line="255" w:lineRule="auto"/>
              <w:rPr>
                <w:rFonts w:ascii="Arial"/>
                <w:sz w:val="21"/>
              </w:rPr>
            </w:pPr>
          </w:p>
          <w:p w14:paraId="4ABE079A">
            <w:pPr>
              <w:spacing w:line="255" w:lineRule="auto"/>
              <w:rPr>
                <w:rFonts w:ascii="Arial"/>
                <w:sz w:val="21"/>
              </w:rPr>
            </w:pPr>
          </w:p>
          <w:p w14:paraId="49F27E9F">
            <w:pPr>
              <w:spacing w:line="255" w:lineRule="auto"/>
              <w:rPr>
                <w:rFonts w:ascii="Arial"/>
                <w:sz w:val="21"/>
              </w:rPr>
            </w:pPr>
          </w:p>
          <w:p w14:paraId="11A79BFE">
            <w:pPr>
              <w:spacing w:line="255" w:lineRule="auto"/>
              <w:rPr>
                <w:rFonts w:ascii="Arial"/>
                <w:sz w:val="21"/>
              </w:rPr>
            </w:pPr>
          </w:p>
          <w:p w14:paraId="0FB6429F">
            <w:pPr>
              <w:spacing w:line="255" w:lineRule="auto"/>
              <w:rPr>
                <w:rFonts w:ascii="Arial"/>
                <w:sz w:val="21"/>
              </w:rPr>
            </w:pPr>
          </w:p>
          <w:p w14:paraId="78C96878">
            <w:pPr>
              <w:spacing w:line="255" w:lineRule="auto"/>
              <w:rPr>
                <w:rFonts w:ascii="Arial"/>
                <w:sz w:val="21"/>
              </w:rPr>
            </w:pPr>
          </w:p>
          <w:p w14:paraId="3C95E406">
            <w:pPr>
              <w:spacing w:line="255" w:lineRule="auto"/>
              <w:rPr>
                <w:rFonts w:ascii="Arial"/>
                <w:sz w:val="21"/>
              </w:rPr>
            </w:pPr>
          </w:p>
          <w:p w14:paraId="74CE8DF9">
            <w:pPr>
              <w:spacing w:line="255" w:lineRule="auto"/>
              <w:rPr>
                <w:rFonts w:ascii="Arial"/>
                <w:sz w:val="21"/>
              </w:rPr>
            </w:pPr>
          </w:p>
          <w:p w14:paraId="5B11B5C7">
            <w:pPr>
              <w:pStyle w:val="6"/>
              <w:spacing w:before="49" w:line="222" w:lineRule="auto"/>
              <w:ind w:left="72"/>
            </w:pPr>
            <w:r>
              <w:rPr>
                <w:spacing w:val="-2"/>
              </w:rPr>
              <w:t>太平</w:t>
            </w:r>
          </w:p>
          <w:p w14:paraId="2B83BC0D">
            <w:pPr>
              <w:pStyle w:val="6"/>
              <w:spacing w:before="13" w:line="221" w:lineRule="auto"/>
              <w:ind w:left="69"/>
            </w:pPr>
            <w:r>
              <w:rPr>
                <w:spacing w:val="-1"/>
              </w:rPr>
              <w:t>新城</w:t>
            </w:r>
          </w:p>
          <w:p w14:paraId="35F06542">
            <w:pPr>
              <w:pStyle w:val="6"/>
              <w:spacing w:before="12" w:line="221" w:lineRule="auto"/>
              <w:ind w:left="64"/>
            </w:pPr>
            <w:r>
              <w:rPr>
                <w:spacing w:val="2"/>
              </w:rPr>
              <w:t>街道</w:t>
            </w:r>
          </w:p>
          <w:p w14:paraId="7928FF0D">
            <w:pPr>
              <w:pStyle w:val="6"/>
              <w:spacing w:before="11" w:line="222" w:lineRule="auto"/>
              <w:ind w:left="73"/>
            </w:pPr>
            <w:r>
              <w:rPr>
                <w:spacing w:val="-3"/>
              </w:rPr>
              <w:t>办事</w:t>
            </w:r>
          </w:p>
          <w:p w14:paraId="23A1CAD7">
            <w:pPr>
              <w:pStyle w:val="6"/>
              <w:spacing w:before="12" w:line="228" w:lineRule="auto"/>
              <w:ind w:left="152"/>
            </w:pPr>
            <w:r>
              <w:t>处</w:t>
            </w:r>
          </w:p>
        </w:tc>
        <w:tc>
          <w:tcPr>
            <w:tcW w:w="449" w:type="dxa"/>
            <w:vAlign w:val="top"/>
          </w:tcPr>
          <w:p w14:paraId="11FEA184">
            <w:pPr>
              <w:spacing w:line="258" w:lineRule="auto"/>
              <w:rPr>
                <w:rFonts w:ascii="Arial"/>
                <w:sz w:val="21"/>
              </w:rPr>
            </w:pPr>
          </w:p>
          <w:p w14:paraId="0452AC97">
            <w:pPr>
              <w:spacing w:line="258" w:lineRule="auto"/>
              <w:rPr>
                <w:rFonts w:ascii="Arial"/>
                <w:sz w:val="21"/>
              </w:rPr>
            </w:pPr>
          </w:p>
          <w:p w14:paraId="27947460">
            <w:pPr>
              <w:spacing w:line="258" w:lineRule="auto"/>
              <w:rPr>
                <w:rFonts w:ascii="Arial"/>
                <w:sz w:val="21"/>
              </w:rPr>
            </w:pPr>
          </w:p>
          <w:p w14:paraId="0537AC4D">
            <w:pPr>
              <w:spacing w:line="258" w:lineRule="auto"/>
              <w:rPr>
                <w:rFonts w:ascii="Arial"/>
                <w:sz w:val="21"/>
              </w:rPr>
            </w:pPr>
          </w:p>
          <w:p w14:paraId="31DAF897">
            <w:pPr>
              <w:spacing w:line="258" w:lineRule="auto"/>
              <w:rPr>
                <w:rFonts w:ascii="Arial"/>
                <w:sz w:val="21"/>
              </w:rPr>
            </w:pPr>
          </w:p>
          <w:p w14:paraId="306552CE">
            <w:pPr>
              <w:spacing w:line="258" w:lineRule="auto"/>
              <w:rPr>
                <w:rFonts w:ascii="Arial"/>
                <w:sz w:val="21"/>
              </w:rPr>
            </w:pPr>
          </w:p>
          <w:p w14:paraId="15956AB7">
            <w:pPr>
              <w:spacing w:line="258" w:lineRule="auto"/>
              <w:rPr>
                <w:rFonts w:ascii="Arial"/>
                <w:sz w:val="21"/>
              </w:rPr>
            </w:pPr>
          </w:p>
          <w:p w14:paraId="48A21A1E">
            <w:pPr>
              <w:spacing w:line="259" w:lineRule="auto"/>
              <w:rPr>
                <w:rFonts w:ascii="Arial"/>
                <w:sz w:val="21"/>
              </w:rPr>
            </w:pPr>
          </w:p>
          <w:p w14:paraId="2E113B84">
            <w:pPr>
              <w:spacing w:line="259" w:lineRule="auto"/>
              <w:rPr>
                <w:rFonts w:ascii="Arial"/>
                <w:sz w:val="21"/>
              </w:rPr>
            </w:pPr>
          </w:p>
          <w:p w14:paraId="4D633F17">
            <w:pPr>
              <w:spacing w:line="259" w:lineRule="auto"/>
              <w:rPr>
                <w:rFonts w:ascii="Arial"/>
                <w:sz w:val="21"/>
              </w:rPr>
            </w:pPr>
          </w:p>
          <w:p w14:paraId="38C55317">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2C7CC4B3">
            <w:pPr>
              <w:spacing w:line="287" w:lineRule="auto"/>
              <w:rPr>
                <w:rFonts w:ascii="Arial"/>
                <w:sz w:val="21"/>
              </w:rPr>
            </w:pPr>
          </w:p>
          <w:p w14:paraId="24000585">
            <w:pPr>
              <w:spacing w:line="287" w:lineRule="auto"/>
              <w:rPr>
                <w:rFonts w:ascii="Arial"/>
                <w:sz w:val="21"/>
              </w:rPr>
            </w:pPr>
          </w:p>
          <w:p w14:paraId="50C5B8AF">
            <w:pPr>
              <w:spacing w:line="288" w:lineRule="auto"/>
              <w:rPr>
                <w:rFonts w:ascii="Arial"/>
                <w:sz w:val="21"/>
              </w:rPr>
            </w:pPr>
          </w:p>
          <w:p w14:paraId="7E57BF07">
            <w:pPr>
              <w:spacing w:line="288" w:lineRule="auto"/>
              <w:rPr>
                <w:rFonts w:ascii="Arial"/>
                <w:sz w:val="21"/>
              </w:rPr>
            </w:pPr>
          </w:p>
          <w:p w14:paraId="2027EF9A">
            <w:pPr>
              <w:pStyle w:val="6"/>
              <w:spacing w:before="48" w:line="234" w:lineRule="auto"/>
              <w:ind w:left="22" w:right="101" w:firstLine="4"/>
            </w:pPr>
            <w:r>
              <w:rPr>
                <w:spacing w:val="1"/>
              </w:rPr>
              <w:t>对在临</w:t>
            </w:r>
            <w:r>
              <w:t xml:space="preserve"> </w:t>
            </w:r>
            <w:r>
              <w:rPr>
                <w:spacing w:val="2"/>
              </w:rPr>
              <w:t>时使用</w:t>
            </w:r>
            <w:r>
              <w:t xml:space="preserve"> </w:t>
            </w:r>
            <w:r>
              <w:rPr>
                <w:spacing w:val="2"/>
              </w:rPr>
              <w:t>的林地</w:t>
            </w:r>
            <w:r>
              <w:t xml:space="preserve"> </w:t>
            </w:r>
            <w:r>
              <w:rPr>
                <w:spacing w:val="2"/>
              </w:rPr>
              <w:t>上修建</w:t>
            </w:r>
            <w:r>
              <w:t xml:space="preserve"> </w:t>
            </w:r>
            <w:r>
              <w:rPr>
                <w:spacing w:val="2"/>
              </w:rPr>
              <w:t>永久性</w:t>
            </w:r>
            <w:r>
              <w:t xml:space="preserve"> </w:t>
            </w:r>
            <w:r>
              <w:rPr>
                <w:spacing w:val="1"/>
              </w:rPr>
              <w:t>建筑</w:t>
            </w:r>
          </w:p>
          <w:p w14:paraId="1C571D5B">
            <w:pPr>
              <w:pStyle w:val="6"/>
              <w:spacing w:before="7" w:line="236" w:lineRule="auto"/>
              <w:ind w:left="21" w:right="96" w:firstLine="6"/>
            </w:pPr>
            <w:r>
              <w:rPr>
                <w:spacing w:val="2"/>
              </w:rPr>
              <w:t>物，或</w:t>
            </w:r>
            <w:r>
              <w:t xml:space="preserve"> </w:t>
            </w:r>
            <w:r>
              <w:rPr>
                <w:spacing w:val="2"/>
              </w:rPr>
              <w:t>者临时</w:t>
            </w:r>
            <w:r>
              <w:rPr>
                <w:spacing w:val="1"/>
              </w:rPr>
              <w:t xml:space="preserve"> </w:t>
            </w:r>
            <w:r>
              <w:rPr>
                <w:spacing w:val="2"/>
              </w:rPr>
              <w:t>使用林</w:t>
            </w:r>
            <w:r>
              <w:rPr>
                <w:spacing w:val="1"/>
              </w:rPr>
              <w:t xml:space="preserve"> </w:t>
            </w:r>
            <w:r>
              <w:rPr>
                <w:spacing w:val="2"/>
              </w:rPr>
              <w:t>地期满</w:t>
            </w:r>
            <w:r>
              <w:rPr>
                <w:spacing w:val="1"/>
              </w:rPr>
              <w:t xml:space="preserve"> </w:t>
            </w:r>
            <w:r>
              <w:rPr>
                <w:spacing w:val="2"/>
              </w:rPr>
              <w:t>后一年</w:t>
            </w:r>
            <w:r>
              <w:rPr>
                <w:spacing w:val="1"/>
              </w:rPr>
              <w:t xml:space="preserve"> </w:t>
            </w:r>
            <w:r>
              <w:rPr>
                <w:spacing w:val="2"/>
              </w:rPr>
              <w:t>内未恢</w:t>
            </w:r>
            <w:r>
              <w:rPr>
                <w:spacing w:val="1"/>
              </w:rPr>
              <w:t xml:space="preserve"> </w:t>
            </w:r>
            <w:r>
              <w:rPr>
                <w:spacing w:val="2"/>
              </w:rPr>
              <w:t>复植被</w:t>
            </w:r>
            <w:r>
              <w:rPr>
                <w:spacing w:val="1"/>
              </w:rPr>
              <w:t xml:space="preserve"> </w:t>
            </w:r>
            <w:r>
              <w:rPr>
                <w:spacing w:val="2"/>
              </w:rPr>
              <w:t>或者林</w:t>
            </w:r>
            <w:r>
              <w:rPr>
                <w:spacing w:val="1"/>
              </w:rPr>
              <w:t xml:space="preserve"> </w:t>
            </w:r>
            <w:r>
              <w:rPr>
                <w:spacing w:val="2"/>
              </w:rPr>
              <w:t>业生产</w:t>
            </w:r>
            <w:r>
              <w:rPr>
                <w:spacing w:val="1"/>
              </w:rPr>
              <w:t xml:space="preserve"> </w:t>
            </w:r>
            <w:r>
              <w:rPr>
                <w:spacing w:val="2"/>
              </w:rPr>
              <w:t>条件的</w:t>
            </w:r>
            <w:r>
              <w:rPr>
                <w:spacing w:val="1"/>
              </w:rPr>
              <w:t xml:space="preserve"> 处罚</w:t>
            </w:r>
          </w:p>
        </w:tc>
        <w:tc>
          <w:tcPr>
            <w:tcW w:w="995" w:type="dxa"/>
            <w:vAlign w:val="top"/>
          </w:tcPr>
          <w:p w14:paraId="3EA7D707">
            <w:pPr>
              <w:spacing w:line="258" w:lineRule="auto"/>
              <w:rPr>
                <w:rFonts w:ascii="Arial"/>
                <w:sz w:val="21"/>
              </w:rPr>
            </w:pPr>
          </w:p>
          <w:p w14:paraId="3ABA1B60">
            <w:pPr>
              <w:spacing w:line="258" w:lineRule="auto"/>
              <w:rPr>
                <w:rFonts w:ascii="Arial"/>
                <w:sz w:val="21"/>
              </w:rPr>
            </w:pPr>
          </w:p>
          <w:p w14:paraId="39B9964D">
            <w:pPr>
              <w:spacing w:line="258" w:lineRule="auto"/>
              <w:rPr>
                <w:rFonts w:ascii="Arial"/>
                <w:sz w:val="21"/>
              </w:rPr>
            </w:pPr>
          </w:p>
          <w:p w14:paraId="7D244C1D">
            <w:pPr>
              <w:spacing w:line="258" w:lineRule="auto"/>
              <w:rPr>
                <w:rFonts w:ascii="Arial"/>
                <w:sz w:val="21"/>
              </w:rPr>
            </w:pPr>
          </w:p>
          <w:p w14:paraId="5F8157F8">
            <w:pPr>
              <w:spacing w:line="258" w:lineRule="auto"/>
              <w:rPr>
                <w:rFonts w:ascii="Arial"/>
                <w:sz w:val="21"/>
              </w:rPr>
            </w:pPr>
          </w:p>
          <w:p w14:paraId="03722846">
            <w:pPr>
              <w:spacing w:line="258" w:lineRule="auto"/>
              <w:rPr>
                <w:rFonts w:ascii="Arial"/>
                <w:sz w:val="21"/>
              </w:rPr>
            </w:pPr>
          </w:p>
          <w:p w14:paraId="2CC1DC82">
            <w:pPr>
              <w:spacing w:line="258" w:lineRule="auto"/>
              <w:rPr>
                <w:rFonts w:ascii="Arial"/>
                <w:sz w:val="21"/>
              </w:rPr>
            </w:pPr>
          </w:p>
          <w:p w14:paraId="675FEC08">
            <w:pPr>
              <w:spacing w:line="259" w:lineRule="auto"/>
              <w:rPr>
                <w:rFonts w:ascii="Arial"/>
                <w:sz w:val="21"/>
              </w:rPr>
            </w:pPr>
          </w:p>
          <w:p w14:paraId="7DE2832B">
            <w:pPr>
              <w:spacing w:line="259" w:lineRule="auto"/>
              <w:rPr>
                <w:rFonts w:ascii="Arial"/>
                <w:sz w:val="21"/>
              </w:rPr>
            </w:pPr>
          </w:p>
          <w:p w14:paraId="58254163">
            <w:pPr>
              <w:spacing w:line="259" w:lineRule="auto"/>
              <w:rPr>
                <w:rFonts w:ascii="Arial"/>
                <w:sz w:val="21"/>
              </w:rPr>
            </w:pPr>
          </w:p>
          <w:p w14:paraId="72234540">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14:paraId="5171AE82">
            <w:pPr>
              <w:spacing w:line="263" w:lineRule="auto"/>
              <w:rPr>
                <w:rFonts w:ascii="Arial"/>
                <w:sz w:val="21"/>
              </w:rPr>
            </w:pPr>
          </w:p>
          <w:p w14:paraId="3259D471">
            <w:pPr>
              <w:spacing w:line="263" w:lineRule="auto"/>
              <w:rPr>
                <w:rFonts w:ascii="Arial"/>
                <w:sz w:val="21"/>
              </w:rPr>
            </w:pPr>
          </w:p>
          <w:p w14:paraId="100D8CF3">
            <w:pPr>
              <w:spacing w:line="263" w:lineRule="auto"/>
              <w:rPr>
                <w:rFonts w:ascii="Arial"/>
                <w:sz w:val="21"/>
              </w:rPr>
            </w:pPr>
          </w:p>
          <w:p w14:paraId="274FFCB9">
            <w:pPr>
              <w:spacing w:line="263" w:lineRule="auto"/>
              <w:rPr>
                <w:rFonts w:ascii="Arial"/>
                <w:sz w:val="21"/>
              </w:rPr>
            </w:pPr>
          </w:p>
          <w:p w14:paraId="59AAA093">
            <w:pPr>
              <w:pStyle w:val="6"/>
              <w:spacing w:before="49" w:line="229" w:lineRule="auto"/>
              <w:ind w:left="28" w:right="98" w:firstLine="5"/>
            </w:pPr>
            <w:r>
              <w:rPr>
                <w:spacing w:val="3"/>
              </w:rPr>
              <w:t>1、立案责任：依据职权发现或者接到举报</w:t>
            </w:r>
            <w:r>
              <w:rPr>
                <w:spacing w:val="-26"/>
              </w:rPr>
              <w:t xml:space="preserve"> </w:t>
            </w:r>
            <w:r>
              <w:rPr>
                <w:spacing w:val="3"/>
              </w:rPr>
              <w:t>、控告、移送、</w:t>
            </w:r>
            <w:r>
              <w:t xml:space="preserve"> </w:t>
            </w:r>
            <w:r>
              <w:rPr>
                <w:spacing w:val="4"/>
              </w:rPr>
              <w:t>上级交办、主动交代等违反林业法律法规规章的违法行</w:t>
            </w:r>
          </w:p>
          <w:p w14:paraId="1A83DCF0">
            <w:pPr>
              <w:pStyle w:val="6"/>
              <w:spacing w:before="16" w:line="234" w:lineRule="auto"/>
              <w:ind w:left="23" w:right="73" w:firstLine="6"/>
            </w:pPr>
            <w:r>
              <w:rPr>
                <w:spacing w:val="6"/>
              </w:rPr>
              <w:t>为，予以审查，决定是否立案。2、调查责任：</w:t>
            </w:r>
            <w:r>
              <w:rPr>
                <w:spacing w:val="5"/>
              </w:rPr>
              <w:t>对立案的案</w:t>
            </w:r>
            <w:r>
              <w:t xml:space="preserve"> </w:t>
            </w:r>
            <w:r>
              <w:rPr>
                <w:spacing w:val="3"/>
              </w:rPr>
              <w:t>件，指定专人负责</w:t>
            </w:r>
            <w:r>
              <w:rPr>
                <w:spacing w:val="-39"/>
              </w:rPr>
              <w:t xml:space="preserve"> </w:t>
            </w:r>
            <w:r>
              <w:rPr>
                <w:spacing w:val="3"/>
              </w:rPr>
              <w:t>，及时组织调查取证</w:t>
            </w:r>
            <w:r>
              <w:rPr>
                <w:spacing w:val="-35"/>
              </w:rPr>
              <w:t xml:space="preserve"> </w:t>
            </w:r>
            <w:r>
              <w:rPr>
                <w:spacing w:val="3"/>
              </w:rPr>
              <w:t>，调查时应当出示</w:t>
            </w:r>
            <w:r>
              <w:t xml:space="preserve">  </w:t>
            </w:r>
            <w:r>
              <w:rPr>
                <w:spacing w:val="6"/>
              </w:rPr>
              <w:t>执法证件，听取当事人辩解陈述并作记录。执法人员应当</w:t>
            </w:r>
            <w:r>
              <w:rPr>
                <w:spacing w:val="1"/>
              </w:rPr>
              <w:t xml:space="preserve">  </w:t>
            </w:r>
            <w:r>
              <w:rPr>
                <w:spacing w:val="3"/>
              </w:rPr>
              <w:t>保守有关秘密。</w:t>
            </w:r>
            <w:r>
              <w:rPr>
                <w:spacing w:val="-28"/>
              </w:rPr>
              <w:t xml:space="preserve"> </w:t>
            </w:r>
            <w:r>
              <w:rPr>
                <w:spacing w:val="3"/>
              </w:rPr>
              <w:t>3、审查责任：对案件的违法事实</w:t>
            </w:r>
            <w:r>
              <w:rPr>
                <w:spacing w:val="-37"/>
              </w:rPr>
              <w:t xml:space="preserve"> </w:t>
            </w:r>
            <w:r>
              <w:rPr>
                <w:spacing w:val="3"/>
              </w:rPr>
              <w:t>、证据、</w:t>
            </w:r>
            <w:r>
              <w:t xml:space="preserve"> </w:t>
            </w:r>
            <w:r>
              <w:rPr>
                <w:spacing w:val="2"/>
              </w:rPr>
              <w:t>调查取证程序</w:t>
            </w:r>
            <w:r>
              <w:rPr>
                <w:spacing w:val="-41"/>
              </w:rPr>
              <w:t xml:space="preserve"> </w:t>
            </w:r>
            <w:r>
              <w:rPr>
                <w:spacing w:val="2"/>
              </w:rPr>
              <w:t>、法律适用、处罚种类和幅度</w:t>
            </w:r>
            <w:r>
              <w:rPr>
                <w:spacing w:val="-39"/>
              </w:rPr>
              <w:t xml:space="preserve"> </w:t>
            </w:r>
            <w:r>
              <w:rPr>
                <w:spacing w:val="2"/>
              </w:rPr>
              <w:t>、</w:t>
            </w:r>
            <w:r>
              <w:rPr>
                <w:spacing w:val="-41"/>
              </w:rPr>
              <w:t xml:space="preserve"> </w:t>
            </w:r>
            <w:r>
              <w:rPr>
                <w:spacing w:val="2"/>
              </w:rPr>
              <w:t>当事人的陈</w:t>
            </w:r>
            <w:r>
              <w:t xml:space="preserve">  </w:t>
            </w:r>
            <w:r>
              <w:rPr>
                <w:spacing w:val="4"/>
              </w:rPr>
              <w:t>述和申辩理由等方面进行审查</w:t>
            </w:r>
            <w:r>
              <w:rPr>
                <w:spacing w:val="-16"/>
              </w:rPr>
              <w:t xml:space="preserve"> </w:t>
            </w:r>
            <w:r>
              <w:rPr>
                <w:spacing w:val="4"/>
              </w:rPr>
              <w:t>，提出处理意见。4、告知责</w:t>
            </w:r>
            <w:r>
              <w:t xml:space="preserve"> </w:t>
            </w:r>
            <w:r>
              <w:rPr>
                <w:spacing w:val="4"/>
              </w:rPr>
              <w:t>任：做出行政处罚决定前</w:t>
            </w:r>
            <w:r>
              <w:rPr>
                <w:spacing w:val="-17"/>
              </w:rPr>
              <w:t xml:space="preserve"> </w:t>
            </w:r>
            <w:r>
              <w:rPr>
                <w:spacing w:val="4"/>
              </w:rPr>
              <w:t>，应书面告知当事人违法事实、</w:t>
            </w:r>
          </w:p>
          <w:p w14:paraId="7CE7FA40">
            <w:pPr>
              <w:pStyle w:val="6"/>
              <w:spacing w:before="11" w:line="235" w:lineRule="auto"/>
              <w:ind w:left="25" w:right="84" w:firstLine="1"/>
            </w:pPr>
            <w:r>
              <w:rPr>
                <w:spacing w:val="3"/>
              </w:rPr>
              <w:t>理由和依据</w:t>
            </w:r>
            <w:r>
              <w:rPr>
                <w:spacing w:val="-41"/>
              </w:rPr>
              <w:t xml:space="preserve"> </w:t>
            </w:r>
            <w:r>
              <w:rPr>
                <w:spacing w:val="3"/>
              </w:rPr>
              <w:t>，及其享有的陈述权和申辩权</w:t>
            </w:r>
            <w:r>
              <w:rPr>
                <w:spacing w:val="-32"/>
              </w:rPr>
              <w:t xml:space="preserve"> </w:t>
            </w:r>
            <w:r>
              <w:rPr>
                <w:spacing w:val="3"/>
              </w:rPr>
              <w:t>；符合听</w:t>
            </w:r>
            <w:r>
              <w:rPr>
                <w:spacing w:val="2"/>
              </w:rPr>
              <w:t>证条件</w:t>
            </w:r>
            <w:r>
              <w:t xml:space="preserve">  </w:t>
            </w:r>
            <w:r>
              <w:rPr>
                <w:spacing w:val="5"/>
              </w:rPr>
              <w:t>的，告知其享有的听证权利，要求听证的按规定组织听证</w:t>
            </w:r>
            <w:r>
              <w:rPr>
                <w:spacing w:val="6"/>
              </w:rPr>
              <w:t xml:space="preserve">  </w:t>
            </w:r>
            <w:r>
              <w:rPr>
                <w:spacing w:val="4"/>
              </w:rPr>
              <w:t>。5、决策责任：作出重大行政处罚的</w:t>
            </w:r>
            <w:r>
              <w:rPr>
                <w:spacing w:val="-29"/>
              </w:rPr>
              <w:t xml:space="preserve"> </w:t>
            </w:r>
            <w:r>
              <w:rPr>
                <w:spacing w:val="4"/>
              </w:rPr>
              <w:t>，依照相关规定进行</w:t>
            </w:r>
            <w:r>
              <w:t xml:space="preserve"> </w:t>
            </w:r>
            <w:r>
              <w:rPr>
                <w:spacing w:val="5"/>
              </w:rPr>
              <w:t>集体讨论</w:t>
            </w:r>
            <w:r>
              <w:rPr>
                <w:spacing w:val="-44"/>
              </w:rPr>
              <w:t xml:space="preserve"> </w:t>
            </w:r>
            <w:r>
              <w:rPr>
                <w:spacing w:val="5"/>
              </w:rPr>
              <w:t>，作出具体处罚内容的决策。6.决定责任</w:t>
            </w:r>
            <w:r>
              <w:rPr>
                <w:spacing w:val="4"/>
              </w:rPr>
              <w:t>：制作</w:t>
            </w:r>
            <w:r>
              <w:t xml:space="preserve">  </w:t>
            </w:r>
            <w:r>
              <w:rPr>
                <w:spacing w:val="1"/>
              </w:rPr>
              <w:t>行政处罚决定书</w:t>
            </w:r>
            <w:r>
              <w:rPr>
                <w:spacing w:val="-26"/>
              </w:rPr>
              <w:t xml:space="preserve"> </w:t>
            </w:r>
            <w:r>
              <w:rPr>
                <w:spacing w:val="1"/>
              </w:rPr>
              <w:t>，载明行政处罚告知</w:t>
            </w:r>
            <w:r>
              <w:rPr>
                <w:spacing w:val="-37"/>
              </w:rPr>
              <w:t xml:space="preserve"> </w:t>
            </w:r>
            <w:r>
              <w:rPr>
                <w:spacing w:val="1"/>
              </w:rPr>
              <w:t>、</w:t>
            </w:r>
            <w:r>
              <w:rPr>
                <w:spacing w:val="-42"/>
              </w:rPr>
              <w:t xml:space="preserve"> </w:t>
            </w:r>
            <w:r>
              <w:rPr>
                <w:spacing w:val="1"/>
              </w:rPr>
              <w:t>当事人陈述申辩或</w:t>
            </w:r>
            <w:r>
              <w:t xml:space="preserve">  </w:t>
            </w:r>
            <w:r>
              <w:rPr>
                <w:spacing w:val="5"/>
              </w:rPr>
              <w:t>者听证情况等内容。7.送达责任：行政处罚决定书按法律  规定的方式送达当事人。8.执行责任：依照生效的行政处</w:t>
            </w:r>
            <w:r>
              <w:rPr>
                <w:spacing w:val="7"/>
              </w:rPr>
              <w:t xml:space="preserve">  </w:t>
            </w:r>
            <w:r>
              <w:rPr>
                <w:spacing w:val="3"/>
              </w:rPr>
              <w:t>罚决定，执行责令改正</w:t>
            </w:r>
            <w:r>
              <w:rPr>
                <w:spacing w:val="-33"/>
              </w:rPr>
              <w:t xml:space="preserve"> </w:t>
            </w:r>
            <w:r>
              <w:rPr>
                <w:spacing w:val="3"/>
              </w:rPr>
              <w:t>、没收违法所得</w:t>
            </w:r>
            <w:r>
              <w:rPr>
                <w:spacing w:val="-43"/>
              </w:rPr>
              <w:t xml:space="preserve"> </w:t>
            </w:r>
            <w:r>
              <w:rPr>
                <w:spacing w:val="3"/>
              </w:rPr>
              <w:t>、罚款等处罚项目</w:t>
            </w:r>
            <w:r>
              <w:t xml:space="preserve">  </w:t>
            </w:r>
            <w:r>
              <w:rPr>
                <w:spacing w:val="4"/>
              </w:rPr>
              <w:t>。9.其他法律法规规章规定应履行的责任</w:t>
            </w:r>
            <w:r>
              <w:rPr>
                <w:spacing w:val="-43"/>
              </w:rPr>
              <w:t xml:space="preserve"> </w:t>
            </w:r>
            <w:r>
              <w:rPr>
                <w:spacing w:val="4"/>
              </w:rPr>
              <w:t>。</w:t>
            </w:r>
          </w:p>
        </w:tc>
        <w:tc>
          <w:tcPr>
            <w:tcW w:w="2506" w:type="dxa"/>
            <w:vAlign w:val="top"/>
          </w:tcPr>
          <w:p w14:paraId="3500D8DF">
            <w:pPr>
              <w:spacing w:line="431" w:lineRule="auto"/>
              <w:rPr>
                <w:rFonts w:ascii="Arial"/>
                <w:sz w:val="21"/>
              </w:rPr>
            </w:pPr>
          </w:p>
          <w:p w14:paraId="13C743FD">
            <w:pPr>
              <w:pStyle w:val="6"/>
              <w:spacing w:before="43" w:line="248" w:lineRule="auto"/>
              <w:ind w:left="25" w:right="39" w:firstLine="1"/>
              <w:rPr>
                <w:sz w:val="13"/>
                <w:szCs w:val="13"/>
              </w:rPr>
            </w:pPr>
            <w:r>
              <w:rPr>
                <w:spacing w:val="10"/>
                <w:sz w:val="13"/>
                <w:szCs w:val="13"/>
              </w:rPr>
              <w:t>《中华人民共和国行政处罚法</w:t>
            </w:r>
            <w:r>
              <w:rPr>
                <w:spacing w:val="-20"/>
                <w:sz w:val="13"/>
                <w:szCs w:val="13"/>
              </w:rPr>
              <w:t xml:space="preserve"> </w:t>
            </w:r>
            <w:r>
              <w:rPr>
                <w:spacing w:val="10"/>
                <w:sz w:val="13"/>
                <w:szCs w:val="13"/>
              </w:rPr>
              <w:t>》第五十</w:t>
            </w:r>
            <w:r>
              <w:rPr>
                <w:sz w:val="13"/>
                <w:szCs w:val="13"/>
              </w:rPr>
              <w:t xml:space="preserve"> </w:t>
            </w:r>
            <w:r>
              <w:rPr>
                <w:spacing w:val="8"/>
                <w:sz w:val="13"/>
                <w:szCs w:val="13"/>
              </w:rPr>
              <w:t>五条：</w:t>
            </w:r>
            <w:r>
              <w:rPr>
                <w:spacing w:val="-26"/>
                <w:sz w:val="13"/>
                <w:szCs w:val="13"/>
              </w:rPr>
              <w:t xml:space="preserve"> </w:t>
            </w:r>
            <w:r>
              <w:rPr>
                <w:spacing w:val="8"/>
                <w:sz w:val="13"/>
                <w:szCs w:val="13"/>
              </w:rPr>
              <w:t>“行政机关实施行政处罚</w:t>
            </w:r>
            <w:r>
              <w:rPr>
                <w:spacing w:val="-23"/>
                <w:sz w:val="13"/>
                <w:szCs w:val="13"/>
              </w:rPr>
              <w:t xml:space="preserve"> </w:t>
            </w:r>
            <w:r>
              <w:rPr>
                <w:spacing w:val="8"/>
                <w:sz w:val="13"/>
                <w:szCs w:val="13"/>
              </w:rPr>
              <w:t>，有下</w:t>
            </w:r>
            <w:r>
              <w:rPr>
                <w:sz w:val="13"/>
                <w:szCs w:val="13"/>
              </w:rPr>
              <w:t xml:space="preserve"> </w:t>
            </w:r>
            <w:r>
              <w:rPr>
                <w:spacing w:val="7"/>
                <w:sz w:val="13"/>
                <w:szCs w:val="13"/>
              </w:rPr>
              <w:t>列情形之一的</w:t>
            </w:r>
            <w:r>
              <w:rPr>
                <w:spacing w:val="-19"/>
                <w:sz w:val="13"/>
                <w:szCs w:val="13"/>
              </w:rPr>
              <w:t xml:space="preserve"> </w:t>
            </w:r>
            <w:r>
              <w:rPr>
                <w:spacing w:val="7"/>
                <w:sz w:val="13"/>
                <w:szCs w:val="13"/>
              </w:rPr>
              <w:t>，</w:t>
            </w:r>
            <w:r>
              <w:rPr>
                <w:spacing w:val="-30"/>
                <w:sz w:val="13"/>
                <w:szCs w:val="13"/>
              </w:rPr>
              <w:t xml:space="preserve"> </w:t>
            </w:r>
            <w:r>
              <w:rPr>
                <w:spacing w:val="7"/>
                <w:sz w:val="13"/>
                <w:szCs w:val="13"/>
              </w:rPr>
              <w:t>由上级行政机关或者有</w:t>
            </w:r>
            <w:r>
              <w:rPr>
                <w:sz w:val="13"/>
                <w:szCs w:val="13"/>
              </w:rPr>
              <w:t xml:space="preserve"> </w:t>
            </w:r>
            <w:r>
              <w:rPr>
                <w:spacing w:val="10"/>
                <w:sz w:val="13"/>
                <w:szCs w:val="13"/>
              </w:rPr>
              <w:t>关部门责令改正</w:t>
            </w:r>
            <w:r>
              <w:rPr>
                <w:spacing w:val="-31"/>
                <w:sz w:val="13"/>
                <w:szCs w:val="13"/>
              </w:rPr>
              <w:t xml:space="preserve"> </w:t>
            </w:r>
            <w:r>
              <w:rPr>
                <w:spacing w:val="10"/>
                <w:sz w:val="13"/>
                <w:szCs w:val="13"/>
              </w:rPr>
              <w:t>，可以对直接负责的主</w:t>
            </w:r>
            <w:r>
              <w:rPr>
                <w:sz w:val="13"/>
                <w:szCs w:val="13"/>
              </w:rPr>
              <w:t xml:space="preserve"> </w:t>
            </w:r>
            <w:r>
              <w:rPr>
                <w:spacing w:val="11"/>
                <w:sz w:val="13"/>
                <w:szCs w:val="13"/>
              </w:rPr>
              <w:t>管人员和其他直接责任人员依法给予行</w:t>
            </w:r>
            <w:r>
              <w:rPr>
                <w:sz w:val="13"/>
                <w:szCs w:val="13"/>
              </w:rPr>
              <w:t xml:space="preserve"> </w:t>
            </w:r>
            <w:r>
              <w:rPr>
                <w:spacing w:val="8"/>
                <w:sz w:val="13"/>
                <w:szCs w:val="13"/>
              </w:rPr>
              <w:t>政处分</w:t>
            </w:r>
            <w:r>
              <w:rPr>
                <w:spacing w:val="-12"/>
                <w:sz w:val="13"/>
                <w:szCs w:val="13"/>
              </w:rPr>
              <w:t>：（</w:t>
            </w:r>
            <w:r>
              <w:rPr>
                <w:spacing w:val="-3"/>
                <w:sz w:val="13"/>
                <w:szCs w:val="13"/>
              </w:rPr>
              <w:t xml:space="preserve"> </w:t>
            </w:r>
            <w:r>
              <w:rPr>
                <w:spacing w:val="8"/>
                <w:sz w:val="13"/>
                <w:szCs w:val="13"/>
              </w:rPr>
              <w:t>一</w:t>
            </w:r>
            <w:r>
              <w:rPr>
                <w:spacing w:val="-23"/>
                <w:sz w:val="13"/>
                <w:szCs w:val="13"/>
              </w:rPr>
              <w:t xml:space="preserve"> </w:t>
            </w:r>
            <w:r>
              <w:rPr>
                <w:spacing w:val="8"/>
                <w:sz w:val="13"/>
                <w:szCs w:val="13"/>
              </w:rPr>
              <w:t>）没有法定的行政处罚依</w:t>
            </w:r>
            <w:r>
              <w:rPr>
                <w:sz w:val="13"/>
                <w:szCs w:val="13"/>
              </w:rPr>
              <w:t xml:space="preserve"> </w:t>
            </w:r>
            <w:r>
              <w:rPr>
                <w:spacing w:val="6"/>
                <w:sz w:val="13"/>
                <w:szCs w:val="13"/>
              </w:rPr>
              <w:t>据的</w:t>
            </w:r>
            <w:r>
              <w:rPr>
                <w:spacing w:val="-4"/>
                <w:sz w:val="13"/>
                <w:szCs w:val="13"/>
              </w:rPr>
              <w:t>；（</w:t>
            </w:r>
            <w:r>
              <w:rPr>
                <w:spacing w:val="-8"/>
                <w:sz w:val="13"/>
                <w:szCs w:val="13"/>
              </w:rPr>
              <w:t xml:space="preserve"> </w:t>
            </w:r>
            <w:r>
              <w:rPr>
                <w:spacing w:val="6"/>
                <w:sz w:val="13"/>
                <w:szCs w:val="13"/>
              </w:rPr>
              <w:t>二</w:t>
            </w:r>
            <w:r>
              <w:rPr>
                <w:spacing w:val="-22"/>
                <w:sz w:val="13"/>
                <w:szCs w:val="13"/>
              </w:rPr>
              <w:t xml:space="preserve"> </w:t>
            </w:r>
            <w:r>
              <w:rPr>
                <w:spacing w:val="6"/>
                <w:sz w:val="13"/>
                <w:szCs w:val="13"/>
              </w:rPr>
              <w:t>）擅自改变行政处罚种类</w:t>
            </w:r>
            <w:r>
              <w:rPr>
                <w:spacing w:val="-28"/>
                <w:sz w:val="13"/>
                <w:szCs w:val="13"/>
              </w:rPr>
              <w:t xml:space="preserve"> </w:t>
            </w:r>
            <w:r>
              <w:rPr>
                <w:spacing w:val="6"/>
                <w:sz w:val="13"/>
                <w:szCs w:val="13"/>
              </w:rPr>
              <w:t>、</w:t>
            </w:r>
            <w:r>
              <w:rPr>
                <w:sz w:val="13"/>
                <w:szCs w:val="13"/>
              </w:rPr>
              <w:t xml:space="preserve"> </w:t>
            </w:r>
            <w:r>
              <w:rPr>
                <w:spacing w:val="14"/>
                <w:sz w:val="13"/>
                <w:szCs w:val="13"/>
              </w:rPr>
              <w:t>幅度的</w:t>
            </w:r>
            <w:r>
              <w:rPr>
                <w:spacing w:val="-5"/>
                <w:sz w:val="13"/>
                <w:szCs w:val="13"/>
              </w:rPr>
              <w:t>；（</w:t>
            </w:r>
            <w:r>
              <w:rPr>
                <w:spacing w:val="14"/>
                <w:sz w:val="13"/>
                <w:szCs w:val="13"/>
              </w:rPr>
              <w:t>三）违反法定的行政处罚程</w:t>
            </w:r>
            <w:r>
              <w:rPr>
                <w:sz w:val="13"/>
                <w:szCs w:val="13"/>
              </w:rPr>
              <w:t xml:space="preserve"> </w:t>
            </w:r>
            <w:r>
              <w:rPr>
                <w:spacing w:val="12"/>
                <w:sz w:val="13"/>
                <w:szCs w:val="13"/>
              </w:rPr>
              <w:t>序的</w:t>
            </w:r>
            <w:r>
              <w:rPr>
                <w:spacing w:val="-3"/>
                <w:sz w:val="13"/>
                <w:szCs w:val="13"/>
              </w:rPr>
              <w:t>；（</w:t>
            </w:r>
            <w:r>
              <w:rPr>
                <w:spacing w:val="12"/>
                <w:sz w:val="13"/>
                <w:szCs w:val="13"/>
              </w:rPr>
              <w:t>四）</w:t>
            </w:r>
            <w:r>
              <w:rPr>
                <w:spacing w:val="-38"/>
                <w:sz w:val="13"/>
                <w:szCs w:val="13"/>
              </w:rPr>
              <w:t xml:space="preserve"> </w:t>
            </w:r>
            <w:r>
              <w:rPr>
                <w:spacing w:val="12"/>
                <w:sz w:val="13"/>
                <w:szCs w:val="13"/>
              </w:rPr>
              <w:t>违反本法第十八条关于委</w:t>
            </w:r>
            <w:r>
              <w:rPr>
                <w:sz w:val="13"/>
                <w:szCs w:val="13"/>
              </w:rPr>
              <w:t xml:space="preserve"> </w:t>
            </w:r>
            <w:r>
              <w:rPr>
                <w:spacing w:val="7"/>
                <w:sz w:val="13"/>
                <w:szCs w:val="13"/>
              </w:rPr>
              <w:t>托处罚的规定的</w:t>
            </w:r>
            <w:r>
              <w:rPr>
                <w:spacing w:val="-38"/>
                <w:sz w:val="13"/>
                <w:szCs w:val="13"/>
              </w:rPr>
              <w:t xml:space="preserve"> </w:t>
            </w:r>
            <w:r>
              <w:rPr>
                <w:spacing w:val="7"/>
                <w:sz w:val="13"/>
                <w:szCs w:val="13"/>
              </w:rPr>
              <w:t>”。</w:t>
            </w:r>
            <w:r>
              <w:rPr>
                <w:spacing w:val="-31"/>
                <w:sz w:val="13"/>
                <w:szCs w:val="13"/>
              </w:rPr>
              <w:t xml:space="preserve"> </w:t>
            </w:r>
            <w:r>
              <w:rPr>
                <w:spacing w:val="7"/>
                <w:sz w:val="13"/>
                <w:szCs w:val="13"/>
              </w:rPr>
              <w:t>第五十八条：</w:t>
            </w:r>
            <w:r>
              <w:rPr>
                <w:spacing w:val="-26"/>
                <w:sz w:val="13"/>
                <w:szCs w:val="13"/>
              </w:rPr>
              <w:t xml:space="preserve"> </w:t>
            </w:r>
            <w:r>
              <w:rPr>
                <w:spacing w:val="7"/>
                <w:sz w:val="13"/>
                <w:szCs w:val="13"/>
              </w:rPr>
              <w:t>“行</w:t>
            </w:r>
            <w:r>
              <w:rPr>
                <w:sz w:val="13"/>
                <w:szCs w:val="13"/>
              </w:rPr>
              <w:t xml:space="preserve"> </w:t>
            </w:r>
            <w:r>
              <w:rPr>
                <w:spacing w:val="9"/>
                <w:sz w:val="13"/>
                <w:szCs w:val="13"/>
              </w:rPr>
              <w:t>政机关将罚款</w:t>
            </w:r>
            <w:r>
              <w:rPr>
                <w:spacing w:val="-18"/>
                <w:sz w:val="13"/>
                <w:szCs w:val="13"/>
              </w:rPr>
              <w:t xml:space="preserve"> </w:t>
            </w:r>
            <w:r>
              <w:rPr>
                <w:spacing w:val="9"/>
                <w:sz w:val="13"/>
                <w:szCs w:val="13"/>
              </w:rPr>
              <w:t>、没收的违法所得或者财</w:t>
            </w:r>
            <w:r>
              <w:rPr>
                <w:sz w:val="13"/>
                <w:szCs w:val="13"/>
              </w:rPr>
              <w:t xml:space="preserve"> </w:t>
            </w:r>
            <w:r>
              <w:rPr>
                <w:spacing w:val="8"/>
                <w:sz w:val="13"/>
                <w:szCs w:val="13"/>
              </w:rPr>
              <w:t>物截留、私分或者变相私分的</w:t>
            </w:r>
            <w:r>
              <w:rPr>
                <w:spacing w:val="-24"/>
                <w:sz w:val="13"/>
                <w:szCs w:val="13"/>
              </w:rPr>
              <w:t xml:space="preserve"> </w:t>
            </w:r>
            <w:r>
              <w:rPr>
                <w:spacing w:val="8"/>
                <w:sz w:val="13"/>
                <w:szCs w:val="13"/>
              </w:rPr>
              <w:t>，</w:t>
            </w:r>
            <w:r>
              <w:rPr>
                <w:spacing w:val="-26"/>
                <w:sz w:val="13"/>
                <w:szCs w:val="13"/>
              </w:rPr>
              <w:t xml:space="preserve"> </w:t>
            </w:r>
            <w:r>
              <w:rPr>
                <w:spacing w:val="8"/>
                <w:sz w:val="13"/>
                <w:szCs w:val="13"/>
              </w:rPr>
              <w:t>由财政</w:t>
            </w:r>
            <w:r>
              <w:rPr>
                <w:sz w:val="13"/>
                <w:szCs w:val="13"/>
              </w:rPr>
              <w:t xml:space="preserve"> </w:t>
            </w:r>
            <w:r>
              <w:rPr>
                <w:spacing w:val="9"/>
                <w:sz w:val="13"/>
                <w:szCs w:val="13"/>
              </w:rPr>
              <w:t>部门或者有关部门予以追缴</w:t>
            </w:r>
            <w:r>
              <w:rPr>
                <w:spacing w:val="-5"/>
                <w:sz w:val="13"/>
                <w:szCs w:val="13"/>
              </w:rPr>
              <w:t xml:space="preserve"> </w:t>
            </w:r>
            <w:r>
              <w:rPr>
                <w:spacing w:val="9"/>
                <w:sz w:val="13"/>
                <w:szCs w:val="13"/>
              </w:rPr>
              <w:t>，对直接负</w:t>
            </w:r>
            <w:r>
              <w:rPr>
                <w:sz w:val="13"/>
                <w:szCs w:val="13"/>
              </w:rPr>
              <w:t xml:space="preserve"> </w:t>
            </w:r>
            <w:r>
              <w:rPr>
                <w:spacing w:val="11"/>
                <w:sz w:val="13"/>
                <w:szCs w:val="13"/>
              </w:rPr>
              <w:t>责的主管人员和其他直接责任人员依法</w:t>
            </w:r>
            <w:r>
              <w:rPr>
                <w:sz w:val="13"/>
                <w:szCs w:val="13"/>
              </w:rPr>
              <w:t xml:space="preserve"> </w:t>
            </w:r>
            <w:r>
              <w:rPr>
                <w:spacing w:val="8"/>
                <w:sz w:val="13"/>
                <w:szCs w:val="13"/>
              </w:rPr>
              <w:t>给予行政处分</w:t>
            </w:r>
            <w:r>
              <w:rPr>
                <w:spacing w:val="-22"/>
                <w:sz w:val="13"/>
                <w:szCs w:val="13"/>
              </w:rPr>
              <w:t xml:space="preserve"> </w:t>
            </w:r>
            <w:r>
              <w:rPr>
                <w:spacing w:val="8"/>
                <w:sz w:val="13"/>
                <w:szCs w:val="13"/>
              </w:rPr>
              <w:t>；情节严重构成犯罪的</w:t>
            </w:r>
            <w:r>
              <w:rPr>
                <w:spacing w:val="-25"/>
                <w:sz w:val="13"/>
                <w:szCs w:val="13"/>
              </w:rPr>
              <w:t xml:space="preserve"> </w:t>
            </w:r>
            <w:r>
              <w:rPr>
                <w:spacing w:val="8"/>
                <w:sz w:val="13"/>
                <w:szCs w:val="13"/>
              </w:rPr>
              <w:t>，</w:t>
            </w:r>
            <w:r>
              <w:rPr>
                <w:sz w:val="13"/>
                <w:szCs w:val="13"/>
              </w:rPr>
              <w:t xml:space="preserve"> </w:t>
            </w:r>
            <w:r>
              <w:rPr>
                <w:spacing w:val="10"/>
                <w:sz w:val="13"/>
                <w:szCs w:val="13"/>
              </w:rPr>
              <w:t>依法追究刑事责任。</w:t>
            </w:r>
            <w:r>
              <w:rPr>
                <w:spacing w:val="-29"/>
                <w:sz w:val="13"/>
                <w:szCs w:val="13"/>
              </w:rPr>
              <w:t xml:space="preserve"> </w:t>
            </w:r>
            <w:r>
              <w:rPr>
                <w:spacing w:val="10"/>
                <w:sz w:val="13"/>
                <w:szCs w:val="13"/>
              </w:rPr>
              <w:t>执法人员利用职务</w:t>
            </w:r>
            <w:r>
              <w:rPr>
                <w:sz w:val="13"/>
                <w:szCs w:val="13"/>
              </w:rPr>
              <w:t xml:space="preserve"> </w:t>
            </w:r>
            <w:r>
              <w:rPr>
                <w:spacing w:val="5"/>
                <w:sz w:val="13"/>
                <w:szCs w:val="13"/>
              </w:rPr>
              <w:t>上的便利</w:t>
            </w:r>
            <w:r>
              <w:rPr>
                <w:spacing w:val="-29"/>
                <w:sz w:val="13"/>
                <w:szCs w:val="13"/>
              </w:rPr>
              <w:t xml:space="preserve"> </w:t>
            </w:r>
            <w:r>
              <w:rPr>
                <w:spacing w:val="5"/>
                <w:sz w:val="13"/>
                <w:szCs w:val="13"/>
              </w:rPr>
              <w:t>，</w:t>
            </w:r>
            <w:r>
              <w:rPr>
                <w:spacing w:val="-34"/>
                <w:sz w:val="13"/>
                <w:szCs w:val="13"/>
              </w:rPr>
              <w:t xml:space="preserve"> </w:t>
            </w:r>
            <w:r>
              <w:rPr>
                <w:spacing w:val="5"/>
                <w:sz w:val="13"/>
                <w:szCs w:val="13"/>
              </w:rPr>
              <w:t>索取或者收受他人财物</w:t>
            </w:r>
            <w:r>
              <w:rPr>
                <w:spacing w:val="-28"/>
                <w:sz w:val="13"/>
                <w:szCs w:val="13"/>
              </w:rPr>
              <w:t xml:space="preserve"> </w:t>
            </w:r>
            <w:r>
              <w:rPr>
                <w:spacing w:val="5"/>
                <w:sz w:val="13"/>
                <w:szCs w:val="13"/>
              </w:rPr>
              <w:t>、</w:t>
            </w:r>
            <w:r>
              <w:rPr>
                <w:spacing w:val="-35"/>
                <w:sz w:val="13"/>
                <w:szCs w:val="13"/>
              </w:rPr>
              <w:t xml:space="preserve"> </w:t>
            </w:r>
            <w:r>
              <w:rPr>
                <w:spacing w:val="5"/>
                <w:sz w:val="13"/>
                <w:szCs w:val="13"/>
              </w:rPr>
              <w:t>收</w:t>
            </w:r>
            <w:r>
              <w:rPr>
                <w:sz w:val="13"/>
                <w:szCs w:val="13"/>
              </w:rPr>
              <w:t xml:space="preserve"> </w:t>
            </w:r>
            <w:r>
              <w:rPr>
                <w:spacing w:val="8"/>
                <w:sz w:val="13"/>
                <w:szCs w:val="13"/>
              </w:rPr>
              <w:t>缴罚款据为己有</w:t>
            </w:r>
            <w:r>
              <w:rPr>
                <w:spacing w:val="-16"/>
                <w:sz w:val="13"/>
                <w:szCs w:val="13"/>
              </w:rPr>
              <w:t xml:space="preserve"> </w:t>
            </w:r>
            <w:r>
              <w:rPr>
                <w:spacing w:val="8"/>
                <w:sz w:val="13"/>
                <w:szCs w:val="13"/>
              </w:rPr>
              <w:t>，构成犯罪的</w:t>
            </w:r>
            <w:r>
              <w:rPr>
                <w:spacing w:val="-34"/>
                <w:sz w:val="13"/>
                <w:szCs w:val="13"/>
              </w:rPr>
              <w:t xml:space="preserve"> </w:t>
            </w:r>
            <w:r>
              <w:rPr>
                <w:spacing w:val="8"/>
                <w:sz w:val="13"/>
                <w:szCs w:val="13"/>
              </w:rPr>
              <w:t>，依法追</w:t>
            </w:r>
            <w:r>
              <w:rPr>
                <w:sz w:val="13"/>
                <w:szCs w:val="13"/>
              </w:rPr>
              <w:t xml:space="preserve"> </w:t>
            </w:r>
            <w:r>
              <w:rPr>
                <w:spacing w:val="8"/>
                <w:sz w:val="13"/>
                <w:szCs w:val="13"/>
              </w:rPr>
              <w:t>究刑事责任；</w:t>
            </w:r>
            <w:r>
              <w:rPr>
                <w:spacing w:val="-22"/>
                <w:sz w:val="13"/>
                <w:szCs w:val="13"/>
              </w:rPr>
              <w:t xml:space="preserve"> </w:t>
            </w:r>
            <w:r>
              <w:rPr>
                <w:spacing w:val="8"/>
                <w:sz w:val="13"/>
                <w:szCs w:val="13"/>
              </w:rPr>
              <w:t>情节轻微不构成犯罪的</w:t>
            </w:r>
            <w:r>
              <w:rPr>
                <w:spacing w:val="-25"/>
                <w:sz w:val="13"/>
                <w:szCs w:val="13"/>
              </w:rPr>
              <w:t xml:space="preserve"> </w:t>
            </w:r>
            <w:r>
              <w:rPr>
                <w:spacing w:val="8"/>
                <w:sz w:val="13"/>
                <w:szCs w:val="13"/>
              </w:rPr>
              <w:t>，</w:t>
            </w:r>
            <w:r>
              <w:rPr>
                <w:sz w:val="13"/>
                <w:szCs w:val="13"/>
              </w:rPr>
              <w:t xml:space="preserve"> </w:t>
            </w:r>
            <w:r>
              <w:rPr>
                <w:spacing w:val="7"/>
                <w:sz w:val="13"/>
                <w:szCs w:val="13"/>
              </w:rPr>
              <w:t>依法给予行政处分</w:t>
            </w:r>
            <w:r>
              <w:rPr>
                <w:spacing w:val="-38"/>
                <w:sz w:val="13"/>
                <w:szCs w:val="13"/>
              </w:rPr>
              <w:t xml:space="preserve"> </w:t>
            </w:r>
            <w:r>
              <w:rPr>
                <w:spacing w:val="7"/>
                <w:sz w:val="13"/>
                <w:szCs w:val="13"/>
              </w:rPr>
              <w:t>”。</w:t>
            </w:r>
            <w:r>
              <w:rPr>
                <w:spacing w:val="-33"/>
                <w:sz w:val="13"/>
                <w:szCs w:val="13"/>
              </w:rPr>
              <w:t xml:space="preserve"> </w:t>
            </w:r>
            <w:r>
              <w:rPr>
                <w:spacing w:val="7"/>
                <w:sz w:val="13"/>
                <w:szCs w:val="13"/>
              </w:rPr>
              <w:t>第六十二条：</w:t>
            </w:r>
            <w:r>
              <w:rPr>
                <w:spacing w:val="-24"/>
                <w:sz w:val="13"/>
                <w:szCs w:val="13"/>
              </w:rPr>
              <w:t xml:space="preserve"> </w:t>
            </w:r>
            <w:r>
              <w:rPr>
                <w:spacing w:val="7"/>
                <w:sz w:val="13"/>
                <w:szCs w:val="13"/>
              </w:rPr>
              <w:t>“</w:t>
            </w:r>
            <w:r>
              <w:rPr>
                <w:sz w:val="13"/>
                <w:szCs w:val="13"/>
              </w:rPr>
              <w:t xml:space="preserve"> </w:t>
            </w:r>
            <w:r>
              <w:rPr>
                <w:spacing w:val="10"/>
                <w:sz w:val="13"/>
                <w:szCs w:val="13"/>
              </w:rPr>
              <w:t>执法人员玩忽职守</w:t>
            </w:r>
            <w:r>
              <w:rPr>
                <w:spacing w:val="-28"/>
                <w:sz w:val="13"/>
                <w:szCs w:val="13"/>
              </w:rPr>
              <w:t xml:space="preserve"> </w:t>
            </w:r>
            <w:r>
              <w:rPr>
                <w:spacing w:val="10"/>
                <w:sz w:val="13"/>
                <w:szCs w:val="13"/>
              </w:rPr>
              <w:t>，对应当予以制止和</w:t>
            </w:r>
            <w:r>
              <w:rPr>
                <w:sz w:val="13"/>
                <w:szCs w:val="13"/>
              </w:rPr>
              <w:t xml:space="preserve"> </w:t>
            </w:r>
            <w:r>
              <w:rPr>
                <w:spacing w:val="10"/>
                <w:sz w:val="13"/>
                <w:szCs w:val="13"/>
              </w:rPr>
              <w:t>处罚的违法行为不予制止</w:t>
            </w:r>
            <w:r>
              <w:rPr>
                <w:spacing w:val="-18"/>
                <w:sz w:val="13"/>
                <w:szCs w:val="13"/>
              </w:rPr>
              <w:t xml:space="preserve"> </w:t>
            </w:r>
            <w:r>
              <w:rPr>
                <w:spacing w:val="10"/>
                <w:sz w:val="13"/>
                <w:szCs w:val="13"/>
              </w:rPr>
              <w:t>、处罚，致使</w:t>
            </w:r>
            <w:r>
              <w:rPr>
                <w:sz w:val="13"/>
                <w:szCs w:val="13"/>
              </w:rPr>
              <w:t xml:space="preserve"> </w:t>
            </w:r>
            <w:r>
              <w:rPr>
                <w:spacing w:val="10"/>
                <w:sz w:val="13"/>
                <w:szCs w:val="13"/>
              </w:rPr>
              <w:t>公民、法人或者其他组织的合法权益</w:t>
            </w:r>
            <w:r>
              <w:rPr>
                <w:spacing w:val="-16"/>
                <w:sz w:val="13"/>
                <w:szCs w:val="13"/>
              </w:rPr>
              <w:t xml:space="preserve"> </w:t>
            </w:r>
            <w:r>
              <w:rPr>
                <w:spacing w:val="10"/>
                <w:sz w:val="13"/>
                <w:szCs w:val="13"/>
              </w:rPr>
              <w:t>、</w:t>
            </w:r>
            <w:r>
              <w:rPr>
                <w:sz w:val="13"/>
                <w:szCs w:val="13"/>
              </w:rPr>
              <w:t xml:space="preserve"> </w:t>
            </w:r>
            <w:r>
              <w:rPr>
                <w:spacing w:val="9"/>
                <w:sz w:val="13"/>
                <w:szCs w:val="13"/>
              </w:rPr>
              <w:t>公共利益和社会秩序遭受损害的</w:t>
            </w:r>
            <w:r>
              <w:rPr>
                <w:spacing w:val="-1"/>
                <w:sz w:val="13"/>
                <w:szCs w:val="13"/>
              </w:rPr>
              <w:t xml:space="preserve"> </w:t>
            </w:r>
            <w:r>
              <w:rPr>
                <w:spacing w:val="9"/>
                <w:sz w:val="13"/>
                <w:szCs w:val="13"/>
              </w:rPr>
              <w:t>，对直</w:t>
            </w:r>
            <w:r>
              <w:rPr>
                <w:sz w:val="13"/>
                <w:szCs w:val="13"/>
              </w:rPr>
              <w:t xml:space="preserve"> </w:t>
            </w:r>
            <w:r>
              <w:rPr>
                <w:spacing w:val="11"/>
                <w:sz w:val="13"/>
                <w:szCs w:val="13"/>
              </w:rPr>
              <w:t>接负责的主管人员和其他直接责任人员</w:t>
            </w:r>
            <w:r>
              <w:rPr>
                <w:sz w:val="13"/>
                <w:szCs w:val="13"/>
              </w:rPr>
              <w:t xml:space="preserve"> </w:t>
            </w:r>
            <w:r>
              <w:rPr>
                <w:spacing w:val="8"/>
                <w:sz w:val="13"/>
                <w:szCs w:val="13"/>
              </w:rPr>
              <w:t>依法给予行政处分</w:t>
            </w:r>
            <w:r>
              <w:rPr>
                <w:spacing w:val="-24"/>
                <w:sz w:val="13"/>
                <w:szCs w:val="13"/>
              </w:rPr>
              <w:t xml:space="preserve"> </w:t>
            </w:r>
            <w:r>
              <w:rPr>
                <w:spacing w:val="8"/>
                <w:sz w:val="13"/>
                <w:szCs w:val="13"/>
              </w:rPr>
              <w:t>；</w:t>
            </w:r>
            <w:r>
              <w:rPr>
                <w:spacing w:val="-36"/>
                <w:sz w:val="13"/>
                <w:szCs w:val="13"/>
              </w:rPr>
              <w:t xml:space="preserve"> </w:t>
            </w:r>
            <w:r>
              <w:rPr>
                <w:spacing w:val="8"/>
                <w:sz w:val="13"/>
                <w:szCs w:val="13"/>
              </w:rPr>
              <w:t>情节严重构成犯罪</w:t>
            </w:r>
            <w:r>
              <w:rPr>
                <w:sz w:val="13"/>
                <w:szCs w:val="13"/>
              </w:rPr>
              <w:t xml:space="preserve"> </w:t>
            </w:r>
            <w:r>
              <w:rPr>
                <w:spacing w:val="9"/>
                <w:sz w:val="13"/>
                <w:szCs w:val="13"/>
              </w:rPr>
              <w:t>的，依法追究刑事责任</w:t>
            </w:r>
            <w:r>
              <w:rPr>
                <w:spacing w:val="-34"/>
                <w:sz w:val="13"/>
                <w:szCs w:val="13"/>
              </w:rPr>
              <w:t xml:space="preserve"> </w:t>
            </w:r>
            <w:r>
              <w:rPr>
                <w:spacing w:val="9"/>
                <w:sz w:val="13"/>
                <w:szCs w:val="13"/>
              </w:rPr>
              <w:t>”。</w:t>
            </w:r>
          </w:p>
        </w:tc>
        <w:tc>
          <w:tcPr>
            <w:tcW w:w="1501" w:type="dxa"/>
            <w:vAlign w:val="top"/>
          </w:tcPr>
          <w:p w14:paraId="63100BD5">
            <w:pPr>
              <w:spacing w:line="248" w:lineRule="auto"/>
              <w:rPr>
                <w:rFonts w:ascii="Arial"/>
                <w:sz w:val="21"/>
              </w:rPr>
            </w:pPr>
          </w:p>
          <w:p w14:paraId="6AD6DD25">
            <w:pPr>
              <w:spacing w:line="248" w:lineRule="auto"/>
              <w:rPr>
                <w:rFonts w:ascii="Arial"/>
                <w:sz w:val="21"/>
              </w:rPr>
            </w:pPr>
          </w:p>
          <w:p w14:paraId="3D127810">
            <w:pPr>
              <w:spacing w:line="248" w:lineRule="auto"/>
              <w:rPr>
                <w:rFonts w:ascii="Arial"/>
                <w:sz w:val="21"/>
              </w:rPr>
            </w:pPr>
          </w:p>
          <w:p w14:paraId="05C86BF6">
            <w:pPr>
              <w:spacing w:line="249" w:lineRule="auto"/>
              <w:rPr>
                <w:rFonts w:ascii="Arial"/>
                <w:sz w:val="21"/>
              </w:rPr>
            </w:pPr>
          </w:p>
          <w:p w14:paraId="49044DB5">
            <w:pPr>
              <w:spacing w:line="249" w:lineRule="auto"/>
              <w:rPr>
                <w:rFonts w:ascii="Arial"/>
                <w:sz w:val="21"/>
              </w:rPr>
            </w:pPr>
          </w:p>
          <w:p w14:paraId="6A3A00E9">
            <w:pPr>
              <w:spacing w:line="249" w:lineRule="auto"/>
              <w:rPr>
                <w:rFonts w:ascii="Arial"/>
                <w:sz w:val="21"/>
              </w:rPr>
            </w:pPr>
          </w:p>
          <w:p w14:paraId="54BC77B0">
            <w:pPr>
              <w:spacing w:line="249" w:lineRule="auto"/>
              <w:rPr>
                <w:rFonts w:ascii="Arial"/>
                <w:sz w:val="21"/>
              </w:rPr>
            </w:pPr>
          </w:p>
          <w:p w14:paraId="20257A31">
            <w:pPr>
              <w:spacing w:line="249" w:lineRule="auto"/>
              <w:rPr>
                <w:rFonts w:ascii="Arial"/>
                <w:sz w:val="21"/>
              </w:rPr>
            </w:pPr>
          </w:p>
          <w:p w14:paraId="48820FE4">
            <w:pPr>
              <w:spacing w:line="249" w:lineRule="auto"/>
              <w:rPr>
                <w:rFonts w:ascii="Arial"/>
                <w:sz w:val="21"/>
              </w:rPr>
            </w:pPr>
          </w:p>
          <w:p w14:paraId="2A983E86">
            <w:pPr>
              <w:spacing w:line="249" w:lineRule="auto"/>
              <w:rPr>
                <w:rFonts w:ascii="Arial"/>
                <w:sz w:val="21"/>
              </w:rPr>
            </w:pPr>
          </w:p>
          <w:p w14:paraId="4931FEC3">
            <w:pPr>
              <w:pStyle w:val="6"/>
              <w:spacing w:before="49" w:line="220" w:lineRule="auto"/>
              <w:ind w:left="47"/>
            </w:pPr>
            <w:r>
              <w:rPr>
                <w:spacing w:val="4"/>
              </w:rPr>
              <w:t>《中华人民共和国行</w:t>
            </w:r>
          </w:p>
          <w:p w14:paraId="61E589DA">
            <w:pPr>
              <w:pStyle w:val="6"/>
              <w:spacing w:before="14" w:line="221" w:lineRule="auto"/>
              <w:ind w:left="95"/>
            </w:pPr>
            <w:r>
              <w:t>政处罚法》</w:t>
            </w:r>
            <w:r>
              <w:rPr>
                <w:spacing w:val="39"/>
              </w:rPr>
              <w:t xml:space="preserve"> </w:t>
            </w:r>
            <w:r>
              <w:t>第五十</w:t>
            </w:r>
          </w:p>
          <w:p w14:paraId="02C582C7">
            <w:pPr>
              <w:pStyle w:val="6"/>
              <w:spacing w:before="11" w:line="223" w:lineRule="auto"/>
              <w:ind w:left="607"/>
            </w:pPr>
            <w:r>
              <w:rPr>
                <w:spacing w:val="-2"/>
              </w:rPr>
              <w:t>五条</w:t>
            </w:r>
          </w:p>
        </w:tc>
        <w:tc>
          <w:tcPr>
            <w:tcW w:w="1230" w:type="dxa"/>
            <w:vAlign w:val="top"/>
          </w:tcPr>
          <w:p w14:paraId="5E08BD55">
            <w:pPr>
              <w:spacing w:line="257" w:lineRule="auto"/>
              <w:rPr>
                <w:rFonts w:ascii="Arial"/>
                <w:sz w:val="21"/>
              </w:rPr>
            </w:pPr>
          </w:p>
          <w:p w14:paraId="19ECB027">
            <w:pPr>
              <w:spacing w:line="257" w:lineRule="auto"/>
              <w:rPr>
                <w:rFonts w:ascii="Arial"/>
                <w:sz w:val="21"/>
              </w:rPr>
            </w:pPr>
          </w:p>
          <w:p w14:paraId="610394AB">
            <w:pPr>
              <w:spacing w:line="258" w:lineRule="auto"/>
              <w:rPr>
                <w:rFonts w:ascii="Arial"/>
                <w:sz w:val="21"/>
              </w:rPr>
            </w:pPr>
          </w:p>
          <w:p w14:paraId="7DBDCC41">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6315A65D">
            <w:pPr>
              <w:pStyle w:val="6"/>
              <w:spacing w:before="13" w:line="230" w:lineRule="auto"/>
              <w:ind w:left="52"/>
              <w:rPr>
                <w:sz w:val="13"/>
                <w:szCs w:val="13"/>
              </w:rPr>
            </w:pPr>
            <w:r>
              <w:rPr>
                <w:spacing w:val="10"/>
                <w:sz w:val="13"/>
                <w:szCs w:val="13"/>
              </w:rPr>
              <w:t>平新城街道办事处</w:t>
            </w:r>
          </w:p>
          <w:p w14:paraId="14CC8A8F">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A28654D">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34D25E9">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8B6C97F">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24982E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56D785F">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580153D">
            <w:pPr>
              <w:pStyle w:val="6"/>
              <w:spacing w:before="30" w:line="202" w:lineRule="auto"/>
              <w:ind w:left="270"/>
              <w:rPr>
                <w:sz w:val="13"/>
                <w:szCs w:val="13"/>
              </w:rPr>
            </w:pPr>
            <w:r>
              <w:rPr>
                <w:spacing w:val="3"/>
                <w:sz w:val="13"/>
                <w:szCs w:val="13"/>
              </w:rPr>
              <w:t>68615168；</w:t>
            </w:r>
          </w:p>
          <w:p w14:paraId="651C1F82">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269A324">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0B9B6EE">
            <w:pPr>
              <w:pStyle w:val="6"/>
              <w:spacing w:before="13" w:line="232" w:lineRule="auto"/>
              <w:ind w:left="341"/>
              <w:rPr>
                <w:sz w:val="13"/>
                <w:szCs w:val="13"/>
              </w:rPr>
            </w:pPr>
            <w:r>
              <w:rPr>
                <w:spacing w:val="4"/>
                <w:sz w:val="13"/>
                <w:szCs w:val="13"/>
              </w:rPr>
              <w:t>4.网站：</w:t>
            </w:r>
          </w:p>
          <w:p w14:paraId="2945D23D">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3E8334A0">
            <w:pPr>
              <w:spacing w:line="255" w:lineRule="auto"/>
              <w:rPr>
                <w:rFonts w:ascii="Arial"/>
                <w:sz w:val="21"/>
              </w:rPr>
            </w:pPr>
          </w:p>
          <w:p w14:paraId="5AD876D8">
            <w:pPr>
              <w:spacing w:line="255" w:lineRule="auto"/>
              <w:rPr>
                <w:rFonts w:ascii="Arial"/>
                <w:sz w:val="21"/>
              </w:rPr>
            </w:pPr>
          </w:p>
          <w:p w14:paraId="5830BA64">
            <w:pPr>
              <w:spacing w:line="255" w:lineRule="auto"/>
              <w:rPr>
                <w:rFonts w:ascii="Arial"/>
                <w:sz w:val="21"/>
              </w:rPr>
            </w:pPr>
          </w:p>
          <w:p w14:paraId="61734EB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E2B612C">
            <w:pPr>
              <w:rPr>
                <w:rFonts w:ascii="Arial"/>
                <w:sz w:val="21"/>
              </w:rPr>
            </w:pPr>
          </w:p>
        </w:tc>
      </w:tr>
    </w:tbl>
    <w:p w14:paraId="75C647C8">
      <w:pPr>
        <w:pStyle w:val="2"/>
      </w:pPr>
    </w:p>
    <w:p w14:paraId="15A875C2">
      <w:pPr>
        <w:sectPr>
          <w:pgSz w:w="15840" w:h="12240"/>
          <w:pgMar w:top="1040" w:right="1309" w:bottom="0" w:left="1077" w:header="0" w:footer="0" w:gutter="0"/>
          <w:cols w:space="720" w:num="1"/>
        </w:sectPr>
      </w:pPr>
    </w:p>
    <w:p w14:paraId="08E92AC8">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F769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15515B9">
            <w:pPr>
              <w:spacing w:line="245" w:lineRule="auto"/>
              <w:rPr>
                <w:rFonts w:ascii="Arial"/>
                <w:sz w:val="21"/>
              </w:rPr>
            </w:pPr>
          </w:p>
          <w:p w14:paraId="4AFF4BFD">
            <w:pPr>
              <w:spacing w:line="245" w:lineRule="auto"/>
              <w:rPr>
                <w:rFonts w:ascii="Arial"/>
                <w:sz w:val="21"/>
              </w:rPr>
            </w:pPr>
          </w:p>
          <w:p w14:paraId="019F69A2">
            <w:pPr>
              <w:spacing w:line="245" w:lineRule="auto"/>
              <w:rPr>
                <w:rFonts w:ascii="Arial"/>
                <w:sz w:val="21"/>
              </w:rPr>
            </w:pPr>
          </w:p>
          <w:p w14:paraId="4139DEF9">
            <w:pPr>
              <w:spacing w:line="245" w:lineRule="auto"/>
              <w:rPr>
                <w:rFonts w:ascii="Arial"/>
                <w:sz w:val="21"/>
              </w:rPr>
            </w:pPr>
          </w:p>
          <w:p w14:paraId="461BF094">
            <w:pPr>
              <w:spacing w:line="245" w:lineRule="auto"/>
              <w:rPr>
                <w:rFonts w:ascii="Arial"/>
                <w:sz w:val="21"/>
              </w:rPr>
            </w:pPr>
          </w:p>
          <w:p w14:paraId="40662210">
            <w:pPr>
              <w:spacing w:line="245" w:lineRule="auto"/>
              <w:rPr>
                <w:rFonts w:ascii="Arial"/>
                <w:sz w:val="21"/>
              </w:rPr>
            </w:pPr>
          </w:p>
          <w:p w14:paraId="5E28505F">
            <w:pPr>
              <w:spacing w:line="245" w:lineRule="auto"/>
              <w:rPr>
                <w:rFonts w:ascii="Arial"/>
                <w:sz w:val="21"/>
              </w:rPr>
            </w:pPr>
          </w:p>
          <w:p w14:paraId="4ACCC0F5">
            <w:pPr>
              <w:spacing w:line="245" w:lineRule="auto"/>
              <w:rPr>
                <w:rFonts w:ascii="Arial"/>
                <w:sz w:val="21"/>
              </w:rPr>
            </w:pPr>
          </w:p>
          <w:p w14:paraId="607C6206">
            <w:pPr>
              <w:spacing w:line="246" w:lineRule="auto"/>
              <w:rPr>
                <w:rFonts w:ascii="Arial"/>
                <w:sz w:val="21"/>
              </w:rPr>
            </w:pPr>
          </w:p>
          <w:p w14:paraId="772B870A">
            <w:pPr>
              <w:spacing w:line="246" w:lineRule="auto"/>
              <w:rPr>
                <w:rFonts w:ascii="Arial"/>
                <w:sz w:val="21"/>
              </w:rPr>
            </w:pPr>
          </w:p>
          <w:p w14:paraId="7FDF2D72">
            <w:pPr>
              <w:spacing w:line="246" w:lineRule="auto"/>
              <w:rPr>
                <w:rFonts w:ascii="Arial"/>
                <w:sz w:val="21"/>
              </w:rPr>
            </w:pPr>
          </w:p>
          <w:p w14:paraId="7B3A0E24">
            <w:pPr>
              <w:pStyle w:val="6"/>
              <w:spacing w:before="49" w:line="184" w:lineRule="auto"/>
              <w:ind w:left="178"/>
            </w:pPr>
            <w:r>
              <w:rPr>
                <w:spacing w:val="-5"/>
              </w:rPr>
              <w:t>82</w:t>
            </w:r>
          </w:p>
        </w:tc>
        <w:tc>
          <w:tcPr>
            <w:tcW w:w="449" w:type="dxa"/>
            <w:vAlign w:val="top"/>
          </w:tcPr>
          <w:p w14:paraId="5C896801">
            <w:pPr>
              <w:spacing w:line="255" w:lineRule="auto"/>
              <w:rPr>
                <w:rFonts w:ascii="Arial"/>
                <w:sz w:val="21"/>
              </w:rPr>
            </w:pPr>
          </w:p>
          <w:p w14:paraId="0EEC6554">
            <w:pPr>
              <w:spacing w:line="255" w:lineRule="auto"/>
              <w:rPr>
                <w:rFonts w:ascii="Arial"/>
                <w:sz w:val="21"/>
              </w:rPr>
            </w:pPr>
          </w:p>
          <w:p w14:paraId="7FD6DF20">
            <w:pPr>
              <w:spacing w:line="255" w:lineRule="auto"/>
              <w:rPr>
                <w:rFonts w:ascii="Arial"/>
                <w:sz w:val="21"/>
              </w:rPr>
            </w:pPr>
          </w:p>
          <w:p w14:paraId="2693B4B9">
            <w:pPr>
              <w:spacing w:line="255" w:lineRule="auto"/>
              <w:rPr>
                <w:rFonts w:ascii="Arial"/>
                <w:sz w:val="21"/>
              </w:rPr>
            </w:pPr>
          </w:p>
          <w:p w14:paraId="6DD311C6">
            <w:pPr>
              <w:spacing w:line="255" w:lineRule="auto"/>
              <w:rPr>
                <w:rFonts w:ascii="Arial"/>
                <w:sz w:val="21"/>
              </w:rPr>
            </w:pPr>
          </w:p>
          <w:p w14:paraId="3965FF74">
            <w:pPr>
              <w:spacing w:line="255" w:lineRule="auto"/>
              <w:rPr>
                <w:rFonts w:ascii="Arial"/>
                <w:sz w:val="21"/>
              </w:rPr>
            </w:pPr>
          </w:p>
          <w:p w14:paraId="6EDAF11C">
            <w:pPr>
              <w:spacing w:line="255" w:lineRule="auto"/>
              <w:rPr>
                <w:rFonts w:ascii="Arial"/>
                <w:sz w:val="21"/>
              </w:rPr>
            </w:pPr>
          </w:p>
          <w:p w14:paraId="5BC093A3">
            <w:pPr>
              <w:spacing w:line="255" w:lineRule="auto"/>
              <w:rPr>
                <w:rFonts w:ascii="Arial"/>
                <w:sz w:val="21"/>
              </w:rPr>
            </w:pPr>
          </w:p>
          <w:p w14:paraId="7016D5E1">
            <w:pPr>
              <w:spacing w:line="255" w:lineRule="auto"/>
              <w:rPr>
                <w:rFonts w:ascii="Arial"/>
                <w:sz w:val="21"/>
              </w:rPr>
            </w:pPr>
          </w:p>
          <w:p w14:paraId="080CEE8D">
            <w:pPr>
              <w:pStyle w:val="6"/>
              <w:spacing w:before="49" w:line="222" w:lineRule="auto"/>
              <w:ind w:left="72"/>
            </w:pPr>
            <w:r>
              <w:rPr>
                <w:spacing w:val="-2"/>
              </w:rPr>
              <w:t>太平</w:t>
            </w:r>
          </w:p>
          <w:p w14:paraId="4D8686CC">
            <w:pPr>
              <w:pStyle w:val="6"/>
              <w:spacing w:before="13" w:line="221" w:lineRule="auto"/>
              <w:ind w:left="69"/>
            </w:pPr>
            <w:r>
              <w:rPr>
                <w:spacing w:val="-1"/>
              </w:rPr>
              <w:t>新城</w:t>
            </w:r>
          </w:p>
          <w:p w14:paraId="6BB78C81">
            <w:pPr>
              <w:pStyle w:val="6"/>
              <w:spacing w:before="12" w:line="221" w:lineRule="auto"/>
              <w:ind w:left="64"/>
            </w:pPr>
            <w:r>
              <w:rPr>
                <w:spacing w:val="2"/>
              </w:rPr>
              <w:t>街道</w:t>
            </w:r>
          </w:p>
          <w:p w14:paraId="552EEED9">
            <w:pPr>
              <w:pStyle w:val="6"/>
              <w:spacing w:before="11" w:line="222" w:lineRule="auto"/>
              <w:ind w:left="73"/>
            </w:pPr>
            <w:r>
              <w:rPr>
                <w:spacing w:val="-3"/>
              </w:rPr>
              <w:t>办事</w:t>
            </w:r>
          </w:p>
          <w:p w14:paraId="768E9DE1">
            <w:pPr>
              <w:pStyle w:val="6"/>
              <w:spacing w:before="12" w:line="228" w:lineRule="auto"/>
              <w:ind w:left="152"/>
            </w:pPr>
            <w:r>
              <w:t>处</w:t>
            </w:r>
          </w:p>
        </w:tc>
        <w:tc>
          <w:tcPr>
            <w:tcW w:w="449" w:type="dxa"/>
            <w:vAlign w:val="top"/>
          </w:tcPr>
          <w:p w14:paraId="3CF41341">
            <w:pPr>
              <w:spacing w:line="258" w:lineRule="auto"/>
              <w:rPr>
                <w:rFonts w:ascii="Arial"/>
                <w:sz w:val="21"/>
              </w:rPr>
            </w:pPr>
          </w:p>
          <w:p w14:paraId="680D7585">
            <w:pPr>
              <w:spacing w:line="258" w:lineRule="auto"/>
              <w:rPr>
                <w:rFonts w:ascii="Arial"/>
                <w:sz w:val="21"/>
              </w:rPr>
            </w:pPr>
          </w:p>
          <w:p w14:paraId="1886BEE5">
            <w:pPr>
              <w:spacing w:line="258" w:lineRule="auto"/>
              <w:rPr>
                <w:rFonts w:ascii="Arial"/>
                <w:sz w:val="21"/>
              </w:rPr>
            </w:pPr>
          </w:p>
          <w:p w14:paraId="415E19CA">
            <w:pPr>
              <w:spacing w:line="258" w:lineRule="auto"/>
              <w:rPr>
                <w:rFonts w:ascii="Arial"/>
                <w:sz w:val="21"/>
              </w:rPr>
            </w:pPr>
          </w:p>
          <w:p w14:paraId="6ADB3807">
            <w:pPr>
              <w:spacing w:line="258" w:lineRule="auto"/>
              <w:rPr>
                <w:rFonts w:ascii="Arial"/>
                <w:sz w:val="21"/>
              </w:rPr>
            </w:pPr>
          </w:p>
          <w:p w14:paraId="56906C02">
            <w:pPr>
              <w:spacing w:line="258" w:lineRule="auto"/>
              <w:rPr>
                <w:rFonts w:ascii="Arial"/>
                <w:sz w:val="21"/>
              </w:rPr>
            </w:pPr>
          </w:p>
          <w:p w14:paraId="6DE0A4A1">
            <w:pPr>
              <w:spacing w:line="258" w:lineRule="auto"/>
              <w:rPr>
                <w:rFonts w:ascii="Arial"/>
                <w:sz w:val="21"/>
              </w:rPr>
            </w:pPr>
          </w:p>
          <w:p w14:paraId="0D43A364">
            <w:pPr>
              <w:spacing w:line="259" w:lineRule="auto"/>
              <w:rPr>
                <w:rFonts w:ascii="Arial"/>
                <w:sz w:val="21"/>
              </w:rPr>
            </w:pPr>
          </w:p>
          <w:p w14:paraId="1F45E860">
            <w:pPr>
              <w:spacing w:line="259" w:lineRule="auto"/>
              <w:rPr>
                <w:rFonts w:ascii="Arial"/>
                <w:sz w:val="21"/>
              </w:rPr>
            </w:pPr>
          </w:p>
          <w:p w14:paraId="5CA57449">
            <w:pPr>
              <w:spacing w:line="259" w:lineRule="auto"/>
              <w:rPr>
                <w:rFonts w:ascii="Arial"/>
                <w:sz w:val="21"/>
              </w:rPr>
            </w:pPr>
          </w:p>
          <w:p w14:paraId="25B7B3C3">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6971E030">
            <w:pPr>
              <w:spacing w:line="245" w:lineRule="auto"/>
              <w:rPr>
                <w:rFonts w:ascii="Arial"/>
                <w:sz w:val="21"/>
              </w:rPr>
            </w:pPr>
          </w:p>
          <w:p w14:paraId="79C26C4D">
            <w:pPr>
              <w:spacing w:line="245" w:lineRule="auto"/>
              <w:rPr>
                <w:rFonts w:ascii="Arial"/>
                <w:sz w:val="21"/>
              </w:rPr>
            </w:pPr>
          </w:p>
          <w:p w14:paraId="3CA8053E">
            <w:pPr>
              <w:spacing w:line="245" w:lineRule="auto"/>
              <w:rPr>
                <w:rFonts w:ascii="Arial"/>
                <w:sz w:val="21"/>
              </w:rPr>
            </w:pPr>
          </w:p>
          <w:p w14:paraId="3ED63AD9">
            <w:pPr>
              <w:spacing w:line="245" w:lineRule="auto"/>
              <w:rPr>
                <w:rFonts w:ascii="Arial"/>
                <w:sz w:val="21"/>
              </w:rPr>
            </w:pPr>
          </w:p>
          <w:p w14:paraId="50F159C6">
            <w:pPr>
              <w:spacing w:line="246" w:lineRule="auto"/>
              <w:rPr>
                <w:rFonts w:ascii="Arial"/>
                <w:sz w:val="21"/>
              </w:rPr>
            </w:pPr>
          </w:p>
          <w:p w14:paraId="154CE51F">
            <w:pPr>
              <w:spacing w:line="246" w:lineRule="auto"/>
              <w:rPr>
                <w:rFonts w:ascii="Arial"/>
                <w:sz w:val="21"/>
              </w:rPr>
            </w:pPr>
          </w:p>
          <w:p w14:paraId="778CB094">
            <w:pPr>
              <w:spacing w:line="246" w:lineRule="auto"/>
              <w:rPr>
                <w:rFonts w:ascii="Arial"/>
                <w:sz w:val="21"/>
              </w:rPr>
            </w:pPr>
          </w:p>
          <w:p w14:paraId="2EE6B976">
            <w:pPr>
              <w:pStyle w:val="6"/>
              <w:spacing w:before="49" w:line="236" w:lineRule="auto"/>
              <w:ind w:left="21" w:right="100" w:firstLine="4"/>
            </w:pPr>
            <w:r>
              <w:rPr>
                <w:spacing w:val="1"/>
              </w:rPr>
              <w:t>对在幼</w:t>
            </w:r>
            <w:r>
              <w:t xml:space="preserve"> </w:t>
            </w:r>
            <w:r>
              <w:rPr>
                <w:spacing w:val="2"/>
              </w:rPr>
              <w:t>林地和</w:t>
            </w:r>
            <w:r>
              <w:rPr>
                <w:spacing w:val="1"/>
              </w:rPr>
              <w:t xml:space="preserve"> </w:t>
            </w:r>
            <w:r>
              <w:rPr>
                <w:spacing w:val="2"/>
              </w:rPr>
              <w:t>特种用</w:t>
            </w:r>
            <w:r>
              <w:rPr>
                <w:spacing w:val="1"/>
              </w:rPr>
              <w:t xml:space="preserve"> </w:t>
            </w:r>
            <w:r>
              <w:rPr>
                <w:spacing w:val="2"/>
              </w:rPr>
              <w:t>途林内</w:t>
            </w:r>
            <w:r>
              <w:rPr>
                <w:spacing w:val="1"/>
              </w:rPr>
              <w:t xml:space="preserve"> </w:t>
            </w:r>
            <w:r>
              <w:rPr>
                <w:spacing w:val="3"/>
              </w:rPr>
              <w:t>砍柴、</w:t>
            </w:r>
            <w:r>
              <w:t xml:space="preserve"> </w:t>
            </w:r>
            <w:r>
              <w:rPr>
                <w:spacing w:val="2"/>
              </w:rPr>
              <w:t>放牧致</w:t>
            </w:r>
            <w:r>
              <w:rPr>
                <w:spacing w:val="1"/>
              </w:rPr>
              <w:t xml:space="preserve"> </w:t>
            </w:r>
            <w:r>
              <w:rPr>
                <w:spacing w:val="2"/>
              </w:rPr>
              <w:t>使森林</w:t>
            </w:r>
            <w:r>
              <w:rPr>
                <w:spacing w:val="1"/>
              </w:rPr>
              <w:t xml:space="preserve"> </w:t>
            </w:r>
            <w:r>
              <w:rPr>
                <w:spacing w:val="3"/>
              </w:rPr>
              <w:t>、林木</w:t>
            </w:r>
            <w:r>
              <w:t xml:space="preserve"> </w:t>
            </w:r>
            <w:r>
              <w:rPr>
                <w:spacing w:val="2"/>
              </w:rPr>
              <w:t>受到毁</w:t>
            </w:r>
            <w:r>
              <w:rPr>
                <w:spacing w:val="1"/>
              </w:rPr>
              <w:t xml:space="preserve"> </w:t>
            </w:r>
            <w:r>
              <w:rPr>
                <w:spacing w:val="2"/>
              </w:rPr>
              <w:t>坏的处</w:t>
            </w:r>
            <w:r>
              <w:rPr>
                <w:spacing w:val="1"/>
              </w:rPr>
              <w:t xml:space="preserve"> </w:t>
            </w:r>
            <w:r>
              <w:t>罚</w:t>
            </w:r>
          </w:p>
        </w:tc>
        <w:tc>
          <w:tcPr>
            <w:tcW w:w="995" w:type="dxa"/>
            <w:vAlign w:val="top"/>
          </w:tcPr>
          <w:p w14:paraId="3503F071">
            <w:pPr>
              <w:spacing w:line="258" w:lineRule="auto"/>
              <w:rPr>
                <w:rFonts w:ascii="Arial"/>
                <w:sz w:val="21"/>
              </w:rPr>
            </w:pPr>
          </w:p>
          <w:p w14:paraId="493485B6">
            <w:pPr>
              <w:spacing w:line="258" w:lineRule="auto"/>
              <w:rPr>
                <w:rFonts w:ascii="Arial"/>
                <w:sz w:val="21"/>
              </w:rPr>
            </w:pPr>
          </w:p>
          <w:p w14:paraId="02357FFA">
            <w:pPr>
              <w:spacing w:line="258" w:lineRule="auto"/>
              <w:rPr>
                <w:rFonts w:ascii="Arial"/>
                <w:sz w:val="21"/>
              </w:rPr>
            </w:pPr>
          </w:p>
          <w:p w14:paraId="07905A1D">
            <w:pPr>
              <w:spacing w:line="258" w:lineRule="auto"/>
              <w:rPr>
                <w:rFonts w:ascii="Arial"/>
                <w:sz w:val="21"/>
              </w:rPr>
            </w:pPr>
          </w:p>
          <w:p w14:paraId="4C8E41EB">
            <w:pPr>
              <w:spacing w:line="258" w:lineRule="auto"/>
              <w:rPr>
                <w:rFonts w:ascii="Arial"/>
                <w:sz w:val="21"/>
              </w:rPr>
            </w:pPr>
          </w:p>
          <w:p w14:paraId="454222DB">
            <w:pPr>
              <w:spacing w:line="258" w:lineRule="auto"/>
              <w:rPr>
                <w:rFonts w:ascii="Arial"/>
                <w:sz w:val="21"/>
              </w:rPr>
            </w:pPr>
          </w:p>
          <w:p w14:paraId="39FC43CC">
            <w:pPr>
              <w:spacing w:line="258" w:lineRule="auto"/>
              <w:rPr>
                <w:rFonts w:ascii="Arial"/>
                <w:sz w:val="21"/>
              </w:rPr>
            </w:pPr>
          </w:p>
          <w:p w14:paraId="152DDF06">
            <w:pPr>
              <w:spacing w:line="259" w:lineRule="auto"/>
              <w:rPr>
                <w:rFonts w:ascii="Arial"/>
                <w:sz w:val="21"/>
              </w:rPr>
            </w:pPr>
          </w:p>
          <w:p w14:paraId="1D83C313">
            <w:pPr>
              <w:spacing w:line="259" w:lineRule="auto"/>
              <w:rPr>
                <w:rFonts w:ascii="Arial"/>
                <w:sz w:val="21"/>
              </w:rPr>
            </w:pPr>
          </w:p>
          <w:p w14:paraId="2FAFB887">
            <w:pPr>
              <w:spacing w:line="259" w:lineRule="auto"/>
              <w:rPr>
                <w:rFonts w:ascii="Arial"/>
                <w:sz w:val="21"/>
              </w:rPr>
            </w:pPr>
          </w:p>
          <w:p w14:paraId="3B1B0787">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14:paraId="1DDB94FD">
            <w:pPr>
              <w:spacing w:line="262" w:lineRule="auto"/>
              <w:rPr>
                <w:rFonts w:ascii="Arial"/>
                <w:sz w:val="21"/>
              </w:rPr>
            </w:pPr>
          </w:p>
          <w:p w14:paraId="36717E46">
            <w:pPr>
              <w:spacing w:line="262" w:lineRule="auto"/>
              <w:rPr>
                <w:rFonts w:ascii="Arial"/>
                <w:sz w:val="21"/>
              </w:rPr>
            </w:pPr>
          </w:p>
          <w:p w14:paraId="1A8A4053">
            <w:pPr>
              <w:spacing w:line="263" w:lineRule="auto"/>
              <w:rPr>
                <w:rFonts w:ascii="Arial"/>
                <w:sz w:val="21"/>
              </w:rPr>
            </w:pPr>
          </w:p>
          <w:p w14:paraId="5368480B">
            <w:pPr>
              <w:spacing w:line="263" w:lineRule="auto"/>
              <w:rPr>
                <w:rFonts w:ascii="Arial"/>
                <w:sz w:val="21"/>
              </w:rPr>
            </w:pPr>
          </w:p>
          <w:p w14:paraId="3405D201">
            <w:pPr>
              <w:pStyle w:val="6"/>
              <w:spacing w:before="49" w:line="236" w:lineRule="auto"/>
              <w:ind w:left="23" w:right="147" w:firstLine="11"/>
            </w:pPr>
            <w:r>
              <w:rPr>
                <w:spacing w:val="3"/>
              </w:rPr>
              <w:t>1.立案责任：发现在幼林地</w:t>
            </w:r>
            <w:r>
              <w:rPr>
                <w:spacing w:val="-27"/>
              </w:rPr>
              <w:t xml:space="preserve"> </w:t>
            </w:r>
            <w:r>
              <w:rPr>
                <w:spacing w:val="3"/>
              </w:rPr>
              <w:t>、封山育林区和特种用途林内</w:t>
            </w:r>
            <w:r>
              <w:t xml:space="preserve"> </w:t>
            </w:r>
            <w:r>
              <w:rPr>
                <w:spacing w:val="6"/>
              </w:rPr>
              <w:t>砍柴、放牧，致使森林、林木受到毁坏的违法行为，予以</w:t>
            </w:r>
            <w:r>
              <w:rPr>
                <w:spacing w:val="12"/>
              </w:rPr>
              <w:t xml:space="preserve"> </w:t>
            </w:r>
            <w:r>
              <w:rPr>
                <w:spacing w:val="5"/>
              </w:rPr>
              <w:t>审查、决定是否立案。2.调查责任：森林派出所对立案的</w:t>
            </w:r>
            <w:r>
              <w:rPr>
                <w:spacing w:val="16"/>
              </w:rPr>
              <w:t xml:space="preserve"> </w:t>
            </w:r>
            <w:r>
              <w:rPr>
                <w:spacing w:val="4"/>
              </w:rPr>
              <w:t>案件，指定专人负责</w:t>
            </w:r>
            <w:r>
              <w:rPr>
                <w:spacing w:val="-23"/>
              </w:rPr>
              <w:t xml:space="preserve"> </w:t>
            </w:r>
            <w:r>
              <w:rPr>
                <w:spacing w:val="4"/>
              </w:rPr>
              <w:t>，及时组织调查取证，与当事人有直</w:t>
            </w:r>
            <w:r>
              <w:t xml:space="preserve"> </w:t>
            </w:r>
            <w:r>
              <w:rPr>
                <w:spacing w:val="3"/>
              </w:rPr>
              <w:t>接利害关系的应到回避执法人员不得少于两人 ，调查时应</w:t>
            </w:r>
            <w:r>
              <w:rPr>
                <w:spacing w:val="5"/>
              </w:rPr>
              <w:t xml:space="preserve"> 出示执法证件，允许当事人辩解陈述执法人员应保守有关</w:t>
            </w:r>
            <w:r>
              <w:rPr>
                <w:spacing w:val="2"/>
              </w:rPr>
              <w:t xml:space="preserve"> </w:t>
            </w:r>
            <w:r>
              <w:rPr>
                <w:spacing w:val="3"/>
              </w:rPr>
              <w:t>秘密。</w:t>
            </w:r>
            <w:r>
              <w:rPr>
                <w:spacing w:val="-41"/>
              </w:rPr>
              <w:t xml:space="preserve"> </w:t>
            </w:r>
            <w:r>
              <w:rPr>
                <w:spacing w:val="3"/>
              </w:rPr>
              <w:t>3.审查责任：审理案件调查报告</w:t>
            </w:r>
            <w:r>
              <w:rPr>
                <w:spacing w:val="-35"/>
              </w:rPr>
              <w:t xml:space="preserve"> </w:t>
            </w:r>
            <w:r>
              <w:rPr>
                <w:spacing w:val="3"/>
              </w:rPr>
              <w:t>，对案件违</w:t>
            </w:r>
            <w:r>
              <w:rPr>
                <w:spacing w:val="2"/>
              </w:rPr>
              <w:t>法事实</w:t>
            </w:r>
            <w:r>
              <w:t xml:space="preserve"> </w:t>
            </w:r>
            <w:r>
              <w:rPr>
                <w:spacing w:val="1"/>
              </w:rPr>
              <w:t>、证据、调查取证程序</w:t>
            </w:r>
            <w:r>
              <w:rPr>
                <w:spacing w:val="-37"/>
              </w:rPr>
              <w:t xml:space="preserve"> </w:t>
            </w:r>
            <w:r>
              <w:rPr>
                <w:spacing w:val="1"/>
              </w:rPr>
              <w:t>、法律适用</w:t>
            </w:r>
            <w:r>
              <w:rPr>
                <w:spacing w:val="-45"/>
              </w:rPr>
              <w:t xml:space="preserve"> </w:t>
            </w:r>
            <w:r>
              <w:rPr>
                <w:spacing w:val="1"/>
              </w:rPr>
              <w:t>、处罚种类和幅度</w:t>
            </w:r>
            <w:r>
              <w:rPr>
                <w:spacing w:val="-38"/>
              </w:rPr>
              <w:t xml:space="preserve"> </w:t>
            </w:r>
            <w:r>
              <w:rPr>
                <w:spacing w:val="1"/>
              </w:rPr>
              <w:t>、</w:t>
            </w:r>
            <w:r>
              <w:rPr>
                <w:spacing w:val="-41"/>
              </w:rPr>
              <w:t xml:space="preserve"> </w:t>
            </w:r>
            <w:r>
              <w:rPr>
                <w:spacing w:val="1"/>
              </w:rPr>
              <w:t>当</w:t>
            </w:r>
            <w:r>
              <w:t xml:space="preserve"> </w:t>
            </w:r>
            <w:r>
              <w:rPr>
                <w:spacing w:val="4"/>
              </w:rPr>
              <w:t>事人陈述和身边理由等方面进行审查</w:t>
            </w:r>
            <w:r>
              <w:rPr>
                <w:spacing w:val="-11"/>
              </w:rPr>
              <w:t xml:space="preserve"> </w:t>
            </w:r>
            <w:r>
              <w:rPr>
                <w:spacing w:val="4"/>
              </w:rPr>
              <w:t>，提出处理意见（主</w:t>
            </w:r>
            <w:r>
              <w:t xml:space="preserve"> </w:t>
            </w:r>
            <w:r>
              <w:rPr>
                <w:spacing w:val="2"/>
              </w:rPr>
              <w:t>要证据不足时，</w:t>
            </w:r>
            <w:r>
              <w:rPr>
                <w:spacing w:val="-27"/>
              </w:rPr>
              <w:t xml:space="preserve"> </w:t>
            </w:r>
            <w:r>
              <w:rPr>
                <w:spacing w:val="2"/>
              </w:rPr>
              <w:t>以适当的方式补充调查</w:t>
            </w:r>
            <w:r>
              <w:rPr>
                <w:spacing w:val="-11"/>
              </w:rPr>
              <w:t xml:space="preserve"> </w:t>
            </w:r>
            <w:r>
              <w:rPr>
                <w:spacing w:val="2"/>
              </w:rPr>
              <w:t>）。4.告知责任：</w:t>
            </w:r>
            <w:r>
              <w:t xml:space="preserve"> </w:t>
            </w:r>
            <w:r>
              <w:rPr>
                <w:spacing w:val="6"/>
              </w:rPr>
              <w:t>做出行政处罚决定前，应制作《行政处罚告知书》送达当</w:t>
            </w:r>
            <w:r>
              <w:rPr>
                <w:spacing w:val="8"/>
              </w:rPr>
              <w:t xml:space="preserve"> </w:t>
            </w:r>
            <w:r>
              <w:rPr>
                <w:spacing w:val="2"/>
              </w:rPr>
              <w:t>事人，告知违法事实及其享有的陈述</w:t>
            </w:r>
            <w:r>
              <w:rPr>
                <w:spacing w:val="-15"/>
              </w:rPr>
              <w:t xml:space="preserve"> </w:t>
            </w:r>
            <w:r>
              <w:rPr>
                <w:spacing w:val="2"/>
              </w:rPr>
              <w:t>、</w:t>
            </w:r>
            <w:r>
              <w:rPr>
                <w:spacing w:val="-38"/>
              </w:rPr>
              <w:t xml:space="preserve"> </w:t>
            </w:r>
            <w:r>
              <w:rPr>
                <w:spacing w:val="2"/>
              </w:rPr>
              <w:t>申辩等权利符合听</w:t>
            </w:r>
            <w:r>
              <w:t xml:space="preserve"> </w:t>
            </w:r>
            <w:r>
              <w:rPr>
                <w:spacing w:val="3"/>
              </w:rPr>
              <w:t>证规定的，制作并送达《行政处罚听证告知书</w:t>
            </w:r>
            <w:r>
              <w:rPr>
                <w:spacing w:val="-26"/>
              </w:rPr>
              <w:t xml:space="preserve"> </w:t>
            </w:r>
            <w:r>
              <w:rPr>
                <w:spacing w:val="3"/>
              </w:rPr>
              <w:t>》。</w:t>
            </w:r>
            <w:r>
              <w:rPr>
                <w:spacing w:val="-42"/>
              </w:rPr>
              <w:t xml:space="preserve"> </w:t>
            </w:r>
            <w:r>
              <w:rPr>
                <w:spacing w:val="3"/>
              </w:rPr>
              <w:t>5.决定</w:t>
            </w:r>
            <w:r>
              <w:t xml:space="preserve"> </w:t>
            </w:r>
            <w:r>
              <w:rPr>
                <w:spacing w:val="3"/>
              </w:rPr>
              <w:t>责任：制作行政处罚决定书，载明行政处罚告知</w:t>
            </w:r>
            <w:r>
              <w:rPr>
                <w:spacing w:val="-25"/>
              </w:rPr>
              <w:t xml:space="preserve"> </w:t>
            </w:r>
            <w:r>
              <w:rPr>
                <w:spacing w:val="3"/>
              </w:rPr>
              <w:t>、</w:t>
            </w:r>
            <w:r>
              <w:rPr>
                <w:spacing w:val="-42"/>
              </w:rPr>
              <w:t xml:space="preserve"> </w:t>
            </w:r>
            <w:r>
              <w:rPr>
                <w:spacing w:val="3"/>
              </w:rPr>
              <w:t>当事人</w:t>
            </w:r>
            <w:r>
              <w:t xml:space="preserve"> </w:t>
            </w:r>
            <w:r>
              <w:rPr>
                <w:spacing w:val="6"/>
              </w:rPr>
              <w:t>陈述申辩或者听证情况等内容。6.送达责任：行政处</w:t>
            </w:r>
            <w:r>
              <w:rPr>
                <w:spacing w:val="5"/>
              </w:rPr>
              <w:t>罚决</w:t>
            </w:r>
            <w:r>
              <w:t xml:space="preserve"> </w:t>
            </w:r>
            <w:r>
              <w:rPr>
                <w:spacing w:val="5"/>
              </w:rPr>
              <w:t>定书按法律规定的方式送达当事人</w:t>
            </w:r>
            <w:r>
              <w:rPr>
                <w:spacing w:val="-44"/>
              </w:rPr>
              <w:t xml:space="preserve"> </w:t>
            </w:r>
            <w:r>
              <w:rPr>
                <w:spacing w:val="5"/>
              </w:rPr>
              <w:t>。7.执行责任：</w:t>
            </w:r>
            <w:r>
              <w:rPr>
                <w:spacing w:val="4"/>
              </w:rPr>
              <w:t>依照生</w:t>
            </w:r>
            <w:r>
              <w:t xml:space="preserve"> </w:t>
            </w:r>
            <w:r>
              <w:rPr>
                <w:spacing w:val="4"/>
              </w:rPr>
              <w:t>效的行政处罚决定</w:t>
            </w:r>
            <w:r>
              <w:rPr>
                <w:spacing w:val="-30"/>
              </w:rPr>
              <w:t xml:space="preserve"> </w:t>
            </w:r>
            <w:r>
              <w:rPr>
                <w:spacing w:val="4"/>
              </w:rPr>
              <w:t>，进行处罚。8.其他：法律法规规章文</w:t>
            </w:r>
            <w:r>
              <w:t xml:space="preserve"> </w:t>
            </w:r>
            <w:r>
              <w:rPr>
                <w:spacing w:val="3"/>
              </w:rPr>
              <w:t>件规定应履行的责任。</w:t>
            </w:r>
          </w:p>
        </w:tc>
        <w:tc>
          <w:tcPr>
            <w:tcW w:w="2506" w:type="dxa"/>
            <w:vAlign w:val="top"/>
          </w:tcPr>
          <w:p w14:paraId="206C4C4A">
            <w:pPr>
              <w:spacing w:line="251" w:lineRule="auto"/>
              <w:rPr>
                <w:rFonts w:ascii="Arial"/>
                <w:sz w:val="21"/>
              </w:rPr>
            </w:pPr>
          </w:p>
          <w:p w14:paraId="732D4DCC">
            <w:pPr>
              <w:spacing w:line="251" w:lineRule="auto"/>
              <w:rPr>
                <w:rFonts w:ascii="Arial"/>
                <w:sz w:val="21"/>
              </w:rPr>
            </w:pPr>
          </w:p>
          <w:p w14:paraId="7A27C95C">
            <w:pPr>
              <w:spacing w:line="251" w:lineRule="auto"/>
              <w:rPr>
                <w:rFonts w:ascii="Arial"/>
                <w:sz w:val="21"/>
              </w:rPr>
            </w:pPr>
          </w:p>
          <w:p w14:paraId="1503AD6F">
            <w:pPr>
              <w:spacing w:line="251" w:lineRule="auto"/>
              <w:rPr>
                <w:rFonts w:ascii="Arial"/>
                <w:sz w:val="21"/>
              </w:rPr>
            </w:pPr>
          </w:p>
          <w:p w14:paraId="52BF1C4F">
            <w:pPr>
              <w:spacing w:line="251" w:lineRule="auto"/>
              <w:rPr>
                <w:rFonts w:ascii="Arial"/>
                <w:sz w:val="21"/>
              </w:rPr>
            </w:pPr>
          </w:p>
          <w:p w14:paraId="2F918981">
            <w:pPr>
              <w:spacing w:line="251" w:lineRule="auto"/>
              <w:rPr>
                <w:rFonts w:ascii="Arial"/>
                <w:sz w:val="21"/>
              </w:rPr>
            </w:pPr>
          </w:p>
          <w:p w14:paraId="2C83C526">
            <w:pPr>
              <w:spacing w:line="251" w:lineRule="auto"/>
              <w:rPr>
                <w:rFonts w:ascii="Arial"/>
                <w:sz w:val="21"/>
              </w:rPr>
            </w:pPr>
          </w:p>
          <w:p w14:paraId="73A1436C">
            <w:pPr>
              <w:spacing w:line="252" w:lineRule="auto"/>
              <w:rPr>
                <w:rFonts w:ascii="Arial"/>
                <w:sz w:val="21"/>
              </w:rPr>
            </w:pPr>
          </w:p>
          <w:p w14:paraId="548C551D">
            <w:pPr>
              <w:pStyle w:val="6"/>
              <w:spacing w:before="49" w:line="220" w:lineRule="auto"/>
              <w:ind w:left="24"/>
            </w:pPr>
            <w:r>
              <w:rPr>
                <w:spacing w:val="3"/>
              </w:rPr>
              <w:t>《中华人民共和国森林法</w:t>
            </w:r>
            <w:r>
              <w:rPr>
                <w:spacing w:val="-32"/>
              </w:rPr>
              <w:t xml:space="preserve"> </w:t>
            </w:r>
            <w:r>
              <w:rPr>
                <w:spacing w:val="3"/>
              </w:rPr>
              <w:t>》（2009</w:t>
            </w:r>
          </w:p>
          <w:p w14:paraId="25952DA2">
            <w:pPr>
              <w:pStyle w:val="6"/>
              <w:spacing w:before="3" w:line="221" w:lineRule="auto"/>
              <w:ind w:left="30"/>
            </w:pPr>
            <w:r>
              <w:rPr>
                <w:spacing w:val="1"/>
              </w:rPr>
              <w:t>年修正本）</w:t>
            </w:r>
            <w:r>
              <w:rPr>
                <w:spacing w:val="36"/>
              </w:rPr>
              <w:t xml:space="preserve"> </w:t>
            </w:r>
            <w:r>
              <w:rPr>
                <w:spacing w:val="1"/>
              </w:rPr>
              <w:t>第四十六条</w:t>
            </w:r>
            <w:r>
              <w:rPr>
                <w:spacing w:val="7"/>
              </w:rPr>
              <w:t xml:space="preserve">      </w:t>
            </w:r>
            <w:r>
              <w:rPr>
                <w:spacing w:val="1"/>
              </w:rPr>
              <w:t>从事</w:t>
            </w:r>
          </w:p>
          <w:p w14:paraId="3609CC65">
            <w:pPr>
              <w:pStyle w:val="6"/>
              <w:spacing w:before="24" w:line="234" w:lineRule="auto"/>
              <w:ind w:left="32" w:right="130" w:hanging="5"/>
              <w:jc w:val="both"/>
            </w:pPr>
            <w:r>
              <w:rPr>
                <w:spacing w:val="3"/>
              </w:rPr>
              <w:t>森林资源保护</w:t>
            </w:r>
            <w:r>
              <w:rPr>
                <w:spacing w:val="-41"/>
              </w:rPr>
              <w:t xml:space="preserve"> </w:t>
            </w:r>
            <w:r>
              <w:rPr>
                <w:spacing w:val="3"/>
              </w:rPr>
              <w:t>、林业监督管理工作</w:t>
            </w:r>
            <w:r>
              <w:t xml:space="preserve"> </w:t>
            </w:r>
            <w:r>
              <w:rPr>
                <w:spacing w:val="3"/>
              </w:rPr>
              <w:t>的林业主管部门的工作人员和其他</w:t>
            </w:r>
            <w:r>
              <w:rPr>
                <w:spacing w:val="12"/>
              </w:rPr>
              <w:t xml:space="preserve"> </w:t>
            </w:r>
            <w:r>
              <w:rPr>
                <w:spacing w:val="3"/>
              </w:rPr>
              <w:t>国家机关的有关工作人员滥用职权</w:t>
            </w:r>
            <w:r>
              <w:rPr>
                <w:spacing w:val="12"/>
              </w:rPr>
              <w:t xml:space="preserve"> </w:t>
            </w:r>
            <w:r>
              <w:rPr>
                <w:spacing w:val="3"/>
              </w:rPr>
              <w:t>、玩忽职守、徇私舞弊</w:t>
            </w:r>
            <w:r>
              <w:rPr>
                <w:spacing w:val="-39"/>
              </w:rPr>
              <w:t xml:space="preserve"> </w:t>
            </w:r>
            <w:r>
              <w:rPr>
                <w:spacing w:val="3"/>
              </w:rPr>
              <w:t>，构成犯罪</w:t>
            </w:r>
            <w:r>
              <w:t xml:space="preserve"> </w:t>
            </w:r>
            <w:r>
              <w:rPr>
                <w:spacing w:val="1"/>
              </w:rPr>
              <w:t>的，依法追究刑事责任</w:t>
            </w:r>
            <w:r>
              <w:rPr>
                <w:spacing w:val="-42"/>
              </w:rPr>
              <w:t xml:space="preserve"> </w:t>
            </w:r>
            <w:r>
              <w:rPr>
                <w:spacing w:val="1"/>
              </w:rPr>
              <w:t>；</w:t>
            </w:r>
            <w:r>
              <w:rPr>
                <w:spacing w:val="-42"/>
              </w:rPr>
              <w:t xml:space="preserve"> </w:t>
            </w:r>
            <w:r>
              <w:rPr>
                <w:spacing w:val="1"/>
              </w:rPr>
              <w:t>尚不构成</w:t>
            </w:r>
            <w:r>
              <w:t xml:space="preserve"> </w:t>
            </w:r>
            <w:r>
              <w:rPr>
                <w:spacing w:val="4"/>
              </w:rPr>
              <w:t>犯罪的，依法给予行政处分。</w:t>
            </w:r>
          </w:p>
        </w:tc>
        <w:tc>
          <w:tcPr>
            <w:tcW w:w="1501" w:type="dxa"/>
            <w:vAlign w:val="top"/>
          </w:tcPr>
          <w:p w14:paraId="5F11A124">
            <w:pPr>
              <w:spacing w:line="248" w:lineRule="auto"/>
              <w:rPr>
                <w:rFonts w:ascii="Arial"/>
                <w:sz w:val="21"/>
              </w:rPr>
            </w:pPr>
          </w:p>
          <w:p w14:paraId="60C5E4CC">
            <w:pPr>
              <w:spacing w:line="248" w:lineRule="auto"/>
              <w:rPr>
                <w:rFonts w:ascii="Arial"/>
                <w:sz w:val="21"/>
              </w:rPr>
            </w:pPr>
          </w:p>
          <w:p w14:paraId="6F0FCCDF">
            <w:pPr>
              <w:spacing w:line="249" w:lineRule="auto"/>
              <w:rPr>
                <w:rFonts w:ascii="Arial"/>
                <w:sz w:val="21"/>
              </w:rPr>
            </w:pPr>
          </w:p>
          <w:p w14:paraId="1B6379AD">
            <w:pPr>
              <w:spacing w:line="249" w:lineRule="auto"/>
              <w:rPr>
                <w:rFonts w:ascii="Arial"/>
                <w:sz w:val="21"/>
              </w:rPr>
            </w:pPr>
          </w:p>
          <w:p w14:paraId="398210F8">
            <w:pPr>
              <w:spacing w:line="249" w:lineRule="auto"/>
              <w:rPr>
                <w:rFonts w:ascii="Arial"/>
                <w:sz w:val="21"/>
              </w:rPr>
            </w:pPr>
          </w:p>
          <w:p w14:paraId="31648851">
            <w:pPr>
              <w:spacing w:line="249" w:lineRule="auto"/>
              <w:rPr>
                <w:rFonts w:ascii="Arial"/>
                <w:sz w:val="21"/>
              </w:rPr>
            </w:pPr>
          </w:p>
          <w:p w14:paraId="7AA58839">
            <w:pPr>
              <w:spacing w:line="249" w:lineRule="auto"/>
              <w:rPr>
                <w:rFonts w:ascii="Arial"/>
                <w:sz w:val="21"/>
              </w:rPr>
            </w:pPr>
          </w:p>
          <w:p w14:paraId="488DE4C6">
            <w:pPr>
              <w:spacing w:line="249" w:lineRule="auto"/>
              <w:rPr>
                <w:rFonts w:ascii="Arial"/>
                <w:sz w:val="21"/>
              </w:rPr>
            </w:pPr>
          </w:p>
          <w:p w14:paraId="6906D1A8">
            <w:pPr>
              <w:spacing w:line="249" w:lineRule="auto"/>
              <w:rPr>
                <w:rFonts w:ascii="Arial"/>
                <w:sz w:val="21"/>
              </w:rPr>
            </w:pPr>
          </w:p>
          <w:p w14:paraId="13EB3479">
            <w:pPr>
              <w:spacing w:line="249" w:lineRule="auto"/>
              <w:rPr>
                <w:rFonts w:ascii="Arial"/>
                <w:sz w:val="21"/>
              </w:rPr>
            </w:pPr>
          </w:p>
          <w:p w14:paraId="697CC197">
            <w:pPr>
              <w:pStyle w:val="6"/>
              <w:spacing w:before="49" w:line="220" w:lineRule="auto"/>
              <w:ind w:left="47"/>
            </w:pPr>
            <w:r>
              <w:rPr>
                <w:spacing w:val="4"/>
              </w:rPr>
              <w:t>《中华人民共和国森</w:t>
            </w:r>
          </w:p>
          <w:p w14:paraId="2F8703EA">
            <w:pPr>
              <w:pStyle w:val="6"/>
              <w:spacing w:before="13" w:line="221" w:lineRule="auto"/>
              <w:ind w:left="53"/>
            </w:pPr>
            <w:r>
              <w:rPr>
                <w:spacing w:val="4"/>
              </w:rPr>
              <w:t>林法》（2009年修正</w:t>
            </w:r>
          </w:p>
          <w:p w14:paraId="3E12BE65">
            <w:pPr>
              <w:pStyle w:val="6"/>
              <w:spacing w:before="12" w:line="221" w:lineRule="auto"/>
              <w:ind w:left="169"/>
            </w:pPr>
            <w:r>
              <w:t>本）</w:t>
            </w:r>
            <w:r>
              <w:rPr>
                <w:spacing w:val="34"/>
              </w:rPr>
              <w:t xml:space="preserve"> </w:t>
            </w:r>
            <w:r>
              <w:t>第四十六条</w:t>
            </w:r>
          </w:p>
        </w:tc>
        <w:tc>
          <w:tcPr>
            <w:tcW w:w="1230" w:type="dxa"/>
            <w:vAlign w:val="top"/>
          </w:tcPr>
          <w:p w14:paraId="6DFB6C72">
            <w:pPr>
              <w:spacing w:line="257" w:lineRule="auto"/>
              <w:rPr>
                <w:rFonts w:ascii="Arial"/>
                <w:sz w:val="21"/>
              </w:rPr>
            </w:pPr>
          </w:p>
          <w:p w14:paraId="0A30EFA1">
            <w:pPr>
              <w:spacing w:line="257" w:lineRule="auto"/>
              <w:rPr>
                <w:rFonts w:ascii="Arial"/>
                <w:sz w:val="21"/>
              </w:rPr>
            </w:pPr>
          </w:p>
          <w:p w14:paraId="74F737DB">
            <w:pPr>
              <w:spacing w:line="258" w:lineRule="auto"/>
              <w:rPr>
                <w:rFonts w:ascii="Arial"/>
                <w:sz w:val="21"/>
              </w:rPr>
            </w:pPr>
          </w:p>
          <w:p w14:paraId="6EB1C977">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6F595F24">
            <w:pPr>
              <w:pStyle w:val="6"/>
              <w:spacing w:before="13" w:line="230" w:lineRule="auto"/>
              <w:ind w:left="52"/>
              <w:rPr>
                <w:sz w:val="13"/>
                <w:szCs w:val="13"/>
              </w:rPr>
            </w:pPr>
            <w:r>
              <w:rPr>
                <w:spacing w:val="10"/>
                <w:sz w:val="13"/>
                <w:szCs w:val="13"/>
              </w:rPr>
              <w:t>平新城街道办事处</w:t>
            </w:r>
          </w:p>
          <w:p w14:paraId="0DA1B1A5">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5C916F71">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0008C9C">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0A2C174B">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74825E45">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DFDC9A8">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9BADEAB">
            <w:pPr>
              <w:pStyle w:val="6"/>
              <w:spacing w:before="30" w:line="202" w:lineRule="auto"/>
              <w:ind w:left="270"/>
              <w:rPr>
                <w:sz w:val="13"/>
                <w:szCs w:val="13"/>
              </w:rPr>
            </w:pPr>
            <w:r>
              <w:rPr>
                <w:spacing w:val="3"/>
                <w:sz w:val="13"/>
                <w:szCs w:val="13"/>
              </w:rPr>
              <w:t>68615168；</w:t>
            </w:r>
          </w:p>
          <w:p w14:paraId="41B0DA7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0636EDA7">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4C0FE281">
            <w:pPr>
              <w:pStyle w:val="6"/>
              <w:spacing w:before="13" w:line="232" w:lineRule="auto"/>
              <w:ind w:left="341"/>
              <w:rPr>
                <w:sz w:val="13"/>
                <w:szCs w:val="13"/>
              </w:rPr>
            </w:pPr>
            <w:r>
              <w:rPr>
                <w:spacing w:val="4"/>
                <w:sz w:val="13"/>
                <w:szCs w:val="13"/>
              </w:rPr>
              <w:t>4.网站：</w:t>
            </w:r>
          </w:p>
          <w:p w14:paraId="55E22733">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061824F0">
            <w:pPr>
              <w:spacing w:line="255" w:lineRule="auto"/>
              <w:rPr>
                <w:rFonts w:ascii="Arial"/>
                <w:sz w:val="21"/>
              </w:rPr>
            </w:pPr>
          </w:p>
          <w:p w14:paraId="41196C7C">
            <w:pPr>
              <w:spacing w:line="255" w:lineRule="auto"/>
              <w:rPr>
                <w:rFonts w:ascii="Arial"/>
                <w:sz w:val="21"/>
              </w:rPr>
            </w:pPr>
          </w:p>
          <w:p w14:paraId="15E6073D">
            <w:pPr>
              <w:spacing w:line="255" w:lineRule="auto"/>
              <w:rPr>
                <w:rFonts w:ascii="Arial"/>
                <w:sz w:val="21"/>
              </w:rPr>
            </w:pPr>
          </w:p>
          <w:p w14:paraId="67FA625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6A40022">
            <w:pPr>
              <w:rPr>
                <w:rFonts w:ascii="Arial"/>
                <w:sz w:val="21"/>
              </w:rPr>
            </w:pPr>
          </w:p>
        </w:tc>
      </w:tr>
    </w:tbl>
    <w:p w14:paraId="37442CB7">
      <w:pPr>
        <w:pStyle w:val="2"/>
      </w:pPr>
    </w:p>
    <w:p w14:paraId="782940E6">
      <w:pPr>
        <w:sectPr>
          <w:pgSz w:w="15840" w:h="12240"/>
          <w:pgMar w:top="1040" w:right="1309" w:bottom="0" w:left="1077" w:header="0" w:footer="0" w:gutter="0"/>
          <w:cols w:space="720" w:num="1"/>
        </w:sectPr>
      </w:pPr>
    </w:p>
    <w:p w14:paraId="21B6AA2A">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0BAC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80BABF3">
            <w:pPr>
              <w:spacing w:line="245" w:lineRule="auto"/>
              <w:rPr>
                <w:rFonts w:ascii="Arial"/>
                <w:sz w:val="21"/>
              </w:rPr>
            </w:pPr>
          </w:p>
          <w:p w14:paraId="6598FF49">
            <w:pPr>
              <w:spacing w:line="245" w:lineRule="auto"/>
              <w:rPr>
                <w:rFonts w:ascii="Arial"/>
                <w:sz w:val="21"/>
              </w:rPr>
            </w:pPr>
          </w:p>
          <w:p w14:paraId="65762C72">
            <w:pPr>
              <w:spacing w:line="245" w:lineRule="auto"/>
              <w:rPr>
                <w:rFonts w:ascii="Arial"/>
                <w:sz w:val="21"/>
              </w:rPr>
            </w:pPr>
          </w:p>
          <w:p w14:paraId="6F107BAD">
            <w:pPr>
              <w:spacing w:line="245" w:lineRule="auto"/>
              <w:rPr>
                <w:rFonts w:ascii="Arial"/>
                <w:sz w:val="21"/>
              </w:rPr>
            </w:pPr>
          </w:p>
          <w:p w14:paraId="3389B2DC">
            <w:pPr>
              <w:spacing w:line="245" w:lineRule="auto"/>
              <w:rPr>
                <w:rFonts w:ascii="Arial"/>
                <w:sz w:val="21"/>
              </w:rPr>
            </w:pPr>
          </w:p>
          <w:p w14:paraId="79705F0C">
            <w:pPr>
              <w:spacing w:line="245" w:lineRule="auto"/>
              <w:rPr>
                <w:rFonts w:ascii="Arial"/>
                <w:sz w:val="21"/>
              </w:rPr>
            </w:pPr>
          </w:p>
          <w:p w14:paraId="7A54C1BA">
            <w:pPr>
              <w:spacing w:line="245" w:lineRule="auto"/>
              <w:rPr>
                <w:rFonts w:ascii="Arial"/>
                <w:sz w:val="21"/>
              </w:rPr>
            </w:pPr>
          </w:p>
          <w:p w14:paraId="48671674">
            <w:pPr>
              <w:spacing w:line="245" w:lineRule="auto"/>
              <w:rPr>
                <w:rFonts w:ascii="Arial"/>
                <w:sz w:val="21"/>
              </w:rPr>
            </w:pPr>
          </w:p>
          <w:p w14:paraId="0E2A8F86">
            <w:pPr>
              <w:spacing w:line="246" w:lineRule="auto"/>
              <w:rPr>
                <w:rFonts w:ascii="Arial"/>
                <w:sz w:val="21"/>
              </w:rPr>
            </w:pPr>
          </w:p>
          <w:p w14:paraId="55734C45">
            <w:pPr>
              <w:spacing w:line="246" w:lineRule="auto"/>
              <w:rPr>
                <w:rFonts w:ascii="Arial"/>
                <w:sz w:val="21"/>
              </w:rPr>
            </w:pPr>
          </w:p>
          <w:p w14:paraId="54186C40">
            <w:pPr>
              <w:spacing w:line="246" w:lineRule="auto"/>
              <w:rPr>
                <w:rFonts w:ascii="Arial"/>
                <w:sz w:val="21"/>
              </w:rPr>
            </w:pPr>
          </w:p>
          <w:p w14:paraId="1A3B23C7">
            <w:pPr>
              <w:pStyle w:val="6"/>
              <w:spacing w:before="49" w:line="184" w:lineRule="auto"/>
              <w:ind w:left="178"/>
            </w:pPr>
            <w:r>
              <w:rPr>
                <w:spacing w:val="-5"/>
              </w:rPr>
              <w:t>83</w:t>
            </w:r>
          </w:p>
        </w:tc>
        <w:tc>
          <w:tcPr>
            <w:tcW w:w="449" w:type="dxa"/>
            <w:vAlign w:val="top"/>
          </w:tcPr>
          <w:p w14:paraId="73BC6B8B">
            <w:pPr>
              <w:spacing w:line="255" w:lineRule="auto"/>
              <w:rPr>
                <w:rFonts w:ascii="Arial"/>
                <w:sz w:val="21"/>
              </w:rPr>
            </w:pPr>
          </w:p>
          <w:p w14:paraId="3D110447">
            <w:pPr>
              <w:spacing w:line="255" w:lineRule="auto"/>
              <w:rPr>
                <w:rFonts w:ascii="Arial"/>
                <w:sz w:val="21"/>
              </w:rPr>
            </w:pPr>
          </w:p>
          <w:p w14:paraId="64C8E02A">
            <w:pPr>
              <w:spacing w:line="255" w:lineRule="auto"/>
              <w:rPr>
                <w:rFonts w:ascii="Arial"/>
                <w:sz w:val="21"/>
              </w:rPr>
            </w:pPr>
          </w:p>
          <w:p w14:paraId="158ADCED">
            <w:pPr>
              <w:spacing w:line="255" w:lineRule="auto"/>
              <w:rPr>
                <w:rFonts w:ascii="Arial"/>
                <w:sz w:val="21"/>
              </w:rPr>
            </w:pPr>
          </w:p>
          <w:p w14:paraId="4C143D39">
            <w:pPr>
              <w:spacing w:line="255" w:lineRule="auto"/>
              <w:rPr>
                <w:rFonts w:ascii="Arial"/>
                <w:sz w:val="21"/>
              </w:rPr>
            </w:pPr>
          </w:p>
          <w:p w14:paraId="7A4A7C63">
            <w:pPr>
              <w:spacing w:line="255" w:lineRule="auto"/>
              <w:rPr>
                <w:rFonts w:ascii="Arial"/>
                <w:sz w:val="21"/>
              </w:rPr>
            </w:pPr>
          </w:p>
          <w:p w14:paraId="4F6CC0F5">
            <w:pPr>
              <w:spacing w:line="255" w:lineRule="auto"/>
              <w:rPr>
                <w:rFonts w:ascii="Arial"/>
                <w:sz w:val="21"/>
              </w:rPr>
            </w:pPr>
          </w:p>
          <w:p w14:paraId="3FC15F7F">
            <w:pPr>
              <w:spacing w:line="255" w:lineRule="auto"/>
              <w:rPr>
                <w:rFonts w:ascii="Arial"/>
                <w:sz w:val="21"/>
              </w:rPr>
            </w:pPr>
          </w:p>
          <w:p w14:paraId="0CF95355">
            <w:pPr>
              <w:spacing w:line="255" w:lineRule="auto"/>
              <w:rPr>
                <w:rFonts w:ascii="Arial"/>
                <w:sz w:val="21"/>
              </w:rPr>
            </w:pPr>
          </w:p>
          <w:p w14:paraId="6E09B064">
            <w:pPr>
              <w:pStyle w:val="6"/>
              <w:spacing w:before="49" w:line="222" w:lineRule="auto"/>
              <w:ind w:left="72"/>
            </w:pPr>
            <w:r>
              <w:rPr>
                <w:spacing w:val="-2"/>
              </w:rPr>
              <w:t>太平</w:t>
            </w:r>
          </w:p>
          <w:p w14:paraId="48879B2B">
            <w:pPr>
              <w:pStyle w:val="6"/>
              <w:spacing w:before="13" w:line="221" w:lineRule="auto"/>
              <w:ind w:left="69"/>
            </w:pPr>
            <w:r>
              <w:rPr>
                <w:spacing w:val="-1"/>
              </w:rPr>
              <w:t>新城</w:t>
            </w:r>
          </w:p>
          <w:p w14:paraId="6BA381F7">
            <w:pPr>
              <w:pStyle w:val="6"/>
              <w:spacing w:before="12" w:line="221" w:lineRule="auto"/>
              <w:ind w:left="64"/>
            </w:pPr>
            <w:r>
              <w:rPr>
                <w:spacing w:val="2"/>
              </w:rPr>
              <w:t>街道</w:t>
            </w:r>
          </w:p>
          <w:p w14:paraId="1E95196F">
            <w:pPr>
              <w:pStyle w:val="6"/>
              <w:spacing w:before="11" w:line="222" w:lineRule="auto"/>
              <w:ind w:left="73"/>
            </w:pPr>
            <w:r>
              <w:rPr>
                <w:spacing w:val="-3"/>
              </w:rPr>
              <w:t>办事</w:t>
            </w:r>
          </w:p>
          <w:p w14:paraId="1558F3AE">
            <w:pPr>
              <w:pStyle w:val="6"/>
              <w:spacing w:before="12" w:line="228" w:lineRule="auto"/>
              <w:ind w:left="152"/>
            </w:pPr>
            <w:r>
              <w:t>处</w:t>
            </w:r>
          </w:p>
        </w:tc>
        <w:tc>
          <w:tcPr>
            <w:tcW w:w="449" w:type="dxa"/>
            <w:vAlign w:val="top"/>
          </w:tcPr>
          <w:p w14:paraId="16511D2C">
            <w:pPr>
              <w:spacing w:line="258" w:lineRule="auto"/>
              <w:rPr>
                <w:rFonts w:ascii="Arial"/>
                <w:sz w:val="21"/>
              </w:rPr>
            </w:pPr>
          </w:p>
          <w:p w14:paraId="5EA79630">
            <w:pPr>
              <w:spacing w:line="258" w:lineRule="auto"/>
              <w:rPr>
                <w:rFonts w:ascii="Arial"/>
                <w:sz w:val="21"/>
              </w:rPr>
            </w:pPr>
          </w:p>
          <w:p w14:paraId="7BDF00F4">
            <w:pPr>
              <w:spacing w:line="258" w:lineRule="auto"/>
              <w:rPr>
                <w:rFonts w:ascii="Arial"/>
                <w:sz w:val="21"/>
              </w:rPr>
            </w:pPr>
          </w:p>
          <w:p w14:paraId="2832E432">
            <w:pPr>
              <w:spacing w:line="258" w:lineRule="auto"/>
              <w:rPr>
                <w:rFonts w:ascii="Arial"/>
                <w:sz w:val="21"/>
              </w:rPr>
            </w:pPr>
          </w:p>
          <w:p w14:paraId="0E4E1741">
            <w:pPr>
              <w:spacing w:line="258" w:lineRule="auto"/>
              <w:rPr>
                <w:rFonts w:ascii="Arial"/>
                <w:sz w:val="21"/>
              </w:rPr>
            </w:pPr>
          </w:p>
          <w:p w14:paraId="7822A11F">
            <w:pPr>
              <w:spacing w:line="258" w:lineRule="auto"/>
              <w:rPr>
                <w:rFonts w:ascii="Arial"/>
                <w:sz w:val="21"/>
              </w:rPr>
            </w:pPr>
          </w:p>
          <w:p w14:paraId="6E4407A6">
            <w:pPr>
              <w:spacing w:line="258" w:lineRule="auto"/>
              <w:rPr>
                <w:rFonts w:ascii="Arial"/>
                <w:sz w:val="21"/>
              </w:rPr>
            </w:pPr>
          </w:p>
          <w:p w14:paraId="7C9A2189">
            <w:pPr>
              <w:spacing w:line="259" w:lineRule="auto"/>
              <w:rPr>
                <w:rFonts w:ascii="Arial"/>
                <w:sz w:val="21"/>
              </w:rPr>
            </w:pPr>
          </w:p>
          <w:p w14:paraId="78918D5D">
            <w:pPr>
              <w:spacing w:line="259" w:lineRule="auto"/>
              <w:rPr>
                <w:rFonts w:ascii="Arial"/>
                <w:sz w:val="21"/>
              </w:rPr>
            </w:pPr>
          </w:p>
          <w:p w14:paraId="53815727">
            <w:pPr>
              <w:spacing w:line="259" w:lineRule="auto"/>
              <w:rPr>
                <w:rFonts w:ascii="Arial"/>
                <w:sz w:val="21"/>
              </w:rPr>
            </w:pPr>
          </w:p>
          <w:p w14:paraId="7B2640C1">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04DE501D">
            <w:pPr>
              <w:spacing w:line="260" w:lineRule="auto"/>
              <w:rPr>
                <w:rFonts w:ascii="Arial"/>
                <w:sz w:val="21"/>
              </w:rPr>
            </w:pPr>
          </w:p>
          <w:p w14:paraId="75C23AA6">
            <w:pPr>
              <w:spacing w:line="260" w:lineRule="auto"/>
              <w:rPr>
                <w:rFonts w:ascii="Arial"/>
                <w:sz w:val="21"/>
              </w:rPr>
            </w:pPr>
          </w:p>
          <w:p w14:paraId="754B47BB">
            <w:pPr>
              <w:spacing w:line="260" w:lineRule="auto"/>
              <w:rPr>
                <w:rFonts w:ascii="Arial"/>
                <w:sz w:val="21"/>
              </w:rPr>
            </w:pPr>
          </w:p>
          <w:p w14:paraId="405F7A1C">
            <w:pPr>
              <w:spacing w:line="260" w:lineRule="auto"/>
              <w:rPr>
                <w:rFonts w:ascii="Arial"/>
                <w:sz w:val="21"/>
              </w:rPr>
            </w:pPr>
          </w:p>
          <w:p w14:paraId="47957F3E">
            <w:pPr>
              <w:spacing w:line="260" w:lineRule="auto"/>
              <w:rPr>
                <w:rFonts w:ascii="Arial"/>
                <w:sz w:val="21"/>
              </w:rPr>
            </w:pPr>
          </w:p>
          <w:p w14:paraId="59A47D4F">
            <w:pPr>
              <w:spacing w:line="260" w:lineRule="auto"/>
              <w:rPr>
                <w:rFonts w:ascii="Arial"/>
                <w:sz w:val="21"/>
              </w:rPr>
            </w:pPr>
          </w:p>
          <w:p w14:paraId="4F3D5944">
            <w:pPr>
              <w:spacing w:line="261" w:lineRule="auto"/>
              <w:rPr>
                <w:rFonts w:ascii="Arial"/>
                <w:sz w:val="21"/>
              </w:rPr>
            </w:pPr>
          </w:p>
          <w:p w14:paraId="7C262446">
            <w:pPr>
              <w:pStyle w:val="6"/>
              <w:spacing w:before="49" w:line="235" w:lineRule="auto"/>
              <w:ind w:left="26" w:right="100"/>
            </w:pPr>
            <w:r>
              <w:rPr>
                <w:spacing w:val="1"/>
              </w:rPr>
              <w:t>对收购</w:t>
            </w:r>
            <w:r>
              <w:t xml:space="preserve"> </w:t>
            </w:r>
            <w:r>
              <w:rPr>
                <w:spacing w:val="1"/>
              </w:rPr>
              <w:t>、加工</w:t>
            </w:r>
            <w:r>
              <w:t xml:space="preserve"> </w:t>
            </w:r>
            <w:r>
              <w:rPr>
                <w:spacing w:val="1"/>
              </w:rPr>
              <w:t>、运输</w:t>
            </w:r>
            <w:r>
              <w:t xml:space="preserve"> </w:t>
            </w:r>
            <w:r>
              <w:rPr>
                <w:spacing w:val="1"/>
              </w:rPr>
              <w:t>明知是</w:t>
            </w:r>
            <w:r>
              <w:t xml:space="preserve"> </w:t>
            </w:r>
            <w:r>
              <w:rPr>
                <w:spacing w:val="1"/>
              </w:rPr>
              <w:t>盗伐、</w:t>
            </w:r>
            <w:r>
              <w:t xml:space="preserve"> </w:t>
            </w:r>
            <w:r>
              <w:rPr>
                <w:spacing w:val="1"/>
              </w:rPr>
              <w:t>滥伐等</w:t>
            </w:r>
            <w:r>
              <w:t xml:space="preserve"> </w:t>
            </w:r>
            <w:r>
              <w:rPr>
                <w:spacing w:val="1"/>
              </w:rPr>
              <w:t>非法来</w:t>
            </w:r>
            <w:r>
              <w:t xml:space="preserve"> </w:t>
            </w:r>
            <w:r>
              <w:rPr>
                <w:spacing w:val="1"/>
              </w:rPr>
              <w:t>源的林</w:t>
            </w:r>
            <w:r>
              <w:t xml:space="preserve"> </w:t>
            </w:r>
            <w:r>
              <w:rPr>
                <w:spacing w:val="1"/>
              </w:rPr>
              <w:t>木的处</w:t>
            </w:r>
            <w:r>
              <w:t xml:space="preserve"> 罚</w:t>
            </w:r>
          </w:p>
        </w:tc>
        <w:tc>
          <w:tcPr>
            <w:tcW w:w="995" w:type="dxa"/>
            <w:vAlign w:val="top"/>
          </w:tcPr>
          <w:p w14:paraId="1C229304">
            <w:pPr>
              <w:spacing w:line="258" w:lineRule="auto"/>
              <w:rPr>
                <w:rFonts w:ascii="Arial"/>
                <w:sz w:val="21"/>
              </w:rPr>
            </w:pPr>
          </w:p>
          <w:p w14:paraId="38DD9B66">
            <w:pPr>
              <w:spacing w:line="258" w:lineRule="auto"/>
              <w:rPr>
                <w:rFonts w:ascii="Arial"/>
                <w:sz w:val="21"/>
              </w:rPr>
            </w:pPr>
          </w:p>
          <w:p w14:paraId="2170C2D7">
            <w:pPr>
              <w:spacing w:line="258" w:lineRule="auto"/>
              <w:rPr>
                <w:rFonts w:ascii="Arial"/>
                <w:sz w:val="21"/>
              </w:rPr>
            </w:pPr>
          </w:p>
          <w:p w14:paraId="5BA19D9C">
            <w:pPr>
              <w:spacing w:line="258" w:lineRule="auto"/>
              <w:rPr>
                <w:rFonts w:ascii="Arial"/>
                <w:sz w:val="21"/>
              </w:rPr>
            </w:pPr>
          </w:p>
          <w:p w14:paraId="23397940">
            <w:pPr>
              <w:spacing w:line="258" w:lineRule="auto"/>
              <w:rPr>
                <w:rFonts w:ascii="Arial"/>
                <w:sz w:val="21"/>
              </w:rPr>
            </w:pPr>
          </w:p>
          <w:p w14:paraId="746B9860">
            <w:pPr>
              <w:spacing w:line="258" w:lineRule="auto"/>
              <w:rPr>
                <w:rFonts w:ascii="Arial"/>
                <w:sz w:val="21"/>
              </w:rPr>
            </w:pPr>
          </w:p>
          <w:p w14:paraId="3585053F">
            <w:pPr>
              <w:spacing w:line="258" w:lineRule="auto"/>
              <w:rPr>
                <w:rFonts w:ascii="Arial"/>
                <w:sz w:val="21"/>
              </w:rPr>
            </w:pPr>
          </w:p>
          <w:p w14:paraId="3921665C">
            <w:pPr>
              <w:spacing w:line="259" w:lineRule="auto"/>
              <w:rPr>
                <w:rFonts w:ascii="Arial"/>
                <w:sz w:val="21"/>
              </w:rPr>
            </w:pPr>
          </w:p>
          <w:p w14:paraId="57EBDE22">
            <w:pPr>
              <w:spacing w:line="259" w:lineRule="auto"/>
              <w:rPr>
                <w:rFonts w:ascii="Arial"/>
                <w:sz w:val="21"/>
              </w:rPr>
            </w:pPr>
          </w:p>
          <w:p w14:paraId="69E8B707">
            <w:pPr>
              <w:spacing w:line="259" w:lineRule="auto"/>
              <w:rPr>
                <w:rFonts w:ascii="Arial"/>
                <w:sz w:val="21"/>
              </w:rPr>
            </w:pPr>
          </w:p>
          <w:p w14:paraId="3EAD4C46">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14:paraId="164ECD5C">
            <w:pPr>
              <w:spacing w:line="263" w:lineRule="auto"/>
              <w:rPr>
                <w:rFonts w:ascii="Arial"/>
                <w:sz w:val="21"/>
              </w:rPr>
            </w:pPr>
          </w:p>
          <w:p w14:paraId="076352CB">
            <w:pPr>
              <w:spacing w:line="263" w:lineRule="auto"/>
              <w:rPr>
                <w:rFonts w:ascii="Arial"/>
                <w:sz w:val="21"/>
              </w:rPr>
            </w:pPr>
          </w:p>
          <w:p w14:paraId="6DF9EF2B">
            <w:pPr>
              <w:spacing w:line="263" w:lineRule="auto"/>
              <w:rPr>
                <w:rFonts w:ascii="Arial"/>
                <w:sz w:val="21"/>
              </w:rPr>
            </w:pPr>
          </w:p>
          <w:p w14:paraId="1C20C0BC">
            <w:pPr>
              <w:spacing w:line="263" w:lineRule="auto"/>
              <w:rPr>
                <w:rFonts w:ascii="Arial"/>
                <w:sz w:val="21"/>
              </w:rPr>
            </w:pPr>
          </w:p>
          <w:p w14:paraId="4AFA3D51">
            <w:pPr>
              <w:pStyle w:val="6"/>
              <w:spacing w:before="49" w:line="230" w:lineRule="auto"/>
              <w:ind w:left="26" w:right="71" w:firstLine="7"/>
            </w:pPr>
            <w:r>
              <w:rPr>
                <w:spacing w:val="4"/>
              </w:rPr>
              <w:t>1、立案责任：发现违反《森林法》第43条，予以审查</w:t>
            </w:r>
            <w:r>
              <w:rPr>
                <w:spacing w:val="-29"/>
              </w:rPr>
              <w:t xml:space="preserve"> </w:t>
            </w:r>
            <w:r>
              <w:rPr>
                <w:spacing w:val="4"/>
              </w:rPr>
              <w:t>，决</w:t>
            </w:r>
            <w:r>
              <w:t xml:space="preserve"> </w:t>
            </w:r>
            <w:r>
              <w:rPr>
                <w:spacing w:val="4"/>
              </w:rPr>
              <w:t>定是否立案。2、调查责任：对立案的案件</w:t>
            </w:r>
            <w:r>
              <w:rPr>
                <w:spacing w:val="-27"/>
              </w:rPr>
              <w:t xml:space="preserve"> </w:t>
            </w:r>
            <w:r>
              <w:rPr>
                <w:spacing w:val="4"/>
              </w:rPr>
              <w:t>，指定专人负</w:t>
            </w:r>
          </w:p>
          <w:p w14:paraId="2A80BAE5">
            <w:pPr>
              <w:pStyle w:val="6"/>
              <w:spacing w:before="10" w:line="235" w:lineRule="auto"/>
              <w:ind w:left="23" w:right="68" w:firstLine="5"/>
            </w:pPr>
            <w:r>
              <w:rPr>
                <w:spacing w:val="4"/>
              </w:rPr>
              <w:t>责，及时组织调查取证与当事人有直接利害关系的应当回</w:t>
            </w:r>
            <w:r>
              <w:rPr>
                <w:spacing w:val="3"/>
              </w:rPr>
              <w:t xml:space="preserve">  </w:t>
            </w:r>
            <w:r>
              <w:rPr>
                <w:spacing w:val="5"/>
              </w:rPr>
              <w:t>避，执法人员不得少于二人，并出示国家林业局统一制定</w:t>
            </w:r>
            <w:r>
              <w:rPr>
                <w:spacing w:val="7"/>
              </w:rPr>
              <w:t xml:space="preserve">  </w:t>
            </w:r>
            <w:r>
              <w:rPr>
                <w:spacing w:val="3"/>
              </w:rPr>
              <w:t>的林业行政执法证件</w:t>
            </w:r>
            <w:r>
              <w:rPr>
                <w:spacing w:val="-34"/>
              </w:rPr>
              <w:t xml:space="preserve"> </w:t>
            </w:r>
            <w:r>
              <w:rPr>
                <w:spacing w:val="3"/>
              </w:rPr>
              <w:t>，严禁采用办理刑事</w:t>
            </w:r>
            <w:r>
              <w:rPr>
                <w:spacing w:val="-37"/>
              </w:rPr>
              <w:t xml:space="preserve"> </w:t>
            </w:r>
            <w:r>
              <w:rPr>
                <w:spacing w:val="3"/>
              </w:rPr>
              <w:t>、治安案件</w:t>
            </w:r>
            <w:r>
              <w:rPr>
                <w:spacing w:val="2"/>
              </w:rPr>
              <w:t>的强</w:t>
            </w:r>
            <w:r>
              <w:t xml:space="preserve">  </w:t>
            </w:r>
            <w:r>
              <w:rPr>
                <w:spacing w:val="4"/>
              </w:rPr>
              <w:t xml:space="preserve">制措施，文书中凡是要求签名或捺指印的地方必须由本人  </w:t>
            </w:r>
            <w:r>
              <w:rPr>
                <w:spacing w:val="3"/>
              </w:rPr>
              <w:t>亲笔签名或捺指印。</w:t>
            </w:r>
            <w:r>
              <w:rPr>
                <w:spacing w:val="-26"/>
              </w:rPr>
              <w:t xml:space="preserve"> </w:t>
            </w:r>
            <w:r>
              <w:rPr>
                <w:spacing w:val="3"/>
              </w:rPr>
              <w:t>3、审查责任：审查案件调查报告</w:t>
            </w:r>
            <w:r>
              <w:rPr>
                <w:spacing w:val="-35"/>
              </w:rPr>
              <w:t xml:space="preserve"> </w:t>
            </w:r>
            <w:r>
              <w:rPr>
                <w:spacing w:val="3"/>
              </w:rPr>
              <w:t>，对</w:t>
            </w:r>
            <w:r>
              <w:t xml:space="preserve"> </w:t>
            </w:r>
            <w:r>
              <w:rPr>
                <w:spacing w:val="2"/>
              </w:rPr>
              <w:t>案件违法事实</w:t>
            </w:r>
            <w:r>
              <w:rPr>
                <w:spacing w:val="-30"/>
              </w:rPr>
              <w:t xml:space="preserve"> </w:t>
            </w:r>
            <w:r>
              <w:rPr>
                <w:spacing w:val="2"/>
              </w:rPr>
              <w:t>、证据、调查取证程序</w:t>
            </w:r>
            <w:r>
              <w:rPr>
                <w:spacing w:val="-42"/>
              </w:rPr>
              <w:t xml:space="preserve"> </w:t>
            </w:r>
            <w:r>
              <w:rPr>
                <w:spacing w:val="2"/>
              </w:rPr>
              <w:t>、法律适用</w:t>
            </w:r>
            <w:r>
              <w:rPr>
                <w:spacing w:val="-45"/>
              </w:rPr>
              <w:t xml:space="preserve"> </w:t>
            </w:r>
            <w:r>
              <w:rPr>
                <w:spacing w:val="2"/>
              </w:rPr>
              <w:t>、处罚种</w:t>
            </w:r>
            <w:r>
              <w:t xml:space="preserve">  </w:t>
            </w:r>
            <w:r>
              <w:rPr>
                <w:spacing w:val="2"/>
              </w:rPr>
              <w:t>类和幅度、</w:t>
            </w:r>
            <w:r>
              <w:rPr>
                <w:spacing w:val="-22"/>
              </w:rPr>
              <w:t xml:space="preserve"> </w:t>
            </w:r>
            <w:r>
              <w:rPr>
                <w:spacing w:val="2"/>
              </w:rPr>
              <w:t>当事人陈述和申辩理由等方面进行审查</w:t>
            </w:r>
            <w:r>
              <w:rPr>
                <w:spacing w:val="-17"/>
              </w:rPr>
              <w:t xml:space="preserve"> </w:t>
            </w:r>
            <w:r>
              <w:rPr>
                <w:spacing w:val="2"/>
              </w:rPr>
              <w:t>，提出</w:t>
            </w:r>
            <w:r>
              <w:t xml:space="preserve">  </w:t>
            </w:r>
            <w:r>
              <w:rPr>
                <w:spacing w:val="4"/>
              </w:rPr>
              <w:t>处理意见。4、告知责任：作出行政处罚决定前</w:t>
            </w:r>
            <w:r>
              <w:rPr>
                <w:spacing w:val="-24"/>
              </w:rPr>
              <w:t xml:space="preserve"> </w:t>
            </w:r>
            <w:r>
              <w:rPr>
                <w:spacing w:val="4"/>
              </w:rPr>
              <w:t>，应当作《</w:t>
            </w:r>
            <w:r>
              <w:t xml:space="preserve"> </w:t>
            </w:r>
            <w:r>
              <w:rPr>
                <w:spacing w:val="6"/>
              </w:rPr>
              <w:t>处罚意见书》，符合条件的，制作并送达《听证告知书</w:t>
            </w:r>
          </w:p>
          <w:p w14:paraId="321328E3">
            <w:pPr>
              <w:pStyle w:val="6"/>
              <w:spacing w:before="15" w:line="234" w:lineRule="auto"/>
              <w:ind w:left="25" w:right="68" w:firstLine="5"/>
            </w:pPr>
            <w:r>
              <w:rPr>
                <w:spacing w:val="4"/>
              </w:rPr>
              <w:t>》，及时告知当事人应有的权利。</w:t>
            </w:r>
            <w:r>
              <w:rPr>
                <w:spacing w:val="-27"/>
              </w:rPr>
              <w:t xml:space="preserve"> </w:t>
            </w:r>
            <w:r>
              <w:rPr>
                <w:spacing w:val="4"/>
              </w:rPr>
              <w:t>5、决策责任：作出重大</w:t>
            </w:r>
            <w:r>
              <w:t xml:space="preserve"> </w:t>
            </w:r>
            <w:r>
              <w:rPr>
                <w:spacing w:val="2"/>
              </w:rPr>
              <w:t>行政处罚的</w:t>
            </w:r>
            <w:r>
              <w:rPr>
                <w:spacing w:val="-24"/>
              </w:rPr>
              <w:t xml:space="preserve"> </w:t>
            </w:r>
            <w:r>
              <w:rPr>
                <w:spacing w:val="2"/>
              </w:rPr>
              <w:t>，依照相关规定进行集体讨论</w:t>
            </w:r>
            <w:r>
              <w:rPr>
                <w:spacing w:val="-25"/>
              </w:rPr>
              <w:t xml:space="preserve"> </w:t>
            </w:r>
            <w:r>
              <w:rPr>
                <w:spacing w:val="2"/>
              </w:rPr>
              <w:t>，作出具体处罚</w:t>
            </w:r>
            <w:r>
              <w:t xml:space="preserve">  </w:t>
            </w:r>
            <w:r>
              <w:rPr>
                <w:spacing w:val="6"/>
              </w:rPr>
              <w:t>内容的决策。6、决定责任：制作行政处罚决定书，载明行</w:t>
            </w:r>
            <w:r>
              <w:rPr>
                <w:spacing w:val="5"/>
              </w:rPr>
              <w:t xml:space="preserve"> </w:t>
            </w:r>
            <w:r>
              <w:rPr>
                <w:spacing w:val="1"/>
              </w:rPr>
              <w:t>政处罚告知</w:t>
            </w:r>
            <w:r>
              <w:rPr>
                <w:spacing w:val="-31"/>
              </w:rPr>
              <w:t xml:space="preserve"> </w:t>
            </w:r>
            <w:r>
              <w:rPr>
                <w:spacing w:val="1"/>
              </w:rPr>
              <w:t>、</w:t>
            </w:r>
            <w:r>
              <w:rPr>
                <w:spacing w:val="-42"/>
              </w:rPr>
              <w:t xml:space="preserve"> </w:t>
            </w:r>
            <w:r>
              <w:rPr>
                <w:spacing w:val="1"/>
              </w:rPr>
              <w:t>当事人陈述申辩或者听证情况等内容</w:t>
            </w:r>
            <w:r>
              <w:rPr>
                <w:spacing w:val="-43"/>
              </w:rPr>
              <w:t xml:space="preserve"> </w:t>
            </w:r>
            <w:r>
              <w:rPr>
                <w:spacing w:val="1"/>
              </w:rPr>
              <w:t>。</w:t>
            </w:r>
            <w:r>
              <w:rPr>
                <w:spacing w:val="-44"/>
              </w:rPr>
              <w:t xml:space="preserve"> </w:t>
            </w:r>
            <w:r>
              <w:rPr>
                <w:spacing w:val="1"/>
              </w:rPr>
              <w:t>7、送</w:t>
            </w:r>
            <w:r>
              <w:t xml:space="preserve"> </w:t>
            </w:r>
            <w:r>
              <w:rPr>
                <w:spacing w:val="5"/>
              </w:rPr>
              <w:t>达责任：行政处罚决定书按法律规定的方式送</w:t>
            </w:r>
            <w:r>
              <w:rPr>
                <w:spacing w:val="4"/>
              </w:rPr>
              <w:t>达当事人</w:t>
            </w:r>
            <w:r>
              <w:rPr>
                <w:spacing w:val="-33"/>
              </w:rPr>
              <w:t xml:space="preserve"> </w:t>
            </w:r>
            <w:r>
              <w:rPr>
                <w:spacing w:val="4"/>
              </w:rPr>
              <w:t>。8</w:t>
            </w:r>
            <w:r>
              <w:t xml:space="preserve"> </w:t>
            </w:r>
            <w:r>
              <w:rPr>
                <w:spacing w:val="6"/>
              </w:rPr>
              <w:t>、执行责任：依照生效的行政处罚决定，执行处罚项目。9</w:t>
            </w:r>
            <w:r>
              <w:rPr>
                <w:spacing w:val="10"/>
              </w:rPr>
              <w:t xml:space="preserve"> </w:t>
            </w:r>
            <w:r>
              <w:rPr>
                <w:spacing w:val="4"/>
              </w:rPr>
              <w:t>、其他法律法规规章规定应履行的责任</w:t>
            </w:r>
            <w:r>
              <w:rPr>
                <w:spacing w:val="-42"/>
              </w:rPr>
              <w:t xml:space="preserve"> </w:t>
            </w:r>
            <w:r>
              <w:rPr>
                <w:spacing w:val="4"/>
              </w:rPr>
              <w:t>。</w:t>
            </w:r>
          </w:p>
        </w:tc>
        <w:tc>
          <w:tcPr>
            <w:tcW w:w="2506" w:type="dxa"/>
            <w:vAlign w:val="top"/>
          </w:tcPr>
          <w:p w14:paraId="46CB7B10">
            <w:pPr>
              <w:spacing w:line="251" w:lineRule="auto"/>
              <w:rPr>
                <w:rFonts w:ascii="Arial"/>
                <w:sz w:val="21"/>
              </w:rPr>
            </w:pPr>
          </w:p>
          <w:p w14:paraId="5A34FA18">
            <w:pPr>
              <w:spacing w:line="251" w:lineRule="auto"/>
              <w:rPr>
                <w:rFonts w:ascii="Arial"/>
                <w:sz w:val="21"/>
              </w:rPr>
            </w:pPr>
          </w:p>
          <w:p w14:paraId="276AE91B">
            <w:pPr>
              <w:spacing w:line="251" w:lineRule="auto"/>
              <w:rPr>
                <w:rFonts w:ascii="Arial"/>
                <w:sz w:val="21"/>
              </w:rPr>
            </w:pPr>
          </w:p>
          <w:p w14:paraId="3D3B1F9E">
            <w:pPr>
              <w:spacing w:line="251" w:lineRule="auto"/>
              <w:rPr>
                <w:rFonts w:ascii="Arial"/>
                <w:sz w:val="21"/>
              </w:rPr>
            </w:pPr>
          </w:p>
          <w:p w14:paraId="76B761F2">
            <w:pPr>
              <w:spacing w:line="251" w:lineRule="auto"/>
              <w:rPr>
                <w:rFonts w:ascii="Arial"/>
                <w:sz w:val="21"/>
              </w:rPr>
            </w:pPr>
          </w:p>
          <w:p w14:paraId="48212399">
            <w:pPr>
              <w:spacing w:line="251" w:lineRule="auto"/>
              <w:rPr>
                <w:rFonts w:ascii="Arial"/>
                <w:sz w:val="21"/>
              </w:rPr>
            </w:pPr>
          </w:p>
          <w:p w14:paraId="39103B1A">
            <w:pPr>
              <w:spacing w:line="251" w:lineRule="auto"/>
              <w:rPr>
                <w:rFonts w:ascii="Arial"/>
                <w:sz w:val="21"/>
              </w:rPr>
            </w:pPr>
          </w:p>
          <w:p w14:paraId="563A79F9">
            <w:pPr>
              <w:spacing w:line="252" w:lineRule="auto"/>
              <w:rPr>
                <w:rFonts w:ascii="Arial"/>
                <w:sz w:val="21"/>
              </w:rPr>
            </w:pPr>
          </w:p>
          <w:p w14:paraId="31DD8D32">
            <w:pPr>
              <w:pStyle w:val="6"/>
              <w:spacing w:before="49" w:line="220" w:lineRule="auto"/>
              <w:ind w:left="24"/>
            </w:pPr>
            <w:r>
              <w:rPr>
                <w:spacing w:val="3"/>
              </w:rPr>
              <w:t>《中华人民共和国森林法</w:t>
            </w:r>
            <w:r>
              <w:rPr>
                <w:spacing w:val="-32"/>
              </w:rPr>
              <w:t xml:space="preserve"> </w:t>
            </w:r>
            <w:r>
              <w:rPr>
                <w:spacing w:val="3"/>
              </w:rPr>
              <w:t>》（2009</w:t>
            </w:r>
          </w:p>
          <w:p w14:paraId="62C8BD4F">
            <w:pPr>
              <w:pStyle w:val="6"/>
              <w:spacing w:before="3" w:line="221" w:lineRule="auto"/>
              <w:ind w:left="30"/>
            </w:pPr>
            <w:r>
              <w:rPr>
                <w:spacing w:val="1"/>
              </w:rPr>
              <w:t>年修正本）</w:t>
            </w:r>
            <w:r>
              <w:rPr>
                <w:spacing w:val="36"/>
              </w:rPr>
              <w:t xml:space="preserve"> </w:t>
            </w:r>
            <w:r>
              <w:rPr>
                <w:spacing w:val="1"/>
              </w:rPr>
              <w:t>第四十六条</w:t>
            </w:r>
            <w:r>
              <w:rPr>
                <w:spacing w:val="7"/>
              </w:rPr>
              <w:t xml:space="preserve">      </w:t>
            </w:r>
            <w:r>
              <w:rPr>
                <w:spacing w:val="1"/>
              </w:rPr>
              <w:t>从事</w:t>
            </w:r>
          </w:p>
          <w:p w14:paraId="68CF2B21">
            <w:pPr>
              <w:pStyle w:val="6"/>
              <w:spacing w:before="24" w:line="234" w:lineRule="auto"/>
              <w:ind w:left="32" w:right="130" w:hanging="5"/>
              <w:jc w:val="both"/>
            </w:pPr>
            <w:r>
              <w:rPr>
                <w:spacing w:val="3"/>
              </w:rPr>
              <w:t>森林资源保护</w:t>
            </w:r>
            <w:r>
              <w:rPr>
                <w:spacing w:val="-41"/>
              </w:rPr>
              <w:t xml:space="preserve"> </w:t>
            </w:r>
            <w:r>
              <w:rPr>
                <w:spacing w:val="3"/>
              </w:rPr>
              <w:t>、林业监督管理工作</w:t>
            </w:r>
            <w:r>
              <w:t xml:space="preserve"> </w:t>
            </w:r>
            <w:r>
              <w:rPr>
                <w:spacing w:val="3"/>
              </w:rPr>
              <w:t>的林业主管部门的工作人员和其他</w:t>
            </w:r>
            <w:r>
              <w:rPr>
                <w:spacing w:val="12"/>
              </w:rPr>
              <w:t xml:space="preserve"> </w:t>
            </w:r>
            <w:r>
              <w:rPr>
                <w:spacing w:val="3"/>
              </w:rPr>
              <w:t>国家机关的有关工作人员滥用职权</w:t>
            </w:r>
            <w:r>
              <w:rPr>
                <w:spacing w:val="12"/>
              </w:rPr>
              <w:t xml:space="preserve"> </w:t>
            </w:r>
            <w:r>
              <w:rPr>
                <w:spacing w:val="3"/>
              </w:rPr>
              <w:t>、玩忽职守、徇私舞弊</w:t>
            </w:r>
            <w:r>
              <w:rPr>
                <w:spacing w:val="-39"/>
              </w:rPr>
              <w:t xml:space="preserve"> </w:t>
            </w:r>
            <w:r>
              <w:rPr>
                <w:spacing w:val="3"/>
              </w:rPr>
              <w:t>，构成犯罪</w:t>
            </w:r>
            <w:r>
              <w:t xml:space="preserve"> </w:t>
            </w:r>
            <w:r>
              <w:rPr>
                <w:spacing w:val="1"/>
              </w:rPr>
              <w:t>的，依法追究刑事责任</w:t>
            </w:r>
            <w:r>
              <w:rPr>
                <w:spacing w:val="-42"/>
              </w:rPr>
              <w:t xml:space="preserve"> </w:t>
            </w:r>
            <w:r>
              <w:rPr>
                <w:spacing w:val="1"/>
              </w:rPr>
              <w:t>；</w:t>
            </w:r>
            <w:r>
              <w:rPr>
                <w:spacing w:val="-42"/>
              </w:rPr>
              <w:t xml:space="preserve"> </w:t>
            </w:r>
            <w:r>
              <w:rPr>
                <w:spacing w:val="1"/>
              </w:rPr>
              <w:t>尚不构成</w:t>
            </w:r>
            <w:r>
              <w:t xml:space="preserve"> </w:t>
            </w:r>
            <w:r>
              <w:rPr>
                <w:spacing w:val="4"/>
              </w:rPr>
              <w:t>犯罪的，依法给予行政处分。</w:t>
            </w:r>
          </w:p>
        </w:tc>
        <w:tc>
          <w:tcPr>
            <w:tcW w:w="1501" w:type="dxa"/>
            <w:vAlign w:val="top"/>
          </w:tcPr>
          <w:p w14:paraId="77D68FCD">
            <w:pPr>
              <w:spacing w:line="248" w:lineRule="auto"/>
              <w:rPr>
                <w:rFonts w:ascii="Arial"/>
                <w:sz w:val="21"/>
              </w:rPr>
            </w:pPr>
          </w:p>
          <w:p w14:paraId="0FC3FD78">
            <w:pPr>
              <w:spacing w:line="248" w:lineRule="auto"/>
              <w:rPr>
                <w:rFonts w:ascii="Arial"/>
                <w:sz w:val="21"/>
              </w:rPr>
            </w:pPr>
          </w:p>
          <w:p w14:paraId="0E4BDC3C">
            <w:pPr>
              <w:spacing w:line="249" w:lineRule="auto"/>
              <w:rPr>
                <w:rFonts w:ascii="Arial"/>
                <w:sz w:val="21"/>
              </w:rPr>
            </w:pPr>
          </w:p>
          <w:p w14:paraId="002BE97C">
            <w:pPr>
              <w:spacing w:line="249" w:lineRule="auto"/>
              <w:rPr>
                <w:rFonts w:ascii="Arial"/>
                <w:sz w:val="21"/>
              </w:rPr>
            </w:pPr>
          </w:p>
          <w:p w14:paraId="3FF5E650">
            <w:pPr>
              <w:spacing w:line="249" w:lineRule="auto"/>
              <w:rPr>
                <w:rFonts w:ascii="Arial"/>
                <w:sz w:val="21"/>
              </w:rPr>
            </w:pPr>
          </w:p>
          <w:p w14:paraId="211486F4">
            <w:pPr>
              <w:spacing w:line="249" w:lineRule="auto"/>
              <w:rPr>
                <w:rFonts w:ascii="Arial"/>
                <w:sz w:val="21"/>
              </w:rPr>
            </w:pPr>
          </w:p>
          <w:p w14:paraId="732AED32">
            <w:pPr>
              <w:spacing w:line="249" w:lineRule="auto"/>
              <w:rPr>
                <w:rFonts w:ascii="Arial"/>
                <w:sz w:val="21"/>
              </w:rPr>
            </w:pPr>
          </w:p>
          <w:p w14:paraId="36C1787B">
            <w:pPr>
              <w:spacing w:line="249" w:lineRule="auto"/>
              <w:rPr>
                <w:rFonts w:ascii="Arial"/>
                <w:sz w:val="21"/>
              </w:rPr>
            </w:pPr>
          </w:p>
          <w:p w14:paraId="13B5853B">
            <w:pPr>
              <w:spacing w:line="249" w:lineRule="auto"/>
              <w:rPr>
                <w:rFonts w:ascii="Arial"/>
                <w:sz w:val="21"/>
              </w:rPr>
            </w:pPr>
          </w:p>
          <w:p w14:paraId="00CE6BA7">
            <w:pPr>
              <w:spacing w:line="249" w:lineRule="auto"/>
              <w:rPr>
                <w:rFonts w:ascii="Arial"/>
                <w:sz w:val="21"/>
              </w:rPr>
            </w:pPr>
          </w:p>
          <w:p w14:paraId="7ED9C6BB">
            <w:pPr>
              <w:pStyle w:val="6"/>
              <w:spacing w:before="49" w:line="220" w:lineRule="auto"/>
              <w:ind w:left="47"/>
            </w:pPr>
            <w:r>
              <w:rPr>
                <w:spacing w:val="4"/>
              </w:rPr>
              <w:t>《中华人民共和国森</w:t>
            </w:r>
          </w:p>
          <w:p w14:paraId="574F30F8">
            <w:pPr>
              <w:pStyle w:val="6"/>
              <w:spacing w:before="13" w:line="221" w:lineRule="auto"/>
              <w:ind w:left="53"/>
            </w:pPr>
            <w:r>
              <w:rPr>
                <w:spacing w:val="4"/>
              </w:rPr>
              <w:t>林法》（2009年修正</w:t>
            </w:r>
          </w:p>
          <w:p w14:paraId="24AAD30D">
            <w:pPr>
              <w:pStyle w:val="6"/>
              <w:spacing w:before="12" w:line="221" w:lineRule="auto"/>
              <w:ind w:left="169"/>
            </w:pPr>
            <w:r>
              <w:t>本）</w:t>
            </w:r>
            <w:r>
              <w:rPr>
                <w:spacing w:val="34"/>
              </w:rPr>
              <w:t xml:space="preserve"> </w:t>
            </w:r>
            <w:r>
              <w:t>第四十六条</w:t>
            </w:r>
          </w:p>
        </w:tc>
        <w:tc>
          <w:tcPr>
            <w:tcW w:w="1230" w:type="dxa"/>
            <w:vAlign w:val="top"/>
          </w:tcPr>
          <w:p w14:paraId="3F3D7BA2">
            <w:pPr>
              <w:spacing w:line="257" w:lineRule="auto"/>
              <w:rPr>
                <w:rFonts w:ascii="Arial"/>
                <w:sz w:val="21"/>
              </w:rPr>
            </w:pPr>
          </w:p>
          <w:p w14:paraId="4E0377C7">
            <w:pPr>
              <w:spacing w:line="257" w:lineRule="auto"/>
              <w:rPr>
                <w:rFonts w:ascii="Arial"/>
                <w:sz w:val="21"/>
              </w:rPr>
            </w:pPr>
          </w:p>
          <w:p w14:paraId="7C523736">
            <w:pPr>
              <w:spacing w:line="258" w:lineRule="auto"/>
              <w:rPr>
                <w:rFonts w:ascii="Arial"/>
                <w:sz w:val="21"/>
              </w:rPr>
            </w:pPr>
          </w:p>
          <w:p w14:paraId="6E052E01">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565D014">
            <w:pPr>
              <w:pStyle w:val="6"/>
              <w:spacing w:before="13" w:line="230" w:lineRule="auto"/>
              <w:ind w:left="52"/>
              <w:rPr>
                <w:sz w:val="13"/>
                <w:szCs w:val="13"/>
              </w:rPr>
            </w:pPr>
            <w:r>
              <w:rPr>
                <w:spacing w:val="10"/>
                <w:sz w:val="13"/>
                <w:szCs w:val="13"/>
              </w:rPr>
              <w:t>平新城街道办事处</w:t>
            </w:r>
          </w:p>
          <w:p w14:paraId="301DDB5F">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058A79AF">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D094C9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6C43AF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83EBAFA">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028AB56">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479B340">
            <w:pPr>
              <w:pStyle w:val="6"/>
              <w:spacing w:before="30" w:line="202" w:lineRule="auto"/>
              <w:ind w:left="270"/>
              <w:rPr>
                <w:sz w:val="13"/>
                <w:szCs w:val="13"/>
              </w:rPr>
            </w:pPr>
            <w:r>
              <w:rPr>
                <w:spacing w:val="3"/>
                <w:sz w:val="13"/>
                <w:szCs w:val="13"/>
              </w:rPr>
              <w:t>68615168；</w:t>
            </w:r>
          </w:p>
          <w:p w14:paraId="18664736">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DFE8C25">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07190EF">
            <w:pPr>
              <w:pStyle w:val="6"/>
              <w:spacing w:before="13" w:line="232" w:lineRule="auto"/>
              <w:ind w:left="341"/>
              <w:rPr>
                <w:sz w:val="13"/>
                <w:szCs w:val="13"/>
              </w:rPr>
            </w:pPr>
            <w:r>
              <w:rPr>
                <w:spacing w:val="4"/>
                <w:sz w:val="13"/>
                <w:szCs w:val="13"/>
              </w:rPr>
              <w:t>4.网站：</w:t>
            </w:r>
          </w:p>
          <w:p w14:paraId="273F9A74">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5ABB239">
            <w:pPr>
              <w:spacing w:line="255" w:lineRule="auto"/>
              <w:rPr>
                <w:rFonts w:ascii="Arial"/>
                <w:sz w:val="21"/>
              </w:rPr>
            </w:pPr>
          </w:p>
          <w:p w14:paraId="64AC7249">
            <w:pPr>
              <w:spacing w:line="255" w:lineRule="auto"/>
              <w:rPr>
                <w:rFonts w:ascii="Arial"/>
                <w:sz w:val="21"/>
              </w:rPr>
            </w:pPr>
          </w:p>
          <w:p w14:paraId="0AF4EF72">
            <w:pPr>
              <w:spacing w:line="255" w:lineRule="auto"/>
              <w:rPr>
                <w:rFonts w:ascii="Arial"/>
                <w:sz w:val="21"/>
              </w:rPr>
            </w:pPr>
          </w:p>
          <w:p w14:paraId="1E3AEEF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9C8142B">
            <w:pPr>
              <w:rPr>
                <w:rFonts w:ascii="Arial"/>
                <w:sz w:val="21"/>
              </w:rPr>
            </w:pPr>
          </w:p>
        </w:tc>
      </w:tr>
    </w:tbl>
    <w:p w14:paraId="11A58B4E">
      <w:pPr>
        <w:pStyle w:val="2"/>
      </w:pPr>
    </w:p>
    <w:p w14:paraId="048D27D1">
      <w:pPr>
        <w:sectPr>
          <w:pgSz w:w="15840" w:h="12240"/>
          <w:pgMar w:top="1040" w:right="1309" w:bottom="0" w:left="1077" w:header="0" w:footer="0" w:gutter="0"/>
          <w:cols w:space="720" w:num="1"/>
        </w:sectPr>
      </w:pPr>
    </w:p>
    <w:p w14:paraId="71D186D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AFD3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1B3E5CE">
            <w:pPr>
              <w:spacing w:line="245" w:lineRule="auto"/>
              <w:rPr>
                <w:rFonts w:ascii="Arial"/>
                <w:sz w:val="21"/>
              </w:rPr>
            </w:pPr>
          </w:p>
          <w:p w14:paraId="5C0FDC3C">
            <w:pPr>
              <w:spacing w:line="245" w:lineRule="auto"/>
              <w:rPr>
                <w:rFonts w:ascii="Arial"/>
                <w:sz w:val="21"/>
              </w:rPr>
            </w:pPr>
          </w:p>
          <w:p w14:paraId="44B11D19">
            <w:pPr>
              <w:spacing w:line="245" w:lineRule="auto"/>
              <w:rPr>
                <w:rFonts w:ascii="Arial"/>
                <w:sz w:val="21"/>
              </w:rPr>
            </w:pPr>
          </w:p>
          <w:p w14:paraId="11EE438B">
            <w:pPr>
              <w:spacing w:line="245" w:lineRule="auto"/>
              <w:rPr>
                <w:rFonts w:ascii="Arial"/>
                <w:sz w:val="21"/>
              </w:rPr>
            </w:pPr>
          </w:p>
          <w:p w14:paraId="2F1F345B">
            <w:pPr>
              <w:spacing w:line="245" w:lineRule="auto"/>
              <w:rPr>
                <w:rFonts w:ascii="Arial"/>
                <w:sz w:val="21"/>
              </w:rPr>
            </w:pPr>
          </w:p>
          <w:p w14:paraId="204F6131">
            <w:pPr>
              <w:spacing w:line="245" w:lineRule="auto"/>
              <w:rPr>
                <w:rFonts w:ascii="Arial"/>
                <w:sz w:val="21"/>
              </w:rPr>
            </w:pPr>
          </w:p>
          <w:p w14:paraId="3590B5B3">
            <w:pPr>
              <w:spacing w:line="245" w:lineRule="auto"/>
              <w:rPr>
                <w:rFonts w:ascii="Arial"/>
                <w:sz w:val="21"/>
              </w:rPr>
            </w:pPr>
          </w:p>
          <w:p w14:paraId="6292F3A2">
            <w:pPr>
              <w:spacing w:line="245" w:lineRule="auto"/>
              <w:rPr>
                <w:rFonts w:ascii="Arial"/>
                <w:sz w:val="21"/>
              </w:rPr>
            </w:pPr>
          </w:p>
          <w:p w14:paraId="23B2BC53">
            <w:pPr>
              <w:spacing w:line="246" w:lineRule="auto"/>
              <w:rPr>
                <w:rFonts w:ascii="Arial"/>
                <w:sz w:val="21"/>
              </w:rPr>
            </w:pPr>
          </w:p>
          <w:p w14:paraId="69F0192D">
            <w:pPr>
              <w:spacing w:line="246" w:lineRule="auto"/>
              <w:rPr>
                <w:rFonts w:ascii="Arial"/>
                <w:sz w:val="21"/>
              </w:rPr>
            </w:pPr>
          </w:p>
          <w:p w14:paraId="472F0EF0">
            <w:pPr>
              <w:spacing w:line="246" w:lineRule="auto"/>
              <w:rPr>
                <w:rFonts w:ascii="Arial"/>
                <w:sz w:val="21"/>
              </w:rPr>
            </w:pPr>
          </w:p>
          <w:p w14:paraId="5B9ED48F">
            <w:pPr>
              <w:pStyle w:val="6"/>
              <w:spacing w:before="49" w:line="184" w:lineRule="auto"/>
              <w:ind w:left="178"/>
            </w:pPr>
            <w:r>
              <w:rPr>
                <w:spacing w:val="-5"/>
              </w:rPr>
              <w:t>84</w:t>
            </w:r>
          </w:p>
        </w:tc>
        <w:tc>
          <w:tcPr>
            <w:tcW w:w="449" w:type="dxa"/>
            <w:vAlign w:val="top"/>
          </w:tcPr>
          <w:p w14:paraId="242F25EF">
            <w:pPr>
              <w:spacing w:line="255" w:lineRule="auto"/>
              <w:rPr>
                <w:rFonts w:ascii="Arial"/>
                <w:sz w:val="21"/>
              </w:rPr>
            </w:pPr>
          </w:p>
          <w:p w14:paraId="3A5A0FA0">
            <w:pPr>
              <w:spacing w:line="255" w:lineRule="auto"/>
              <w:rPr>
                <w:rFonts w:ascii="Arial"/>
                <w:sz w:val="21"/>
              </w:rPr>
            </w:pPr>
          </w:p>
          <w:p w14:paraId="2A3B34D3">
            <w:pPr>
              <w:spacing w:line="255" w:lineRule="auto"/>
              <w:rPr>
                <w:rFonts w:ascii="Arial"/>
                <w:sz w:val="21"/>
              </w:rPr>
            </w:pPr>
          </w:p>
          <w:p w14:paraId="10CFCCFA">
            <w:pPr>
              <w:spacing w:line="255" w:lineRule="auto"/>
              <w:rPr>
                <w:rFonts w:ascii="Arial"/>
                <w:sz w:val="21"/>
              </w:rPr>
            </w:pPr>
          </w:p>
          <w:p w14:paraId="627421F4">
            <w:pPr>
              <w:spacing w:line="255" w:lineRule="auto"/>
              <w:rPr>
                <w:rFonts w:ascii="Arial"/>
                <w:sz w:val="21"/>
              </w:rPr>
            </w:pPr>
          </w:p>
          <w:p w14:paraId="30EFDD2A">
            <w:pPr>
              <w:spacing w:line="255" w:lineRule="auto"/>
              <w:rPr>
                <w:rFonts w:ascii="Arial"/>
                <w:sz w:val="21"/>
              </w:rPr>
            </w:pPr>
          </w:p>
          <w:p w14:paraId="6BCD8527">
            <w:pPr>
              <w:spacing w:line="255" w:lineRule="auto"/>
              <w:rPr>
                <w:rFonts w:ascii="Arial"/>
                <w:sz w:val="21"/>
              </w:rPr>
            </w:pPr>
          </w:p>
          <w:p w14:paraId="4C9BB264">
            <w:pPr>
              <w:spacing w:line="255" w:lineRule="auto"/>
              <w:rPr>
                <w:rFonts w:ascii="Arial"/>
                <w:sz w:val="21"/>
              </w:rPr>
            </w:pPr>
          </w:p>
          <w:p w14:paraId="48D6AA2C">
            <w:pPr>
              <w:spacing w:line="255" w:lineRule="auto"/>
              <w:rPr>
                <w:rFonts w:ascii="Arial"/>
                <w:sz w:val="21"/>
              </w:rPr>
            </w:pPr>
          </w:p>
          <w:p w14:paraId="620A6E56">
            <w:pPr>
              <w:pStyle w:val="6"/>
              <w:spacing w:before="49" w:line="222" w:lineRule="auto"/>
              <w:ind w:left="72"/>
            </w:pPr>
            <w:r>
              <w:rPr>
                <w:spacing w:val="-2"/>
              </w:rPr>
              <w:t>太平</w:t>
            </w:r>
          </w:p>
          <w:p w14:paraId="74EAF598">
            <w:pPr>
              <w:pStyle w:val="6"/>
              <w:spacing w:before="13" w:line="221" w:lineRule="auto"/>
              <w:ind w:left="69"/>
            </w:pPr>
            <w:r>
              <w:rPr>
                <w:spacing w:val="-1"/>
              </w:rPr>
              <w:t>新城</w:t>
            </w:r>
          </w:p>
          <w:p w14:paraId="2515AF88">
            <w:pPr>
              <w:pStyle w:val="6"/>
              <w:spacing w:before="12" w:line="221" w:lineRule="auto"/>
              <w:ind w:left="64"/>
            </w:pPr>
            <w:r>
              <w:rPr>
                <w:spacing w:val="2"/>
              </w:rPr>
              <w:t>街道</w:t>
            </w:r>
          </w:p>
          <w:p w14:paraId="28E0FEA6">
            <w:pPr>
              <w:pStyle w:val="6"/>
              <w:spacing w:before="11" w:line="222" w:lineRule="auto"/>
              <w:ind w:left="73"/>
            </w:pPr>
            <w:r>
              <w:rPr>
                <w:spacing w:val="-3"/>
              </w:rPr>
              <w:t>办事</w:t>
            </w:r>
          </w:p>
          <w:p w14:paraId="6AAA3810">
            <w:pPr>
              <w:pStyle w:val="6"/>
              <w:spacing w:before="12" w:line="228" w:lineRule="auto"/>
              <w:ind w:left="152"/>
            </w:pPr>
            <w:r>
              <w:t>处</w:t>
            </w:r>
          </w:p>
        </w:tc>
        <w:tc>
          <w:tcPr>
            <w:tcW w:w="449" w:type="dxa"/>
            <w:vAlign w:val="top"/>
          </w:tcPr>
          <w:p w14:paraId="7E118F7E">
            <w:pPr>
              <w:spacing w:line="258" w:lineRule="auto"/>
              <w:rPr>
                <w:rFonts w:ascii="Arial"/>
                <w:sz w:val="21"/>
              </w:rPr>
            </w:pPr>
          </w:p>
          <w:p w14:paraId="535489A3">
            <w:pPr>
              <w:spacing w:line="258" w:lineRule="auto"/>
              <w:rPr>
                <w:rFonts w:ascii="Arial"/>
                <w:sz w:val="21"/>
              </w:rPr>
            </w:pPr>
          </w:p>
          <w:p w14:paraId="5DE78F6F">
            <w:pPr>
              <w:spacing w:line="258" w:lineRule="auto"/>
              <w:rPr>
                <w:rFonts w:ascii="Arial"/>
                <w:sz w:val="21"/>
              </w:rPr>
            </w:pPr>
          </w:p>
          <w:p w14:paraId="76F9B4B2">
            <w:pPr>
              <w:spacing w:line="258" w:lineRule="auto"/>
              <w:rPr>
                <w:rFonts w:ascii="Arial"/>
                <w:sz w:val="21"/>
              </w:rPr>
            </w:pPr>
          </w:p>
          <w:p w14:paraId="44E1C88B">
            <w:pPr>
              <w:spacing w:line="258" w:lineRule="auto"/>
              <w:rPr>
                <w:rFonts w:ascii="Arial"/>
                <w:sz w:val="21"/>
              </w:rPr>
            </w:pPr>
          </w:p>
          <w:p w14:paraId="5E5B8496">
            <w:pPr>
              <w:spacing w:line="258" w:lineRule="auto"/>
              <w:rPr>
                <w:rFonts w:ascii="Arial"/>
                <w:sz w:val="21"/>
              </w:rPr>
            </w:pPr>
          </w:p>
          <w:p w14:paraId="4368D942">
            <w:pPr>
              <w:spacing w:line="258" w:lineRule="auto"/>
              <w:rPr>
                <w:rFonts w:ascii="Arial"/>
                <w:sz w:val="21"/>
              </w:rPr>
            </w:pPr>
          </w:p>
          <w:p w14:paraId="4E73F0E6">
            <w:pPr>
              <w:spacing w:line="259" w:lineRule="auto"/>
              <w:rPr>
                <w:rFonts w:ascii="Arial"/>
                <w:sz w:val="21"/>
              </w:rPr>
            </w:pPr>
          </w:p>
          <w:p w14:paraId="3F7B0B26">
            <w:pPr>
              <w:spacing w:line="259" w:lineRule="auto"/>
              <w:rPr>
                <w:rFonts w:ascii="Arial"/>
                <w:sz w:val="21"/>
              </w:rPr>
            </w:pPr>
          </w:p>
          <w:p w14:paraId="0C871330">
            <w:pPr>
              <w:spacing w:line="259" w:lineRule="auto"/>
              <w:rPr>
                <w:rFonts w:ascii="Arial"/>
                <w:sz w:val="21"/>
              </w:rPr>
            </w:pPr>
          </w:p>
          <w:p w14:paraId="1916C8C9">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736B9FF9">
            <w:pPr>
              <w:spacing w:line="262" w:lineRule="auto"/>
              <w:rPr>
                <w:rFonts w:ascii="Arial"/>
                <w:sz w:val="21"/>
              </w:rPr>
            </w:pPr>
          </w:p>
          <w:p w14:paraId="0BE3FCC3">
            <w:pPr>
              <w:spacing w:line="262" w:lineRule="auto"/>
              <w:rPr>
                <w:rFonts w:ascii="Arial"/>
                <w:sz w:val="21"/>
              </w:rPr>
            </w:pPr>
          </w:p>
          <w:p w14:paraId="3A9647C3">
            <w:pPr>
              <w:spacing w:line="263" w:lineRule="auto"/>
              <w:rPr>
                <w:rFonts w:ascii="Arial"/>
                <w:sz w:val="21"/>
              </w:rPr>
            </w:pPr>
          </w:p>
          <w:p w14:paraId="08D7D7E1">
            <w:pPr>
              <w:spacing w:line="263" w:lineRule="auto"/>
              <w:rPr>
                <w:rFonts w:ascii="Arial"/>
                <w:sz w:val="21"/>
              </w:rPr>
            </w:pPr>
          </w:p>
          <w:p w14:paraId="6BAA0A37">
            <w:pPr>
              <w:spacing w:line="263" w:lineRule="auto"/>
              <w:rPr>
                <w:rFonts w:ascii="Arial"/>
                <w:sz w:val="21"/>
              </w:rPr>
            </w:pPr>
          </w:p>
          <w:p w14:paraId="57347781">
            <w:pPr>
              <w:spacing w:line="263" w:lineRule="auto"/>
              <w:rPr>
                <w:rFonts w:ascii="Arial"/>
                <w:sz w:val="21"/>
              </w:rPr>
            </w:pPr>
          </w:p>
          <w:p w14:paraId="4B31CB20">
            <w:pPr>
              <w:spacing w:line="263" w:lineRule="auto"/>
              <w:rPr>
                <w:rFonts w:ascii="Arial"/>
                <w:sz w:val="21"/>
              </w:rPr>
            </w:pPr>
          </w:p>
          <w:p w14:paraId="5DD84190">
            <w:pPr>
              <w:spacing w:line="263" w:lineRule="auto"/>
              <w:rPr>
                <w:rFonts w:ascii="Arial"/>
                <w:sz w:val="21"/>
              </w:rPr>
            </w:pPr>
          </w:p>
          <w:p w14:paraId="70B6338F">
            <w:pPr>
              <w:pStyle w:val="6"/>
              <w:spacing w:before="49" w:line="235" w:lineRule="auto"/>
              <w:ind w:left="22" w:right="96" w:firstLine="4"/>
              <w:jc w:val="both"/>
            </w:pPr>
            <w:r>
              <w:rPr>
                <w:spacing w:val="1"/>
              </w:rPr>
              <w:t>对向森</w:t>
            </w:r>
            <w:r>
              <w:t xml:space="preserve"> </w:t>
            </w:r>
            <w:r>
              <w:rPr>
                <w:spacing w:val="4"/>
              </w:rPr>
              <w:t>林、林</w:t>
            </w:r>
            <w:r>
              <w:t xml:space="preserve"> </w:t>
            </w:r>
            <w:r>
              <w:rPr>
                <w:spacing w:val="2"/>
              </w:rPr>
              <w:t>地倾倒</w:t>
            </w:r>
            <w:r>
              <w:t xml:space="preserve"> </w:t>
            </w:r>
            <w:r>
              <w:rPr>
                <w:spacing w:val="2"/>
              </w:rPr>
              <w:t>垃圾及</w:t>
            </w:r>
            <w:r>
              <w:t xml:space="preserve"> </w:t>
            </w:r>
            <w:r>
              <w:rPr>
                <w:spacing w:val="2"/>
              </w:rPr>
              <w:t>有毒有</w:t>
            </w:r>
            <w:r>
              <w:t xml:space="preserve"> </w:t>
            </w:r>
            <w:r>
              <w:rPr>
                <w:spacing w:val="2"/>
              </w:rPr>
              <w:t>害物质</w:t>
            </w:r>
            <w:r>
              <w:t xml:space="preserve"> </w:t>
            </w:r>
            <w:r>
              <w:rPr>
                <w:spacing w:val="2"/>
              </w:rPr>
              <w:t>的处罚</w:t>
            </w:r>
          </w:p>
        </w:tc>
        <w:tc>
          <w:tcPr>
            <w:tcW w:w="995" w:type="dxa"/>
            <w:vAlign w:val="top"/>
          </w:tcPr>
          <w:p w14:paraId="57BE4B06">
            <w:pPr>
              <w:spacing w:line="258" w:lineRule="auto"/>
              <w:rPr>
                <w:rFonts w:ascii="Arial"/>
                <w:sz w:val="21"/>
              </w:rPr>
            </w:pPr>
          </w:p>
          <w:p w14:paraId="50961377">
            <w:pPr>
              <w:spacing w:line="258" w:lineRule="auto"/>
              <w:rPr>
                <w:rFonts w:ascii="Arial"/>
                <w:sz w:val="21"/>
              </w:rPr>
            </w:pPr>
          </w:p>
          <w:p w14:paraId="520684B8">
            <w:pPr>
              <w:spacing w:line="258" w:lineRule="auto"/>
              <w:rPr>
                <w:rFonts w:ascii="Arial"/>
                <w:sz w:val="21"/>
              </w:rPr>
            </w:pPr>
          </w:p>
          <w:p w14:paraId="00577CC1">
            <w:pPr>
              <w:spacing w:line="258" w:lineRule="auto"/>
              <w:rPr>
                <w:rFonts w:ascii="Arial"/>
                <w:sz w:val="21"/>
              </w:rPr>
            </w:pPr>
          </w:p>
          <w:p w14:paraId="144130D9">
            <w:pPr>
              <w:spacing w:line="258" w:lineRule="auto"/>
              <w:rPr>
                <w:rFonts w:ascii="Arial"/>
                <w:sz w:val="21"/>
              </w:rPr>
            </w:pPr>
          </w:p>
          <w:p w14:paraId="7A7C196A">
            <w:pPr>
              <w:spacing w:line="258" w:lineRule="auto"/>
              <w:rPr>
                <w:rFonts w:ascii="Arial"/>
                <w:sz w:val="21"/>
              </w:rPr>
            </w:pPr>
          </w:p>
          <w:p w14:paraId="72174AE8">
            <w:pPr>
              <w:spacing w:line="258" w:lineRule="auto"/>
              <w:rPr>
                <w:rFonts w:ascii="Arial"/>
                <w:sz w:val="21"/>
              </w:rPr>
            </w:pPr>
          </w:p>
          <w:p w14:paraId="2994B891">
            <w:pPr>
              <w:spacing w:line="259" w:lineRule="auto"/>
              <w:rPr>
                <w:rFonts w:ascii="Arial"/>
                <w:sz w:val="21"/>
              </w:rPr>
            </w:pPr>
          </w:p>
          <w:p w14:paraId="064CFD88">
            <w:pPr>
              <w:spacing w:line="259" w:lineRule="auto"/>
              <w:rPr>
                <w:rFonts w:ascii="Arial"/>
                <w:sz w:val="21"/>
              </w:rPr>
            </w:pPr>
          </w:p>
          <w:p w14:paraId="3487F33E">
            <w:pPr>
              <w:spacing w:line="259" w:lineRule="auto"/>
              <w:rPr>
                <w:rFonts w:ascii="Arial"/>
                <w:sz w:val="21"/>
              </w:rPr>
            </w:pPr>
          </w:p>
          <w:p w14:paraId="1E849A6B">
            <w:pPr>
              <w:pStyle w:val="6"/>
              <w:spacing w:before="49" w:line="229" w:lineRule="auto"/>
              <w:ind w:left="26" w:right="38" w:hanging="6"/>
            </w:pPr>
            <w:r>
              <w:rPr>
                <w:spacing w:val="4"/>
              </w:rPr>
              <w:t>《云南省森林</w:t>
            </w:r>
            <w:r>
              <w:t xml:space="preserve"> </w:t>
            </w:r>
            <w:r>
              <w:rPr>
                <w:spacing w:val="2"/>
              </w:rPr>
              <w:t>条例》</w:t>
            </w:r>
          </w:p>
        </w:tc>
        <w:tc>
          <w:tcPr>
            <w:tcW w:w="4096" w:type="dxa"/>
            <w:vAlign w:val="top"/>
          </w:tcPr>
          <w:p w14:paraId="7DB3AA05">
            <w:pPr>
              <w:spacing w:line="262" w:lineRule="auto"/>
              <w:rPr>
                <w:rFonts w:ascii="Arial"/>
                <w:sz w:val="21"/>
              </w:rPr>
            </w:pPr>
          </w:p>
          <w:p w14:paraId="391345DC">
            <w:pPr>
              <w:spacing w:line="262" w:lineRule="auto"/>
              <w:rPr>
                <w:rFonts w:ascii="Arial"/>
                <w:sz w:val="21"/>
              </w:rPr>
            </w:pPr>
          </w:p>
          <w:p w14:paraId="28A6FB60">
            <w:pPr>
              <w:spacing w:line="263" w:lineRule="auto"/>
              <w:rPr>
                <w:rFonts w:ascii="Arial"/>
                <w:sz w:val="21"/>
              </w:rPr>
            </w:pPr>
          </w:p>
          <w:p w14:paraId="59661615">
            <w:pPr>
              <w:spacing w:line="263" w:lineRule="auto"/>
              <w:rPr>
                <w:rFonts w:ascii="Arial"/>
                <w:sz w:val="21"/>
              </w:rPr>
            </w:pPr>
          </w:p>
          <w:p w14:paraId="4C3F3AF6">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14:paraId="34EF8B0D">
            <w:pPr>
              <w:spacing w:line="263" w:lineRule="auto"/>
              <w:rPr>
                <w:rFonts w:ascii="Arial"/>
                <w:sz w:val="21"/>
              </w:rPr>
            </w:pPr>
          </w:p>
          <w:p w14:paraId="0B0C6E60">
            <w:pPr>
              <w:spacing w:line="263" w:lineRule="auto"/>
              <w:rPr>
                <w:rFonts w:ascii="Arial"/>
                <w:sz w:val="21"/>
              </w:rPr>
            </w:pPr>
          </w:p>
          <w:p w14:paraId="63A6AFCC">
            <w:pPr>
              <w:spacing w:line="263" w:lineRule="auto"/>
              <w:rPr>
                <w:rFonts w:ascii="Arial"/>
                <w:sz w:val="21"/>
              </w:rPr>
            </w:pPr>
          </w:p>
          <w:p w14:paraId="682162DD">
            <w:pPr>
              <w:spacing w:line="263" w:lineRule="auto"/>
              <w:rPr>
                <w:rFonts w:ascii="Arial"/>
                <w:sz w:val="21"/>
              </w:rPr>
            </w:pPr>
          </w:p>
          <w:p w14:paraId="4C5073AB">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792F70A">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14:paraId="3439B609">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14:paraId="4487C52D">
            <w:pPr>
              <w:pStyle w:val="6"/>
              <w:spacing w:before="14" w:line="221" w:lineRule="auto"/>
              <w:ind w:left="40"/>
            </w:pPr>
            <w:r>
              <w:rPr>
                <w:spacing w:val="2"/>
              </w:rPr>
              <w:t>3、违反法定的处罚程序的；</w:t>
            </w:r>
          </w:p>
          <w:p w14:paraId="237875BD">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124D24D8">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0C3EC326">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4D793142">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12E5F47B">
            <w:pPr>
              <w:spacing w:line="255" w:lineRule="auto"/>
              <w:rPr>
                <w:rFonts w:ascii="Arial"/>
                <w:sz w:val="21"/>
              </w:rPr>
            </w:pPr>
          </w:p>
          <w:p w14:paraId="6B3A9B3B">
            <w:pPr>
              <w:spacing w:line="255" w:lineRule="auto"/>
              <w:rPr>
                <w:rFonts w:ascii="Arial"/>
                <w:sz w:val="21"/>
              </w:rPr>
            </w:pPr>
          </w:p>
          <w:p w14:paraId="77850490">
            <w:pPr>
              <w:spacing w:line="255" w:lineRule="auto"/>
              <w:rPr>
                <w:rFonts w:ascii="Arial"/>
                <w:sz w:val="21"/>
              </w:rPr>
            </w:pPr>
          </w:p>
          <w:p w14:paraId="15D07EF6">
            <w:pPr>
              <w:spacing w:line="255" w:lineRule="auto"/>
              <w:rPr>
                <w:rFonts w:ascii="Arial"/>
                <w:sz w:val="21"/>
              </w:rPr>
            </w:pPr>
          </w:p>
          <w:p w14:paraId="35BF6B8B">
            <w:pPr>
              <w:spacing w:line="255" w:lineRule="auto"/>
              <w:rPr>
                <w:rFonts w:ascii="Arial"/>
                <w:sz w:val="21"/>
              </w:rPr>
            </w:pPr>
          </w:p>
          <w:p w14:paraId="5D9E10AA">
            <w:pPr>
              <w:spacing w:line="255" w:lineRule="auto"/>
              <w:rPr>
                <w:rFonts w:ascii="Arial"/>
                <w:sz w:val="21"/>
              </w:rPr>
            </w:pPr>
          </w:p>
          <w:p w14:paraId="2BC35E53">
            <w:pPr>
              <w:pStyle w:val="6"/>
              <w:spacing w:before="48" w:line="235" w:lineRule="auto"/>
              <w:ind w:left="54" w:right="37" w:hanging="3"/>
              <w:jc w:val="both"/>
            </w:pPr>
            <w:r>
              <w:rPr>
                <w:spacing w:val="5"/>
              </w:rPr>
              <w:t>地方性法规：《云南</w:t>
            </w:r>
            <w:r>
              <w:rPr>
                <w:spacing w:val="6"/>
              </w:rPr>
              <w:t xml:space="preserve"> </w:t>
            </w:r>
            <w:r>
              <w:rPr>
                <w:spacing w:val="3"/>
              </w:rPr>
              <w:t>省森林条例》</w:t>
            </w:r>
            <w:r>
              <w:rPr>
                <w:spacing w:val="-16"/>
              </w:rPr>
              <w:t xml:space="preserve"> </w:t>
            </w:r>
            <w:r>
              <w:rPr>
                <w:spacing w:val="3"/>
              </w:rPr>
              <w:t>(《云</w:t>
            </w:r>
            <w:r>
              <w:t xml:space="preserve"> </w:t>
            </w:r>
            <w:r>
              <w:rPr>
                <w:spacing w:val="4"/>
              </w:rPr>
              <w:t>南省森林条例》2002</w:t>
            </w:r>
            <w:r>
              <w:rPr>
                <w:spacing w:val="3"/>
              </w:rPr>
              <w:t xml:space="preserve"> 年11月29日云南省第</w:t>
            </w:r>
            <w:r>
              <w:rPr>
                <w:spacing w:val="8"/>
              </w:rPr>
              <w:t xml:space="preserve"> </w:t>
            </w:r>
            <w:r>
              <w:rPr>
                <w:spacing w:val="3"/>
              </w:rPr>
              <w:t>九届人民代表大会常</w:t>
            </w:r>
            <w:r>
              <w:rPr>
                <w:spacing w:val="5"/>
              </w:rPr>
              <w:t xml:space="preserve"> </w:t>
            </w:r>
            <w:r>
              <w:rPr>
                <w:spacing w:val="3"/>
              </w:rPr>
              <w:t>务委员会第三十一次</w:t>
            </w:r>
            <w:r>
              <w:rPr>
                <w:spacing w:val="5"/>
              </w:rPr>
              <w:t xml:space="preserve"> </w:t>
            </w:r>
            <w:r>
              <w:rPr>
                <w:spacing w:val="1"/>
              </w:rPr>
              <w:t>会议通过</w:t>
            </w:r>
            <w:r>
              <w:rPr>
                <w:spacing w:val="17"/>
              </w:rPr>
              <w:t xml:space="preserve">  </w:t>
            </w:r>
            <w:r>
              <w:rPr>
                <w:spacing w:val="1"/>
              </w:rPr>
              <w:t xml:space="preserve">云南省人 </w:t>
            </w:r>
            <w:r>
              <w:rPr>
                <w:spacing w:val="3"/>
              </w:rPr>
              <w:t>民代表大会常务委员</w:t>
            </w:r>
          </w:p>
          <w:p w14:paraId="3F24A26F">
            <w:pPr>
              <w:pStyle w:val="6"/>
              <w:spacing w:before="12" w:line="231" w:lineRule="auto"/>
              <w:ind w:left="82" w:right="41" w:firstLine="51"/>
            </w:pPr>
            <w:r>
              <w:rPr>
                <w:spacing w:val="4"/>
              </w:rPr>
              <w:t>会公告第71号公布</w:t>
            </w:r>
            <w:r>
              <w:rPr>
                <w:spacing w:val="1"/>
              </w:rPr>
              <w:t xml:space="preserve">  自2003年2月1日起施</w:t>
            </w:r>
            <w:r>
              <w:rPr>
                <w:spacing w:val="4"/>
              </w:rPr>
              <w:t xml:space="preserve"> </w:t>
            </w:r>
            <w:r>
              <w:rPr>
                <w:spacing w:val="8"/>
              </w:rPr>
              <w:t>行))第四十六条。</w:t>
            </w:r>
          </w:p>
          <w:p w14:paraId="7F8D87E0">
            <w:pPr>
              <w:pStyle w:val="6"/>
              <w:spacing w:before="15"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14:paraId="37E6DBC6">
            <w:pPr>
              <w:spacing w:line="257" w:lineRule="auto"/>
              <w:rPr>
                <w:rFonts w:ascii="Arial"/>
                <w:sz w:val="21"/>
              </w:rPr>
            </w:pPr>
          </w:p>
          <w:p w14:paraId="79910362">
            <w:pPr>
              <w:spacing w:line="257" w:lineRule="auto"/>
              <w:rPr>
                <w:rFonts w:ascii="Arial"/>
                <w:sz w:val="21"/>
              </w:rPr>
            </w:pPr>
          </w:p>
          <w:p w14:paraId="2734D745">
            <w:pPr>
              <w:spacing w:line="258" w:lineRule="auto"/>
              <w:rPr>
                <w:rFonts w:ascii="Arial"/>
                <w:sz w:val="21"/>
              </w:rPr>
            </w:pPr>
          </w:p>
          <w:p w14:paraId="64BC581E">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6F3C473">
            <w:pPr>
              <w:pStyle w:val="6"/>
              <w:spacing w:before="13" w:line="230" w:lineRule="auto"/>
              <w:ind w:left="52"/>
              <w:rPr>
                <w:sz w:val="13"/>
                <w:szCs w:val="13"/>
              </w:rPr>
            </w:pPr>
            <w:r>
              <w:rPr>
                <w:spacing w:val="10"/>
                <w:sz w:val="13"/>
                <w:szCs w:val="13"/>
              </w:rPr>
              <w:t>平新城街道办事处</w:t>
            </w:r>
          </w:p>
          <w:p w14:paraId="0078508D">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4C9DEAE">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4F5820D">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7F2343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0331299">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745887A">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366EEF6">
            <w:pPr>
              <w:pStyle w:val="6"/>
              <w:spacing w:before="30" w:line="202" w:lineRule="auto"/>
              <w:ind w:left="270"/>
              <w:rPr>
                <w:sz w:val="13"/>
                <w:szCs w:val="13"/>
              </w:rPr>
            </w:pPr>
            <w:r>
              <w:rPr>
                <w:spacing w:val="3"/>
                <w:sz w:val="13"/>
                <w:szCs w:val="13"/>
              </w:rPr>
              <w:t>68615168；</w:t>
            </w:r>
          </w:p>
          <w:p w14:paraId="192E59F9">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400D49E">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06D73AF">
            <w:pPr>
              <w:pStyle w:val="6"/>
              <w:spacing w:before="13" w:line="232" w:lineRule="auto"/>
              <w:ind w:left="341"/>
              <w:rPr>
                <w:sz w:val="13"/>
                <w:szCs w:val="13"/>
              </w:rPr>
            </w:pPr>
            <w:r>
              <w:rPr>
                <w:spacing w:val="4"/>
                <w:sz w:val="13"/>
                <w:szCs w:val="13"/>
              </w:rPr>
              <w:t>4.网站：</w:t>
            </w:r>
          </w:p>
          <w:p w14:paraId="23A727BC">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95A712E">
            <w:pPr>
              <w:spacing w:line="255" w:lineRule="auto"/>
              <w:rPr>
                <w:rFonts w:ascii="Arial"/>
                <w:sz w:val="21"/>
              </w:rPr>
            </w:pPr>
          </w:p>
          <w:p w14:paraId="0BF6514D">
            <w:pPr>
              <w:spacing w:line="255" w:lineRule="auto"/>
              <w:rPr>
                <w:rFonts w:ascii="Arial"/>
                <w:sz w:val="21"/>
              </w:rPr>
            </w:pPr>
          </w:p>
          <w:p w14:paraId="44504D51">
            <w:pPr>
              <w:spacing w:line="255" w:lineRule="auto"/>
              <w:rPr>
                <w:rFonts w:ascii="Arial"/>
                <w:sz w:val="21"/>
              </w:rPr>
            </w:pPr>
          </w:p>
          <w:p w14:paraId="423DB7D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771BDBF">
            <w:pPr>
              <w:rPr>
                <w:rFonts w:ascii="Arial"/>
                <w:sz w:val="21"/>
              </w:rPr>
            </w:pPr>
          </w:p>
        </w:tc>
      </w:tr>
    </w:tbl>
    <w:p w14:paraId="447EB904">
      <w:pPr>
        <w:pStyle w:val="2"/>
      </w:pPr>
    </w:p>
    <w:p w14:paraId="5720E224">
      <w:pPr>
        <w:sectPr>
          <w:pgSz w:w="15840" w:h="12240"/>
          <w:pgMar w:top="1040" w:right="1309" w:bottom="0" w:left="1077" w:header="0" w:footer="0" w:gutter="0"/>
          <w:cols w:space="720" w:num="1"/>
        </w:sectPr>
      </w:pPr>
    </w:p>
    <w:p w14:paraId="60B2EBC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D9EA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098B4DF">
            <w:pPr>
              <w:spacing w:line="245" w:lineRule="auto"/>
              <w:rPr>
                <w:rFonts w:ascii="Arial"/>
                <w:sz w:val="21"/>
              </w:rPr>
            </w:pPr>
          </w:p>
          <w:p w14:paraId="056FD8B5">
            <w:pPr>
              <w:spacing w:line="245" w:lineRule="auto"/>
              <w:rPr>
                <w:rFonts w:ascii="Arial"/>
                <w:sz w:val="21"/>
              </w:rPr>
            </w:pPr>
          </w:p>
          <w:p w14:paraId="7ABB1DEB">
            <w:pPr>
              <w:spacing w:line="245" w:lineRule="auto"/>
              <w:rPr>
                <w:rFonts w:ascii="Arial"/>
                <w:sz w:val="21"/>
              </w:rPr>
            </w:pPr>
          </w:p>
          <w:p w14:paraId="652F8703">
            <w:pPr>
              <w:spacing w:line="245" w:lineRule="auto"/>
              <w:rPr>
                <w:rFonts w:ascii="Arial"/>
                <w:sz w:val="21"/>
              </w:rPr>
            </w:pPr>
          </w:p>
          <w:p w14:paraId="6B2B7A33">
            <w:pPr>
              <w:spacing w:line="245" w:lineRule="auto"/>
              <w:rPr>
                <w:rFonts w:ascii="Arial"/>
                <w:sz w:val="21"/>
              </w:rPr>
            </w:pPr>
          </w:p>
          <w:p w14:paraId="39793C31">
            <w:pPr>
              <w:spacing w:line="245" w:lineRule="auto"/>
              <w:rPr>
                <w:rFonts w:ascii="Arial"/>
                <w:sz w:val="21"/>
              </w:rPr>
            </w:pPr>
          </w:p>
          <w:p w14:paraId="27E7E4A5">
            <w:pPr>
              <w:spacing w:line="245" w:lineRule="auto"/>
              <w:rPr>
                <w:rFonts w:ascii="Arial"/>
                <w:sz w:val="21"/>
              </w:rPr>
            </w:pPr>
          </w:p>
          <w:p w14:paraId="31698146">
            <w:pPr>
              <w:spacing w:line="245" w:lineRule="auto"/>
              <w:rPr>
                <w:rFonts w:ascii="Arial"/>
                <w:sz w:val="21"/>
              </w:rPr>
            </w:pPr>
          </w:p>
          <w:p w14:paraId="731AB309">
            <w:pPr>
              <w:spacing w:line="246" w:lineRule="auto"/>
              <w:rPr>
                <w:rFonts w:ascii="Arial"/>
                <w:sz w:val="21"/>
              </w:rPr>
            </w:pPr>
          </w:p>
          <w:p w14:paraId="2931C3BA">
            <w:pPr>
              <w:spacing w:line="246" w:lineRule="auto"/>
              <w:rPr>
                <w:rFonts w:ascii="Arial"/>
                <w:sz w:val="21"/>
              </w:rPr>
            </w:pPr>
          </w:p>
          <w:p w14:paraId="0F9A0589">
            <w:pPr>
              <w:spacing w:line="246" w:lineRule="auto"/>
              <w:rPr>
                <w:rFonts w:ascii="Arial"/>
                <w:sz w:val="21"/>
              </w:rPr>
            </w:pPr>
          </w:p>
          <w:p w14:paraId="4BE7E99B">
            <w:pPr>
              <w:pStyle w:val="6"/>
              <w:spacing w:before="49" w:line="184" w:lineRule="auto"/>
              <w:ind w:left="178"/>
            </w:pPr>
            <w:r>
              <w:rPr>
                <w:spacing w:val="-5"/>
              </w:rPr>
              <w:t>85</w:t>
            </w:r>
          </w:p>
        </w:tc>
        <w:tc>
          <w:tcPr>
            <w:tcW w:w="449" w:type="dxa"/>
            <w:vAlign w:val="top"/>
          </w:tcPr>
          <w:p w14:paraId="35FEB9B5">
            <w:pPr>
              <w:spacing w:line="255" w:lineRule="auto"/>
              <w:rPr>
                <w:rFonts w:ascii="Arial"/>
                <w:sz w:val="21"/>
              </w:rPr>
            </w:pPr>
          </w:p>
          <w:p w14:paraId="36DBE886">
            <w:pPr>
              <w:spacing w:line="255" w:lineRule="auto"/>
              <w:rPr>
                <w:rFonts w:ascii="Arial"/>
                <w:sz w:val="21"/>
              </w:rPr>
            </w:pPr>
          </w:p>
          <w:p w14:paraId="717B1E20">
            <w:pPr>
              <w:spacing w:line="255" w:lineRule="auto"/>
              <w:rPr>
                <w:rFonts w:ascii="Arial"/>
                <w:sz w:val="21"/>
              </w:rPr>
            </w:pPr>
          </w:p>
          <w:p w14:paraId="5CEB2744">
            <w:pPr>
              <w:spacing w:line="255" w:lineRule="auto"/>
              <w:rPr>
                <w:rFonts w:ascii="Arial"/>
                <w:sz w:val="21"/>
              </w:rPr>
            </w:pPr>
          </w:p>
          <w:p w14:paraId="6B6E74BE">
            <w:pPr>
              <w:spacing w:line="255" w:lineRule="auto"/>
              <w:rPr>
                <w:rFonts w:ascii="Arial"/>
                <w:sz w:val="21"/>
              </w:rPr>
            </w:pPr>
          </w:p>
          <w:p w14:paraId="06574C25">
            <w:pPr>
              <w:spacing w:line="255" w:lineRule="auto"/>
              <w:rPr>
                <w:rFonts w:ascii="Arial"/>
                <w:sz w:val="21"/>
              </w:rPr>
            </w:pPr>
          </w:p>
          <w:p w14:paraId="076D5902">
            <w:pPr>
              <w:spacing w:line="255" w:lineRule="auto"/>
              <w:rPr>
                <w:rFonts w:ascii="Arial"/>
                <w:sz w:val="21"/>
              </w:rPr>
            </w:pPr>
          </w:p>
          <w:p w14:paraId="175AA1F2">
            <w:pPr>
              <w:spacing w:line="255" w:lineRule="auto"/>
              <w:rPr>
                <w:rFonts w:ascii="Arial"/>
                <w:sz w:val="21"/>
              </w:rPr>
            </w:pPr>
          </w:p>
          <w:p w14:paraId="4BBFEAD4">
            <w:pPr>
              <w:spacing w:line="255" w:lineRule="auto"/>
              <w:rPr>
                <w:rFonts w:ascii="Arial"/>
                <w:sz w:val="21"/>
              </w:rPr>
            </w:pPr>
          </w:p>
          <w:p w14:paraId="3605C00F">
            <w:pPr>
              <w:pStyle w:val="6"/>
              <w:spacing w:before="49" w:line="222" w:lineRule="auto"/>
              <w:ind w:left="72"/>
            </w:pPr>
            <w:r>
              <w:rPr>
                <w:spacing w:val="-2"/>
              </w:rPr>
              <w:t>太平</w:t>
            </w:r>
          </w:p>
          <w:p w14:paraId="6A1014DE">
            <w:pPr>
              <w:pStyle w:val="6"/>
              <w:spacing w:before="13" w:line="221" w:lineRule="auto"/>
              <w:ind w:left="69"/>
            </w:pPr>
            <w:r>
              <w:rPr>
                <w:spacing w:val="-1"/>
              </w:rPr>
              <w:t>新城</w:t>
            </w:r>
          </w:p>
          <w:p w14:paraId="6C852B10">
            <w:pPr>
              <w:pStyle w:val="6"/>
              <w:spacing w:before="12" w:line="221" w:lineRule="auto"/>
              <w:ind w:left="64"/>
            </w:pPr>
            <w:r>
              <w:rPr>
                <w:spacing w:val="2"/>
              </w:rPr>
              <w:t>街道</w:t>
            </w:r>
          </w:p>
          <w:p w14:paraId="4957EECE">
            <w:pPr>
              <w:pStyle w:val="6"/>
              <w:spacing w:before="11" w:line="222" w:lineRule="auto"/>
              <w:ind w:left="73"/>
            </w:pPr>
            <w:r>
              <w:rPr>
                <w:spacing w:val="-3"/>
              </w:rPr>
              <w:t>办事</w:t>
            </w:r>
          </w:p>
          <w:p w14:paraId="31854A7B">
            <w:pPr>
              <w:pStyle w:val="6"/>
              <w:spacing w:before="12" w:line="228" w:lineRule="auto"/>
              <w:ind w:left="152"/>
            </w:pPr>
            <w:r>
              <w:t>处</w:t>
            </w:r>
          </w:p>
        </w:tc>
        <w:tc>
          <w:tcPr>
            <w:tcW w:w="449" w:type="dxa"/>
            <w:vAlign w:val="top"/>
          </w:tcPr>
          <w:p w14:paraId="67985424">
            <w:pPr>
              <w:spacing w:line="258" w:lineRule="auto"/>
              <w:rPr>
                <w:rFonts w:ascii="Arial"/>
                <w:sz w:val="21"/>
              </w:rPr>
            </w:pPr>
          </w:p>
          <w:p w14:paraId="2F5F9383">
            <w:pPr>
              <w:spacing w:line="258" w:lineRule="auto"/>
              <w:rPr>
                <w:rFonts w:ascii="Arial"/>
                <w:sz w:val="21"/>
              </w:rPr>
            </w:pPr>
          </w:p>
          <w:p w14:paraId="5F8E430B">
            <w:pPr>
              <w:spacing w:line="258" w:lineRule="auto"/>
              <w:rPr>
                <w:rFonts w:ascii="Arial"/>
                <w:sz w:val="21"/>
              </w:rPr>
            </w:pPr>
          </w:p>
          <w:p w14:paraId="7A1C9636">
            <w:pPr>
              <w:spacing w:line="258" w:lineRule="auto"/>
              <w:rPr>
                <w:rFonts w:ascii="Arial"/>
                <w:sz w:val="21"/>
              </w:rPr>
            </w:pPr>
          </w:p>
          <w:p w14:paraId="1AA7CE3B">
            <w:pPr>
              <w:spacing w:line="258" w:lineRule="auto"/>
              <w:rPr>
                <w:rFonts w:ascii="Arial"/>
                <w:sz w:val="21"/>
              </w:rPr>
            </w:pPr>
          </w:p>
          <w:p w14:paraId="18E300B8">
            <w:pPr>
              <w:spacing w:line="258" w:lineRule="auto"/>
              <w:rPr>
                <w:rFonts w:ascii="Arial"/>
                <w:sz w:val="21"/>
              </w:rPr>
            </w:pPr>
          </w:p>
          <w:p w14:paraId="425454C3">
            <w:pPr>
              <w:spacing w:line="258" w:lineRule="auto"/>
              <w:rPr>
                <w:rFonts w:ascii="Arial"/>
                <w:sz w:val="21"/>
              </w:rPr>
            </w:pPr>
          </w:p>
          <w:p w14:paraId="3ECADDFB">
            <w:pPr>
              <w:spacing w:line="259" w:lineRule="auto"/>
              <w:rPr>
                <w:rFonts w:ascii="Arial"/>
                <w:sz w:val="21"/>
              </w:rPr>
            </w:pPr>
          </w:p>
          <w:p w14:paraId="4B54E3AC">
            <w:pPr>
              <w:spacing w:line="259" w:lineRule="auto"/>
              <w:rPr>
                <w:rFonts w:ascii="Arial"/>
                <w:sz w:val="21"/>
              </w:rPr>
            </w:pPr>
          </w:p>
          <w:p w14:paraId="09F6BCB4">
            <w:pPr>
              <w:spacing w:line="259" w:lineRule="auto"/>
              <w:rPr>
                <w:rFonts w:ascii="Arial"/>
                <w:sz w:val="21"/>
              </w:rPr>
            </w:pPr>
          </w:p>
          <w:p w14:paraId="63A48F1B">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5B4E12B7">
            <w:pPr>
              <w:spacing w:line="265" w:lineRule="auto"/>
              <w:rPr>
                <w:rFonts w:ascii="Arial"/>
                <w:sz w:val="21"/>
              </w:rPr>
            </w:pPr>
          </w:p>
          <w:p w14:paraId="16D52D34">
            <w:pPr>
              <w:spacing w:line="265" w:lineRule="auto"/>
              <w:rPr>
                <w:rFonts w:ascii="Arial"/>
                <w:sz w:val="21"/>
              </w:rPr>
            </w:pPr>
          </w:p>
          <w:p w14:paraId="0831D43D">
            <w:pPr>
              <w:spacing w:line="266" w:lineRule="auto"/>
              <w:rPr>
                <w:rFonts w:ascii="Arial"/>
                <w:sz w:val="21"/>
              </w:rPr>
            </w:pPr>
          </w:p>
          <w:p w14:paraId="0F803875">
            <w:pPr>
              <w:spacing w:line="266" w:lineRule="auto"/>
              <w:rPr>
                <w:rFonts w:ascii="Arial"/>
                <w:sz w:val="21"/>
              </w:rPr>
            </w:pPr>
          </w:p>
          <w:p w14:paraId="6699AE56">
            <w:pPr>
              <w:spacing w:line="266" w:lineRule="auto"/>
              <w:rPr>
                <w:rFonts w:ascii="Arial"/>
                <w:sz w:val="21"/>
              </w:rPr>
            </w:pPr>
          </w:p>
          <w:p w14:paraId="149E1FEF">
            <w:pPr>
              <w:spacing w:line="266" w:lineRule="auto"/>
              <w:rPr>
                <w:rFonts w:ascii="Arial"/>
                <w:sz w:val="21"/>
              </w:rPr>
            </w:pPr>
          </w:p>
          <w:p w14:paraId="2F1CE6FF">
            <w:pPr>
              <w:spacing w:line="266" w:lineRule="auto"/>
              <w:rPr>
                <w:rFonts w:ascii="Arial"/>
                <w:sz w:val="21"/>
              </w:rPr>
            </w:pPr>
          </w:p>
          <w:p w14:paraId="7CC2A84B">
            <w:pPr>
              <w:spacing w:line="266" w:lineRule="auto"/>
              <w:rPr>
                <w:rFonts w:ascii="Arial"/>
                <w:sz w:val="21"/>
              </w:rPr>
            </w:pPr>
          </w:p>
          <w:p w14:paraId="4506A010">
            <w:pPr>
              <w:spacing w:line="266" w:lineRule="auto"/>
              <w:rPr>
                <w:rFonts w:ascii="Arial"/>
                <w:sz w:val="21"/>
              </w:rPr>
            </w:pPr>
          </w:p>
          <w:p w14:paraId="46B01F74">
            <w:pPr>
              <w:pStyle w:val="6"/>
              <w:spacing w:before="49" w:line="233" w:lineRule="auto"/>
              <w:ind w:left="26" w:right="101"/>
              <w:jc w:val="both"/>
            </w:pPr>
            <w:r>
              <w:rPr>
                <w:spacing w:val="1"/>
              </w:rPr>
              <w:t>对毁坏</w:t>
            </w:r>
            <w:r>
              <w:t xml:space="preserve"> </w:t>
            </w:r>
            <w:r>
              <w:rPr>
                <w:spacing w:val="1"/>
              </w:rPr>
              <w:t>新造林</w:t>
            </w:r>
            <w:r>
              <w:t xml:space="preserve"> </w:t>
            </w:r>
            <w:r>
              <w:rPr>
                <w:spacing w:val="1"/>
              </w:rPr>
              <w:t>苗木的</w:t>
            </w:r>
            <w:r>
              <w:t xml:space="preserve"> </w:t>
            </w:r>
            <w:r>
              <w:rPr>
                <w:spacing w:val="-1"/>
              </w:rPr>
              <w:t>处罚</w:t>
            </w:r>
          </w:p>
        </w:tc>
        <w:tc>
          <w:tcPr>
            <w:tcW w:w="995" w:type="dxa"/>
            <w:vAlign w:val="top"/>
          </w:tcPr>
          <w:p w14:paraId="5A699BF2">
            <w:pPr>
              <w:spacing w:line="258" w:lineRule="auto"/>
              <w:rPr>
                <w:rFonts w:ascii="Arial"/>
                <w:sz w:val="21"/>
              </w:rPr>
            </w:pPr>
          </w:p>
          <w:p w14:paraId="1B4D5424">
            <w:pPr>
              <w:spacing w:line="258" w:lineRule="auto"/>
              <w:rPr>
                <w:rFonts w:ascii="Arial"/>
                <w:sz w:val="21"/>
              </w:rPr>
            </w:pPr>
          </w:p>
          <w:p w14:paraId="6AE3B1A7">
            <w:pPr>
              <w:spacing w:line="258" w:lineRule="auto"/>
              <w:rPr>
                <w:rFonts w:ascii="Arial"/>
                <w:sz w:val="21"/>
              </w:rPr>
            </w:pPr>
          </w:p>
          <w:p w14:paraId="1A0C6559">
            <w:pPr>
              <w:spacing w:line="258" w:lineRule="auto"/>
              <w:rPr>
                <w:rFonts w:ascii="Arial"/>
                <w:sz w:val="21"/>
              </w:rPr>
            </w:pPr>
          </w:p>
          <w:p w14:paraId="10C75E11">
            <w:pPr>
              <w:spacing w:line="258" w:lineRule="auto"/>
              <w:rPr>
                <w:rFonts w:ascii="Arial"/>
                <w:sz w:val="21"/>
              </w:rPr>
            </w:pPr>
          </w:p>
          <w:p w14:paraId="482F5D30">
            <w:pPr>
              <w:spacing w:line="258" w:lineRule="auto"/>
              <w:rPr>
                <w:rFonts w:ascii="Arial"/>
                <w:sz w:val="21"/>
              </w:rPr>
            </w:pPr>
          </w:p>
          <w:p w14:paraId="5550A485">
            <w:pPr>
              <w:spacing w:line="258" w:lineRule="auto"/>
              <w:rPr>
                <w:rFonts w:ascii="Arial"/>
                <w:sz w:val="21"/>
              </w:rPr>
            </w:pPr>
          </w:p>
          <w:p w14:paraId="4798BA14">
            <w:pPr>
              <w:spacing w:line="259" w:lineRule="auto"/>
              <w:rPr>
                <w:rFonts w:ascii="Arial"/>
                <w:sz w:val="21"/>
              </w:rPr>
            </w:pPr>
          </w:p>
          <w:p w14:paraId="7248F5A6">
            <w:pPr>
              <w:spacing w:line="259" w:lineRule="auto"/>
              <w:rPr>
                <w:rFonts w:ascii="Arial"/>
                <w:sz w:val="21"/>
              </w:rPr>
            </w:pPr>
          </w:p>
          <w:p w14:paraId="1BBF9A1A">
            <w:pPr>
              <w:spacing w:line="259" w:lineRule="auto"/>
              <w:rPr>
                <w:rFonts w:ascii="Arial"/>
                <w:sz w:val="21"/>
              </w:rPr>
            </w:pPr>
          </w:p>
          <w:p w14:paraId="6A2DCE04">
            <w:pPr>
              <w:pStyle w:val="6"/>
              <w:spacing w:before="49" w:line="229" w:lineRule="auto"/>
              <w:ind w:left="26" w:right="38" w:hanging="6"/>
            </w:pPr>
            <w:r>
              <w:rPr>
                <w:spacing w:val="4"/>
              </w:rPr>
              <w:t>《云南省绿化</w:t>
            </w:r>
            <w:r>
              <w:t xml:space="preserve"> </w:t>
            </w:r>
            <w:r>
              <w:rPr>
                <w:spacing w:val="4"/>
              </w:rPr>
              <w:t>造林条例》</w:t>
            </w:r>
          </w:p>
        </w:tc>
        <w:tc>
          <w:tcPr>
            <w:tcW w:w="4096" w:type="dxa"/>
            <w:vAlign w:val="top"/>
          </w:tcPr>
          <w:p w14:paraId="5A0F295F">
            <w:pPr>
              <w:spacing w:line="335" w:lineRule="auto"/>
              <w:rPr>
                <w:rFonts w:ascii="Arial"/>
                <w:sz w:val="21"/>
              </w:rPr>
            </w:pPr>
          </w:p>
          <w:p w14:paraId="1DEAAF52">
            <w:pPr>
              <w:spacing w:line="335" w:lineRule="auto"/>
              <w:rPr>
                <w:rFonts w:ascii="Arial"/>
                <w:sz w:val="21"/>
              </w:rPr>
            </w:pPr>
          </w:p>
          <w:p w14:paraId="600876A8">
            <w:pPr>
              <w:pStyle w:val="6"/>
              <w:spacing w:before="49" w:line="229" w:lineRule="auto"/>
              <w:ind w:left="26" w:right="80" w:firstLine="7"/>
            </w:pPr>
            <w:r>
              <w:rPr>
                <w:spacing w:val="4"/>
              </w:rPr>
              <w:t>1、案前审查：对案件来源进行立案前审查</w:t>
            </w:r>
            <w:r>
              <w:rPr>
                <w:spacing w:val="-27"/>
              </w:rPr>
              <w:t xml:space="preserve"> </w:t>
            </w:r>
            <w:r>
              <w:rPr>
                <w:spacing w:val="3"/>
              </w:rPr>
              <w:t>，确认其是否符</w:t>
            </w:r>
            <w:r>
              <w:t xml:space="preserve"> </w:t>
            </w:r>
            <w:r>
              <w:rPr>
                <w:spacing w:val="2"/>
              </w:rPr>
              <w:t>合立案条件；</w:t>
            </w:r>
          </w:p>
          <w:p w14:paraId="63169AD8">
            <w:pPr>
              <w:pStyle w:val="6"/>
              <w:spacing w:before="12" w:line="229" w:lineRule="auto"/>
              <w:ind w:left="31" w:right="68"/>
            </w:pPr>
            <w:r>
              <w:rPr>
                <w:spacing w:val="4"/>
              </w:rPr>
              <w:t>2、立案：对初步判定有违法行为的单位和个人</w:t>
            </w:r>
            <w:r>
              <w:rPr>
                <w:spacing w:val="-17"/>
              </w:rPr>
              <w:t xml:space="preserve"> </w:t>
            </w:r>
            <w:r>
              <w:rPr>
                <w:spacing w:val="4"/>
              </w:rPr>
              <w:t>，填写</w:t>
            </w:r>
            <w:r>
              <w:rPr>
                <w:spacing w:val="3"/>
              </w:rPr>
              <w:t>《林</w:t>
            </w:r>
            <w:r>
              <w:t xml:space="preserve"> </w:t>
            </w:r>
            <w:r>
              <w:rPr>
                <w:spacing w:val="3"/>
              </w:rPr>
              <w:t>业行政处罚立案登记表</w:t>
            </w:r>
            <w:r>
              <w:rPr>
                <w:spacing w:val="-30"/>
              </w:rPr>
              <w:t xml:space="preserve"> </w:t>
            </w:r>
            <w:r>
              <w:rPr>
                <w:spacing w:val="3"/>
              </w:rPr>
              <w:t>》，报行政机关负责人审批；</w:t>
            </w:r>
          </w:p>
          <w:p w14:paraId="74638BAD">
            <w:pPr>
              <w:pStyle w:val="6"/>
              <w:spacing w:before="14" w:line="231" w:lineRule="auto"/>
              <w:ind w:left="25" w:right="68" w:firstLine="11"/>
              <w:jc w:val="both"/>
            </w:pPr>
            <w:r>
              <w:rPr>
                <w:spacing w:val="3"/>
              </w:rPr>
              <w:t>3、调查取证：展开调查和取证</w:t>
            </w:r>
            <w:r>
              <w:rPr>
                <w:spacing w:val="-38"/>
              </w:rPr>
              <w:t xml:space="preserve"> </w:t>
            </w:r>
            <w:r>
              <w:rPr>
                <w:spacing w:val="3"/>
              </w:rPr>
              <w:t>，填写调查笔录</w:t>
            </w:r>
            <w:r>
              <w:rPr>
                <w:spacing w:val="-41"/>
              </w:rPr>
              <w:t xml:space="preserve"> </w:t>
            </w:r>
            <w:r>
              <w:rPr>
                <w:spacing w:val="3"/>
              </w:rPr>
              <w:t>，</w:t>
            </w:r>
            <w:r>
              <w:rPr>
                <w:spacing w:val="2"/>
              </w:rPr>
              <w:t>并请被调</w:t>
            </w:r>
            <w:r>
              <w:t xml:space="preserve"> </w:t>
            </w:r>
            <w:r>
              <w:rPr>
                <w:spacing w:val="5"/>
              </w:rPr>
              <w:t>查人签名（在调查取证时</w:t>
            </w:r>
            <w:r>
              <w:rPr>
                <w:spacing w:val="-39"/>
              </w:rPr>
              <w:t xml:space="preserve"> </w:t>
            </w:r>
            <w:r>
              <w:rPr>
                <w:spacing w:val="5"/>
              </w:rPr>
              <w:t>，应由2名以上执法人员参加，并</w:t>
            </w:r>
            <w:r>
              <w:t xml:space="preserve"> </w:t>
            </w:r>
            <w:r>
              <w:rPr>
                <w:spacing w:val="4"/>
              </w:rPr>
              <w:t>向当事人出示有效的执法证件</w:t>
            </w:r>
            <w:r>
              <w:rPr>
                <w:spacing w:val="-23"/>
              </w:rPr>
              <w:t xml:space="preserve"> </w:t>
            </w:r>
            <w:r>
              <w:rPr>
                <w:spacing w:val="-1"/>
              </w:rPr>
              <w:t>）；</w:t>
            </w:r>
          </w:p>
          <w:p w14:paraId="34D48E1B">
            <w:pPr>
              <w:pStyle w:val="6"/>
              <w:spacing w:before="11" w:line="234" w:lineRule="auto"/>
              <w:ind w:left="32" w:right="102" w:hanging="2"/>
            </w:pPr>
            <w:r>
              <w:rPr>
                <w:spacing w:val="2"/>
              </w:rPr>
              <w:t>4、告知并听取意见</w:t>
            </w:r>
            <w:r>
              <w:rPr>
                <w:spacing w:val="-39"/>
              </w:rPr>
              <w:t xml:space="preserve"> </w:t>
            </w:r>
            <w:r>
              <w:rPr>
                <w:spacing w:val="2"/>
              </w:rPr>
              <w:t>：</w:t>
            </w:r>
            <w:r>
              <w:rPr>
                <w:spacing w:val="-36"/>
              </w:rPr>
              <w:t xml:space="preserve"> </w:t>
            </w:r>
            <w:r>
              <w:rPr>
                <w:spacing w:val="2"/>
              </w:rPr>
              <w:t>向当事人告知做出行政处罚决定的事</w:t>
            </w:r>
            <w:r>
              <w:t xml:space="preserve"> </w:t>
            </w:r>
            <w:r>
              <w:rPr>
                <w:spacing w:val="5"/>
              </w:rPr>
              <w:t xml:space="preserve">实、理由、依据及其所享有的权利，允许当事人的陈述和  </w:t>
            </w:r>
            <w:r>
              <w:rPr>
                <w:spacing w:val="1"/>
              </w:rPr>
              <w:t>申辩。对于责令停产停业</w:t>
            </w:r>
            <w:r>
              <w:rPr>
                <w:spacing w:val="-30"/>
              </w:rPr>
              <w:t xml:space="preserve"> </w:t>
            </w:r>
            <w:r>
              <w:rPr>
                <w:spacing w:val="1"/>
              </w:rPr>
              <w:t>、</w:t>
            </w:r>
            <w:r>
              <w:rPr>
                <w:spacing w:val="-39"/>
              </w:rPr>
              <w:t xml:space="preserve"> </w:t>
            </w:r>
            <w:r>
              <w:rPr>
                <w:spacing w:val="1"/>
              </w:rPr>
              <w:t>吊销许可证或执照</w:t>
            </w:r>
            <w:r>
              <w:rPr>
                <w:spacing w:val="-37"/>
              </w:rPr>
              <w:t xml:space="preserve"> </w:t>
            </w:r>
            <w:r>
              <w:rPr>
                <w:spacing w:val="1"/>
              </w:rPr>
              <w:t xml:space="preserve">、较大数额 </w:t>
            </w:r>
            <w:r>
              <w:rPr>
                <w:spacing w:val="3"/>
              </w:rPr>
              <w:t>罚款等行政处罚</w:t>
            </w:r>
            <w:r>
              <w:rPr>
                <w:spacing w:val="-32"/>
              </w:rPr>
              <w:t xml:space="preserve"> </w:t>
            </w:r>
            <w:r>
              <w:rPr>
                <w:spacing w:val="3"/>
              </w:rPr>
              <w:t>，还应在做出处罚决定前告知当事人享有</w:t>
            </w:r>
            <w:r>
              <w:t xml:space="preserve">  </w:t>
            </w:r>
            <w:r>
              <w:rPr>
                <w:spacing w:val="1"/>
              </w:rPr>
              <w:t>听证的权利；</w:t>
            </w:r>
          </w:p>
          <w:p w14:paraId="0163662F">
            <w:pPr>
              <w:pStyle w:val="6"/>
              <w:spacing w:before="13" w:line="233" w:lineRule="auto"/>
              <w:ind w:left="23" w:right="80" w:firstLine="9"/>
              <w:jc w:val="both"/>
            </w:pPr>
            <w:r>
              <w:rPr>
                <w:spacing w:val="1"/>
              </w:rPr>
              <w:t>5、做出行政处罚决定</w:t>
            </w:r>
            <w:r>
              <w:rPr>
                <w:spacing w:val="-40"/>
              </w:rPr>
              <w:t xml:space="preserve"> </w:t>
            </w:r>
            <w:r>
              <w:rPr>
                <w:spacing w:val="1"/>
              </w:rPr>
              <w:t>：</w:t>
            </w:r>
            <w:r>
              <w:rPr>
                <w:spacing w:val="-36"/>
              </w:rPr>
              <w:t xml:space="preserve"> </w:t>
            </w:r>
            <w:r>
              <w:rPr>
                <w:spacing w:val="1"/>
              </w:rPr>
              <w:t>由承办人员提出处理意见</w:t>
            </w:r>
            <w:r>
              <w:rPr>
                <w:spacing w:val="-29"/>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2"/>
              </w:rPr>
              <w:t>构成犯罪的</w:t>
            </w:r>
            <w:r>
              <w:rPr>
                <w:spacing w:val="-34"/>
              </w:rPr>
              <w:t xml:space="preserve"> </w:t>
            </w:r>
            <w:r>
              <w:rPr>
                <w:spacing w:val="2"/>
              </w:rPr>
              <w:t>，还应移送司法机关；</w:t>
            </w:r>
          </w:p>
          <w:p w14:paraId="351CEEAE">
            <w:pPr>
              <w:pStyle w:val="6"/>
              <w:spacing w:before="12" w:line="220" w:lineRule="auto"/>
              <w:ind w:left="32"/>
            </w:pPr>
            <w:r>
              <w:rPr>
                <w:spacing w:val="4"/>
              </w:rPr>
              <w:t>6、送达：《林业行政处罚决定书</w:t>
            </w:r>
            <w:r>
              <w:rPr>
                <w:spacing w:val="-37"/>
              </w:rPr>
              <w:t xml:space="preserve"> </w:t>
            </w:r>
            <w:r>
              <w:rPr>
                <w:spacing w:val="4"/>
              </w:rPr>
              <w:t>》；</w:t>
            </w:r>
          </w:p>
          <w:p w14:paraId="06F34199">
            <w:pPr>
              <w:pStyle w:val="6"/>
              <w:spacing w:before="13" w:line="228" w:lineRule="auto"/>
              <w:ind w:left="28" w:right="77" w:firstLine="3"/>
            </w:pPr>
            <w:r>
              <w:rPr>
                <w:spacing w:val="4"/>
              </w:rPr>
              <w:t>7、执行：对拒不履行《林业行政处罚决定书</w:t>
            </w:r>
            <w:r>
              <w:rPr>
                <w:spacing w:val="-29"/>
              </w:rPr>
              <w:t xml:space="preserve"> </w:t>
            </w:r>
            <w:r>
              <w:rPr>
                <w:spacing w:val="4"/>
              </w:rPr>
              <w:t>》，依法强制</w:t>
            </w:r>
            <w:r>
              <w:t xml:space="preserve"> </w:t>
            </w:r>
            <w:r>
              <w:rPr>
                <w:spacing w:val="-1"/>
              </w:rPr>
              <w:t>执行；</w:t>
            </w:r>
          </w:p>
          <w:p w14:paraId="1D896097">
            <w:pPr>
              <w:pStyle w:val="6"/>
              <w:spacing w:before="14" w:line="221" w:lineRule="auto"/>
              <w:ind w:left="32"/>
            </w:pPr>
            <w:r>
              <w:rPr>
                <w:spacing w:val="3"/>
              </w:rPr>
              <w:t>8、结案：填写《案件调查结案报告</w:t>
            </w:r>
            <w:r>
              <w:rPr>
                <w:spacing w:val="-30"/>
              </w:rPr>
              <w:t xml:space="preserve"> </w:t>
            </w:r>
            <w:r>
              <w:rPr>
                <w:spacing w:val="3"/>
              </w:rPr>
              <w:t>》、《案卷目录》</w:t>
            </w:r>
            <w:r>
              <w:rPr>
                <w:spacing w:val="-36"/>
              </w:rPr>
              <w:t xml:space="preserve"> </w:t>
            </w:r>
            <w:r>
              <w:rPr>
                <w:spacing w:val="3"/>
              </w:rPr>
              <w:t>，装</w:t>
            </w:r>
          </w:p>
          <w:p w14:paraId="5FDB59CC">
            <w:pPr>
              <w:pStyle w:val="6"/>
              <w:spacing w:before="15" w:line="221" w:lineRule="auto"/>
              <w:ind w:left="26"/>
            </w:pPr>
            <w:r>
              <w:rPr>
                <w:spacing w:val="1"/>
              </w:rPr>
              <w:t>订备案；</w:t>
            </w:r>
          </w:p>
          <w:p w14:paraId="22C8348C">
            <w:pPr>
              <w:pStyle w:val="6"/>
              <w:spacing w:before="12" w:line="220" w:lineRule="auto"/>
              <w:ind w:left="32"/>
            </w:pPr>
            <w:r>
              <w:rPr>
                <w:spacing w:val="3"/>
              </w:rPr>
              <w:t>9、其他法律法规规章文件规定的应履行的责任</w:t>
            </w:r>
            <w:r>
              <w:rPr>
                <w:spacing w:val="-19"/>
              </w:rPr>
              <w:t xml:space="preserve"> </w:t>
            </w:r>
            <w:r>
              <w:rPr>
                <w:spacing w:val="3"/>
              </w:rPr>
              <w:t>。</w:t>
            </w:r>
          </w:p>
        </w:tc>
        <w:tc>
          <w:tcPr>
            <w:tcW w:w="2506" w:type="dxa"/>
            <w:vAlign w:val="top"/>
          </w:tcPr>
          <w:p w14:paraId="69490227">
            <w:pPr>
              <w:spacing w:line="286" w:lineRule="auto"/>
              <w:rPr>
                <w:rFonts w:ascii="Arial"/>
                <w:sz w:val="21"/>
              </w:rPr>
            </w:pPr>
          </w:p>
          <w:p w14:paraId="17E38502">
            <w:pPr>
              <w:spacing w:line="287" w:lineRule="auto"/>
              <w:rPr>
                <w:rFonts w:ascii="Arial"/>
                <w:sz w:val="21"/>
              </w:rPr>
            </w:pPr>
          </w:p>
          <w:p w14:paraId="2DE8FAC2">
            <w:pPr>
              <w:spacing w:line="287" w:lineRule="auto"/>
              <w:rPr>
                <w:rFonts w:ascii="Arial"/>
                <w:sz w:val="21"/>
              </w:rPr>
            </w:pPr>
          </w:p>
          <w:p w14:paraId="5D3A5DB4">
            <w:pPr>
              <w:spacing w:line="287" w:lineRule="auto"/>
              <w:rPr>
                <w:rFonts w:ascii="Arial"/>
                <w:sz w:val="21"/>
              </w:rPr>
            </w:pPr>
          </w:p>
          <w:p w14:paraId="0F8C8B38">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789F4E17">
            <w:pPr>
              <w:pStyle w:val="6"/>
              <w:spacing w:before="13" w:line="231" w:lineRule="auto"/>
              <w:ind w:left="36" w:right="67" w:firstLine="1"/>
              <w:jc w:val="both"/>
            </w:pPr>
            <w:r>
              <w:rPr>
                <w:spacing w:val="3"/>
              </w:rPr>
              <w:t>1、没有法律和事实依据实施行为处</w:t>
            </w:r>
            <w:r>
              <w:rPr>
                <w:spacing w:val="9"/>
              </w:rPr>
              <w:t xml:space="preserve"> </w:t>
            </w:r>
            <w:r>
              <w:rPr>
                <w:spacing w:val="4"/>
              </w:rPr>
              <w:t>罚的；2、擅自改变违法行为处罚种</w:t>
            </w:r>
            <w:r>
              <w:rPr>
                <w:spacing w:val="2"/>
              </w:rPr>
              <w:t xml:space="preserve"> 类、幅度的；</w:t>
            </w:r>
          </w:p>
          <w:p w14:paraId="60C7F6C3">
            <w:pPr>
              <w:pStyle w:val="6"/>
              <w:spacing w:before="12" w:line="221" w:lineRule="auto"/>
              <w:ind w:left="40"/>
            </w:pPr>
            <w:r>
              <w:rPr>
                <w:spacing w:val="2"/>
              </w:rPr>
              <w:t>3、违反法定的处罚程序的；</w:t>
            </w:r>
          </w:p>
          <w:p w14:paraId="20764233">
            <w:pPr>
              <w:pStyle w:val="6"/>
              <w:spacing w:before="14"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14:paraId="4E275154">
            <w:pPr>
              <w:pStyle w:val="6"/>
              <w:spacing w:before="12"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14:paraId="7D99AF5B">
            <w:pPr>
              <w:pStyle w:val="6"/>
              <w:spacing w:before="12" w:line="232"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14:paraId="732EFCDA">
            <w:pPr>
              <w:pStyle w:val="6"/>
              <w:spacing w:before="14"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14:paraId="49FB6123">
            <w:pPr>
              <w:spacing w:line="246" w:lineRule="auto"/>
              <w:rPr>
                <w:rFonts w:ascii="Arial"/>
                <w:sz w:val="21"/>
              </w:rPr>
            </w:pPr>
          </w:p>
          <w:p w14:paraId="2AB8D870">
            <w:pPr>
              <w:spacing w:line="246" w:lineRule="auto"/>
              <w:rPr>
                <w:rFonts w:ascii="Arial"/>
                <w:sz w:val="21"/>
              </w:rPr>
            </w:pPr>
          </w:p>
          <w:p w14:paraId="509E8E77">
            <w:pPr>
              <w:spacing w:line="246" w:lineRule="auto"/>
              <w:rPr>
                <w:rFonts w:ascii="Arial"/>
                <w:sz w:val="21"/>
              </w:rPr>
            </w:pPr>
          </w:p>
          <w:p w14:paraId="1C61806A">
            <w:pPr>
              <w:spacing w:line="246" w:lineRule="auto"/>
              <w:rPr>
                <w:rFonts w:ascii="Arial"/>
                <w:sz w:val="21"/>
              </w:rPr>
            </w:pPr>
          </w:p>
          <w:p w14:paraId="589549E1">
            <w:pPr>
              <w:spacing w:line="246" w:lineRule="auto"/>
              <w:rPr>
                <w:rFonts w:ascii="Arial"/>
                <w:sz w:val="21"/>
              </w:rPr>
            </w:pPr>
          </w:p>
          <w:p w14:paraId="1D8D8990">
            <w:pPr>
              <w:spacing w:line="246" w:lineRule="auto"/>
              <w:rPr>
                <w:rFonts w:ascii="Arial"/>
                <w:sz w:val="21"/>
              </w:rPr>
            </w:pPr>
          </w:p>
          <w:p w14:paraId="062A862C">
            <w:pPr>
              <w:spacing w:line="246" w:lineRule="auto"/>
              <w:rPr>
                <w:rFonts w:ascii="Arial"/>
                <w:sz w:val="21"/>
              </w:rPr>
            </w:pPr>
          </w:p>
          <w:p w14:paraId="7E56F211">
            <w:pPr>
              <w:pStyle w:val="6"/>
              <w:spacing w:before="49" w:line="219" w:lineRule="auto"/>
              <w:ind w:left="51"/>
            </w:pPr>
            <w:r>
              <w:rPr>
                <w:spacing w:val="5"/>
              </w:rPr>
              <w:t>地方性法规：《云南</w:t>
            </w:r>
          </w:p>
          <w:p w14:paraId="15C77652">
            <w:pPr>
              <w:pStyle w:val="6"/>
              <w:spacing w:before="14" w:line="221" w:lineRule="auto"/>
              <w:ind w:left="135"/>
            </w:pPr>
            <w:r>
              <w:rPr>
                <w:spacing w:val="6"/>
              </w:rPr>
              <w:t>省绿化造林条例》</w:t>
            </w:r>
          </w:p>
          <w:p w14:paraId="51EEA729">
            <w:pPr>
              <w:pStyle w:val="6"/>
              <w:spacing w:before="9" w:line="235" w:lineRule="auto"/>
              <w:ind w:left="52" w:right="39" w:firstLine="72"/>
            </w:pPr>
            <w:r>
              <w:rPr>
                <w:spacing w:val="-1"/>
              </w:rPr>
              <w:t>(《云南省绿化造林 条例》</w:t>
            </w:r>
            <w:r>
              <w:rPr>
                <w:spacing w:val="-27"/>
              </w:rPr>
              <w:t xml:space="preserve"> </w:t>
            </w:r>
            <w:r>
              <w:rPr>
                <w:spacing w:val="-1"/>
              </w:rPr>
              <w:t>已由云南省第</w:t>
            </w:r>
            <w:r>
              <w:t xml:space="preserve"> </w:t>
            </w:r>
            <w:r>
              <w:rPr>
                <w:spacing w:val="3"/>
              </w:rPr>
              <w:t>九届人民代表大会常</w:t>
            </w:r>
            <w:r>
              <w:rPr>
                <w:spacing w:val="6"/>
              </w:rPr>
              <w:t xml:space="preserve"> </w:t>
            </w:r>
            <w:r>
              <w:rPr>
                <w:spacing w:val="3"/>
              </w:rPr>
              <w:t>务委员会第六次会议</w:t>
            </w:r>
            <w:r>
              <w:rPr>
                <w:spacing w:val="6"/>
              </w:rPr>
              <w:t xml:space="preserve"> </w:t>
            </w:r>
            <w:r>
              <w:rPr>
                <w:spacing w:val="3"/>
              </w:rPr>
              <w:t>于1998年11月27日审</w:t>
            </w:r>
            <w:r>
              <w:rPr>
                <w:spacing w:val="8"/>
              </w:rPr>
              <w:t xml:space="preserve"> </w:t>
            </w:r>
            <w:r>
              <w:rPr>
                <w:spacing w:val="2"/>
              </w:rPr>
              <w:t>议通过，现予公布</w:t>
            </w:r>
            <w:r>
              <w:rPr>
                <w:spacing w:val="-45"/>
              </w:rPr>
              <w:t xml:space="preserve"> </w:t>
            </w:r>
            <w:r>
              <w:rPr>
                <w:spacing w:val="2"/>
              </w:rPr>
              <w:t>，</w:t>
            </w:r>
            <w:r>
              <w:t xml:space="preserve"> </w:t>
            </w:r>
            <w:r>
              <w:rPr>
                <w:spacing w:val="3"/>
              </w:rPr>
              <w:t>自1999年1月1日起施</w:t>
            </w:r>
            <w:r>
              <w:rPr>
                <w:spacing w:val="10"/>
              </w:rPr>
              <w:t xml:space="preserve"> </w:t>
            </w:r>
            <w:r>
              <w:rPr>
                <w:spacing w:val="8"/>
              </w:rPr>
              <w:t>行。)第二十七条、</w:t>
            </w:r>
          </w:p>
          <w:p w14:paraId="6C78BB36">
            <w:pPr>
              <w:pStyle w:val="6"/>
              <w:spacing w:before="15" w:line="221" w:lineRule="auto"/>
              <w:ind w:left="374"/>
            </w:pPr>
            <w:r>
              <w:rPr>
                <w:spacing w:val="1"/>
              </w:rPr>
              <w:t>第二十八条</w:t>
            </w:r>
          </w:p>
        </w:tc>
        <w:tc>
          <w:tcPr>
            <w:tcW w:w="1230" w:type="dxa"/>
            <w:vAlign w:val="top"/>
          </w:tcPr>
          <w:p w14:paraId="44964099">
            <w:pPr>
              <w:spacing w:line="257" w:lineRule="auto"/>
              <w:rPr>
                <w:rFonts w:ascii="Arial"/>
                <w:sz w:val="21"/>
              </w:rPr>
            </w:pPr>
          </w:p>
          <w:p w14:paraId="3054A7D7">
            <w:pPr>
              <w:spacing w:line="257" w:lineRule="auto"/>
              <w:rPr>
                <w:rFonts w:ascii="Arial"/>
                <w:sz w:val="21"/>
              </w:rPr>
            </w:pPr>
          </w:p>
          <w:p w14:paraId="21657824">
            <w:pPr>
              <w:spacing w:line="258" w:lineRule="auto"/>
              <w:rPr>
                <w:rFonts w:ascii="Arial"/>
                <w:sz w:val="21"/>
              </w:rPr>
            </w:pPr>
          </w:p>
          <w:p w14:paraId="258A82E2">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E9C80A1">
            <w:pPr>
              <w:pStyle w:val="6"/>
              <w:spacing w:before="13" w:line="230" w:lineRule="auto"/>
              <w:ind w:left="52"/>
              <w:rPr>
                <w:sz w:val="13"/>
                <w:szCs w:val="13"/>
              </w:rPr>
            </w:pPr>
            <w:r>
              <w:rPr>
                <w:spacing w:val="10"/>
                <w:sz w:val="13"/>
                <w:szCs w:val="13"/>
              </w:rPr>
              <w:t>平新城街道办事处</w:t>
            </w:r>
          </w:p>
          <w:p w14:paraId="45E75D39">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8E57196">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7DAFD80">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4D0B066">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DC1D030">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8CDCE08">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01B6754">
            <w:pPr>
              <w:pStyle w:val="6"/>
              <w:spacing w:before="30" w:line="202" w:lineRule="auto"/>
              <w:ind w:left="270"/>
              <w:rPr>
                <w:sz w:val="13"/>
                <w:szCs w:val="13"/>
              </w:rPr>
            </w:pPr>
            <w:r>
              <w:rPr>
                <w:spacing w:val="3"/>
                <w:sz w:val="13"/>
                <w:szCs w:val="13"/>
              </w:rPr>
              <w:t>68615168；</w:t>
            </w:r>
          </w:p>
          <w:p w14:paraId="2F1DAAD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6A199D0">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1A8ED0F">
            <w:pPr>
              <w:pStyle w:val="6"/>
              <w:spacing w:before="13" w:line="232" w:lineRule="auto"/>
              <w:ind w:left="341"/>
              <w:rPr>
                <w:sz w:val="13"/>
                <w:szCs w:val="13"/>
              </w:rPr>
            </w:pPr>
            <w:r>
              <w:rPr>
                <w:spacing w:val="4"/>
                <w:sz w:val="13"/>
                <w:szCs w:val="13"/>
              </w:rPr>
              <w:t>4.网站：</w:t>
            </w:r>
          </w:p>
          <w:p w14:paraId="20819B24">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A635194">
            <w:pPr>
              <w:spacing w:line="255" w:lineRule="auto"/>
              <w:rPr>
                <w:rFonts w:ascii="Arial"/>
                <w:sz w:val="21"/>
              </w:rPr>
            </w:pPr>
          </w:p>
          <w:p w14:paraId="40898B05">
            <w:pPr>
              <w:spacing w:line="255" w:lineRule="auto"/>
              <w:rPr>
                <w:rFonts w:ascii="Arial"/>
                <w:sz w:val="21"/>
              </w:rPr>
            </w:pPr>
          </w:p>
          <w:p w14:paraId="7CF8D3C0">
            <w:pPr>
              <w:spacing w:line="255" w:lineRule="auto"/>
              <w:rPr>
                <w:rFonts w:ascii="Arial"/>
                <w:sz w:val="21"/>
              </w:rPr>
            </w:pPr>
          </w:p>
          <w:p w14:paraId="0FF6F36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84423B1">
            <w:pPr>
              <w:rPr>
                <w:rFonts w:ascii="Arial"/>
                <w:sz w:val="21"/>
              </w:rPr>
            </w:pPr>
          </w:p>
        </w:tc>
      </w:tr>
    </w:tbl>
    <w:p w14:paraId="18FA3C82">
      <w:pPr>
        <w:pStyle w:val="2"/>
      </w:pPr>
    </w:p>
    <w:p w14:paraId="39C344A2">
      <w:pPr>
        <w:sectPr>
          <w:pgSz w:w="15840" w:h="12240"/>
          <w:pgMar w:top="1040" w:right="1309" w:bottom="0" w:left="1077" w:header="0" w:footer="0" w:gutter="0"/>
          <w:cols w:space="720" w:num="1"/>
        </w:sectPr>
      </w:pPr>
    </w:p>
    <w:p w14:paraId="41C9234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F46E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43F1523">
            <w:pPr>
              <w:spacing w:line="245" w:lineRule="auto"/>
              <w:rPr>
                <w:rFonts w:ascii="Arial"/>
                <w:sz w:val="21"/>
              </w:rPr>
            </w:pPr>
          </w:p>
          <w:p w14:paraId="3BD851CA">
            <w:pPr>
              <w:spacing w:line="245" w:lineRule="auto"/>
              <w:rPr>
                <w:rFonts w:ascii="Arial"/>
                <w:sz w:val="21"/>
              </w:rPr>
            </w:pPr>
          </w:p>
          <w:p w14:paraId="5A2E89FE">
            <w:pPr>
              <w:spacing w:line="245" w:lineRule="auto"/>
              <w:rPr>
                <w:rFonts w:ascii="Arial"/>
                <w:sz w:val="21"/>
              </w:rPr>
            </w:pPr>
          </w:p>
          <w:p w14:paraId="5060B1F4">
            <w:pPr>
              <w:spacing w:line="245" w:lineRule="auto"/>
              <w:rPr>
                <w:rFonts w:ascii="Arial"/>
                <w:sz w:val="21"/>
              </w:rPr>
            </w:pPr>
          </w:p>
          <w:p w14:paraId="155AB92E">
            <w:pPr>
              <w:spacing w:line="245" w:lineRule="auto"/>
              <w:rPr>
                <w:rFonts w:ascii="Arial"/>
                <w:sz w:val="21"/>
              </w:rPr>
            </w:pPr>
          </w:p>
          <w:p w14:paraId="694B3E87">
            <w:pPr>
              <w:spacing w:line="245" w:lineRule="auto"/>
              <w:rPr>
                <w:rFonts w:ascii="Arial"/>
                <w:sz w:val="21"/>
              </w:rPr>
            </w:pPr>
          </w:p>
          <w:p w14:paraId="7FE6CE21">
            <w:pPr>
              <w:spacing w:line="245" w:lineRule="auto"/>
              <w:rPr>
                <w:rFonts w:ascii="Arial"/>
                <w:sz w:val="21"/>
              </w:rPr>
            </w:pPr>
          </w:p>
          <w:p w14:paraId="0D3B289B">
            <w:pPr>
              <w:spacing w:line="245" w:lineRule="auto"/>
              <w:rPr>
                <w:rFonts w:ascii="Arial"/>
                <w:sz w:val="21"/>
              </w:rPr>
            </w:pPr>
          </w:p>
          <w:p w14:paraId="2AB6C512">
            <w:pPr>
              <w:spacing w:line="246" w:lineRule="auto"/>
              <w:rPr>
                <w:rFonts w:ascii="Arial"/>
                <w:sz w:val="21"/>
              </w:rPr>
            </w:pPr>
          </w:p>
          <w:p w14:paraId="59769312">
            <w:pPr>
              <w:spacing w:line="246" w:lineRule="auto"/>
              <w:rPr>
                <w:rFonts w:ascii="Arial"/>
                <w:sz w:val="21"/>
              </w:rPr>
            </w:pPr>
          </w:p>
          <w:p w14:paraId="2FAD0E1A">
            <w:pPr>
              <w:spacing w:line="246" w:lineRule="auto"/>
              <w:rPr>
                <w:rFonts w:ascii="Arial"/>
                <w:sz w:val="21"/>
              </w:rPr>
            </w:pPr>
          </w:p>
          <w:p w14:paraId="3DD5FDE7">
            <w:pPr>
              <w:pStyle w:val="6"/>
              <w:spacing w:before="49" w:line="184" w:lineRule="auto"/>
              <w:ind w:left="178"/>
            </w:pPr>
            <w:r>
              <w:rPr>
                <w:spacing w:val="-5"/>
              </w:rPr>
              <w:t>86</w:t>
            </w:r>
          </w:p>
        </w:tc>
        <w:tc>
          <w:tcPr>
            <w:tcW w:w="449" w:type="dxa"/>
            <w:vAlign w:val="top"/>
          </w:tcPr>
          <w:p w14:paraId="278F5D29">
            <w:pPr>
              <w:spacing w:line="255" w:lineRule="auto"/>
              <w:rPr>
                <w:rFonts w:ascii="Arial"/>
                <w:sz w:val="21"/>
              </w:rPr>
            </w:pPr>
          </w:p>
          <w:p w14:paraId="28F6C159">
            <w:pPr>
              <w:spacing w:line="255" w:lineRule="auto"/>
              <w:rPr>
                <w:rFonts w:ascii="Arial"/>
                <w:sz w:val="21"/>
              </w:rPr>
            </w:pPr>
          </w:p>
          <w:p w14:paraId="054FAD6D">
            <w:pPr>
              <w:spacing w:line="255" w:lineRule="auto"/>
              <w:rPr>
                <w:rFonts w:ascii="Arial"/>
                <w:sz w:val="21"/>
              </w:rPr>
            </w:pPr>
          </w:p>
          <w:p w14:paraId="36A8F725">
            <w:pPr>
              <w:spacing w:line="255" w:lineRule="auto"/>
              <w:rPr>
                <w:rFonts w:ascii="Arial"/>
                <w:sz w:val="21"/>
              </w:rPr>
            </w:pPr>
          </w:p>
          <w:p w14:paraId="36146458">
            <w:pPr>
              <w:spacing w:line="255" w:lineRule="auto"/>
              <w:rPr>
                <w:rFonts w:ascii="Arial"/>
                <w:sz w:val="21"/>
              </w:rPr>
            </w:pPr>
          </w:p>
          <w:p w14:paraId="59A536CC">
            <w:pPr>
              <w:spacing w:line="255" w:lineRule="auto"/>
              <w:rPr>
                <w:rFonts w:ascii="Arial"/>
                <w:sz w:val="21"/>
              </w:rPr>
            </w:pPr>
          </w:p>
          <w:p w14:paraId="16C37BBD">
            <w:pPr>
              <w:spacing w:line="255" w:lineRule="auto"/>
              <w:rPr>
                <w:rFonts w:ascii="Arial"/>
                <w:sz w:val="21"/>
              </w:rPr>
            </w:pPr>
          </w:p>
          <w:p w14:paraId="5D51C1D3">
            <w:pPr>
              <w:spacing w:line="255" w:lineRule="auto"/>
              <w:rPr>
                <w:rFonts w:ascii="Arial"/>
                <w:sz w:val="21"/>
              </w:rPr>
            </w:pPr>
          </w:p>
          <w:p w14:paraId="78BE3003">
            <w:pPr>
              <w:spacing w:line="255" w:lineRule="auto"/>
              <w:rPr>
                <w:rFonts w:ascii="Arial"/>
                <w:sz w:val="21"/>
              </w:rPr>
            </w:pPr>
          </w:p>
          <w:p w14:paraId="33981C16">
            <w:pPr>
              <w:pStyle w:val="6"/>
              <w:spacing w:before="49" w:line="222" w:lineRule="auto"/>
              <w:ind w:left="72"/>
            </w:pPr>
            <w:r>
              <w:rPr>
                <w:spacing w:val="-2"/>
              </w:rPr>
              <w:t>太平</w:t>
            </w:r>
          </w:p>
          <w:p w14:paraId="6883638C">
            <w:pPr>
              <w:pStyle w:val="6"/>
              <w:spacing w:before="13" w:line="221" w:lineRule="auto"/>
              <w:ind w:left="69"/>
            </w:pPr>
            <w:r>
              <w:rPr>
                <w:spacing w:val="-1"/>
              </w:rPr>
              <w:t>新城</w:t>
            </w:r>
          </w:p>
          <w:p w14:paraId="64D080B2">
            <w:pPr>
              <w:pStyle w:val="6"/>
              <w:spacing w:before="12" w:line="221" w:lineRule="auto"/>
              <w:ind w:left="64"/>
            </w:pPr>
            <w:r>
              <w:rPr>
                <w:spacing w:val="2"/>
              </w:rPr>
              <w:t>街道</w:t>
            </w:r>
          </w:p>
          <w:p w14:paraId="7F5CA5DA">
            <w:pPr>
              <w:pStyle w:val="6"/>
              <w:spacing w:before="11" w:line="222" w:lineRule="auto"/>
              <w:ind w:left="73"/>
            </w:pPr>
            <w:r>
              <w:rPr>
                <w:spacing w:val="-3"/>
              </w:rPr>
              <w:t>办事</w:t>
            </w:r>
          </w:p>
          <w:p w14:paraId="3C5CCC15">
            <w:pPr>
              <w:pStyle w:val="6"/>
              <w:spacing w:before="12" w:line="228" w:lineRule="auto"/>
              <w:ind w:left="152"/>
            </w:pPr>
            <w:r>
              <w:t>处</w:t>
            </w:r>
          </w:p>
        </w:tc>
        <w:tc>
          <w:tcPr>
            <w:tcW w:w="449" w:type="dxa"/>
            <w:vAlign w:val="top"/>
          </w:tcPr>
          <w:p w14:paraId="6E1F1EB9">
            <w:pPr>
              <w:spacing w:line="258" w:lineRule="auto"/>
              <w:rPr>
                <w:rFonts w:ascii="Arial"/>
                <w:sz w:val="21"/>
              </w:rPr>
            </w:pPr>
          </w:p>
          <w:p w14:paraId="2A795CE9">
            <w:pPr>
              <w:spacing w:line="258" w:lineRule="auto"/>
              <w:rPr>
                <w:rFonts w:ascii="Arial"/>
                <w:sz w:val="21"/>
              </w:rPr>
            </w:pPr>
          </w:p>
          <w:p w14:paraId="083EB14E">
            <w:pPr>
              <w:spacing w:line="258" w:lineRule="auto"/>
              <w:rPr>
                <w:rFonts w:ascii="Arial"/>
                <w:sz w:val="21"/>
              </w:rPr>
            </w:pPr>
          </w:p>
          <w:p w14:paraId="5FA39010">
            <w:pPr>
              <w:spacing w:line="258" w:lineRule="auto"/>
              <w:rPr>
                <w:rFonts w:ascii="Arial"/>
                <w:sz w:val="21"/>
              </w:rPr>
            </w:pPr>
          </w:p>
          <w:p w14:paraId="54708149">
            <w:pPr>
              <w:spacing w:line="258" w:lineRule="auto"/>
              <w:rPr>
                <w:rFonts w:ascii="Arial"/>
                <w:sz w:val="21"/>
              </w:rPr>
            </w:pPr>
          </w:p>
          <w:p w14:paraId="3BB18255">
            <w:pPr>
              <w:spacing w:line="258" w:lineRule="auto"/>
              <w:rPr>
                <w:rFonts w:ascii="Arial"/>
                <w:sz w:val="21"/>
              </w:rPr>
            </w:pPr>
          </w:p>
          <w:p w14:paraId="4D24E475">
            <w:pPr>
              <w:spacing w:line="258" w:lineRule="auto"/>
              <w:rPr>
                <w:rFonts w:ascii="Arial"/>
                <w:sz w:val="21"/>
              </w:rPr>
            </w:pPr>
          </w:p>
          <w:p w14:paraId="5598E5F1">
            <w:pPr>
              <w:spacing w:line="259" w:lineRule="auto"/>
              <w:rPr>
                <w:rFonts w:ascii="Arial"/>
                <w:sz w:val="21"/>
              </w:rPr>
            </w:pPr>
          </w:p>
          <w:p w14:paraId="14F060A9">
            <w:pPr>
              <w:spacing w:line="259" w:lineRule="auto"/>
              <w:rPr>
                <w:rFonts w:ascii="Arial"/>
                <w:sz w:val="21"/>
              </w:rPr>
            </w:pPr>
          </w:p>
          <w:p w14:paraId="684CAE05">
            <w:pPr>
              <w:spacing w:line="259" w:lineRule="auto"/>
              <w:rPr>
                <w:rFonts w:ascii="Arial"/>
                <w:sz w:val="21"/>
              </w:rPr>
            </w:pPr>
          </w:p>
          <w:p w14:paraId="36F36767">
            <w:pPr>
              <w:pStyle w:val="6"/>
              <w:spacing w:before="49" w:line="229" w:lineRule="auto"/>
              <w:ind w:left="71" w:right="70" w:hanging="5"/>
            </w:pPr>
            <w:r>
              <w:rPr>
                <w:spacing w:val="1"/>
              </w:rPr>
              <w:t>行政</w:t>
            </w:r>
            <w:r>
              <w:t xml:space="preserve"> </w:t>
            </w:r>
            <w:r>
              <w:rPr>
                <w:spacing w:val="-2"/>
              </w:rPr>
              <w:t>处罚</w:t>
            </w:r>
          </w:p>
        </w:tc>
        <w:tc>
          <w:tcPr>
            <w:tcW w:w="592" w:type="dxa"/>
            <w:vAlign w:val="top"/>
          </w:tcPr>
          <w:p w14:paraId="31B29AF1">
            <w:pPr>
              <w:spacing w:line="319" w:lineRule="auto"/>
              <w:rPr>
                <w:rFonts w:ascii="Arial"/>
                <w:sz w:val="21"/>
              </w:rPr>
            </w:pPr>
          </w:p>
          <w:p w14:paraId="3B0281E9">
            <w:pPr>
              <w:spacing w:line="319" w:lineRule="auto"/>
              <w:rPr>
                <w:rFonts w:ascii="Arial"/>
                <w:sz w:val="21"/>
              </w:rPr>
            </w:pPr>
          </w:p>
          <w:p w14:paraId="16D95475">
            <w:pPr>
              <w:spacing w:line="319" w:lineRule="auto"/>
              <w:rPr>
                <w:rFonts w:ascii="Arial"/>
                <w:sz w:val="21"/>
              </w:rPr>
            </w:pPr>
          </w:p>
          <w:p w14:paraId="55D6FE79">
            <w:pPr>
              <w:pStyle w:val="6"/>
              <w:spacing w:before="48" w:line="236" w:lineRule="auto"/>
              <w:ind w:left="22" w:right="101" w:firstLine="4"/>
              <w:jc w:val="both"/>
            </w:pPr>
            <w:r>
              <w:rPr>
                <w:spacing w:val="1"/>
              </w:rPr>
              <w:t>对森林</w:t>
            </w:r>
            <w:r>
              <w:t xml:space="preserve"> </w:t>
            </w:r>
            <w:r>
              <w:rPr>
                <w:spacing w:val="2"/>
              </w:rPr>
              <w:t>防火区</w:t>
            </w:r>
            <w:r>
              <w:t xml:space="preserve"> </w:t>
            </w:r>
            <w:r>
              <w:rPr>
                <w:spacing w:val="2"/>
              </w:rPr>
              <w:t>内的有</w:t>
            </w:r>
            <w:r>
              <w:t xml:space="preserve"> </w:t>
            </w:r>
            <w:r>
              <w:rPr>
                <w:spacing w:val="2"/>
              </w:rPr>
              <w:t>关单位</w:t>
            </w:r>
            <w:r>
              <w:t xml:space="preserve"> </w:t>
            </w:r>
            <w:r>
              <w:rPr>
                <w:spacing w:val="2"/>
              </w:rPr>
              <w:t>或者个</w:t>
            </w:r>
            <w:r>
              <w:t xml:space="preserve"> </w:t>
            </w:r>
            <w:r>
              <w:rPr>
                <w:spacing w:val="2"/>
              </w:rPr>
              <w:t>人违反</w:t>
            </w:r>
            <w:r>
              <w:t xml:space="preserve"> </w:t>
            </w:r>
            <w:r>
              <w:rPr>
                <w:spacing w:val="2"/>
              </w:rPr>
              <w:t>规定拒</w:t>
            </w:r>
            <w:r>
              <w:t xml:space="preserve"> </w:t>
            </w:r>
            <w:r>
              <w:rPr>
                <w:spacing w:val="2"/>
              </w:rPr>
              <w:t>绝接受</w:t>
            </w:r>
            <w:r>
              <w:t xml:space="preserve"> </w:t>
            </w:r>
            <w:r>
              <w:rPr>
                <w:spacing w:val="2"/>
              </w:rPr>
              <w:t>森林防</w:t>
            </w:r>
            <w:r>
              <w:t xml:space="preserve"> </w:t>
            </w:r>
            <w:r>
              <w:rPr>
                <w:spacing w:val="2"/>
              </w:rPr>
              <w:t>火检查</w:t>
            </w:r>
            <w:r>
              <w:t xml:space="preserve"> </w:t>
            </w:r>
            <w:r>
              <w:rPr>
                <w:spacing w:val="2"/>
              </w:rPr>
              <w:t>或者接</w:t>
            </w:r>
            <w:r>
              <w:t xml:space="preserve"> </w:t>
            </w:r>
            <w:r>
              <w:rPr>
                <w:spacing w:val="2"/>
              </w:rPr>
              <w:t>到森林</w:t>
            </w:r>
            <w:r>
              <w:t xml:space="preserve"> </w:t>
            </w:r>
            <w:r>
              <w:rPr>
                <w:spacing w:val="2"/>
              </w:rPr>
              <w:t>火灾隐</w:t>
            </w:r>
            <w:r>
              <w:t xml:space="preserve"> </w:t>
            </w:r>
            <w:r>
              <w:rPr>
                <w:spacing w:val="2"/>
              </w:rPr>
              <w:t>患整改</w:t>
            </w:r>
            <w:r>
              <w:t xml:space="preserve"> </w:t>
            </w:r>
            <w:r>
              <w:rPr>
                <w:spacing w:val="2"/>
              </w:rPr>
              <w:t>通知书</w:t>
            </w:r>
            <w:r>
              <w:t xml:space="preserve"> </w:t>
            </w:r>
            <w:r>
              <w:rPr>
                <w:spacing w:val="2"/>
              </w:rPr>
              <w:t>逾期不</w:t>
            </w:r>
            <w:r>
              <w:t xml:space="preserve"> </w:t>
            </w:r>
            <w:r>
              <w:rPr>
                <w:spacing w:val="2"/>
              </w:rPr>
              <w:t>消除火</w:t>
            </w:r>
            <w:r>
              <w:t xml:space="preserve"> </w:t>
            </w:r>
            <w:r>
              <w:rPr>
                <w:spacing w:val="2"/>
              </w:rPr>
              <w:t>灾隐患</w:t>
            </w:r>
            <w:r>
              <w:t xml:space="preserve"> </w:t>
            </w:r>
            <w:r>
              <w:rPr>
                <w:spacing w:val="2"/>
              </w:rPr>
              <w:t>的处罚</w:t>
            </w:r>
          </w:p>
        </w:tc>
        <w:tc>
          <w:tcPr>
            <w:tcW w:w="995" w:type="dxa"/>
            <w:vAlign w:val="top"/>
          </w:tcPr>
          <w:p w14:paraId="41F19177">
            <w:pPr>
              <w:spacing w:line="258" w:lineRule="auto"/>
              <w:rPr>
                <w:rFonts w:ascii="Arial"/>
                <w:sz w:val="21"/>
              </w:rPr>
            </w:pPr>
          </w:p>
          <w:p w14:paraId="118275F7">
            <w:pPr>
              <w:spacing w:line="258" w:lineRule="auto"/>
              <w:rPr>
                <w:rFonts w:ascii="Arial"/>
                <w:sz w:val="21"/>
              </w:rPr>
            </w:pPr>
          </w:p>
          <w:p w14:paraId="20835D6E">
            <w:pPr>
              <w:spacing w:line="258" w:lineRule="auto"/>
              <w:rPr>
                <w:rFonts w:ascii="Arial"/>
                <w:sz w:val="21"/>
              </w:rPr>
            </w:pPr>
          </w:p>
          <w:p w14:paraId="7B128F7B">
            <w:pPr>
              <w:spacing w:line="258" w:lineRule="auto"/>
              <w:rPr>
                <w:rFonts w:ascii="Arial"/>
                <w:sz w:val="21"/>
              </w:rPr>
            </w:pPr>
          </w:p>
          <w:p w14:paraId="6CF884B3">
            <w:pPr>
              <w:spacing w:line="258" w:lineRule="auto"/>
              <w:rPr>
                <w:rFonts w:ascii="Arial"/>
                <w:sz w:val="21"/>
              </w:rPr>
            </w:pPr>
          </w:p>
          <w:p w14:paraId="42CD19E0">
            <w:pPr>
              <w:spacing w:line="258" w:lineRule="auto"/>
              <w:rPr>
                <w:rFonts w:ascii="Arial"/>
                <w:sz w:val="21"/>
              </w:rPr>
            </w:pPr>
          </w:p>
          <w:p w14:paraId="57ECAF55">
            <w:pPr>
              <w:spacing w:line="258" w:lineRule="auto"/>
              <w:rPr>
                <w:rFonts w:ascii="Arial"/>
                <w:sz w:val="21"/>
              </w:rPr>
            </w:pPr>
          </w:p>
          <w:p w14:paraId="54DCD37A">
            <w:pPr>
              <w:spacing w:line="259" w:lineRule="auto"/>
              <w:rPr>
                <w:rFonts w:ascii="Arial"/>
                <w:sz w:val="21"/>
              </w:rPr>
            </w:pPr>
          </w:p>
          <w:p w14:paraId="254EAA2D">
            <w:pPr>
              <w:spacing w:line="259" w:lineRule="auto"/>
              <w:rPr>
                <w:rFonts w:ascii="Arial"/>
                <w:sz w:val="21"/>
              </w:rPr>
            </w:pPr>
          </w:p>
          <w:p w14:paraId="5227A7EF">
            <w:pPr>
              <w:spacing w:line="259" w:lineRule="auto"/>
              <w:rPr>
                <w:rFonts w:ascii="Arial"/>
                <w:sz w:val="21"/>
              </w:rPr>
            </w:pPr>
          </w:p>
          <w:p w14:paraId="57B9089C">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14:paraId="20C16C2D">
            <w:pPr>
              <w:spacing w:line="384" w:lineRule="auto"/>
              <w:rPr>
                <w:rFonts w:ascii="Arial"/>
                <w:sz w:val="21"/>
              </w:rPr>
            </w:pPr>
          </w:p>
          <w:p w14:paraId="7828C293">
            <w:pPr>
              <w:pStyle w:val="6"/>
              <w:spacing w:before="48" w:line="231" w:lineRule="auto"/>
              <w:ind w:left="25" w:right="108" w:firstLine="9"/>
            </w:pPr>
            <w:r>
              <w:rPr>
                <w:spacing w:val="4"/>
              </w:rPr>
              <w:t>1、立案责任：发现森林防火区内的有关单位或者个人拒绝</w:t>
            </w:r>
            <w:r>
              <w:rPr>
                <w:spacing w:val="12"/>
              </w:rPr>
              <w:t xml:space="preserve"> </w:t>
            </w:r>
            <w:r>
              <w:rPr>
                <w:spacing w:val="4"/>
              </w:rPr>
              <w:t xml:space="preserve">接受森林防火检查或者接到森林火灾隐患整改通知书逾期  </w:t>
            </w:r>
            <w:r>
              <w:rPr>
                <w:spacing w:val="6"/>
              </w:rPr>
              <w:t>不消除火灾隐患的违法行为，予以审查，决</w:t>
            </w:r>
            <w:r>
              <w:rPr>
                <w:spacing w:val="5"/>
              </w:rPr>
              <w:t>定是否立案。</w:t>
            </w:r>
          </w:p>
          <w:p w14:paraId="7552874F">
            <w:pPr>
              <w:pStyle w:val="6"/>
              <w:spacing w:before="12" w:line="233" w:lineRule="auto"/>
              <w:ind w:left="23" w:right="78" w:firstLine="7"/>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3"/>
              </w:rPr>
              <w:t xml:space="preserve"> </w:t>
            </w:r>
            <w:r>
              <w:rPr>
                <w:spacing w:val="5"/>
              </w:rPr>
              <w:t>。执法人员</w:t>
            </w:r>
            <w:r>
              <w:t xml:space="preserve">  </w:t>
            </w:r>
            <w:r>
              <w:rPr>
                <w:spacing w:val="6"/>
              </w:rPr>
              <w:t>不得少于2人，调查时应出示执法证件，听取当</w:t>
            </w:r>
            <w:r>
              <w:rPr>
                <w:spacing w:val="5"/>
              </w:rPr>
              <w:t>事人辩解陈</w:t>
            </w:r>
            <w:r>
              <w:t xml:space="preserve"> </w:t>
            </w:r>
            <w:r>
              <w:rPr>
                <w:spacing w:val="6"/>
              </w:rPr>
              <w:t>述并作记录。执法人员应当保守有关秘密。</w:t>
            </w:r>
          </w:p>
          <w:p w14:paraId="5FB4B796">
            <w:pPr>
              <w:pStyle w:val="6"/>
              <w:spacing w:before="12" w:line="233" w:lineRule="auto"/>
              <w:ind w:left="23" w:right="71" w:firstLine="13"/>
            </w:pPr>
            <w:r>
              <w:rPr>
                <w:spacing w:val="1"/>
              </w:rPr>
              <w:t>3、审查责任：</w:t>
            </w:r>
            <w:r>
              <w:rPr>
                <w:spacing w:val="-27"/>
              </w:rPr>
              <w:t xml:space="preserve"> </w:t>
            </w:r>
            <w:r>
              <w:rPr>
                <w:spacing w:val="1"/>
              </w:rPr>
              <w:t>审查案件调查报告</w:t>
            </w:r>
            <w:r>
              <w:rPr>
                <w:spacing w:val="-35"/>
              </w:rPr>
              <w:t xml:space="preserve"> </w:t>
            </w:r>
            <w:r>
              <w:rPr>
                <w:spacing w:val="1"/>
              </w:rPr>
              <w:t>，对案件违反事实</w:t>
            </w:r>
            <w:r>
              <w:rPr>
                <w:spacing w:val="-38"/>
              </w:rPr>
              <w:t xml:space="preserve"> </w:t>
            </w:r>
            <w:r>
              <w:rPr>
                <w:spacing w:val="1"/>
              </w:rPr>
              <w:t>、证据</w:t>
            </w:r>
            <w:r>
              <w:t xml:space="preserve"> </w:t>
            </w:r>
            <w:r>
              <w:rPr>
                <w:spacing w:val="2"/>
              </w:rPr>
              <w:t>、调查取证程序</w:t>
            </w:r>
            <w:r>
              <w:rPr>
                <w:spacing w:val="-37"/>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2"/>
              </w:rPr>
              <w:t>述和申辩理由等方面进行审查</w:t>
            </w:r>
            <w:r>
              <w:rPr>
                <w:spacing w:val="-22"/>
              </w:rPr>
              <w:t xml:space="preserve"> </w:t>
            </w:r>
            <w:r>
              <w:rPr>
                <w:spacing w:val="2"/>
              </w:rPr>
              <w:t>，提出处理意见</w:t>
            </w:r>
            <w:r>
              <w:rPr>
                <w:spacing w:val="-22"/>
              </w:rPr>
              <w:t xml:space="preserve"> </w:t>
            </w:r>
            <w:r>
              <w:rPr>
                <w:spacing w:val="2"/>
              </w:rPr>
              <w:t>(主要证据不</w:t>
            </w:r>
            <w:r>
              <w:t xml:space="preserve"> </w:t>
            </w:r>
            <w:r>
              <w:rPr>
                <w:spacing w:val="3"/>
              </w:rPr>
              <w:t>足时，</w:t>
            </w:r>
            <w:r>
              <w:rPr>
                <w:spacing w:val="-39"/>
              </w:rPr>
              <w:t xml:space="preserve"> </w:t>
            </w:r>
            <w:r>
              <w:rPr>
                <w:spacing w:val="3"/>
              </w:rPr>
              <w:t>以适当方式补充调查)。</w:t>
            </w:r>
          </w:p>
          <w:p w14:paraId="1EC4F8A8">
            <w:pPr>
              <w:pStyle w:val="6"/>
              <w:spacing w:before="14" w:line="233" w:lineRule="auto"/>
              <w:ind w:left="26" w:right="78" w:firstLine="3"/>
            </w:pPr>
            <w:r>
              <w:rPr>
                <w:spacing w:val="4"/>
              </w:rPr>
              <w:t>4、告知责任：作出行政处罚决定前</w:t>
            </w:r>
            <w:r>
              <w:rPr>
                <w:spacing w:val="-28"/>
              </w:rPr>
              <w:t xml:space="preserve"> </w:t>
            </w:r>
            <w:r>
              <w:rPr>
                <w:spacing w:val="4"/>
              </w:rPr>
              <w:t>，应制作《行政处罚通</w:t>
            </w:r>
            <w:r>
              <w:t xml:space="preserve"> </w:t>
            </w:r>
            <w:r>
              <w:rPr>
                <w:spacing w:val="1"/>
              </w:rPr>
              <w:t>知书》送达当事人</w:t>
            </w:r>
            <w:r>
              <w:rPr>
                <w:spacing w:val="-30"/>
              </w:rPr>
              <w:t xml:space="preserve"> </w:t>
            </w:r>
            <w:r>
              <w:rPr>
                <w:spacing w:val="1"/>
              </w:rPr>
              <w:t>，告知违法事实及其享有的陈述</w:t>
            </w:r>
            <w:r>
              <w:rPr>
                <w:spacing w:val="-26"/>
              </w:rPr>
              <w:t xml:space="preserve"> </w:t>
            </w:r>
            <w:r>
              <w:rPr>
                <w:spacing w:val="1"/>
              </w:rPr>
              <w:t>、</w:t>
            </w:r>
            <w:r>
              <w:rPr>
                <w:spacing w:val="-36"/>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14:paraId="5B0D1BD4">
            <w:pPr>
              <w:pStyle w:val="6"/>
              <w:spacing w:before="10" w:line="234" w:lineRule="auto"/>
              <w:ind w:left="22" w:right="88" w:firstLine="10"/>
              <w:jc w:val="both"/>
            </w:pPr>
            <w:r>
              <w:rPr>
                <w:spacing w:val="3"/>
              </w:rPr>
              <w:t>5、决定责任：制作行政处罚决定书</w:t>
            </w:r>
            <w:r>
              <w:rPr>
                <w:spacing w:val="-15"/>
              </w:rPr>
              <w:t xml:space="preserve"> </w:t>
            </w:r>
            <w:r>
              <w:rPr>
                <w:spacing w:val="3"/>
              </w:rPr>
              <w:t>，载明行政处罚种类和</w:t>
            </w:r>
            <w:r>
              <w:t xml:space="preserve"> </w:t>
            </w:r>
            <w:r>
              <w:rPr>
                <w:spacing w:val="3"/>
              </w:rPr>
              <w:t>依据、</w:t>
            </w:r>
            <w:r>
              <w:rPr>
                <w:spacing w:val="-28"/>
              </w:rPr>
              <w:t xml:space="preserve"> </w:t>
            </w:r>
            <w:r>
              <w:rPr>
                <w:spacing w:val="3"/>
              </w:rPr>
              <w:t>当事人陈述申辩或者听证情况等内容</w:t>
            </w:r>
            <w:r>
              <w:rPr>
                <w:spacing w:val="-42"/>
              </w:rPr>
              <w:t xml:space="preserve"> </w:t>
            </w:r>
            <w:r>
              <w:rPr>
                <w:spacing w:val="3"/>
              </w:rPr>
              <w:t>。符合听证条</w:t>
            </w:r>
            <w:r>
              <w:t xml:space="preserve">  </w:t>
            </w:r>
            <w:r>
              <w:rPr>
                <w:spacing w:val="4"/>
              </w:rPr>
              <w:t>件且当事人要求听证的</w:t>
            </w:r>
            <w:r>
              <w:rPr>
                <w:spacing w:val="-22"/>
              </w:rPr>
              <w:t xml:space="preserve"> </w:t>
            </w:r>
            <w:r>
              <w:rPr>
                <w:spacing w:val="4"/>
              </w:rPr>
              <w:t>，应当举行听证会。作出重大行政</w:t>
            </w:r>
            <w:r>
              <w:t xml:space="preserve">  </w:t>
            </w:r>
            <w:r>
              <w:rPr>
                <w:spacing w:val="4"/>
              </w:rPr>
              <w:t>处罚的，依照相关规定进行集体讨论</w:t>
            </w:r>
            <w:r>
              <w:rPr>
                <w:spacing w:val="-25"/>
              </w:rPr>
              <w:t xml:space="preserve"> </w:t>
            </w:r>
            <w:r>
              <w:rPr>
                <w:spacing w:val="4"/>
              </w:rPr>
              <w:t>，作出具体处罚</w:t>
            </w:r>
            <w:r>
              <w:rPr>
                <w:spacing w:val="3"/>
              </w:rPr>
              <w:t>内容</w:t>
            </w:r>
            <w:r>
              <w:t xml:space="preserve">  </w:t>
            </w:r>
            <w:r>
              <w:rPr>
                <w:spacing w:val="2"/>
              </w:rPr>
              <w:t>的决策。</w:t>
            </w:r>
          </w:p>
          <w:p w14:paraId="596B8028">
            <w:pPr>
              <w:pStyle w:val="6"/>
              <w:spacing w:before="12" w:line="231" w:lineRule="auto"/>
              <w:ind w:left="26" w:right="108" w:firstLine="5"/>
            </w:pPr>
            <w:r>
              <w:rPr>
                <w:spacing w:val="4"/>
              </w:rPr>
              <w:t>6、送达责任：行政处罚决定书按法律规定的方式送达当事</w:t>
            </w:r>
            <w:r>
              <w:rPr>
                <w:spacing w:val="14"/>
              </w:rPr>
              <w:t xml:space="preserve"> </w:t>
            </w:r>
            <w:r>
              <w:rPr>
                <w:spacing w:val="-2"/>
              </w:rPr>
              <w:t>人。</w:t>
            </w:r>
          </w:p>
          <w:p w14:paraId="7CF35459">
            <w:pPr>
              <w:pStyle w:val="6"/>
              <w:spacing w:before="9" w:line="230" w:lineRule="auto"/>
              <w:ind w:left="31" w:right="98"/>
            </w:pPr>
            <w:r>
              <w:rPr>
                <w:spacing w:val="3"/>
              </w:rPr>
              <w:t>7、执行责任：按照生效的行政处罚决定</w:t>
            </w:r>
            <w:r>
              <w:rPr>
                <w:spacing w:val="-24"/>
              </w:rPr>
              <w:t xml:space="preserve"> </w:t>
            </w:r>
            <w:r>
              <w:rPr>
                <w:spacing w:val="3"/>
              </w:rPr>
              <w:t>，执行责令改正、</w:t>
            </w:r>
            <w:r>
              <w:t xml:space="preserve"> </w:t>
            </w:r>
            <w:r>
              <w:rPr>
                <w:spacing w:val="2"/>
              </w:rPr>
              <w:t>没收违法所得</w:t>
            </w:r>
            <w:r>
              <w:rPr>
                <w:spacing w:val="-38"/>
              </w:rPr>
              <w:t xml:space="preserve"> </w:t>
            </w:r>
            <w:r>
              <w:rPr>
                <w:spacing w:val="2"/>
              </w:rPr>
              <w:t>、罚款等处罚项目。</w:t>
            </w:r>
          </w:p>
          <w:p w14:paraId="6418F63C">
            <w:pPr>
              <w:pStyle w:val="6"/>
              <w:spacing w:before="13" w:line="220" w:lineRule="auto"/>
              <w:ind w:left="32"/>
            </w:pPr>
            <w:r>
              <w:rPr>
                <w:spacing w:val="3"/>
              </w:rPr>
              <w:t>8、其他法律法规规章规定应履行的责任</w:t>
            </w:r>
            <w:r>
              <w:rPr>
                <w:spacing w:val="-30"/>
              </w:rPr>
              <w:t xml:space="preserve"> </w:t>
            </w:r>
            <w:r>
              <w:rPr>
                <w:spacing w:val="3"/>
              </w:rPr>
              <w:t>。</w:t>
            </w:r>
          </w:p>
        </w:tc>
        <w:tc>
          <w:tcPr>
            <w:tcW w:w="2506" w:type="dxa"/>
            <w:vAlign w:val="top"/>
          </w:tcPr>
          <w:p w14:paraId="6E51A5E3">
            <w:pPr>
              <w:spacing w:line="251" w:lineRule="auto"/>
              <w:rPr>
                <w:rFonts w:ascii="Arial"/>
                <w:sz w:val="21"/>
              </w:rPr>
            </w:pPr>
          </w:p>
          <w:p w14:paraId="4617FD12">
            <w:pPr>
              <w:spacing w:line="251" w:lineRule="auto"/>
              <w:rPr>
                <w:rFonts w:ascii="Arial"/>
                <w:sz w:val="21"/>
              </w:rPr>
            </w:pPr>
          </w:p>
          <w:p w14:paraId="7C782B0E">
            <w:pPr>
              <w:spacing w:line="251" w:lineRule="auto"/>
              <w:rPr>
                <w:rFonts w:ascii="Arial"/>
                <w:sz w:val="21"/>
              </w:rPr>
            </w:pPr>
          </w:p>
          <w:p w14:paraId="7F875092">
            <w:pPr>
              <w:spacing w:line="251" w:lineRule="auto"/>
              <w:rPr>
                <w:rFonts w:ascii="Arial"/>
                <w:sz w:val="21"/>
              </w:rPr>
            </w:pPr>
          </w:p>
          <w:p w14:paraId="355CE1F2">
            <w:pPr>
              <w:spacing w:line="251" w:lineRule="auto"/>
              <w:rPr>
                <w:rFonts w:ascii="Arial"/>
                <w:sz w:val="21"/>
              </w:rPr>
            </w:pPr>
          </w:p>
          <w:p w14:paraId="1DFFE95A">
            <w:pPr>
              <w:spacing w:line="251" w:lineRule="auto"/>
              <w:rPr>
                <w:rFonts w:ascii="Arial"/>
                <w:sz w:val="21"/>
              </w:rPr>
            </w:pPr>
          </w:p>
          <w:p w14:paraId="26672B9C">
            <w:pPr>
              <w:spacing w:line="251" w:lineRule="auto"/>
              <w:rPr>
                <w:rFonts w:ascii="Arial"/>
                <w:sz w:val="21"/>
              </w:rPr>
            </w:pPr>
          </w:p>
          <w:p w14:paraId="00C9EAC4">
            <w:pPr>
              <w:spacing w:line="251" w:lineRule="auto"/>
              <w:rPr>
                <w:rFonts w:ascii="Arial"/>
                <w:sz w:val="21"/>
              </w:rPr>
            </w:pPr>
          </w:p>
          <w:p w14:paraId="39D368DE">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14:paraId="7CC8E027">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14:paraId="3A85DAE9">
            <w:pPr>
              <w:spacing w:line="258" w:lineRule="auto"/>
              <w:rPr>
                <w:rFonts w:ascii="Arial"/>
                <w:sz w:val="21"/>
              </w:rPr>
            </w:pPr>
          </w:p>
          <w:p w14:paraId="0467726F">
            <w:pPr>
              <w:spacing w:line="258" w:lineRule="auto"/>
              <w:rPr>
                <w:rFonts w:ascii="Arial"/>
                <w:sz w:val="21"/>
              </w:rPr>
            </w:pPr>
          </w:p>
          <w:p w14:paraId="24C17086">
            <w:pPr>
              <w:spacing w:line="258" w:lineRule="auto"/>
              <w:rPr>
                <w:rFonts w:ascii="Arial"/>
                <w:sz w:val="21"/>
              </w:rPr>
            </w:pPr>
          </w:p>
          <w:p w14:paraId="70A8B0E4">
            <w:pPr>
              <w:spacing w:line="258" w:lineRule="auto"/>
              <w:rPr>
                <w:rFonts w:ascii="Arial"/>
                <w:sz w:val="21"/>
              </w:rPr>
            </w:pPr>
          </w:p>
          <w:p w14:paraId="635C852F">
            <w:pPr>
              <w:spacing w:line="258" w:lineRule="auto"/>
              <w:rPr>
                <w:rFonts w:ascii="Arial"/>
                <w:sz w:val="21"/>
              </w:rPr>
            </w:pPr>
          </w:p>
          <w:p w14:paraId="27361E1D">
            <w:pPr>
              <w:spacing w:line="258" w:lineRule="auto"/>
              <w:rPr>
                <w:rFonts w:ascii="Arial"/>
                <w:sz w:val="21"/>
              </w:rPr>
            </w:pPr>
          </w:p>
          <w:p w14:paraId="31B3FC7A">
            <w:pPr>
              <w:spacing w:line="258" w:lineRule="auto"/>
              <w:rPr>
                <w:rFonts w:ascii="Arial"/>
                <w:sz w:val="21"/>
              </w:rPr>
            </w:pPr>
          </w:p>
          <w:p w14:paraId="513B9E41">
            <w:pPr>
              <w:spacing w:line="259" w:lineRule="auto"/>
              <w:rPr>
                <w:rFonts w:ascii="Arial"/>
                <w:sz w:val="21"/>
              </w:rPr>
            </w:pPr>
          </w:p>
          <w:p w14:paraId="1623D107">
            <w:pPr>
              <w:spacing w:line="259" w:lineRule="auto"/>
              <w:rPr>
                <w:rFonts w:ascii="Arial"/>
                <w:sz w:val="21"/>
              </w:rPr>
            </w:pPr>
          </w:p>
          <w:p w14:paraId="54583A4A">
            <w:pPr>
              <w:spacing w:line="259" w:lineRule="auto"/>
              <w:rPr>
                <w:rFonts w:ascii="Arial"/>
                <w:sz w:val="21"/>
              </w:rPr>
            </w:pPr>
          </w:p>
          <w:p w14:paraId="6DB5D40D">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14:paraId="2B019E72">
            <w:pPr>
              <w:spacing w:line="257" w:lineRule="auto"/>
              <w:rPr>
                <w:rFonts w:ascii="Arial"/>
                <w:sz w:val="21"/>
              </w:rPr>
            </w:pPr>
          </w:p>
          <w:p w14:paraId="799F6C1E">
            <w:pPr>
              <w:spacing w:line="257" w:lineRule="auto"/>
              <w:rPr>
                <w:rFonts w:ascii="Arial"/>
                <w:sz w:val="21"/>
              </w:rPr>
            </w:pPr>
          </w:p>
          <w:p w14:paraId="4603F6AD">
            <w:pPr>
              <w:spacing w:line="258" w:lineRule="auto"/>
              <w:rPr>
                <w:rFonts w:ascii="Arial"/>
                <w:sz w:val="21"/>
              </w:rPr>
            </w:pPr>
          </w:p>
          <w:p w14:paraId="2704A921">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A84C4D1">
            <w:pPr>
              <w:pStyle w:val="6"/>
              <w:spacing w:before="13" w:line="230" w:lineRule="auto"/>
              <w:ind w:left="52"/>
              <w:rPr>
                <w:sz w:val="13"/>
                <w:szCs w:val="13"/>
              </w:rPr>
            </w:pPr>
            <w:r>
              <w:rPr>
                <w:spacing w:val="10"/>
                <w:sz w:val="13"/>
                <w:szCs w:val="13"/>
              </w:rPr>
              <w:t>平新城街道办事处</w:t>
            </w:r>
          </w:p>
          <w:p w14:paraId="068C1BCA">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0D9633D3">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ED92EEA">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B9626FF">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7DA87FB8">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EBB3561">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D31FCF1">
            <w:pPr>
              <w:pStyle w:val="6"/>
              <w:spacing w:before="30" w:line="202" w:lineRule="auto"/>
              <w:ind w:left="270"/>
              <w:rPr>
                <w:sz w:val="13"/>
                <w:szCs w:val="13"/>
              </w:rPr>
            </w:pPr>
            <w:r>
              <w:rPr>
                <w:spacing w:val="3"/>
                <w:sz w:val="13"/>
                <w:szCs w:val="13"/>
              </w:rPr>
              <w:t>68615168；</w:t>
            </w:r>
          </w:p>
          <w:p w14:paraId="13F0142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A85307E">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976B513">
            <w:pPr>
              <w:pStyle w:val="6"/>
              <w:spacing w:before="13" w:line="232" w:lineRule="auto"/>
              <w:ind w:left="341"/>
              <w:rPr>
                <w:sz w:val="13"/>
                <w:szCs w:val="13"/>
              </w:rPr>
            </w:pPr>
            <w:r>
              <w:rPr>
                <w:spacing w:val="4"/>
                <w:sz w:val="13"/>
                <w:szCs w:val="13"/>
              </w:rPr>
              <w:t>4.网站：</w:t>
            </w:r>
          </w:p>
          <w:p w14:paraId="0983EA8B">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E1AA419">
            <w:pPr>
              <w:spacing w:line="255" w:lineRule="auto"/>
              <w:rPr>
                <w:rFonts w:ascii="Arial"/>
                <w:sz w:val="21"/>
              </w:rPr>
            </w:pPr>
          </w:p>
          <w:p w14:paraId="1D52FA71">
            <w:pPr>
              <w:spacing w:line="255" w:lineRule="auto"/>
              <w:rPr>
                <w:rFonts w:ascii="Arial"/>
                <w:sz w:val="21"/>
              </w:rPr>
            </w:pPr>
          </w:p>
          <w:p w14:paraId="0726CD95">
            <w:pPr>
              <w:spacing w:line="255" w:lineRule="auto"/>
              <w:rPr>
                <w:rFonts w:ascii="Arial"/>
                <w:sz w:val="21"/>
              </w:rPr>
            </w:pPr>
          </w:p>
          <w:p w14:paraId="568C7DF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08E3E81">
            <w:pPr>
              <w:rPr>
                <w:rFonts w:ascii="Arial"/>
                <w:sz w:val="21"/>
              </w:rPr>
            </w:pPr>
          </w:p>
        </w:tc>
      </w:tr>
    </w:tbl>
    <w:p w14:paraId="188668F5">
      <w:pPr>
        <w:pStyle w:val="2"/>
      </w:pPr>
    </w:p>
    <w:p w14:paraId="59611692">
      <w:pPr>
        <w:sectPr>
          <w:pgSz w:w="15840" w:h="12240"/>
          <w:pgMar w:top="1040" w:right="1309" w:bottom="0" w:left="1077" w:header="0" w:footer="0" w:gutter="0"/>
          <w:cols w:space="720" w:num="1"/>
        </w:sectPr>
      </w:pPr>
    </w:p>
    <w:p w14:paraId="669BF51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4B3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85708C6">
            <w:pPr>
              <w:spacing w:line="245" w:lineRule="auto"/>
              <w:rPr>
                <w:rFonts w:ascii="Arial"/>
                <w:sz w:val="21"/>
              </w:rPr>
            </w:pPr>
          </w:p>
          <w:p w14:paraId="4F730669">
            <w:pPr>
              <w:spacing w:line="245" w:lineRule="auto"/>
              <w:rPr>
                <w:rFonts w:ascii="Arial"/>
                <w:sz w:val="21"/>
              </w:rPr>
            </w:pPr>
          </w:p>
          <w:p w14:paraId="130CDC3D">
            <w:pPr>
              <w:spacing w:line="245" w:lineRule="auto"/>
              <w:rPr>
                <w:rFonts w:ascii="Arial"/>
                <w:sz w:val="21"/>
              </w:rPr>
            </w:pPr>
          </w:p>
          <w:p w14:paraId="61931A47">
            <w:pPr>
              <w:spacing w:line="245" w:lineRule="auto"/>
              <w:rPr>
                <w:rFonts w:ascii="Arial"/>
                <w:sz w:val="21"/>
              </w:rPr>
            </w:pPr>
          </w:p>
          <w:p w14:paraId="7CFA9EF5">
            <w:pPr>
              <w:spacing w:line="245" w:lineRule="auto"/>
              <w:rPr>
                <w:rFonts w:ascii="Arial"/>
                <w:sz w:val="21"/>
              </w:rPr>
            </w:pPr>
          </w:p>
          <w:p w14:paraId="3F111BA5">
            <w:pPr>
              <w:spacing w:line="245" w:lineRule="auto"/>
              <w:rPr>
                <w:rFonts w:ascii="Arial"/>
                <w:sz w:val="21"/>
              </w:rPr>
            </w:pPr>
          </w:p>
          <w:p w14:paraId="1D5A3F72">
            <w:pPr>
              <w:spacing w:line="245" w:lineRule="auto"/>
              <w:rPr>
                <w:rFonts w:ascii="Arial"/>
                <w:sz w:val="21"/>
              </w:rPr>
            </w:pPr>
          </w:p>
          <w:p w14:paraId="2F8FD66C">
            <w:pPr>
              <w:spacing w:line="245" w:lineRule="auto"/>
              <w:rPr>
                <w:rFonts w:ascii="Arial"/>
                <w:sz w:val="21"/>
              </w:rPr>
            </w:pPr>
          </w:p>
          <w:p w14:paraId="0379901D">
            <w:pPr>
              <w:spacing w:line="246" w:lineRule="auto"/>
              <w:rPr>
                <w:rFonts w:ascii="Arial"/>
                <w:sz w:val="21"/>
              </w:rPr>
            </w:pPr>
          </w:p>
          <w:p w14:paraId="0577C5A6">
            <w:pPr>
              <w:spacing w:line="246" w:lineRule="auto"/>
              <w:rPr>
                <w:rFonts w:ascii="Arial"/>
                <w:sz w:val="21"/>
              </w:rPr>
            </w:pPr>
          </w:p>
          <w:p w14:paraId="36A51583">
            <w:pPr>
              <w:spacing w:line="246" w:lineRule="auto"/>
              <w:rPr>
                <w:rFonts w:ascii="Arial"/>
                <w:sz w:val="21"/>
              </w:rPr>
            </w:pPr>
          </w:p>
          <w:p w14:paraId="42D44C65">
            <w:pPr>
              <w:pStyle w:val="6"/>
              <w:spacing w:before="49" w:line="184" w:lineRule="auto"/>
              <w:ind w:left="178"/>
            </w:pPr>
            <w:r>
              <w:rPr>
                <w:spacing w:val="-5"/>
              </w:rPr>
              <w:t>87</w:t>
            </w:r>
          </w:p>
        </w:tc>
        <w:tc>
          <w:tcPr>
            <w:tcW w:w="449" w:type="dxa"/>
            <w:vAlign w:val="top"/>
          </w:tcPr>
          <w:p w14:paraId="55A48F14">
            <w:pPr>
              <w:spacing w:line="255" w:lineRule="auto"/>
              <w:rPr>
                <w:rFonts w:ascii="Arial"/>
                <w:sz w:val="21"/>
              </w:rPr>
            </w:pPr>
          </w:p>
          <w:p w14:paraId="35690544">
            <w:pPr>
              <w:spacing w:line="255" w:lineRule="auto"/>
              <w:rPr>
                <w:rFonts w:ascii="Arial"/>
                <w:sz w:val="21"/>
              </w:rPr>
            </w:pPr>
          </w:p>
          <w:p w14:paraId="25C69E60">
            <w:pPr>
              <w:spacing w:line="255" w:lineRule="auto"/>
              <w:rPr>
                <w:rFonts w:ascii="Arial"/>
                <w:sz w:val="21"/>
              </w:rPr>
            </w:pPr>
          </w:p>
          <w:p w14:paraId="0AFE1BC9">
            <w:pPr>
              <w:spacing w:line="255" w:lineRule="auto"/>
              <w:rPr>
                <w:rFonts w:ascii="Arial"/>
                <w:sz w:val="21"/>
              </w:rPr>
            </w:pPr>
          </w:p>
          <w:p w14:paraId="5B25FEA9">
            <w:pPr>
              <w:spacing w:line="255" w:lineRule="auto"/>
              <w:rPr>
                <w:rFonts w:ascii="Arial"/>
                <w:sz w:val="21"/>
              </w:rPr>
            </w:pPr>
          </w:p>
          <w:p w14:paraId="2C8DA0AD">
            <w:pPr>
              <w:spacing w:line="255" w:lineRule="auto"/>
              <w:rPr>
                <w:rFonts w:ascii="Arial"/>
                <w:sz w:val="21"/>
              </w:rPr>
            </w:pPr>
          </w:p>
          <w:p w14:paraId="2DEDEC91">
            <w:pPr>
              <w:spacing w:line="255" w:lineRule="auto"/>
              <w:rPr>
                <w:rFonts w:ascii="Arial"/>
                <w:sz w:val="21"/>
              </w:rPr>
            </w:pPr>
          </w:p>
          <w:p w14:paraId="1B522527">
            <w:pPr>
              <w:spacing w:line="255" w:lineRule="auto"/>
              <w:rPr>
                <w:rFonts w:ascii="Arial"/>
                <w:sz w:val="21"/>
              </w:rPr>
            </w:pPr>
          </w:p>
          <w:p w14:paraId="7EB3E825">
            <w:pPr>
              <w:spacing w:line="255" w:lineRule="auto"/>
              <w:rPr>
                <w:rFonts w:ascii="Arial"/>
                <w:sz w:val="21"/>
              </w:rPr>
            </w:pPr>
          </w:p>
          <w:p w14:paraId="01354743">
            <w:pPr>
              <w:pStyle w:val="6"/>
              <w:spacing w:before="49" w:line="222" w:lineRule="auto"/>
              <w:ind w:left="72"/>
            </w:pPr>
            <w:r>
              <w:rPr>
                <w:spacing w:val="-2"/>
              </w:rPr>
              <w:t>太平</w:t>
            </w:r>
          </w:p>
          <w:p w14:paraId="35656347">
            <w:pPr>
              <w:pStyle w:val="6"/>
              <w:spacing w:before="13" w:line="221" w:lineRule="auto"/>
              <w:ind w:left="69"/>
            </w:pPr>
            <w:r>
              <w:rPr>
                <w:spacing w:val="-1"/>
              </w:rPr>
              <w:t>新城</w:t>
            </w:r>
          </w:p>
          <w:p w14:paraId="54C4B0C0">
            <w:pPr>
              <w:pStyle w:val="6"/>
              <w:spacing w:before="12" w:line="221" w:lineRule="auto"/>
              <w:ind w:left="64"/>
            </w:pPr>
            <w:r>
              <w:rPr>
                <w:spacing w:val="2"/>
              </w:rPr>
              <w:t>街道</w:t>
            </w:r>
          </w:p>
          <w:p w14:paraId="585B2812">
            <w:pPr>
              <w:pStyle w:val="6"/>
              <w:spacing w:before="11" w:line="222" w:lineRule="auto"/>
              <w:ind w:left="73"/>
            </w:pPr>
            <w:r>
              <w:rPr>
                <w:spacing w:val="-3"/>
              </w:rPr>
              <w:t>办事</w:t>
            </w:r>
          </w:p>
          <w:p w14:paraId="6EF3B624">
            <w:pPr>
              <w:pStyle w:val="6"/>
              <w:spacing w:before="12" w:line="228" w:lineRule="auto"/>
              <w:ind w:left="152"/>
            </w:pPr>
            <w:r>
              <w:t>处</w:t>
            </w:r>
          </w:p>
        </w:tc>
        <w:tc>
          <w:tcPr>
            <w:tcW w:w="449" w:type="dxa"/>
            <w:vAlign w:val="top"/>
          </w:tcPr>
          <w:p w14:paraId="6688A5C3">
            <w:pPr>
              <w:spacing w:line="258" w:lineRule="auto"/>
              <w:rPr>
                <w:rFonts w:ascii="Arial"/>
                <w:sz w:val="21"/>
              </w:rPr>
            </w:pPr>
          </w:p>
          <w:p w14:paraId="72D1A72E">
            <w:pPr>
              <w:spacing w:line="258" w:lineRule="auto"/>
              <w:rPr>
                <w:rFonts w:ascii="Arial"/>
                <w:sz w:val="21"/>
              </w:rPr>
            </w:pPr>
          </w:p>
          <w:p w14:paraId="3919559C">
            <w:pPr>
              <w:spacing w:line="258" w:lineRule="auto"/>
              <w:rPr>
                <w:rFonts w:ascii="Arial"/>
                <w:sz w:val="21"/>
              </w:rPr>
            </w:pPr>
          </w:p>
          <w:p w14:paraId="4FB3AD8E">
            <w:pPr>
              <w:spacing w:line="258" w:lineRule="auto"/>
              <w:rPr>
                <w:rFonts w:ascii="Arial"/>
                <w:sz w:val="21"/>
              </w:rPr>
            </w:pPr>
          </w:p>
          <w:p w14:paraId="4065A9D3">
            <w:pPr>
              <w:spacing w:line="258" w:lineRule="auto"/>
              <w:rPr>
                <w:rFonts w:ascii="Arial"/>
                <w:sz w:val="21"/>
              </w:rPr>
            </w:pPr>
          </w:p>
          <w:p w14:paraId="675AAF7B">
            <w:pPr>
              <w:spacing w:line="258" w:lineRule="auto"/>
              <w:rPr>
                <w:rFonts w:ascii="Arial"/>
                <w:sz w:val="21"/>
              </w:rPr>
            </w:pPr>
          </w:p>
          <w:p w14:paraId="0CE31C1A">
            <w:pPr>
              <w:spacing w:line="259" w:lineRule="auto"/>
              <w:rPr>
                <w:rFonts w:ascii="Arial"/>
                <w:sz w:val="21"/>
              </w:rPr>
            </w:pPr>
          </w:p>
          <w:p w14:paraId="570E6A42">
            <w:pPr>
              <w:spacing w:line="259" w:lineRule="auto"/>
              <w:rPr>
                <w:rFonts w:ascii="Arial"/>
                <w:sz w:val="21"/>
              </w:rPr>
            </w:pPr>
          </w:p>
          <w:p w14:paraId="08F745EE">
            <w:pPr>
              <w:spacing w:line="259" w:lineRule="auto"/>
              <w:rPr>
                <w:rFonts w:ascii="Arial"/>
                <w:sz w:val="21"/>
              </w:rPr>
            </w:pPr>
          </w:p>
          <w:p w14:paraId="0E196300">
            <w:pPr>
              <w:spacing w:line="259" w:lineRule="auto"/>
              <w:rPr>
                <w:rFonts w:ascii="Arial"/>
                <w:sz w:val="21"/>
              </w:rPr>
            </w:pPr>
          </w:p>
          <w:p w14:paraId="7382BF69">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55E2876F">
            <w:pPr>
              <w:spacing w:line="244" w:lineRule="auto"/>
              <w:rPr>
                <w:rFonts w:ascii="Arial"/>
                <w:sz w:val="21"/>
              </w:rPr>
            </w:pPr>
          </w:p>
          <w:p w14:paraId="5DEF077B">
            <w:pPr>
              <w:spacing w:line="244" w:lineRule="auto"/>
              <w:rPr>
                <w:rFonts w:ascii="Arial"/>
                <w:sz w:val="21"/>
              </w:rPr>
            </w:pPr>
          </w:p>
          <w:p w14:paraId="285FB2E5">
            <w:pPr>
              <w:spacing w:line="244" w:lineRule="auto"/>
              <w:rPr>
                <w:rFonts w:ascii="Arial"/>
                <w:sz w:val="21"/>
              </w:rPr>
            </w:pPr>
          </w:p>
          <w:p w14:paraId="1299931A">
            <w:pPr>
              <w:spacing w:line="244" w:lineRule="auto"/>
              <w:rPr>
                <w:rFonts w:ascii="Arial"/>
                <w:sz w:val="21"/>
              </w:rPr>
            </w:pPr>
          </w:p>
          <w:p w14:paraId="4D100766">
            <w:pPr>
              <w:spacing w:line="244" w:lineRule="auto"/>
              <w:rPr>
                <w:rFonts w:ascii="Arial"/>
                <w:sz w:val="21"/>
              </w:rPr>
            </w:pPr>
          </w:p>
          <w:p w14:paraId="357DD107">
            <w:pPr>
              <w:spacing w:line="244" w:lineRule="auto"/>
              <w:rPr>
                <w:rFonts w:ascii="Arial"/>
                <w:sz w:val="21"/>
              </w:rPr>
            </w:pPr>
          </w:p>
          <w:p w14:paraId="101949B0">
            <w:pPr>
              <w:spacing w:line="244" w:lineRule="auto"/>
              <w:rPr>
                <w:rFonts w:ascii="Arial"/>
                <w:sz w:val="21"/>
              </w:rPr>
            </w:pPr>
          </w:p>
          <w:p w14:paraId="3136180D">
            <w:pPr>
              <w:spacing w:line="244" w:lineRule="auto"/>
              <w:rPr>
                <w:rFonts w:ascii="Arial"/>
                <w:sz w:val="21"/>
              </w:rPr>
            </w:pPr>
          </w:p>
          <w:p w14:paraId="6A662422">
            <w:pPr>
              <w:spacing w:line="245" w:lineRule="auto"/>
              <w:rPr>
                <w:rFonts w:ascii="Arial"/>
                <w:sz w:val="21"/>
              </w:rPr>
            </w:pPr>
          </w:p>
          <w:p w14:paraId="05528984">
            <w:pPr>
              <w:pStyle w:val="6"/>
              <w:spacing w:before="49" w:line="235" w:lineRule="auto"/>
              <w:ind w:left="25" w:right="96" w:firstLine="1"/>
              <w:jc w:val="both"/>
            </w:pPr>
            <w:r>
              <w:rPr>
                <w:spacing w:val="1"/>
              </w:rPr>
              <w:t>最低生</w:t>
            </w:r>
            <w:r>
              <w:t xml:space="preserve"> </w:t>
            </w:r>
            <w:r>
              <w:rPr>
                <w:spacing w:val="1"/>
              </w:rPr>
              <w:t>活保障</w:t>
            </w:r>
            <w:r>
              <w:t xml:space="preserve"> </w:t>
            </w:r>
            <w:r>
              <w:rPr>
                <w:spacing w:val="1"/>
              </w:rPr>
              <w:t>对象认</w:t>
            </w:r>
            <w:r>
              <w:t xml:space="preserve"> </w:t>
            </w:r>
            <w:r>
              <w:rPr>
                <w:spacing w:val="3"/>
              </w:rPr>
              <w:t>定、保</w:t>
            </w:r>
            <w:r>
              <w:t xml:space="preserve"> </w:t>
            </w:r>
            <w:r>
              <w:rPr>
                <w:spacing w:val="1"/>
              </w:rPr>
              <w:t>障金给</w:t>
            </w:r>
            <w:r>
              <w:t xml:space="preserve"> 付</w:t>
            </w:r>
          </w:p>
        </w:tc>
        <w:tc>
          <w:tcPr>
            <w:tcW w:w="995" w:type="dxa"/>
            <w:vAlign w:val="top"/>
          </w:tcPr>
          <w:p w14:paraId="4AD88634">
            <w:pPr>
              <w:spacing w:line="258" w:lineRule="auto"/>
              <w:rPr>
                <w:rFonts w:ascii="Arial"/>
                <w:sz w:val="21"/>
              </w:rPr>
            </w:pPr>
          </w:p>
          <w:p w14:paraId="4ADC4462">
            <w:pPr>
              <w:spacing w:line="258" w:lineRule="auto"/>
              <w:rPr>
                <w:rFonts w:ascii="Arial"/>
                <w:sz w:val="21"/>
              </w:rPr>
            </w:pPr>
          </w:p>
          <w:p w14:paraId="074B851E">
            <w:pPr>
              <w:spacing w:line="258" w:lineRule="auto"/>
              <w:rPr>
                <w:rFonts w:ascii="Arial"/>
                <w:sz w:val="21"/>
              </w:rPr>
            </w:pPr>
          </w:p>
          <w:p w14:paraId="2B6310F5">
            <w:pPr>
              <w:spacing w:line="258" w:lineRule="auto"/>
              <w:rPr>
                <w:rFonts w:ascii="Arial"/>
                <w:sz w:val="21"/>
              </w:rPr>
            </w:pPr>
          </w:p>
          <w:p w14:paraId="3A86C2EA">
            <w:pPr>
              <w:spacing w:line="258" w:lineRule="auto"/>
              <w:rPr>
                <w:rFonts w:ascii="Arial"/>
                <w:sz w:val="21"/>
              </w:rPr>
            </w:pPr>
          </w:p>
          <w:p w14:paraId="27A8D484">
            <w:pPr>
              <w:spacing w:line="258" w:lineRule="auto"/>
              <w:rPr>
                <w:rFonts w:ascii="Arial"/>
                <w:sz w:val="21"/>
              </w:rPr>
            </w:pPr>
          </w:p>
          <w:p w14:paraId="013D6C6E">
            <w:pPr>
              <w:spacing w:line="258" w:lineRule="auto"/>
              <w:rPr>
                <w:rFonts w:ascii="Arial"/>
                <w:sz w:val="21"/>
              </w:rPr>
            </w:pPr>
          </w:p>
          <w:p w14:paraId="3698EE37">
            <w:pPr>
              <w:spacing w:line="259" w:lineRule="auto"/>
              <w:rPr>
                <w:rFonts w:ascii="Arial"/>
                <w:sz w:val="21"/>
              </w:rPr>
            </w:pPr>
          </w:p>
          <w:p w14:paraId="69BD022A">
            <w:pPr>
              <w:spacing w:line="259" w:lineRule="auto"/>
              <w:rPr>
                <w:rFonts w:ascii="Arial"/>
                <w:sz w:val="21"/>
              </w:rPr>
            </w:pPr>
          </w:p>
          <w:p w14:paraId="2F1A5E00">
            <w:pPr>
              <w:spacing w:line="259" w:lineRule="auto"/>
              <w:rPr>
                <w:rFonts w:ascii="Arial"/>
                <w:sz w:val="21"/>
              </w:rPr>
            </w:pPr>
          </w:p>
          <w:p w14:paraId="6500E952">
            <w:pPr>
              <w:pStyle w:val="6"/>
              <w:spacing w:before="49" w:line="228" w:lineRule="auto"/>
              <w:ind w:left="24" w:right="38" w:hanging="4"/>
            </w:pPr>
            <w:r>
              <w:rPr>
                <w:spacing w:val="4"/>
              </w:rPr>
              <w:t>《社会救助暂</w:t>
            </w:r>
            <w:r>
              <w:t xml:space="preserve"> </w:t>
            </w:r>
            <w:r>
              <w:rPr>
                <w:spacing w:val="3"/>
              </w:rPr>
              <w:t>行办法》</w:t>
            </w:r>
          </w:p>
        </w:tc>
        <w:tc>
          <w:tcPr>
            <w:tcW w:w="4096" w:type="dxa"/>
            <w:vAlign w:val="top"/>
          </w:tcPr>
          <w:p w14:paraId="6BC9A24D">
            <w:pPr>
              <w:spacing w:line="259" w:lineRule="auto"/>
              <w:rPr>
                <w:rFonts w:ascii="Arial"/>
                <w:sz w:val="21"/>
              </w:rPr>
            </w:pPr>
          </w:p>
          <w:p w14:paraId="6A7694DB">
            <w:pPr>
              <w:spacing w:line="260" w:lineRule="auto"/>
              <w:rPr>
                <w:rFonts w:ascii="Arial"/>
                <w:sz w:val="21"/>
              </w:rPr>
            </w:pPr>
          </w:p>
          <w:p w14:paraId="56CD9328">
            <w:pPr>
              <w:spacing w:line="260" w:lineRule="auto"/>
              <w:rPr>
                <w:rFonts w:ascii="Arial"/>
                <w:sz w:val="21"/>
              </w:rPr>
            </w:pPr>
          </w:p>
          <w:p w14:paraId="2E779A80">
            <w:pPr>
              <w:spacing w:line="260" w:lineRule="auto"/>
              <w:rPr>
                <w:rFonts w:ascii="Arial"/>
                <w:sz w:val="21"/>
              </w:rPr>
            </w:pPr>
          </w:p>
          <w:p w14:paraId="291C1AEE">
            <w:pPr>
              <w:spacing w:line="260" w:lineRule="auto"/>
              <w:rPr>
                <w:rFonts w:ascii="Arial"/>
                <w:sz w:val="21"/>
              </w:rPr>
            </w:pPr>
          </w:p>
          <w:p w14:paraId="06ABAC12">
            <w:pPr>
              <w:spacing w:line="260" w:lineRule="auto"/>
              <w:rPr>
                <w:rFonts w:ascii="Arial"/>
                <w:sz w:val="21"/>
              </w:rPr>
            </w:pPr>
          </w:p>
          <w:p w14:paraId="102156D8">
            <w:pPr>
              <w:spacing w:line="260" w:lineRule="auto"/>
              <w:rPr>
                <w:rFonts w:ascii="Arial"/>
                <w:sz w:val="21"/>
              </w:rPr>
            </w:pPr>
          </w:p>
          <w:p w14:paraId="57B74182">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14:paraId="01395051">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14:paraId="4508EB91">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14:paraId="3473D5AE">
            <w:pPr>
              <w:pStyle w:val="6"/>
              <w:spacing w:before="11" w:line="236" w:lineRule="auto"/>
              <w:ind w:left="30"/>
            </w:pPr>
            <w:r>
              <w:rPr>
                <w:spacing w:val="5"/>
              </w:rPr>
              <w:t>4.送达阶段责任：制发相关文书；信息公开。</w:t>
            </w:r>
          </w:p>
          <w:p w14:paraId="0D924C71">
            <w:pPr>
              <w:pStyle w:val="6"/>
              <w:spacing w:line="219" w:lineRule="auto"/>
              <w:ind w:left="32"/>
            </w:pPr>
            <w:r>
              <w:rPr>
                <w:spacing w:val="4"/>
              </w:rPr>
              <w:t>5.事后监管责任：加强日常监督检查。</w:t>
            </w:r>
          </w:p>
          <w:p w14:paraId="2E1B77C8">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14:paraId="5D759F84">
            <w:pPr>
              <w:spacing w:line="259" w:lineRule="auto"/>
              <w:rPr>
                <w:rFonts w:ascii="Arial"/>
                <w:sz w:val="21"/>
              </w:rPr>
            </w:pPr>
          </w:p>
          <w:p w14:paraId="047EDECA">
            <w:pPr>
              <w:spacing w:line="259" w:lineRule="auto"/>
              <w:rPr>
                <w:rFonts w:ascii="Arial"/>
                <w:sz w:val="21"/>
              </w:rPr>
            </w:pPr>
          </w:p>
          <w:p w14:paraId="44697108">
            <w:pPr>
              <w:spacing w:line="259" w:lineRule="auto"/>
              <w:rPr>
                <w:rFonts w:ascii="Arial"/>
                <w:sz w:val="21"/>
              </w:rPr>
            </w:pPr>
          </w:p>
          <w:p w14:paraId="1D72603D">
            <w:pPr>
              <w:spacing w:line="260" w:lineRule="auto"/>
              <w:rPr>
                <w:rFonts w:ascii="Arial"/>
                <w:sz w:val="21"/>
              </w:rPr>
            </w:pPr>
          </w:p>
          <w:p w14:paraId="2FB21942">
            <w:pPr>
              <w:spacing w:line="260" w:lineRule="auto"/>
              <w:rPr>
                <w:rFonts w:ascii="Arial"/>
                <w:sz w:val="21"/>
              </w:rPr>
            </w:pPr>
          </w:p>
          <w:p w14:paraId="15A3B11F">
            <w:pPr>
              <w:spacing w:line="260" w:lineRule="auto"/>
              <w:rPr>
                <w:rFonts w:ascii="Arial"/>
                <w:sz w:val="21"/>
              </w:rPr>
            </w:pPr>
          </w:p>
          <w:p w14:paraId="05BA2F3A">
            <w:pPr>
              <w:spacing w:line="260" w:lineRule="auto"/>
              <w:rPr>
                <w:rFonts w:ascii="Arial"/>
                <w:sz w:val="21"/>
              </w:rPr>
            </w:pPr>
          </w:p>
          <w:p w14:paraId="7C4567B9">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0071E4F2">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14:paraId="041898B9">
            <w:pPr>
              <w:pStyle w:val="6"/>
              <w:spacing w:before="11" w:line="229" w:lineRule="auto"/>
              <w:ind w:left="41" w:right="130" w:hanging="7"/>
            </w:pPr>
            <w:r>
              <w:rPr>
                <w:spacing w:val="5"/>
              </w:rPr>
              <w:t>2.滥用职权、玩忽职守、徇私舞弊</w:t>
            </w:r>
            <w:r>
              <w:t xml:space="preserve"> </w:t>
            </w:r>
            <w:r>
              <w:rPr>
                <w:spacing w:val="-8"/>
              </w:rPr>
              <w:t>的；</w:t>
            </w:r>
          </w:p>
          <w:p w14:paraId="3EF4BD05">
            <w:pPr>
              <w:pStyle w:val="6"/>
              <w:spacing w:before="12" w:line="221" w:lineRule="auto"/>
              <w:ind w:left="40"/>
            </w:pPr>
            <w:r>
              <w:rPr>
                <w:spacing w:val="2"/>
              </w:rPr>
              <w:t>3.索取、收受贿赂的。</w:t>
            </w:r>
          </w:p>
          <w:p w14:paraId="261C0F3C">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14:paraId="3E30F120">
            <w:pPr>
              <w:spacing w:line="251" w:lineRule="auto"/>
              <w:rPr>
                <w:rFonts w:ascii="Arial"/>
                <w:sz w:val="21"/>
              </w:rPr>
            </w:pPr>
          </w:p>
          <w:p w14:paraId="6CBC4A05">
            <w:pPr>
              <w:spacing w:line="251" w:lineRule="auto"/>
              <w:rPr>
                <w:rFonts w:ascii="Arial"/>
                <w:sz w:val="21"/>
              </w:rPr>
            </w:pPr>
          </w:p>
          <w:p w14:paraId="196B4582">
            <w:pPr>
              <w:spacing w:line="251" w:lineRule="auto"/>
              <w:rPr>
                <w:rFonts w:ascii="Arial"/>
                <w:sz w:val="21"/>
              </w:rPr>
            </w:pPr>
          </w:p>
          <w:p w14:paraId="52030CB3">
            <w:pPr>
              <w:spacing w:line="251" w:lineRule="auto"/>
              <w:rPr>
                <w:rFonts w:ascii="Arial"/>
                <w:sz w:val="21"/>
              </w:rPr>
            </w:pPr>
          </w:p>
          <w:p w14:paraId="0215A6E1">
            <w:pPr>
              <w:spacing w:line="251" w:lineRule="auto"/>
              <w:rPr>
                <w:rFonts w:ascii="Arial"/>
                <w:sz w:val="21"/>
              </w:rPr>
            </w:pPr>
          </w:p>
          <w:p w14:paraId="082EBA7D">
            <w:pPr>
              <w:spacing w:line="251" w:lineRule="auto"/>
              <w:rPr>
                <w:rFonts w:ascii="Arial"/>
                <w:sz w:val="21"/>
              </w:rPr>
            </w:pPr>
          </w:p>
          <w:p w14:paraId="292C0C99">
            <w:pPr>
              <w:spacing w:line="252" w:lineRule="auto"/>
              <w:rPr>
                <w:rFonts w:ascii="Arial"/>
                <w:sz w:val="21"/>
              </w:rPr>
            </w:pPr>
          </w:p>
          <w:p w14:paraId="7799E802">
            <w:pPr>
              <w:spacing w:line="252" w:lineRule="auto"/>
              <w:rPr>
                <w:rFonts w:ascii="Arial"/>
                <w:sz w:val="21"/>
              </w:rPr>
            </w:pPr>
          </w:p>
          <w:p w14:paraId="750E410B">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14:paraId="2F180327">
            <w:pPr>
              <w:pStyle w:val="6"/>
              <w:spacing w:before="13" w:line="221" w:lineRule="auto"/>
              <w:ind w:left="522"/>
            </w:pPr>
            <w:r>
              <w:t>部分。</w:t>
            </w:r>
          </w:p>
        </w:tc>
        <w:tc>
          <w:tcPr>
            <w:tcW w:w="1230" w:type="dxa"/>
            <w:vAlign w:val="top"/>
          </w:tcPr>
          <w:p w14:paraId="4320FB2B">
            <w:pPr>
              <w:spacing w:line="257" w:lineRule="auto"/>
              <w:rPr>
                <w:rFonts w:ascii="Arial"/>
                <w:sz w:val="21"/>
              </w:rPr>
            </w:pPr>
          </w:p>
          <w:p w14:paraId="69B77DAF">
            <w:pPr>
              <w:spacing w:line="257" w:lineRule="auto"/>
              <w:rPr>
                <w:rFonts w:ascii="Arial"/>
                <w:sz w:val="21"/>
              </w:rPr>
            </w:pPr>
          </w:p>
          <w:p w14:paraId="56F848BF">
            <w:pPr>
              <w:spacing w:line="258" w:lineRule="auto"/>
              <w:rPr>
                <w:rFonts w:ascii="Arial"/>
                <w:sz w:val="21"/>
              </w:rPr>
            </w:pPr>
          </w:p>
          <w:p w14:paraId="32D3FEB4">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AD73BD5">
            <w:pPr>
              <w:pStyle w:val="6"/>
              <w:spacing w:before="13" w:line="230" w:lineRule="auto"/>
              <w:ind w:left="52"/>
              <w:rPr>
                <w:sz w:val="13"/>
                <w:szCs w:val="13"/>
              </w:rPr>
            </w:pPr>
            <w:r>
              <w:rPr>
                <w:spacing w:val="10"/>
                <w:sz w:val="13"/>
                <w:szCs w:val="13"/>
              </w:rPr>
              <w:t>平新城街道办事处</w:t>
            </w:r>
          </w:p>
          <w:p w14:paraId="48DF2024">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11FD9D5">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D1EC92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D8354D3">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BC380FF">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F94FDF4">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6852CE6">
            <w:pPr>
              <w:pStyle w:val="6"/>
              <w:spacing w:before="30" w:line="202" w:lineRule="auto"/>
              <w:ind w:left="270"/>
              <w:rPr>
                <w:sz w:val="13"/>
                <w:szCs w:val="13"/>
              </w:rPr>
            </w:pPr>
            <w:r>
              <w:rPr>
                <w:spacing w:val="3"/>
                <w:sz w:val="13"/>
                <w:szCs w:val="13"/>
              </w:rPr>
              <w:t>68615168；</w:t>
            </w:r>
          </w:p>
          <w:p w14:paraId="4984DC01">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7C88875">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349FA83F">
            <w:pPr>
              <w:pStyle w:val="6"/>
              <w:spacing w:before="13" w:line="232" w:lineRule="auto"/>
              <w:ind w:left="341"/>
              <w:rPr>
                <w:sz w:val="13"/>
                <w:szCs w:val="13"/>
              </w:rPr>
            </w:pPr>
            <w:r>
              <w:rPr>
                <w:spacing w:val="4"/>
                <w:sz w:val="13"/>
                <w:szCs w:val="13"/>
              </w:rPr>
              <w:t>4.网站：</w:t>
            </w:r>
          </w:p>
          <w:p w14:paraId="6D9562F8">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BC6081D">
            <w:pPr>
              <w:spacing w:line="255" w:lineRule="auto"/>
              <w:rPr>
                <w:rFonts w:ascii="Arial"/>
                <w:sz w:val="21"/>
              </w:rPr>
            </w:pPr>
          </w:p>
          <w:p w14:paraId="11709E37">
            <w:pPr>
              <w:spacing w:line="255" w:lineRule="auto"/>
              <w:rPr>
                <w:rFonts w:ascii="Arial"/>
                <w:sz w:val="21"/>
              </w:rPr>
            </w:pPr>
          </w:p>
          <w:p w14:paraId="0DE5F873">
            <w:pPr>
              <w:spacing w:line="255" w:lineRule="auto"/>
              <w:rPr>
                <w:rFonts w:ascii="Arial"/>
                <w:sz w:val="21"/>
              </w:rPr>
            </w:pPr>
          </w:p>
          <w:p w14:paraId="4DA2B4E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66226D5">
            <w:pPr>
              <w:rPr>
                <w:rFonts w:ascii="Arial"/>
                <w:sz w:val="21"/>
              </w:rPr>
            </w:pPr>
          </w:p>
        </w:tc>
      </w:tr>
    </w:tbl>
    <w:p w14:paraId="5E7CF62B">
      <w:pPr>
        <w:pStyle w:val="2"/>
      </w:pPr>
    </w:p>
    <w:p w14:paraId="53092524">
      <w:pPr>
        <w:sectPr>
          <w:pgSz w:w="15840" w:h="12240"/>
          <w:pgMar w:top="1040" w:right="1309" w:bottom="0" w:left="1077" w:header="0" w:footer="0" w:gutter="0"/>
          <w:cols w:space="720" w:num="1"/>
        </w:sectPr>
      </w:pPr>
    </w:p>
    <w:p w14:paraId="2057B2F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B54D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41BA8D7">
            <w:pPr>
              <w:spacing w:line="245" w:lineRule="auto"/>
              <w:rPr>
                <w:rFonts w:ascii="Arial"/>
                <w:sz w:val="21"/>
              </w:rPr>
            </w:pPr>
          </w:p>
          <w:p w14:paraId="2C55C211">
            <w:pPr>
              <w:spacing w:line="245" w:lineRule="auto"/>
              <w:rPr>
                <w:rFonts w:ascii="Arial"/>
                <w:sz w:val="21"/>
              </w:rPr>
            </w:pPr>
          </w:p>
          <w:p w14:paraId="21819B3D">
            <w:pPr>
              <w:spacing w:line="245" w:lineRule="auto"/>
              <w:rPr>
                <w:rFonts w:ascii="Arial"/>
                <w:sz w:val="21"/>
              </w:rPr>
            </w:pPr>
          </w:p>
          <w:p w14:paraId="17074BE6">
            <w:pPr>
              <w:spacing w:line="245" w:lineRule="auto"/>
              <w:rPr>
                <w:rFonts w:ascii="Arial"/>
                <w:sz w:val="21"/>
              </w:rPr>
            </w:pPr>
          </w:p>
          <w:p w14:paraId="2F184C55">
            <w:pPr>
              <w:spacing w:line="245" w:lineRule="auto"/>
              <w:rPr>
                <w:rFonts w:ascii="Arial"/>
                <w:sz w:val="21"/>
              </w:rPr>
            </w:pPr>
          </w:p>
          <w:p w14:paraId="2C712A70">
            <w:pPr>
              <w:spacing w:line="245" w:lineRule="auto"/>
              <w:rPr>
                <w:rFonts w:ascii="Arial"/>
                <w:sz w:val="21"/>
              </w:rPr>
            </w:pPr>
          </w:p>
          <w:p w14:paraId="7D4F05AF">
            <w:pPr>
              <w:spacing w:line="245" w:lineRule="auto"/>
              <w:rPr>
                <w:rFonts w:ascii="Arial"/>
                <w:sz w:val="21"/>
              </w:rPr>
            </w:pPr>
          </w:p>
          <w:p w14:paraId="1EF03DBD">
            <w:pPr>
              <w:spacing w:line="245" w:lineRule="auto"/>
              <w:rPr>
                <w:rFonts w:ascii="Arial"/>
                <w:sz w:val="21"/>
              </w:rPr>
            </w:pPr>
          </w:p>
          <w:p w14:paraId="1E659038">
            <w:pPr>
              <w:spacing w:line="246" w:lineRule="auto"/>
              <w:rPr>
                <w:rFonts w:ascii="Arial"/>
                <w:sz w:val="21"/>
              </w:rPr>
            </w:pPr>
          </w:p>
          <w:p w14:paraId="48D73A21">
            <w:pPr>
              <w:spacing w:line="246" w:lineRule="auto"/>
              <w:rPr>
                <w:rFonts w:ascii="Arial"/>
                <w:sz w:val="21"/>
              </w:rPr>
            </w:pPr>
          </w:p>
          <w:p w14:paraId="58CC61FF">
            <w:pPr>
              <w:spacing w:line="246" w:lineRule="auto"/>
              <w:rPr>
                <w:rFonts w:ascii="Arial"/>
                <w:sz w:val="21"/>
              </w:rPr>
            </w:pPr>
          </w:p>
          <w:p w14:paraId="543FDE07">
            <w:pPr>
              <w:pStyle w:val="6"/>
              <w:spacing w:before="49" w:line="184" w:lineRule="auto"/>
              <w:ind w:left="178"/>
            </w:pPr>
            <w:r>
              <w:rPr>
                <w:spacing w:val="-5"/>
              </w:rPr>
              <w:t>88</w:t>
            </w:r>
          </w:p>
        </w:tc>
        <w:tc>
          <w:tcPr>
            <w:tcW w:w="449" w:type="dxa"/>
            <w:vAlign w:val="top"/>
          </w:tcPr>
          <w:p w14:paraId="002D94A6">
            <w:pPr>
              <w:spacing w:line="255" w:lineRule="auto"/>
              <w:rPr>
                <w:rFonts w:ascii="Arial"/>
                <w:sz w:val="21"/>
              </w:rPr>
            </w:pPr>
          </w:p>
          <w:p w14:paraId="51ADE610">
            <w:pPr>
              <w:spacing w:line="255" w:lineRule="auto"/>
              <w:rPr>
                <w:rFonts w:ascii="Arial"/>
                <w:sz w:val="21"/>
              </w:rPr>
            </w:pPr>
          </w:p>
          <w:p w14:paraId="0FBEB58F">
            <w:pPr>
              <w:spacing w:line="255" w:lineRule="auto"/>
              <w:rPr>
                <w:rFonts w:ascii="Arial"/>
                <w:sz w:val="21"/>
              </w:rPr>
            </w:pPr>
          </w:p>
          <w:p w14:paraId="5B517600">
            <w:pPr>
              <w:spacing w:line="255" w:lineRule="auto"/>
              <w:rPr>
                <w:rFonts w:ascii="Arial"/>
                <w:sz w:val="21"/>
              </w:rPr>
            </w:pPr>
          </w:p>
          <w:p w14:paraId="179D1491">
            <w:pPr>
              <w:spacing w:line="255" w:lineRule="auto"/>
              <w:rPr>
                <w:rFonts w:ascii="Arial"/>
                <w:sz w:val="21"/>
              </w:rPr>
            </w:pPr>
          </w:p>
          <w:p w14:paraId="52773A46">
            <w:pPr>
              <w:spacing w:line="255" w:lineRule="auto"/>
              <w:rPr>
                <w:rFonts w:ascii="Arial"/>
                <w:sz w:val="21"/>
              </w:rPr>
            </w:pPr>
          </w:p>
          <w:p w14:paraId="4B8EB495">
            <w:pPr>
              <w:spacing w:line="255" w:lineRule="auto"/>
              <w:rPr>
                <w:rFonts w:ascii="Arial"/>
                <w:sz w:val="21"/>
              </w:rPr>
            </w:pPr>
          </w:p>
          <w:p w14:paraId="7155C4F1">
            <w:pPr>
              <w:spacing w:line="255" w:lineRule="auto"/>
              <w:rPr>
                <w:rFonts w:ascii="Arial"/>
                <w:sz w:val="21"/>
              </w:rPr>
            </w:pPr>
          </w:p>
          <w:p w14:paraId="26011489">
            <w:pPr>
              <w:spacing w:line="255" w:lineRule="auto"/>
              <w:rPr>
                <w:rFonts w:ascii="Arial"/>
                <w:sz w:val="21"/>
              </w:rPr>
            </w:pPr>
          </w:p>
          <w:p w14:paraId="13D59986">
            <w:pPr>
              <w:pStyle w:val="6"/>
              <w:spacing w:before="49" w:line="222" w:lineRule="auto"/>
              <w:ind w:left="72"/>
            </w:pPr>
            <w:r>
              <w:rPr>
                <w:spacing w:val="-2"/>
              </w:rPr>
              <w:t>太平</w:t>
            </w:r>
          </w:p>
          <w:p w14:paraId="7020E0D0">
            <w:pPr>
              <w:pStyle w:val="6"/>
              <w:spacing w:before="13" w:line="221" w:lineRule="auto"/>
              <w:ind w:left="69"/>
            </w:pPr>
            <w:r>
              <w:rPr>
                <w:spacing w:val="-1"/>
              </w:rPr>
              <w:t>新城</w:t>
            </w:r>
          </w:p>
          <w:p w14:paraId="184EFA8F">
            <w:pPr>
              <w:pStyle w:val="6"/>
              <w:spacing w:before="12" w:line="221" w:lineRule="auto"/>
              <w:ind w:left="64"/>
            </w:pPr>
            <w:r>
              <w:rPr>
                <w:spacing w:val="2"/>
              </w:rPr>
              <w:t>街道</w:t>
            </w:r>
          </w:p>
          <w:p w14:paraId="6FAFBEE2">
            <w:pPr>
              <w:pStyle w:val="6"/>
              <w:spacing w:before="11" w:line="222" w:lineRule="auto"/>
              <w:ind w:left="73"/>
            </w:pPr>
            <w:r>
              <w:rPr>
                <w:spacing w:val="-3"/>
              </w:rPr>
              <w:t>办事</w:t>
            </w:r>
          </w:p>
          <w:p w14:paraId="2DCA3867">
            <w:pPr>
              <w:pStyle w:val="6"/>
              <w:spacing w:before="12" w:line="228" w:lineRule="auto"/>
              <w:ind w:left="152"/>
            </w:pPr>
            <w:r>
              <w:t>处</w:t>
            </w:r>
          </w:p>
        </w:tc>
        <w:tc>
          <w:tcPr>
            <w:tcW w:w="449" w:type="dxa"/>
            <w:vAlign w:val="top"/>
          </w:tcPr>
          <w:p w14:paraId="0C6BF2EB">
            <w:pPr>
              <w:spacing w:line="258" w:lineRule="auto"/>
              <w:rPr>
                <w:rFonts w:ascii="Arial"/>
                <w:sz w:val="21"/>
              </w:rPr>
            </w:pPr>
          </w:p>
          <w:p w14:paraId="58DA3323">
            <w:pPr>
              <w:spacing w:line="258" w:lineRule="auto"/>
              <w:rPr>
                <w:rFonts w:ascii="Arial"/>
                <w:sz w:val="21"/>
              </w:rPr>
            </w:pPr>
          </w:p>
          <w:p w14:paraId="13FBFD1D">
            <w:pPr>
              <w:spacing w:line="258" w:lineRule="auto"/>
              <w:rPr>
                <w:rFonts w:ascii="Arial"/>
                <w:sz w:val="21"/>
              </w:rPr>
            </w:pPr>
          </w:p>
          <w:p w14:paraId="6C6EC477">
            <w:pPr>
              <w:spacing w:line="258" w:lineRule="auto"/>
              <w:rPr>
                <w:rFonts w:ascii="Arial"/>
                <w:sz w:val="21"/>
              </w:rPr>
            </w:pPr>
          </w:p>
          <w:p w14:paraId="0E681E1B">
            <w:pPr>
              <w:spacing w:line="258" w:lineRule="auto"/>
              <w:rPr>
                <w:rFonts w:ascii="Arial"/>
                <w:sz w:val="21"/>
              </w:rPr>
            </w:pPr>
          </w:p>
          <w:p w14:paraId="0EA0BDE3">
            <w:pPr>
              <w:spacing w:line="258" w:lineRule="auto"/>
              <w:rPr>
                <w:rFonts w:ascii="Arial"/>
                <w:sz w:val="21"/>
              </w:rPr>
            </w:pPr>
          </w:p>
          <w:p w14:paraId="737A53DC">
            <w:pPr>
              <w:spacing w:line="259" w:lineRule="auto"/>
              <w:rPr>
                <w:rFonts w:ascii="Arial"/>
                <w:sz w:val="21"/>
              </w:rPr>
            </w:pPr>
          </w:p>
          <w:p w14:paraId="06892EFA">
            <w:pPr>
              <w:spacing w:line="259" w:lineRule="auto"/>
              <w:rPr>
                <w:rFonts w:ascii="Arial"/>
                <w:sz w:val="21"/>
              </w:rPr>
            </w:pPr>
          </w:p>
          <w:p w14:paraId="717787CF">
            <w:pPr>
              <w:spacing w:line="259" w:lineRule="auto"/>
              <w:rPr>
                <w:rFonts w:ascii="Arial"/>
                <w:sz w:val="21"/>
              </w:rPr>
            </w:pPr>
          </w:p>
          <w:p w14:paraId="6BB473E5">
            <w:pPr>
              <w:spacing w:line="259" w:lineRule="auto"/>
              <w:rPr>
                <w:rFonts w:ascii="Arial"/>
                <w:sz w:val="21"/>
              </w:rPr>
            </w:pPr>
          </w:p>
          <w:p w14:paraId="29D8D314">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62430CB9">
            <w:pPr>
              <w:spacing w:line="251" w:lineRule="auto"/>
              <w:rPr>
                <w:rFonts w:ascii="Arial"/>
                <w:sz w:val="21"/>
              </w:rPr>
            </w:pPr>
          </w:p>
          <w:p w14:paraId="6190FD91">
            <w:pPr>
              <w:spacing w:line="251" w:lineRule="auto"/>
              <w:rPr>
                <w:rFonts w:ascii="Arial"/>
                <w:sz w:val="21"/>
              </w:rPr>
            </w:pPr>
          </w:p>
          <w:p w14:paraId="5FEEC391">
            <w:pPr>
              <w:spacing w:line="251" w:lineRule="auto"/>
              <w:rPr>
                <w:rFonts w:ascii="Arial"/>
                <w:sz w:val="21"/>
              </w:rPr>
            </w:pPr>
          </w:p>
          <w:p w14:paraId="1BF269C2">
            <w:pPr>
              <w:spacing w:line="251" w:lineRule="auto"/>
              <w:rPr>
                <w:rFonts w:ascii="Arial"/>
                <w:sz w:val="21"/>
              </w:rPr>
            </w:pPr>
          </w:p>
          <w:p w14:paraId="555AAE5C">
            <w:pPr>
              <w:spacing w:line="251" w:lineRule="auto"/>
              <w:rPr>
                <w:rFonts w:ascii="Arial"/>
                <w:sz w:val="21"/>
              </w:rPr>
            </w:pPr>
          </w:p>
          <w:p w14:paraId="5518A6EE">
            <w:pPr>
              <w:spacing w:line="251" w:lineRule="auto"/>
              <w:rPr>
                <w:rFonts w:ascii="Arial"/>
                <w:sz w:val="21"/>
              </w:rPr>
            </w:pPr>
          </w:p>
          <w:p w14:paraId="435754A8">
            <w:pPr>
              <w:spacing w:line="252" w:lineRule="auto"/>
              <w:rPr>
                <w:rFonts w:ascii="Arial"/>
                <w:sz w:val="21"/>
              </w:rPr>
            </w:pPr>
          </w:p>
          <w:p w14:paraId="04E917CB">
            <w:pPr>
              <w:spacing w:line="252" w:lineRule="auto"/>
              <w:rPr>
                <w:rFonts w:ascii="Arial"/>
                <w:sz w:val="21"/>
              </w:rPr>
            </w:pPr>
          </w:p>
          <w:p w14:paraId="150996FC">
            <w:pPr>
              <w:pStyle w:val="6"/>
              <w:spacing w:before="48" w:line="235" w:lineRule="auto"/>
              <w:ind w:left="23" w:right="101" w:firstLine="16"/>
              <w:jc w:val="both"/>
            </w:pPr>
            <w:r>
              <w:rPr>
                <w:spacing w:val="-4"/>
              </w:rPr>
              <w:t>困难残</w:t>
            </w:r>
            <w:r>
              <w:rPr>
                <w:spacing w:val="1"/>
              </w:rPr>
              <w:t xml:space="preserve"> </w:t>
            </w:r>
            <w:r>
              <w:rPr>
                <w:spacing w:val="2"/>
              </w:rPr>
              <w:t>疾人生</w:t>
            </w:r>
            <w:r>
              <w:t xml:space="preserve"> </w:t>
            </w:r>
            <w:r>
              <w:rPr>
                <w:spacing w:val="2"/>
              </w:rPr>
              <w:t>活补贴</w:t>
            </w:r>
            <w:r>
              <w:t xml:space="preserve"> </w:t>
            </w:r>
            <w:r>
              <w:rPr>
                <w:spacing w:val="2"/>
              </w:rPr>
              <w:t>和重度</w:t>
            </w:r>
            <w:r>
              <w:t xml:space="preserve"> </w:t>
            </w:r>
            <w:r>
              <w:rPr>
                <w:spacing w:val="2"/>
              </w:rPr>
              <w:t>残疾人</w:t>
            </w:r>
            <w:r>
              <w:t xml:space="preserve"> </w:t>
            </w:r>
            <w:r>
              <w:rPr>
                <w:spacing w:val="2"/>
              </w:rPr>
              <w:t>护理补</w:t>
            </w:r>
            <w:r>
              <w:t xml:space="preserve"> </w:t>
            </w:r>
            <w:r>
              <w:rPr>
                <w:spacing w:val="2"/>
              </w:rPr>
              <w:t>贴资格</w:t>
            </w:r>
            <w:r>
              <w:t xml:space="preserve"> </w:t>
            </w:r>
            <w:r>
              <w:rPr>
                <w:spacing w:val="1"/>
              </w:rPr>
              <w:t>认定</w:t>
            </w:r>
          </w:p>
        </w:tc>
        <w:tc>
          <w:tcPr>
            <w:tcW w:w="995" w:type="dxa"/>
            <w:vAlign w:val="top"/>
          </w:tcPr>
          <w:p w14:paraId="317D4026">
            <w:pPr>
              <w:spacing w:line="479" w:lineRule="auto"/>
              <w:rPr>
                <w:rFonts w:ascii="Arial"/>
                <w:sz w:val="21"/>
              </w:rPr>
            </w:pPr>
          </w:p>
          <w:p w14:paraId="4FB4E337">
            <w:pPr>
              <w:pStyle w:val="6"/>
              <w:spacing w:before="49" w:line="236" w:lineRule="auto"/>
              <w:ind w:left="23" w:hanging="3"/>
            </w:pPr>
            <w:r>
              <w:rPr>
                <w:spacing w:val="-3"/>
              </w:rPr>
              <w:t>《中华人民共</w:t>
            </w:r>
            <w:r>
              <w:t xml:space="preserve">  </w:t>
            </w:r>
            <w:r>
              <w:rPr>
                <w:spacing w:val="-4"/>
              </w:rPr>
              <w:t>和国残疾人保</w:t>
            </w:r>
            <w:r>
              <w:rPr>
                <w:spacing w:val="1"/>
              </w:rPr>
              <w:t xml:space="preserve">  </w:t>
            </w:r>
            <w:r>
              <w:rPr>
                <w:spacing w:val="-3"/>
              </w:rPr>
              <w:t>障法》《国务</w:t>
            </w:r>
            <w:r>
              <w:rPr>
                <w:spacing w:val="1"/>
              </w:rPr>
              <w:t xml:space="preserve">  </w:t>
            </w:r>
            <w:r>
              <w:rPr>
                <w:spacing w:val="-4"/>
              </w:rPr>
              <w:t>院关于全面建</w:t>
            </w:r>
            <w:r>
              <w:rPr>
                <w:spacing w:val="1"/>
              </w:rPr>
              <w:t xml:space="preserve">  </w:t>
            </w:r>
            <w:r>
              <w:rPr>
                <w:spacing w:val="-4"/>
              </w:rPr>
              <w:t>立困难残疾人</w:t>
            </w:r>
            <w:r>
              <w:rPr>
                <w:spacing w:val="1"/>
              </w:rPr>
              <w:t xml:space="preserve">  </w:t>
            </w:r>
            <w:r>
              <w:rPr>
                <w:spacing w:val="-4"/>
              </w:rPr>
              <w:t>生活补贴和重</w:t>
            </w:r>
            <w:r>
              <w:rPr>
                <w:spacing w:val="1"/>
              </w:rPr>
              <w:t xml:space="preserve">  </w:t>
            </w:r>
            <w:r>
              <w:rPr>
                <w:spacing w:val="-4"/>
              </w:rPr>
              <w:t>度残疾人护理</w:t>
            </w:r>
            <w:r>
              <w:rPr>
                <w:spacing w:val="1"/>
              </w:rPr>
              <w:t xml:space="preserve">  </w:t>
            </w:r>
            <w:r>
              <w:rPr>
                <w:spacing w:val="-4"/>
              </w:rPr>
              <w:t>补贴制度的意</w:t>
            </w:r>
            <w:r>
              <w:rPr>
                <w:spacing w:val="1"/>
              </w:rPr>
              <w:t xml:space="preserve">  </w:t>
            </w:r>
            <w:r>
              <w:rPr>
                <w:spacing w:val="-3"/>
              </w:rPr>
              <w:t>见》《民政部</w:t>
            </w:r>
            <w:r>
              <w:t xml:space="preserve">  </w:t>
            </w:r>
            <w:r>
              <w:rPr>
                <w:spacing w:val="-9"/>
              </w:rPr>
              <w:t>办公厅</w:t>
            </w:r>
            <w:r>
              <w:rPr>
                <w:spacing w:val="29"/>
              </w:rPr>
              <w:t xml:space="preserve"> </w:t>
            </w:r>
            <w:r>
              <w:rPr>
                <w:spacing w:val="-9"/>
              </w:rPr>
              <w:t>中国</w:t>
            </w:r>
            <w:r>
              <w:t xml:space="preserve">   </w:t>
            </w:r>
            <w:r>
              <w:rPr>
                <w:spacing w:val="-4"/>
              </w:rPr>
              <w:t>残联办公厅关</w:t>
            </w:r>
            <w:r>
              <w:rPr>
                <w:spacing w:val="1"/>
              </w:rPr>
              <w:t xml:space="preserve">  </w:t>
            </w:r>
            <w:r>
              <w:rPr>
                <w:spacing w:val="-4"/>
              </w:rPr>
              <w:t>于全面开展残</w:t>
            </w:r>
            <w:r>
              <w:rPr>
                <w:spacing w:val="1"/>
              </w:rPr>
              <w:t xml:space="preserve">  </w:t>
            </w:r>
            <w:r>
              <w:rPr>
                <w:spacing w:val="-4"/>
              </w:rPr>
              <w:t>疾人两项补贴</w:t>
            </w:r>
            <w:r>
              <w:rPr>
                <w:spacing w:val="1"/>
              </w:rPr>
              <w:t xml:space="preserve">  </w:t>
            </w:r>
            <w:r>
              <w:rPr>
                <w:spacing w:val="-4"/>
              </w:rPr>
              <w:t>资格认定申请</w:t>
            </w:r>
            <w:r>
              <w:rPr>
                <w:spacing w:val="1"/>
              </w:rPr>
              <w:t xml:space="preserve">  </w:t>
            </w:r>
            <w:r>
              <w:rPr>
                <w:spacing w:val="6"/>
              </w:rPr>
              <w:t>“跨省通办</w:t>
            </w:r>
            <w:r>
              <w:rPr>
                <w:spacing w:val="-51"/>
              </w:rPr>
              <w:t xml:space="preserve"> </w:t>
            </w:r>
            <w:r>
              <w:rPr>
                <w:spacing w:val="6"/>
              </w:rPr>
              <w:t>”</w:t>
            </w:r>
            <w:r>
              <w:t xml:space="preserve"> </w:t>
            </w:r>
            <w:r>
              <w:rPr>
                <w:spacing w:val="-2"/>
              </w:rPr>
              <w:t>的通知》《云</w:t>
            </w:r>
            <w:r>
              <w:t xml:space="preserve">  </w:t>
            </w:r>
            <w:r>
              <w:rPr>
                <w:spacing w:val="-4"/>
              </w:rPr>
              <w:t>南省民政厅</w:t>
            </w:r>
          </w:p>
          <w:p w14:paraId="34434029">
            <w:pPr>
              <w:pStyle w:val="6"/>
              <w:spacing w:before="13" w:line="235" w:lineRule="auto"/>
              <w:ind w:left="24" w:right="33" w:firstLine="5"/>
            </w:pPr>
            <w:r>
              <w:rPr>
                <w:spacing w:val="2"/>
              </w:rPr>
              <w:t>云南省残疾人</w:t>
            </w:r>
            <w:r>
              <w:rPr>
                <w:spacing w:val="1"/>
              </w:rPr>
              <w:t xml:space="preserve"> </w:t>
            </w:r>
            <w:r>
              <w:rPr>
                <w:spacing w:val="3"/>
              </w:rPr>
              <w:t>联合会关于做</w:t>
            </w:r>
            <w:r>
              <w:rPr>
                <w:spacing w:val="1"/>
              </w:rPr>
              <w:t xml:space="preserve"> </w:t>
            </w:r>
            <w:r>
              <w:rPr>
                <w:spacing w:val="3"/>
              </w:rPr>
              <w:t>好残疾人两项</w:t>
            </w:r>
            <w:r>
              <w:rPr>
                <w:spacing w:val="1"/>
              </w:rPr>
              <w:t xml:space="preserve"> </w:t>
            </w:r>
            <w:r>
              <w:rPr>
                <w:spacing w:val="3"/>
              </w:rPr>
              <w:t>补贴资格认定</w:t>
            </w:r>
            <w:r>
              <w:rPr>
                <w:spacing w:val="1"/>
              </w:rPr>
              <w:t xml:space="preserve"> </w:t>
            </w:r>
            <w:r>
              <w:rPr>
                <w:spacing w:val="-1"/>
              </w:rPr>
              <w:t>申请</w:t>
            </w:r>
            <w:r>
              <w:rPr>
                <w:spacing w:val="-44"/>
              </w:rPr>
              <w:t xml:space="preserve"> </w:t>
            </w:r>
            <w:r>
              <w:rPr>
                <w:spacing w:val="-1"/>
              </w:rPr>
              <w:t>“跨省通</w:t>
            </w:r>
            <w:r>
              <w:t xml:space="preserve"> </w:t>
            </w:r>
            <w:r>
              <w:rPr>
                <w:spacing w:val="4"/>
              </w:rPr>
              <w:t>办”工作的通</w:t>
            </w:r>
            <w:r>
              <w:t xml:space="preserve"> 知》</w:t>
            </w:r>
          </w:p>
        </w:tc>
        <w:tc>
          <w:tcPr>
            <w:tcW w:w="4096" w:type="dxa"/>
            <w:vAlign w:val="top"/>
          </w:tcPr>
          <w:p w14:paraId="41FBDBBA">
            <w:pPr>
              <w:spacing w:line="273" w:lineRule="auto"/>
              <w:rPr>
                <w:rFonts w:ascii="Arial"/>
                <w:sz w:val="21"/>
              </w:rPr>
            </w:pPr>
          </w:p>
          <w:p w14:paraId="0364A240">
            <w:pPr>
              <w:spacing w:line="273" w:lineRule="auto"/>
              <w:rPr>
                <w:rFonts w:ascii="Arial"/>
                <w:sz w:val="21"/>
              </w:rPr>
            </w:pPr>
          </w:p>
          <w:p w14:paraId="44D21F51">
            <w:pPr>
              <w:spacing w:line="273" w:lineRule="auto"/>
              <w:rPr>
                <w:rFonts w:ascii="Arial"/>
                <w:sz w:val="21"/>
              </w:rPr>
            </w:pPr>
          </w:p>
          <w:p w14:paraId="7792CF48">
            <w:pPr>
              <w:spacing w:line="273" w:lineRule="auto"/>
              <w:rPr>
                <w:rFonts w:ascii="Arial"/>
                <w:sz w:val="21"/>
              </w:rPr>
            </w:pPr>
          </w:p>
          <w:p w14:paraId="59B42C5D">
            <w:pPr>
              <w:spacing w:line="273" w:lineRule="auto"/>
              <w:rPr>
                <w:rFonts w:ascii="Arial"/>
                <w:sz w:val="21"/>
              </w:rPr>
            </w:pPr>
          </w:p>
          <w:p w14:paraId="1B8E0B55">
            <w:pPr>
              <w:spacing w:line="273" w:lineRule="auto"/>
              <w:rPr>
                <w:rFonts w:ascii="Arial"/>
                <w:sz w:val="21"/>
              </w:rPr>
            </w:pPr>
          </w:p>
          <w:p w14:paraId="23C12BB9">
            <w:pPr>
              <w:spacing w:line="274" w:lineRule="auto"/>
              <w:rPr>
                <w:rFonts w:ascii="Arial"/>
                <w:sz w:val="21"/>
              </w:rPr>
            </w:pPr>
          </w:p>
          <w:p w14:paraId="4476B698">
            <w:pPr>
              <w:pStyle w:val="6"/>
              <w:spacing w:before="49" w:line="235" w:lineRule="auto"/>
              <w:ind w:left="22" w:right="68" w:firstLine="12"/>
            </w:pPr>
            <w:r>
              <w:rPr>
                <w:spacing w:val="5"/>
              </w:rPr>
              <w:t>1、受理阶段责任：公示依法应当提交的材料，一次性告知</w:t>
            </w:r>
            <w:r>
              <w:rPr>
                <w:spacing w:val="16"/>
              </w:rPr>
              <w:t xml:space="preserve"> </w:t>
            </w:r>
            <w:r>
              <w:rPr>
                <w:spacing w:val="5"/>
              </w:rPr>
              <w:t>补正材料</w:t>
            </w:r>
            <w:r>
              <w:rPr>
                <w:spacing w:val="-42"/>
              </w:rPr>
              <w:t xml:space="preserve"> </w:t>
            </w:r>
            <w:r>
              <w:rPr>
                <w:spacing w:val="5"/>
              </w:rPr>
              <w:t>，依法受理或不予受理（不予受理的，应当告理</w:t>
            </w:r>
            <w:r>
              <w:t xml:space="preserve">  </w:t>
            </w:r>
            <w:r>
              <w:rPr>
                <w:spacing w:val="4"/>
              </w:rPr>
              <w:t>由</w:t>
            </w:r>
            <w:r>
              <w:rPr>
                <w:spacing w:val="2"/>
              </w:rPr>
              <w:t>）；</w:t>
            </w:r>
            <w:r>
              <w:rPr>
                <w:spacing w:val="33"/>
              </w:rPr>
              <w:t xml:space="preserve"> </w:t>
            </w:r>
            <w:r>
              <w:rPr>
                <w:spacing w:val="4"/>
              </w:rPr>
              <w:t>2、审查阶段责任</w:t>
            </w:r>
            <w:r>
              <w:rPr>
                <w:spacing w:val="-44"/>
              </w:rPr>
              <w:t xml:space="preserve"> </w:t>
            </w:r>
            <w:r>
              <w:rPr>
                <w:spacing w:val="4"/>
              </w:rPr>
              <w:t>：组织专家现场检查勘验，审查</w:t>
            </w:r>
            <w:r>
              <w:t xml:space="preserve">  </w:t>
            </w:r>
            <w:r>
              <w:rPr>
                <w:spacing w:val="3"/>
              </w:rPr>
              <w:t>是否符合许可条件</w:t>
            </w:r>
            <w:r>
              <w:rPr>
                <w:spacing w:val="-17"/>
              </w:rPr>
              <w:t xml:space="preserve"> </w:t>
            </w:r>
            <w:r>
              <w:rPr>
                <w:spacing w:val="3"/>
              </w:rPr>
              <w:t>，提出审查意见。</w:t>
            </w:r>
            <w:r>
              <w:rPr>
                <w:spacing w:val="-42"/>
              </w:rPr>
              <w:t xml:space="preserve"> </w:t>
            </w:r>
            <w:r>
              <w:rPr>
                <w:spacing w:val="3"/>
              </w:rPr>
              <w:t>3、决定阶段责任：作</w:t>
            </w:r>
            <w:r>
              <w:t xml:space="preserve"> </w:t>
            </w:r>
            <w:r>
              <w:rPr>
                <w:spacing w:val="5"/>
              </w:rPr>
              <w:t>出准予许可或不予许可的决定（依照法定方式进行</w:t>
            </w:r>
            <w:r>
              <w:rPr>
                <w:spacing w:val="-35"/>
              </w:rPr>
              <w:t xml:space="preserve"> </w:t>
            </w:r>
            <w:r>
              <w:rPr>
                <w:spacing w:val="5"/>
              </w:rPr>
              <w:t>，</w:t>
            </w:r>
            <w:r>
              <w:rPr>
                <w:spacing w:val="4"/>
              </w:rPr>
              <w:t>不予</w:t>
            </w:r>
            <w:r>
              <w:t xml:space="preserve">  </w:t>
            </w:r>
            <w:r>
              <w:rPr>
                <w:spacing w:val="3"/>
              </w:rPr>
              <w:t>许可的书面说明理由</w:t>
            </w:r>
            <w:r>
              <w:rPr>
                <w:spacing w:val="4"/>
              </w:rPr>
              <w:t xml:space="preserve"> </w:t>
            </w:r>
            <w:r>
              <w:rPr>
                <w:spacing w:val="3"/>
              </w:rPr>
              <w:t>）。4、送达阶段责任：告知申请人乡</w:t>
            </w:r>
            <w:r>
              <w:t xml:space="preserve"> </w:t>
            </w:r>
            <w:r>
              <w:rPr>
                <w:spacing w:val="4"/>
              </w:rPr>
              <w:t>镇行政机关的决定并报送农业主管部门审批</w:t>
            </w:r>
            <w:r>
              <w:rPr>
                <w:spacing w:val="-19"/>
              </w:rPr>
              <w:t xml:space="preserve"> </w:t>
            </w:r>
            <w:r>
              <w:rPr>
                <w:spacing w:val="4"/>
              </w:rPr>
              <w:t>。5、事后监督</w:t>
            </w:r>
            <w:r>
              <w:t xml:space="preserve"> </w:t>
            </w:r>
            <w:r>
              <w:rPr>
                <w:spacing w:val="5"/>
              </w:rPr>
              <w:t>责任：开展后续监督管理。6、其他法律法规政策规定应履</w:t>
            </w:r>
            <w:r>
              <w:rPr>
                <w:spacing w:val="12"/>
              </w:rPr>
              <w:t xml:space="preserve"> </w:t>
            </w:r>
            <w:r>
              <w:rPr>
                <w:spacing w:val="2"/>
              </w:rPr>
              <w:t>行的责任。</w:t>
            </w:r>
          </w:p>
        </w:tc>
        <w:tc>
          <w:tcPr>
            <w:tcW w:w="2506" w:type="dxa"/>
            <w:vAlign w:val="top"/>
          </w:tcPr>
          <w:p w14:paraId="3C60D9B7">
            <w:pPr>
              <w:spacing w:line="286" w:lineRule="auto"/>
              <w:rPr>
                <w:rFonts w:ascii="Arial"/>
                <w:sz w:val="21"/>
              </w:rPr>
            </w:pPr>
          </w:p>
          <w:p w14:paraId="5031C068">
            <w:pPr>
              <w:spacing w:line="286" w:lineRule="auto"/>
              <w:rPr>
                <w:rFonts w:ascii="Arial"/>
                <w:sz w:val="21"/>
              </w:rPr>
            </w:pPr>
          </w:p>
          <w:p w14:paraId="5F7BEF67">
            <w:pPr>
              <w:spacing w:line="287" w:lineRule="auto"/>
              <w:rPr>
                <w:rFonts w:ascii="Arial"/>
                <w:sz w:val="21"/>
              </w:rPr>
            </w:pPr>
          </w:p>
          <w:p w14:paraId="36C6CC65">
            <w:pPr>
              <w:spacing w:line="287" w:lineRule="auto"/>
              <w:rPr>
                <w:rFonts w:ascii="Arial"/>
                <w:sz w:val="21"/>
              </w:rPr>
            </w:pPr>
          </w:p>
          <w:p w14:paraId="659DF01C">
            <w:pPr>
              <w:pStyle w:val="6"/>
              <w:spacing w:before="48" w:line="236" w:lineRule="auto"/>
              <w:ind w:left="26" w:right="44" w:firstLine="12"/>
            </w:pPr>
            <w:r>
              <w:rPr>
                <w:spacing w:val="2"/>
              </w:rPr>
              <w:t>1因不履行或不正确履行行政职责</w:t>
            </w:r>
            <w:r>
              <w:rPr>
                <w:spacing w:val="-20"/>
              </w:rPr>
              <w:t xml:space="preserve"> </w:t>
            </w:r>
            <w:r>
              <w:rPr>
                <w:spacing w:val="2"/>
              </w:rPr>
              <w:t>，</w:t>
            </w:r>
            <w:r>
              <w:t xml:space="preserve"> </w:t>
            </w:r>
            <w:r>
              <w:rPr>
                <w:spacing w:val="2"/>
              </w:rPr>
              <w:t>有下列情形的，</w:t>
            </w:r>
            <w:r>
              <w:rPr>
                <w:spacing w:val="-25"/>
              </w:rPr>
              <w:t xml:space="preserve"> </w:t>
            </w:r>
            <w:r>
              <w:rPr>
                <w:spacing w:val="2"/>
              </w:rPr>
              <w:t>乡镇行政机关及其</w:t>
            </w:r>
            <w:r>
              <w:t xml:space="preserve">  </w:t>
            </w:r>
            <w:r>
              <w:rPr>
                <w:spacing w:val="1"/>
              </w:rPr>
              <w:t>工作人员应承担相应责任</w:t>
            </w:r>
            <w:r>
              <w:rPr>
                <w:spacing w:val="-27"/>
              </w:rPr>
              <w:t xml:space="preserve"> </w:t>
            </w:r>
            <w:r>
              <w:rPr>
                <w:spacing w:val="1"/>
              </w:rPr>
              <w:t>：</w:t>
            </w:r>
            <w:r>
              <w:rPr>
                <w:spacing w:val="-45"/>
              </w:rPr>
              <w:t xml:space="preserve"> </w:t>
            </w:r>
            <w:r>
              <w:rPr>
                <w:spacing w:val="1"/>
              </w:rPr>
              <w:t>1、对符</w:t>
            </w:r>
            <w:r>
              <w:t xml:space="preserve"> </w:t>
            </w:r>
            <w:r>
              <w:rPr>
                <w:spacing w:val="3"/>
              </w:rPr>
              <w:t>合法定条件的申请不予受理的</w:t>
            </w:r>
            <w:r>
              <w:rPr>
                <w:spacing w:val="-24"/>
              </w:rPr>
              <w:t xml:space="preserve"> </w:t>
            </w:r>
            <w:r>
              <w:rPr>
                <w:spacing w:val="3"/>
              </w:rPr>
              <w:t>；2、</w:t>
            </w:r>
            <w:r>
              <w:t xml:space="preserve"> </w:t>
            </w:r>
            <w:r>
              <w:rPr>
                <w:spacing w:val="4"/>
              </w:rPr>
              <w:t>对符合许可条件的申请人不予行政</w:t>
            </w:r>
            <w:r>
              <w:rPr>
                <w:spacing w:val="2"/>
              </w:rPr>
              <w:t xml:space="preserve">  </w:t>
            </w:r>
            <w:r>
              <w:rPr>
                <w:spacing w:val="4"/>
              </w:rPr>
              <w:t>许可或者不在法定期限内作出准予</w:t>
            </w:r>
            <w:r>
              <w:rPr>
                <w:spacing w:val="2"/>
              </w:rPr>
              <w:t xml:space="preserve">  </w:t>
            </w:r>
            <w:r>
              <w:rPr>
                <w:spacing w:val="3"/>
              </w:rPr>
              <w:t>行政许可决定的</w:t>
            </w:r>
            <w:r>
              <w:rPr>
                <w:spacing w:val="-36"/>
              </w:rPr>
              <w:t xml:space="preserve"> </w:t>
            </w:r>
            <w:r>
              <w:rPr>
                <w:spacing w:val="3"/>
              </w:rPr>
              <w:t>；3、对不符合许可</w:t>
            </w:r>
            <w:r>
              <w:t xml:space="preserve"> </w:t>
            </w:r>
            <w:r>
              <w:rPr>
                <w:spacing w:val="3"/>
              </w:rPr>
              <w:t>条件的申请人准予行政许可的</w:t>
            </w:r>
            <w:r>
              <w:rPr>
                <w:spacing w:val="-24"/>
              </w:rPr>
              <w:t xml:space="preserve"> </w:t>
            </w:r>
            <w:r>
              <w:rPr>
                <w:spacing w:val="3"/>
              </w:rPr>
              <w:t>；4、</w:t>
            </w:r>
            <w:r>
              <w:t xml:space="preserve"> </w:t>
            </w:r>
            <w:r>
              <w:rPr>
                <w:spacing w:val="5"/>
              </w:rPr>
              <w:t>未严格审查许可条件，导致公民人</w:t>
            </w:r>
            <w:r>
              <w:rPr>
                <w:spacing w:val="6"/>
              </w:rPr>
              <w:t xml:space="preserve">  </w:t>
            </w:r>
            <w:r>
              <w:rPr>
                <w:spacing w:val="5"/>
              </w:rPr>
              <w:t>身健康、生命财产安全存在重大安</w:t>
            </w:r>
            <w:r>
              <w:t xml:space="preserve">  </w:t>
            </w:r>
            <w:r>
              <w:rPr>
                <w:spacing w:val="2"/>
              </w:rPr>
              <w:t>全隐患的</w:t>
            </w:r>
            <w:r>
              <w:rPr>
                <w:spacing w:val="-30"/>
              </w:rPr>
              <w:t xml:space="preserve"> </w:t>
            </w:r>
            <w:r>
              <w:rPr>
                <w:spacing w:val="2"/>
              </w:rPr>
              <w:t>，行政许可后续监管不到</w:t>
            </w:r>
            <w:r>
              <w:t xml:space="preserve">  </w:t>
            </w:r>
            <w:r>
              <w:rPr>
                <w:spacing w:val="6"/>
              </w:rPr>
              <w:t>位，造成严重后果的；5、增设、变</w:t>
            </w:r>
            <w:r>
              <w:rPr>
                <w:spacing w:val="3"/>
              </w:rPr>
              <w:t xml:space="preserve"> 更审批程序或审批条件的</w:t>
            </w:r>
            <w:r>
              <w:rPr>
                <w:spacing w:val="-29"/>
              </w:rPr>
              <w:t xml:space="preserve"> </w:t>
            </w:r>
            <w:r>
              <w:rPr>
                <w:spacing w:val="3"/>
              </w:rPr>
              <w:t>；6、在许</w:t>
            </w:r>
            <w:r>
              <w:t xml:space="preserve"> </w:t>
            </w:r>
            <w:r>
              <w:rPr>
                <w:spacing w:val="3"/>
              </w:rPr>
              <w:t>可审批过程中违法收取费用的</w:t>
            </w:r>
            <w:r>
              <w:rPr>
                <w:spacing w:val="-24"/>
              </w:rPr>
              <w:t xml:space="preserve"> </w:t>
            </w:r>
            <w:r>
              <w:rPr>
                <w:spacing w:val="3"/>
              </w:rPr>
              <w:t>；7、</w:t>
            </w:r>
            <w:r>
              <w:t xml:space="preserve"> </w:t>
            </w:r>
            <w:r>
              <w:rPr>
                <w:spacing w:val="3"/>
              </w:rPr>
              <w:t>在许可过程中滥用职权</w:t>
            </w:r>
            <w:r>
              <w:rPr>
                <w:spacing w:val="-32"/>
              </w:rPr>
              <w:t xml:space="preserve"> </w:t>
            </w:r>
            <w:r>
              <w:rPr>
                <w:spacing w:val="3"/>
              </w:rPr>
              <w:t>、徇私舞弊</w:t>
            </w:r>
            <w:r>
              <w:t xml:space="preserve">  </w:t>
            </w:r>
            <w:r>
              <w:rPr>
                <w:spacing w:val="4"/>
              </w:rPr>
              <w:t>的；8、其他违反法律法规政策规定</w:t>
            </w:r>
            <w:r>
              <w:rPr>
                <w:spacing w:val="11"/>
              </w:rPr>
              <w:t xml:space="preserve"> </w:t>
            </w:r>
            <w:r>
              <w:rPr>
                <w:spacing w:val="2"/>
              </w:rPr>
              <w:t>的行为。</w:t>
            </w:r>
          </w:p>
        </w:tc>
        <w:tc>
          <w:tcPr>
            <w:tcW w:w="1501" w:type="dxa"/>
            <w:vAlign w:val="top"/>
          </w:tcPr>
          <w:p w14:paraId="394F9552">
            <w:pPr>
              <w:spacing w:line="251" w:lineRule="auto"/>
              <w:rPr>
                <w:rFonts w:ascii="Arial"/>
                <w:sz w:val="21"/>
              </w:rPr>
            </w:pPr>
          </w:p>
          <w:p w14:paraId="1F389B5E">
            <w:pPr>
              <w:spacing w:line="251" w:lineRule="auto"/>
              <w:rPr>
                <w:rFonts w:ascii="Arial"/>
                <w:sz w:val="21"/>
              </w:rPr>
            </w:pPr>
          </w:p>
          <w:p w14:paraId="594295D0">
            <w:pPr>
              <w:spacing w:line="251" w:lineRule="auto"/>
              <w:rPr>
                <w:rFonts w:ascii="Arial"/>
                <w:sz w:val="21"/>
              </w:rPr>
            </w:pPr>
          </w:p>
          <w:p w14:paraId="7484E649">
            <w:pPr>
              <w:spacing w:line="251" w:lineRule="auto"/>
              <w:rPr>
                <w:rFonts w:ascii="Arial"/>
                <w:sz w:val="21"/>
              </w:rPr>
            </w:pPr>
          </w:p>
          <w:p w14:paraId="4E38F921">
            <w:pPr>
              <w:spacing w:line="251" w:lineRule="auto"/>
              <w:rPr>
                <w:rFonts w:ascii="Arial"/>
                <w:sz w:val="21"/>
              </w:rPr>
            </w:pPr>
          </w:p>
          <w:p w14:paraId="6825BF6A">
            <w:pPr>
              <w:spacing w:line="251" w:lineRule="auto"/>
              <w:rPr>
                <w:rFonts w:ascii="Arial"/>
                <w:sz w:val="21"/>
              </w:rPr>
            </w:pPr>
          </w:p>
          <w:p w14:paraId="56955F30">
            <w:pPr>
              <w:spacing w:line="252" w:lineRule="auto"/>
              <w:rPr>
                <w:rFonts w:ascii="Arial"/>
                <w:sz w:val="21"/>
              </w:rPr>
            </w:pPr>
          </w:p>
          <w:p w14:paraId="1DC7DE58">
            <w:pPr>
              <w:spacing w:line="252" w:lineRule="auto"/>
              <w:rPr>
                <w:rFonts w:ascii="Arial"/>
                <w:sz w:val="21"/>
              </w:rPr>
            </w:pPr>
          </w:p>
          <w:p w14:paraId="14AF3956">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14:paraId="51EB29B3">
            <w:pPr>
              <w:pStyle w:val="6"/>
              <w:spacing w:before="13" w:line="221" w:lineRule="auto"/>
              <w:ind w:left="522"/>
            </w:pPr>
            <w:r>
              <w:t>部分。</w:t>
            </w:r>
          </w:p>
        </w:tc>
        <w:tc>
          <w:tcPr>
            <w:tcW w:w="1230" w:type="dxa"/>
            <w:vAlign w:val="top"/>
          </w:tcPr>
          <w:p w14:paraId="645EF6BE">
            <w:pPr>
              <w:spacing w:line="257" w:lineRule="auto"/>
              <w:rPr>
                <w:rFonts w:ascii="Arial"/>
                <w:sz w:val="21"/>
              </w:rPr>
            </w:pPr>
          </w:p>
          <w:p w14:paraId="3E516AA8">
            <w:pPr>
              <w:spacing w:line="257" w:lineRule="auto"/>
              <w:rPr>
                <w:rFonts w:ascii="Arial"/>
                <w:sz w:val="21"/>
              </w:rPr>
            </w:pPr>
          </w:p>
          <w:p w14:paraId="24E86EDE">
            <w:pPr>
              <w:spacing w:line="258" w:lineRule="auto"/>
              <w:rPr>
                <w:rFonts w:ascii="Arial"/>
                <w:sz w:val="21"/>
              </w:rPr>
            </w:pPr>
          </w:p>
          <w:p w14:paraId="29F1F336">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6F1D99AE">
            <w:pPr>
              <w:pStyle w:val="6"/>
              <w:spacing w:before="13" w:line="230" w:lineRule="auto"/>
              <w:ind w:left="52"/>
              <w:rPr>
                <w:sz w:val="13"/>
                <w:szCs w:val="13"/>
              </w:rPr>
            </w:pPr>
            <w:r>
              <w:rPr>
                <w:spacing w:val="10"/>
                <w:sz w:val="13"/>
                <w:szCs w:val="13"/>
              </w:rPr>
              <w:t>平新城街道办事处</w:t>
            </w:r>
          </w:p>
          <w:p w14:paraId="69FA3B60">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280F29AE">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10F0661">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376A906">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854F9DB">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94DDE7F">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95FFB51">
            <w:pPr>
              <w:pStyle w:val="6"/>
              <w:spacing w:before="30" w:line="202" w:lineRule="auto"/>
              <w:ind w:left="270"/>
              <w:rPr>
                <w:sz w:val="13"/>
                <w:szCs w:val="13"/>
              </w:rPr>
            </w:pPr>
            <w:r>
              <w:rPr>
                <w:spacing w:val="3"/>
                <w:sz w:val="13"/>
                <w:szCs w:val="13"/>
              </w:rPr>
              <w:t>68615168；</w:t>
            </w:r>
          </w:p>
          <w:p w14:paraId="4C96E49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B6B05B8">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DCF976F">
            <w:pPr>
              <w:pStyle w:val="6"/>
              <w:spacing w:before="13" w:line="232" w:lineRule="auto"/>
              <w:ind w:left="341"/>
              <w:rPr>
                <w:sz w:val="13"/>
                <w:szCs w:val="13"/>
              </w:rPr>
            </w:pPr>
            <w:r>
              <w:rPr>
                <w:spacing w:val="4"/>
                <w:sz w:val="13"/>
                <w:szCs w:val="13"/>
              </w:rPr>
              <w:t>4.网站：</w:t>
            </w:r>
          </w:p>
          <w:p w14:paraId="51FF8422">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362331E">
            <w:pPr>
              <w:spacing w:line="255" w:lineRule="auto"/>
              <w:rPr>
                <w:rFonts w:ascii="Arial"/>
                <w:sz w:val="21"/>
              </w:rPr>
            </w:pPr>
          </w:p>
          <w:p w14:paraId="4B5D5DB5">
            <w:pPr>
              <w:spacing w:line="255" w:lineRule="auto"/>
              <w:rPr>
                <w:rFonts w:ascii="Arial"/>
                <w:sz w:val="21"/>
              </w:rPr>
            </w:pPr>
          </w:p>
          <w:p w14:paraId="50EF7A96">
            <w:pPr>
              <w:spacing w:line="255" w:lineRule="auto"/>
              <w:rPr>
                <w:rFonts w:ascii="Arial"/>
                <w:sz w:val="21"/>
              </w:rPr>
            </w:pPr>
          </w:p>
          <w:p w14:paraId="62732CA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6FA9B65">
            <w:pPr>
              <w:rPr>
                <w:rFonts w:ascii="Arial"/>
                <w:sz w:val="21"/>
              </w:rPr>
            </w:pPr>
          </w:p>
        </w:tc>
      </w:tr>
    </w:tbl>
    <w:p w14:paraId="4DB11EAC">
      <w:pPr>
        <w:pStyle w:val="2"/>
      </w:pPr>
    </w:p>
    <w:p w14:paraId="2473E434">
      <w:pPr>
        <w:sectPr>
          <w:pgSz w:w="15840" w:h="12240"/>
          <w:pgMar w:top="1040" w:right="1309" w:bottom="0" w:left="1077" w:header="0" w:footer="0" w:gutter="0"/>
          <w:cols w:space="720" w:num="1"/>
        </w:sectPr>
      </w:pPr>
    </w:p>
    <w:p w14:paraId="66A388F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632D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F7AA698">
            <w:pPr>
              <w:spacing w:line="245" w:lineRule="auto"/>
              <w:rPr>
                <w:rFonts w:ascii="Arial"/>
                <w:sz w:val="21"/>
              </w:rPr>
            </w:pPr>
          </w:p>
          <w:p w14:paraId="7621A591">
            <w:pPr>
              <w:spacing w:line="245" w:lineRule="auto"/>
              <w:rPr>
                <w:rFonts w:ascii="Arial"/>
                <w:sz w:val="21"/>
              </w:rPr>
            </w:pPr>
          </w:p>
          <w:p w14:paraId="799FDA12">
            <w:pPr>
              <w:spacing w:line="245" w:lineRule="auto"/>
              <w:rPr>
                <w:rFonts w:ascii="Arial"/>
                <w:sz w:val="21"/>
              </w:rPr>
            </w:pPr>
          </w:p>
          <w:p w14:paraId="4A9EDE8F">
            <w:pPr>
              <w:spacing w:line="245" w:lineRule="auto"/>
              <w:rPr>
                <w:rFonts w:ascii="Arial"/>
                <w:sz w:val="21"/>
              </w:rPr>
            </w:pPr>
          </w:p>
          <w:p w14:paraId="28B6B7D5">
            <w:pPr>
              <w:spacing w:line="245" w:lineRule="auto"/>
              <w:rPr>
                <w:rFonts w:ascii="Arial"/>
                <w:sz w:val="21"/>
              </w:rPr>
            </w:pPr>
          </w:p>
          <w:p w14:paraId="75170B3C">
            <w:pPr>
              <w:spacing w:line="245" w:lineRule="auto"/>
              <w:rPr>
                <w:rFonts w:ascii="Arial"/>
                <w:sz w:val="21"/>
              </w:rPr>
            </w:pPr>
          </w:p>
          <w:p w14:paraId="26A33518">
            <w:pPr>
              <w:spacing w:line="245" w:lineRule="auto"/>
              <w:rPr>
                <w:rFonts w:ascii="Arial"/>
                <w:sz w:val="21"/>
              </w:rPr>
            </w:pPr>
          </w:p>
          <w:p w14:paraId="2B7CBDEC">
            <w:pPr>
              <w:spacing w:line="245" w:lineRule="auto"/>
              <w:rPr>
                <w:rFonts w:ascii="Arial"/>
                <w:sz w:val="21"/>
              </w:rPr>
            </w:pPr>
          </w:p>
          <w:p w14:paraId="4092A777">
            <w:pPr>
              <w:spacing w:line="246" w:lineRule="auto"/>
              <w:rPr>
                <w:rFonts w:ascii="Arial"/>
                <w:sz w:val="21"/>
              </w:rPr>
            </w:pPr>
          </w:p>
          <w:p w14:paraId="6622ACBE">
            <w:pPr>
              <w:spacing w:line="246" w:lineRule="auto"/>
              <w:rPr>
                <w:rFonts w:ascii="Arial"/>
                <w:sz w:val="21"/>
              </w:rPr>
            </w:pPr>
          </w:p>
          <w:p w14:paraId="04306F94">
            <w:pPr>
              <w:spacing w:line="246" w:lineRule="auto"/>
              <w:rPr>
                <w:rFonts w:ascii="Arial"/>
                <w:sz w:val="21"/>
              </w:rPr>
            </w:pPr>
          </w:p>
          <w:p w14:paraId="360CEF49">
            <w:pPr>
              <w:pStyle w:val="6"/>
              <w:spacing w:before="49" w:line="184" w:lineRule="auto"/>
              <w:ind w:left="178"/>
            </w:pPr>
            <w:r>
              <w:rPr>
                <w:spacing w:val="-5"/>
              </w:rPr>
              <w:t>89</w:t>
            </w:r>
          </w:p>
        </w:tc>
        <w:tc>
          <w:tcPr>
            <w:tcW w:w="449" w:type="dxa"/>
            <w:vAlign w:val="top"/>
          </w:tcPr>
          <w:p w14:paraId="2537C8E9">
            <w:pPr>
              <w:spacing w:line="255" w:lineRule="auto"/>
              <w:rPr>
                <w:rFonts w:ascii="Arial"/>
                <w:sz w:val="21"/>
              </w:rPr>
            </w:pPr>
          </w:p>
          <w:p w14:paraId="0934B657">
            <w:pPr>
              <w:spacing w:line="255" w:lineRule="auto"/>
              <w:rPr>
                <w:rFonts w:ascii="Arial"/>
                <w:sz w:val="21"/>
              </w:rPr>
            </w:pPr>
          </w:p>
          <w:p w14:paraId="14E401A8">
            <w:pPr>
              <w:spacing w:line="255" w:lineRule="auto"/>
              <w:rPr>
                <w:rFonts w:ascii="Arial"/>
                <w:sz w:val="21"/>
              </w:rPr>
            </w:pPr>
          </w:p>
          <w:p w14:paraId="568C3AC7">
            <w:pPr>
              <w:spacing w:line="255" w:lineRule="auto"/>
              <w:rPr>
                <w:rFonts w:ascii="Arial"/>
                <w:sz w:val="21"/>
              </w:rPr>
            </w:pPr>
          </w:p>
          <w:p w14:paraId="6EAC3DE5">
            <w:pPr>
              <w:spacing w:line="255" w:lineRule="auto"/>
              <w:rPr>
                <w:rFonts w:ascii="Arial"/>
                <w:sz w:val="21"/>
              </w:rPr>
            </w:pPr>
          </w:p>
          <w:p w14:paraId="52E6478B">
            <w:pPr>
              <w:spacing w:line="255" w:lineRule="auto"/>
              <w:rPr>
                <w:rFonts w:ascii="Arial"/>
                <w:sz w:val="21"/>
              </w:rPr>
            </w:pPr>
          </w:p>
          <w:p w14:paraId="3ED44667">
            <w:pPr>
              <w:spacing w:line="255" w:lineRule="auto"/>
              <w:rPr>
                <w:rFonts w:ascii="Arial"/>
                <w:sz w:val="21"/>
              </w:rPr>
            </w:pPr>
          </w:p>
          <w:p w14:paraId="54F6C438">
            <w:pPr>
              <w:spacing w:line="255" w:lineRule="auto"/>
              <w:rPr>
                <w:rFonts w:ascii="Arial"/>
                <w:sz w:val="21"/>
              </w:rPr>
            </w:pPr>
          </w:p>
          <w:p w14:paraId="0D8F9C35">
            <w:pPr>
              <w:spacing w:line="255" w:lineRule="auto"/>
              <w:rPr>
                <w:rFonts w:ascii="Arial"/>
                <w:sz w:val="21"/>
              </w:rPr>
            </w:pPr>
          </w:p>
          <w:p w14:paraId="1CE2B98C">
            <w:pPr>
              <w:pStyle w:val="6"/>
              <w:spacing w:before="49" w:line="222" w:lineRule="auto"/>
              <w:ind w:left="72"/>
            </w:pPr>
            <w:r>
              <w:rPr>
                <w:spacing w:val="-2"/>
              </w:rPr>
              <w:t>太平</w:t>
            </w:r>
          </w:p>
          <w:p w14:paraId="6910EB46">
            <w:pPr>
              <w:pStyle w:val="6"/>
              <w:spacing w:before="13" w:line="221" w:lineRule="auto"/>
              <w:ind w:left="69"/>
            </w:pPr>
            <w:r>
              <w:rPr>
                <w:spacing w:val="-1"/>
              </w:rPr>
              <w:t>新城</w:t>
            </w:r>
          </w:p>
          <w:p w14:paraId="29BFB5DB">
            <w:pPr>
              <w:pStyle w:val="6"/>
              <w:spacing w:before="12" w:line="221" w:lineRule="auto"/>
              <w:ind w:left="64"/>
            </w:pPr>
            <w:r>
              <w:rPr>
                <w:spacing w:val="2"/>
              </w:rPr>
              <w:t>街道</w:t>
            </w:r>
          </w:p>
          <w:p w14:paraId="13F6961A">
            <w:pPr>
              <w:pStyle w:val="6"/>
              <w:spacing w:before="11" w:line="222" w:lineRule="auto"/>
              <w:ind w:left="73"/>
            </w:pPr>
            <w:r>
              <w:rPr>
                <w:spacing w:val="-3"/>
              </w:rPr>
              <w:t>办事</w:t>
            </w:r>
          </w:p>
          <w:p w14:paraId="1E97CB76">
            <w:pPr>
              <w:pStyle w:val="6"/>
              <w:spacing w:before="12" w:line="228" w:lineRule="auto"/>
              <w:ind w:left="152"/>
            </w:pPr>
            <w:r>
              <w:t>处</w:t>
            </w:r>
          </w:p>
        </w:tc>
        <w:tc>
          <w:tcPr>
            <w:tcW w:w="449" w:type="dxa"/>
            <w:vAlign w:val="top"/>
          </w:tcPr>
          <w:p w14:paraId="6A2BAEAC">
            <w:pPr>
              <w:spacing w:line="258" w:lineRule="auto"/>
              <w:rPr>
                <w:rFonts w:ascii="Arial"/>
                <w:sz w:val="21"/>
              </w:rPr>
            </w:pPr>
          </w:p>
          <w:p w14:paraId="551DD4FF">
            <w:pPr>
              <w:spacing w:line="258" w:lineRule="auto"/>
              <w:rPr>
                <w:rFonts w:ascii="Arial"/>
                <w:sz w:val="21"/>
              </w:rPr>
            </w:pPr>
          </w:p>
          <w:p w14:paraId="4E8944A0">
            <w:pPr>
              <w:spacing w:line="258" w:lineRule="auto"/>
              <w:rPr>
                <w:rFonts w:ascii="Arial"/>
                <w:sz w:val="21"/>
              </w:rPr>
            </w:pPr>
          </w:p>
          <w:p w14:paraId="77E42265">
            <w:pPr>
              <w:spacing w:line="258" w:lineRule="auto"/>
              <w:rPr>
                <w:rFonts w:ascii="Arial"/>
                <w:sz w:val="21"/>
              </w:rPr>
            </w:pPr>
          </w:p>
          <w:p w14:paraId="167432FF">
            <w:pPr>
              <w:spacing w:line="258" w:lineRule="auto"/>
              <w:rPr>
                <w:rFonts w:ascii="Arial"/>
                <w:sz w:val="21"/>
              </w:rPr>
            </w:pPr>
          </w:p>
          <w:p w14:paraId="57339F84">
            <w:pPr>
              <w:spacing w:line="258" w:lineRule="auto"/>
              <w:rPr>
                <w:rFonts w:ascii="Arial"/>
                <w:sz w:val="21"/>
              </w:rPr>
            </w:pPr>
          </w:p>
          <w:p w14:paraId="37D623EA">
            <w:pPr>
              <w:spacing w:line="259" w:lineRule="auto"/>
              <w:rPr>
                <w:rFonts w:ascii="Arial"/>
                <w:sz w:val="21"/>
              </w:rPr>
            </w:pPr>
          </w:p>
          <w:p w14:paraId="1B136FC1">
            <w:pPr>
              <w:spacing w:line="259" w:lineRule="auto"/>
              <w:rPr>
                <w:rFonts w:ascii="Arial"/>
                <w:sz w:val="21"/>
              </w:rPr>
            </w:pPr>
          </w:p>
          <w:p w14:paraId="23C96171">
            <w:pPr>
              <w:spacing w:line="259" w:lineRule="auto"/>
              <w:rPr>
                <w:rFonts w:ascii="Arial"/>
                <w:sz w:val="21"/>
              </w:rPr>
            </w:pPr>
          </w:p>
          <w:p w14:paraId="4AD6BACF">
            <w:pPr>
              <w:spacing w:line="259" w:lineRule="auto"/>
              <w:rPr>
                <w:rFonts w:ascii="Arial"/>
                <w:sz w:val="21"/>
              </w:rPr>
            </w:pPr>
          </w:p>
          <w:p w14:paraId="30066F3D">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7D1E359B">
            <w:pPr>
              <w:spacing w:line="255" w:lineRule="auto"/>
              <w:rPr>
                <w:rFonts w:ascii="Arial"/>
                <w:sz w:val="21"/>
              </w:rPr>
            </w:pPr>
          </w:p>
          <w:p w14:paraId="5A83E071">
            <w:pPr>
              <w:spacing w:line="255" w:lineRule="auto"/>
              <w:rPr>
                <w:rFonts w:ascii="Arial"/>
                <w:sz w:val="21"/>
              </w:rPr>
            </w:pPr>
          </w:p>
          <w:p w14:paraId="1ABDB56A">
            <w:pPr>
              <w:spacing w:line="255" w:lineRule="auto"/>
              <w:rPr>
                <w:rFonts w:ascii="Arial"/>
                <w:sz w:val="21"/>
              </w:rPr>
            </w:pPr>
          </w:p>
          <w:p w14:paraId="225AD5F8">
            <w:pPr>
              <w:spacing w:line="255" w:lineRule="auto"/>
              <w:rPr>
                <w:rFonts w:ascii="Arial"/>
                <w:sz w:val="21"/>
              </w:rPr>
            </w:pPr>
          </w:p>
          <w:p w14:paraId="7AAA49E0">
            <w:pPr>
              <w:spacing w:line="255" w:lineRule="auto"/>
              <w:rPr>
                <w:rFonts w:ascii="Arial"/>
                <w:sz w:val="21"/>
              </w:rPr>
            </w:pPr>
          </w:p>
          <w:p w14:paraId="7ABD2629">
            <w:pPr>
              <w:spacing w:line="255" w:lineRule="auto"/>
              <w:rPr>
                <w:rFonts w:ascii="Arial"/>
                <w:sz w:val="21"/>
              </w:rPr>
            </w:pPr>
          </w:p>
          <w:p w14:paraId="3FB09530">
            <w:pPr>
              <w:spacing w:line="255" w:lineRule="auto"/>
              <w:rPr>
                <w:rFonts w:ascii="Arial"/>
                <w:sz w:val="21"/>
              </w:rPr>
            </w:pPr>
          </w:p>
          <w:p w14:paraId="7E06D0E9">
            <w:pPr>
              <w:spacing w:line="255" w:lineRule="auto"/>
              <w:rPr>
                <w:rFonts w:ascii="Arial"/>
                <w:sz w:val="21"/>
              </w:rPr>
            </w:pPr>
          </w:p>
          <w:p w14:paraId="4E4360ED">
            <w:pPr>
              <w:spacing w:line="255" w:lineRule="auto"/>
              <w:rPr>
                <w:rFonts w:ascii="Arial"/>
                <w:sz w:val="21"/>
              </w:rPr>
            </w:pPr>
          </w:p>
          <w:p w14:paraId="14E28272">
            <w:pPr>
              <w:pStyle w:val="6"/>
              <w:spacing w:before="49" w:line="234" w:lineRule="auto"/>
              <w:ind w:left="25" w:right="101" w:firstLine="7"/>
            </w:pPr>
            <w:r>
              <w:rPr>
                <w:spacing w:val="-1"/>
              </w:rPr>
              <w:t>临时救</w:t>
            </w:r>
            <w:r>
              <w:t xml:space="preserve"> </w:t>
            </w:r>
            <w:r>
              <w:rPr>
                <w:spacing w:val="1"/>
              </w:rPr>
              <w:t>助对象</w:t>
            </w:r>
            <w:r>
              <w:t xml:space="preserve"> </w:t>
            </w:r>
            <w:r>
              <w:rPr>
                <w:spacing w:val="1"/>
              </w:rPr>
              <w:t>认定、</w:t>
            </w:r>
            <w:r>
              <w:t xml:space="preserve"> </w:t>
            </w:r>
            <w:r>
              <w:rPr>
                <w:spacing w:val="1"/>
              </w:rPr>
              <w:t>救助金</w:t>
            </w:r>
            <w:r>
              <w:t xml:space="preserve"> 给付</w:t>
            </w:r>
          </w:p>
        </w:tc>
        <w:tc>
          <w:tcPr>
            <w:tcW w:w="995" w:type="dxa"/>
            <w:vAlign w:val="top"/>
          </w:tcPr>
          <w:p w14:paraId="65E67395">
            <w:pPr>
              <w:spacing w:line="258" w:lineRule="auto"/>
              <w:rPr>
                <w:rFonts w:ascii="Arial"/>
                <w:sz w:val="21"/>
              </w:rPr>
            </w:pPr>
          </w:p>
          <w:p w14:paraId="31D48704">
            <w:pPr>
              <w:spacing w:line="258" w:lineRule="auto"/>
              <w:rPr>
                <w:rFonts w:ascii="Arial"/>
                <w:sz w:val="21"/>
              </w:rPr>
            </w:pPr>
          </w:p>
          <w:p w14:paraId="0B495455">
            <w:pPr>
              <w:spacing w:line="258" w:lineRule="auto"/>
              <w:rPr>
                <w:rFonts w:ascii="Arial"/>
                <w:sz w:val="21"/>
              </w:rPr>
            </w:pPr>
          </w:p>
          <w:p w14:paraId="1909EF01">
            <w:pPr>
              <w:spacing w:line="258" w:lineRule="auto"/>
              <w:rPr>
                <w:rFonts w:ascii="Arial"/>
                <w:sz w:val="21"/>
              </w:rPr>
            </w:pPr>
          </w:p>
          <w:p w14:paraId="66AF94F9">
            <w:pPr>
              <w:spacing w:line="258" w:lineRule="auto"/>
              <w:rPr>
                <w:rFonts w:ascii="Arial"/>
                <w:sz w:val="21"/>
              </w:rPr>
            </w:pPr>
          </w:p>
          <w:p w14:paraId="0ECBB0EE">
            <w:pPr>
              <w:spacing w:line="258" w:lineRule="auto"/>
              <w:rPr>
                <w:rFonts w:ascii="Arial"/>
                <w:sz w:val="21"/>
              </w:rPr>
            </w:pPr>
          </w:p>
          <w:p w14:paraId="6B91C907">
            <w:pPr>
              <w:spacing w:line="258" w:lineRule="auto"/>
              <w:rPr>
                <w:rFonts w:ascii="Arial"/>
                <w:sz w:val="21"/>
              </w:rPr>
            </w:pPr>
          </w:p>
          <w:p w14:paraId="511AE4EA">
            <w:pPr>
              <w:spacing w:line="259" w:lineRule="auto"/>
              <w:rPr>
                <w:rFonts w:ascii="Arial"/>
                <w:sz w:val="21"/>
              </w:rPr>
            </w:pPr>
          </w:p>
          <w:p w14:paraId="6487785A">
            <w:pPr>
              <w:spacing w:line="259" w:lineRule="auto"/>
              <w:rPr>
                <w:rFonts w:ascii="Arial"/>
                <w:sz w:val="21"/>
              </w:rPr>
            </w:pPr>
          </w:p>
          <w:p w14:paraId="2977861B">
            <w:pPr>
              <w:spacing w:line="259" w:lineRule="auto"/>
              <w:rPr>
                <w:rFonts w:ascii="Arial"/>
                <w:sz w:val="21"/>
              </w:rPr>
            </w:pPr>
          </w:p>
          <w:p w14:paraId="395F0F30">
            <w:pPr>
              <w:pStyle w:val="6"/>
              <w:spacing w:before="49" w:line="228" w:lineRule="auto"/>
              <w:ind w:left="24" w:right="38" w:hanging="4"/>
            </w:pPr>
            <w:r>
              <w:rPr>
                <w:spacing w:val="4"/>
              </w:rPr>
              <w:t>《社会救助暂</w:t>
            </w:r>
            <w:r>
              <w:t xml:space="preserve"> </w:t>
            </w:r>
            <w:r>
              <w:rPr>
                <w:spacing w:val="3"/>
              </w:rPr>
              <w:t>行办法》</w:t>
            </w:r>
          </w:p>
        </w:tc>
        <w:tc>
          <w:tcPr>
            <w:tcW w:w="4096" w:type="dxa"/>
            <w:vAlign w:val="top"/>
          </w:tcPr>
          <w:p w14:paraId="3B32E8B9">
            <w:pPr>
              <w:spacing w:line="259" w:lineRule="auto"/>
              <w:rPr>
                <w:rFonts w:ascii="Arial"/>
                <w:sz w:val="21"/>
              </w:rPr>
            </w:pPr>
          </w:p>
          <w:p w14:paraId="4B353E98">
            <w:pPr>
              <w:spacing w:line="260" w:lineRule="auto"/>
              <w:rPr>
                <w:rFonts w:ascii="Arial"/>
                <w:sz w:val="21"/>
              </w:rPr>
            </w:pPr>
          </w:p>
          <w:p w14:paraId="7278A9D3">
            <w:pPr>
              <w:spacing w:line="260" w:lineRule="auto"/>
              <w:rPr>
                <w:rFonts w:ascii="Arial"/>
                <w:sz w:val="21"/>
              </w:rPr>
            </w:pPr>
          </w:p>
          <w:p w14:paraId="6AE77FC5">
            <w:pPr>
              <w:spacing w:line="260" w:lineRule="auto"/>
              <w:rPr>
                <w:rFonts w:ascii="Arial"/>
                <w:sz w:val="21"/>
              </w:rPr>
            </w:pPr>
          </w:p>
          <w:p w14:paraId="2B3ECBE0">
            <w:pPr>
              <w:spacing w:line="260" w:lineRule="auto"/>
              <w:rPr>
                <w:rFonts w:ascii="Arial"/>
                <w:sz w:val="21"/>
              </w:rPr>
            </w:pPr>
          </w:p>
          <w:p w14:paraId="1635BE8F">
            <w:pPr>
              <w:spacing w:line="260" w:lineRule="auto"/>
              <w:rPr>
                <w:rFonts w:ascii="Arial"/>
                <w:sz w:val="21"/>
              </w:rPr>
            </w:pPr>
          </w:p>
          <w:p w14:paraId="3B9AA278">
            <w:pPr>
              <w:spacing w:line="260" w:lineRule="auto"/>
              <w:rPr>
                <w:rFonts w:ascii="Arial"/>
                <w:sz w:val="21"/>
              </w:rPr>
            </w:pPr>
          </w:p>
          <w:p w14:paraId="4C6FB19C">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14:paraId="473431EA">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14:paraId="3180160B">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14:paraId="43921260">
            <w:pPr>
              <w:pStyle w:val="6"/>
              <w:spacing w:before="11" w:line="236" w:lineRule="auto"/>
              <w:ind w:left="30"/>
            </w:pPr>
            <w:r>
              <w:rPr>
                <w:spacing w:val="5"/>
              </w:rPr>
              <w:t>4.送达阶段责任：制发相关文书；信息公开。</w:t>
            </w:r>
          </w:p>
          <w:p w14:paraId="3CCE3249">
            <w:pPr>
              <w:pStyle w:val="6"/>
              <w:spacing w:line="219" w:lineRule="auto"/>
              <w:ind w:left="32"/>
            </w:pPr>
            <w:r>
              <w:rPr>
                <w:spacing w:val="4"/>
              </w:rPr>
              <w:t>5.事后监管责任：加强日常监督检查。</w:t>
            </w:r>
          </w:p>
          <w:p w14:paraId="5FF272E5">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14:paraId="5A1EF2F2">
            <w:pPr>
              <w:spacing w:line="259" w:lineRule="auto"/>
              <w:rPr>
                <w:rFonts w:ascii="Arial"/>
                <w:sz w:val="21"/>
              </w:rPr>
            </w:pPr>
          </w:p>
          <w:p w14:paraId="39BA811A">
            <w:pPr>
              <w:spacing w:line="259" w:lineRule="auto"/>
              <w:rPr>
                <w:rFonts w:ascii="Arial"/>
                <w:sz w:val="21"/>
              </w:rPr>
            </w:pPr>
          </w:p>
          <w:p w14:paraId="70B5D42F">
            <w:pPr>
              <w:spacing w:line="259" w:lineRule="auto"/>
              <w:rPr>
                <w:rFonts w:ascii="Arial"/>
                <w:sz w:val="21"/>
              </w:rPr>
            </w:pPr>
          </w:p>
          <w:p w14:paraId="74D2FCB1">
            <w:pPr>
              <w:spacing w:line="260" w:lineRule="auto"/>
              <w:rPr>
                <w:rFonts w:ascii="Arial"/>
                <w:sz w:val="21"/>
              </w:rPr>
            </w:pPr>
          </w:p>
          <w:p w14:paraId="09B940E4">
            <w:pPr>
              <w:spacing w:line="260" w:lineRule="auto"/>
              <w:rPr>
                <w:rFonts w:ascii="Arial"/>
                <w:sz w:val="21"/>
              </w:rPr>
            </w:pPr>
          </w:p>
          <w:p w14:paraId="70C00DAB">
            <w:pPr>
              <w:spacing w:line="260" w:lineRule="auto"/>
              <w:rPr>
                <w:rFonts w:ascii="Arial"/>
                <w:sz w:val="21"/>
              </w:rPr>
            </w:pPr>
          </w:p>
          <w:p w14:paraId="6360767F">
            <w:pPr>
              <w:spacing w:line="260" w:lineRule="auto"/>
              <w:rPr>
                <w:rFonts w:ascii="Arial"/>
                <w:sz w:val="21"/>
              </w:rPr>
            </w:pPr>
          </w:p>
          <w:p w14:paraId="1C845AB8">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CEDEC9C">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14:paraId="386BAAFE">
            <w:pPr>
              <w:pStyle w:val="6"/>
              <w:spacing w:before="11" w:line="229" w:lineRule="auto"/>
              <w:ind w:left="41" w:right="130" w:hanging="7"/>
            </w:pPr>
            <w:r>
              <w:rPr>
                <w:spacing w:val="5"/>
              </w:rPr>
              <w:t>2.滥用职权、玩忽职守、徇私舞弊</w:t>
            </w:r>
            <w:r>
              <w:t xml:space="preserve"> </w:t>
            </w:r>
            <w:r>
              <w:rPr>
                <w:spacing w:val="-8"/>
              </w:rPr>
              <w:t>的；</w:t>
            </w:r>
          </w:p>
          <w:p w14:paraId="794F45C3">
            <w:pPr>
              <w:pStyle w:val="6"/>
              <w:spacing w:before="12" w:line="221" w:lineRule="auto"/>
              <w:ind w:left="40"/>
            </w:pPr>
            <w:r>
              <w:rPr>
                <w:spacing w:val="2"/>
              </w:rPr>
              <w:t>3.索取、收受贿赂的。</w:t>
            </w:r>
          </w:p>
          <w:p w14:paraId="2D1AC90D">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14:paraId="173DBCBC">
            <w:pPr>
              <w:spacing w:line="251" w:lineRule="auto"/>
              <w:rPr>
                <w:rFonts w:ascii="Arial"/>
                <w:sz w:val="21"/>
              </w:rPr>
            </w:pPr>
          </w:p>
          <w:p w14:paraId="296E736D">
            <w:pPr>
              <w:spacing w:line="251" w:lineRule="auto"/>
              <w:rPr>
                <w:rFonts w:ascii="Arial"/>
                <w:sz w:val="21"/>
              </w:rPr>
            </w:pPr>
          </w:p>
          <w:p w14:paraId="7EB36C51">
            <w:pPr>
              <w:spacing w:line="251" w:lineRule="auto"/>
              <w:rPr>
                <w:rFonts w:ascii="Arial"/>
                <w:sz w:val="21"/>
              </w:rPr>
            </w:pPr>
          </w:p>
          <w:p w14:paraId="5AD6EE56">
            <w:pPr>
              <w:spacing w:line="251" w:lineRule="auto"/>
              <w:rPr>
                <w:rFonts w:ascii="Arial"/>
                <w:sz w:val="21"/>
              </w:rPr>
            </w:pPr>
          </w:p>
          <w:p w14:paraId="2CF142D7">
            <w:pPr>
              <w:spacing w:line="251" w:lineRule="auto"/>
              <w:rPr>
                <w:rFonts w:ascii="Arial"/>
                <w:sz w:val="21"/>
              </w:rPr>
            </w:pPr>
          </w:p>
          <w:p w14:paraId="393B5840">
            <w:pPr>
              <w:spacing w:line="251" w:lineRule="auto"/>
              <w:rPr>
                <w:rFonts w:ascii="Arial"/>
                <w:sz w:val="21"/>
              </w:rPr>
            </w:pPr>
          </w:p>
          <w:p w14:paraId="736509EC">
            <w:pPr>
              <w:spacing w:line="252" w:lineRule="auto"/>
              <w:rPr>
                <w:rFonts w:ascii="Arial"/>
                <w:sz w:val="21"/>
              </w:rPr>
            </w:pPr>
          </w:p>
          <w:p w14:paraId="3996656D">
            <w:pPr>
              <w:spacing w:line="252" w:lineRule="auto"/>
              <w:rPr>
                <w:rFonts w:ascii="Arial"/>
                <w:sz w:val="21"/>
              </w:rPr>
            </w:pPr>
          </w:p>
          <w:p w14:paraId="3A161025">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14:paraId="6D71B6CB">
            <w:pPr>
              <w:pStyle w:val="6"/>
              <w:spacing w:before="13" w:line="221" w:lineRule="auto"/>
              <w:ind w:left="522"/>
            </w:pPr>
            <w:r>
              <w:t>部分。</w:t>
            </w:r>
          </w:p>
        </w:tc>
        <w:tc>
          <w:tcPr>
            <w:tcW w:w="1230" w:type="dxa"/>
            <w:vAlign w:val="top"/>
          </w:tcPr>
          <w:p w14:paraId="6DCFAFA3">
            <w:pPr>
              <w:spacing w:line="257" w:lineRule="auto"/>
              <w:rPr>
                <w:rFonts w:ascii="Arial"/>
                <w:sz w:val="21"/>
              </w:rPr>
            </w:pPr>
          </w:p>
          <w:p w14:paraId="35753A73">
            <w:pPr>
              <w:spacing w:line="257" w:lineRule="auto"/>
              <w:rPr>
                <w:rFonts w:ascii="Arial"/>
                <w:sz w:val="21"/>
              </w:rPr>
            </w:pPr>
          </w:p>
          <w:p w14:paraId="5FD8E23B">
            <w:pPr>
              <w:spacing w:line="258" w:lineRule="auto"/>
              <w:rPr>
                <w:rFonts w:ascii="Arial"/>
                <w:sz w:val="21"/>
              </w:rPr>
            </w:pPr>
          </w:p>
          <w:p w14:paraId="24DB3C74">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4525A53">
            <w:pPr>
              <w:pStyle w:val="6"/>
              <w:spacing w:before="13" w:line="230" w:lineRule="auto"/>
              <w:ind w:left="52"/>
              <w:rPr>
                <w:sz w:val="13"/>
                <w:szCs w:val="13"/>
              </w:rPr>
            </w:pPr>
            <w:r>
              <w:rPr>
                <w:spacing w:val="10"/>
                <w:sz w:val="13"/>
                <w:szCs w:val="13"/>
              </w:rPr>
              <w:t>平新城街道办事处</w:t>
            </w:r>
          </w:p>
          <w:p w14:paraId="1C4CB1EA">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245EBF8F">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E3C0A4B">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8F409A6">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237FACC">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873122D">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E5CC57F">
            <w:pPr>
              <w:pStyle w:val="6"/>
              <w:spacing w:before="30" w:line="202" w:lineRule="auto"/>
              <w:ind w:left="270"/>
              <w:rPr>
                <w:sz w:val="13"/>
                <w:szCs w:val="13"/>
              </w:rPr>
            </w:pPr>
            <w:r>
              <w:rPr>
                <w:spacing w:val="3"/>
                <w:sz w:val="13"/>
                <w:szCs w:val="13"/>
              </w:rPr>
              <w:t>68615168；</w:t>
            </w:r>
          </w:p>
          <w:p w14:paraId="3FE21835">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478B2BE6">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3257B941">
            <w:pPr>
              <w:pStyle w:val="6"/>
              <w:spacing w:before="13" w:line="232" w:lineRule="auto"/>
              <w:ind w:left="341"/>
              <w:rPr>
                <w:sz w:val="13"/>
                <w:szCs w:val="13"/>
              </w:rPr>
            </w:pPr>
            <w:r>
              <w:rPr>
                <w:spacing w:val="4"/>
                <w:sz w:val="13"/>
                <w:szCs w:val="13"/>
              </w:rPr>
              <w:t>4.网站：</w:t>
            </w:r>
          </w:p>
          <w:p w14:paraId="473C003F">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D555235">
            <w:pPr>
              <w:spacing w:line="255" w:lineRule="auto"/>
              <w:rPr>
                <w:rFonts w:ascii="Arial"/>
                <w:sz w:val="21"/>
              </w:rPr>
            </w:pPr>
          </w:p>
          <w:p w14:paraId="6C5BE8E0">
            <w:pPr>
              <w:spacing w:line="255" w:lineRule="auto"/>
              <w:rPr>
                <w:rFonts w:ascii="Arial"/>
                <w:sz w:val="21"/>
              </w:rPr>
            </w:pPr>
          </w:p>
          <w:p w14:paraId="255ECEF7">
            <w:pPr>
              <w:spacing w:line="255" w:lineRule="auto"/>
              <w:rPr>
                <w:rFonts w:ascii="Arial"/>
                <w:sz w:val="21"/>
              </w:rPr>
            </w:pPr>
          </w:p>
          <w:p w14:paraId="5AF2F95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1705816">
            <w:pPr>
              <w:rPr>
                <w:rFonts w:ascii="Arial"/>
                <w:sz w:val="21"/>
              </w:rPr>
            </w:pPr>
          </w:p>
        </w:tc>
      </w:tr>
    </w:tbl>
    <w:p w14:paraId="12296851">
      <w:pPr>
        <w:pStyle w:val="2"/>
      </w:pPr>
    </w:p>
    <w:p w14:paraId="78548698">
      <w:pPr>
        <w:sectPr>
          <w:pgSz w:w="15840" w:h="12240"/>
          <w:pgMar w:top="1040" w:right="1309" w:bottom="0" w:left="1077" w:header="0" w:footer="0" w:gutter="0"/>
          <w:cols w:space="720" w:num="1"/>
        </w:sectPr>
      </w:pPr>
    </w:p>
    <w:p w14:paraId="5839014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3D6F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154E00B">
            <w:pPr>
              <w:spacing w:line="245" w:lineRule="auto"/>
              <w:rPr>
                <w:rFonts w:ascii="Arial"/>
                <w:sz w:val="21"/>
              </w:rPr>
            </w:pPr>
          </w:p>
          <w:p w14:paraId="6FCD1DB0">
            <w:pPr>
              <w:spacing w:line="245" w:lineRule="auto"/>
              <w:rPr>
                <w:rFonts w:ascii="Arial"/>
                <w:sz w:val="21"/>
              </w:rPr>
            </w:pPr>
          </w:p>
          <w:p w14:paraId="52F61652">
            <w:pPr>
              <w:spacing w:line="245" w:lineRule="auto"/>
              <w:rPr>
                <w:rFonts w:ascii="Arial"/>
                <w:sz w:val="21"/>
              </w:rPr>
            </w:pPr>
          </w:p>
          <w:p w14:paraId="4ECC60C2">
            <w:pPr>
              <w:spacing w:line="245" w:lineRule="auto"/>
              <w:rPr>
                <w:rFonts w:ascii="Arial"/>
                <w:sz w:val="21"/>
              </w:rPr>
            </w:pPr>
          </w:p>
          <w:p w14:paraId="23801A5C">
            <w:pPr>
              <w:spacing w:line="245" w:lineRule="auto"/>
              <w:rPr>
                <w:rFonts w:ascii="Arial"/>
                <w:sz w:val="21"/>
              </w:rPr>
            </w:pPr>
          </w:p>
          <w:p w14:paraId="3C92F87C">
            <w:pPr>
              <w:spacing w:line="245" w:lineRule="auto"/>
              <w:rPr>
                <w:rFonts w:ascii="Arial"/>
                <w:sz w:val="21"/>
              </w:rPr>
            </w:pPr>
          </w:p>
          <w:p w14:paraId="2B4EF877">
            <w:pPr>
              <w:spacing w:line="245" w:lineRule="auto"/>
              <w:rPr>
                <w:rFonts w:ascii="Arial"/>
                <w:sz w:val="21"/>
              </w:rPr>
            </w:pPr>
          </w:p>
          <w:p w14:paraId="0E55C502">
            <w:pPr>
              <w:spacing w:line="245" w:lineRule="auto"/>
              <w:rPr>
                <w:rFonts w:ascii="Arial"/>
                <w:sz w:val="21"/>
              </w:rPr>
            </w:pPr>
          </w:p>
          <w:p w14:paraId="001E14F3">
            <w:pPr>
              <w:spacing w:line="246" w:lineRule="auto"/>
              <w:rPr>
                <w:rFonts w:ascii="Arial"/>
                <w:sz w:val="21"/>
              </w:rPr>
            </w:pPr>
          </w:p>
          <w:p w14:paraId="7DEAACB1">
            <w:pPr>
              <w:spacing w:line="246" w:lineRule="auto"/>
              <w:rPr>
                <w:rFonts w:ascii="Arial"/>
                <w:sz w:val="21"/>
              </w:rPr>
            </w:pPr>
          </w:p>
          <w:p w14:paraId="10A84785">
            <w:pPr>
              <w:spacing w:line="246" w:lineRule="auto"/>
              <w:rPr>
                <w:rFonts w:ascii="Arial"/>
                <w:sz w:val="21"/>
              </w:rPr>
            </w:pPr>
          </w:p>
          <w:p w14:paraId="64CCCE65">
            <w:pPr>
              <w:pStyle w:val="6"/>
              <w:spacing w:before="49" w:line="184" w:lineRule="auto"/>
              <w:ind w:left="178"/>
            </w:pPr>
            <w:r>
              <w:rPr>
                <w:spacing w:val="-5"/>
              </w:rPr>
              <w:t>90</w:t>
            </w:r>
          </w:p>
        </w:tc>
        <w:tc>
          <w:tcPr>
            <w:tcW w:w="449" w:type="dxa"/>
            <w:vAlign w:val="top"/>
          </w:tcPr>
          <w:p w14:paraId="511D726E">
            <w:pPr>
              <w:spacing w:line="255" w:lineRule="auto"/>
              <w:rPr>
                <w:rFonts w:ascii="Arial"/>
                <w:sz w:val="21"/>
              </w:rPr>
            </w:pPr>
          </w:p>
          <w:p w14:paraId="5CE6BD58">
            <w:pPr>
              <w:spacing w:line="255" w:lineRule="auto"/>
              <w:rPr>
                <w:rFonts w:ascii="Arial"/>
                <w:sz w:val="21"/>
              </w:rPr>
            </w:pPr>
          </w:p>
          <w:p w14:paraId="18E6F0FE">
            <w:pPr>
              <w:spacing w:line="255" w:lineRule="auto"/>
              <w:rPr>
                <w:rFonts w:ascii="Arial"/>
                <w:sz w:val="21"/>
              </w:rPr>
            </w:pPr>
          </w:p>
          <w:p w14:paraId="0CF8023F">
            <w:pPr>
              <w:spacing w:line="255" w:lineRule="auto"/>
              <w:rPr>
                <w:rFonts w:ascii="Arial"/>
                <w:sz w:val="21"/>
              </w:rPr>
            </w:pPr>
          </w:p>
          <w:p w14:paraId="1DC88E41">
            <w:pPr>
              <w:spacing w:line="255" w:lineRule="auto"/>
              <w:rPr>
                <w:rFonts w:ascii="Arial"/>
                <w:sz w:val="21"/>
              </w:rPr>
            </w:pPr>
          </w:p>
          <w:p w14:paraId="492207B4">
            <w:pPr>
              <w:spacing w:line="255" w:lineRule="auto"/>
              <w:rPr>
                <w:rFonts w:ascii="Arial"/>
                <w:sz w:val="21"/>
              </w:rPr>
            </w:pPr>
          </w:p>
          <w:p w14:paraId="5EDB9BB1">
            <w:pPr>
              <w:spacing w:line="255" w:lineRule="auto"/>
              <w:rPr>
                <w:rFonts w:ascii="Arial"/>
                <w:sz w:val="21"/>
              </w:rPr>
            </w:pPr>
          </w:p>
          <w:p w14:paraId="79C48225">
            <w:pPr>
              <w:spacing w:line="255" w:lineRule="auto"/>
              <w:rPr>
                <w:rFonts w:ascii="Arial"/>
                <w:sz w:val="21"/>
              </w:rPr>
            </w:pPr>
          </w:p>
          <w:p w14:paraId="2733EAA1">
            <w:pPr>
              <w:spacing w:line="255" w:lineRule="auto"/>
              <w:rPr>
                <w:rFonts w:ascii="Arial"/>
                <w:sz w:val="21"/>
              </w:rPr>
            </w:pPr>
          </w:p>
          <w:p w14:paraId="59CB69D1">
            <w:pPr>
              <w:pStyle w:val="6"/>
              <w:spacing w:before="49" w:line="222" w:lineRule="auto"/>
              <w:ind w:left="72"/>
            </w:pPr>
            <w:r>
              <w:rPr>
                <w:spacing w:val="-2"/>
              </w:rPr>
              <w:t>太平</w:t>
            </w:r>
          </w:p>
          <w:p w14:paraId="13251631">
            <w:pPr>
              <w:pStyle w:val="6"/>
              <w:spacing w:before="13" w:line="221" w:lineRule="auto"/>
              <w:ind w:left="69"/>
            </w:pPr>
            <w:r>
              <w:rPr>
                <w:spacing w:val="-1"/>
              </w:rPr>
              <w:t>新城</w:t>
            </w:r>
          </w:p>
          <w:p w14:paraId="37806322">
            <w:pPr>
              <w:pStyle w:val="6"/>
              <w:spacing w:before="12" w:line="221" w:lineRule="auto"/>
              <w:ind w:left="64"/>
            </w:pPr>
            <w:r>
              <w:rPr>
                <w:spacing w:val="2"/>
              </w:rPr>
              <w:t>街道</w:t>
            </w:r>
          </w:p>
          <w:p w14:paraId="02B97525">
            <w:pPr>
              <w:pStyle w:val="6"/>
              <w:spacing w:before="11" w:line="222" w:lineRule="auto"/>
              <w:ind w:left="73"/>
            </w:pPr>
            <w:r>
              <w:rPr>
                <w:spacing w:val="-3"/>
              </w:rPr>
              <w:t>办事</w:t>
            </w:r>
          </w:p>
          <w:p w14:paraId="60451192">
            <w:pPr>
              <w:pStyle w:val="6"/>
              <w:spacing w:before="12" w:line="228" w:lineRule="auto"/>
              <w:ind w:left="152"/>
            </w:pPr>
            <w:r>
              <w:t>处</w:t>
            </w:r>
          </w:p>
        </w:tc>
        <w:tc>
          <w:tcPr>
            <w:tcW w:w="449" w:type="dxa"/>
            <w:vAlign w:val="top"/>
          </w:tcPr>
          <w:p w14:paraId="114D8342">
            <w:pPr>
              <w:spacing w:line="258" w:lineRule="auto"/>
              <w:rPr>
                <w:rFonts w:ascii="Arial"/>
                <w:sz w:val="21"/>
              </w:rPr>
            </w:pPr>
          </w:p>
          <w:p w14:paraId="1021936E">
            <w:pPr>
              <w:spacing w:line="258" w:lineRule="auto"/>
              <w:rPr>
                <w:rFonts w:ascii="Arial"/>
                <w:sz w:val="21"/>
              </w:rPr>
            </w:pPr>
          </w:p>
          <w:p w14:paraId="458BA0BA">
            <w:pPr>
              <w:spacing w:line="258" w:lineRule="auto"/>
              <w:rPr>
                <w:rFonts w:ascii="Arial"/>
                <w:sz w:val="21"/>
              </w:rPr>
            </w:pPr>
          </w:p>
          <w:p w14:paraId="18E9577B">
            <w:pPr>
              <w:spacing w:line="258" w:lineRule="auto"/>
              <w:rPr>
                <w:rFonts w:ascii="Arial"/>
                <w:sz w:val="21"/>
              </w:rPr>
            </w:pPr>
          </w:p>
          <w:p w14:paraId="4C53BF29">
            <w:pPr>
              <w:spacing w:line="258" w:lineRule="auto"/>
              <w:rPr>
                <w:rFonts w:ascii="Arial"/>
                <w:sz w:val="21"/>
              </w:rPr>
            </w:pPr>
          </w:p>
          <w:p w14:paraId="7146A880">
            <w:pPr>
              <w:spacing w:line="258" w:lineRule="auto"/>
              <w:rPr>
                <w:rFonts w:ascii="Arial"/>
                <w:sz w:val="21"/>
              </w:rPr>
            </w:pPr>
          </w:p>
          <w:p w14:paraId="13A551E3">
            <w:pPr>
              <w:spacing w:line="259" w:lineRule="auto"/>
              <w:rPr>
                <w:rFonts w:ascii="Arial"/>
                <w:sz w:val="21"/>
              </w:rPr>
            </w:pPr>
          </w:p>
          <w:p w14:paraId="3BBD9699">
            <w:pPr>
              <w:spacing w:line="259" w:lineRule="auto"/>
              <w:rPr>
                <w:rFonts w:ascii="Arial"/>
                <w:sz w:val="21"/>
              </w:rPr>
            </w:pPr>
          </w:p>
          <w:p w14:paraId="68F13852">
            <w:pPr>
              <w:spacing w:line="259" w:lineRule="auto"/>
              <w:rPr>
                <w:rFonts w:ascii="Arial"/>
                <w:sz w:val="21"/>
              </w:rPr>
            </w:pPr>
          </w:p>
          <w:p w14:paraId="035B9E92">
            <w:pPr>
              <w:spacing w:line="259" w:lineRule="auto"/>
              <w:rPr>
                <w:rFonts w:ascii="Arial"/>
                <w:sz w:val="21"/>
              </w:rPr>
            </w:pPr>
          </w:p>
          <w:p w14:paraId="6661EF1A">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2452ABB1">
            <w:pPr>
              <w:spacing w:line="244" w:lineRule="auto"/>
              <w:rPr>
                <w:rFonts w:ascii="Arial"/>
                <w:sz w:val="21"/>
              </w:rPr>
            </w:pPr>
          </w:p>
          <w:p w14:paraId="0BA4CD29">
            <w:pPr>
              <w:spacing w:line="244" w:lineRule="auto"/>
              <w:rPr>
                <w:rFonts w:ascii="Arial"/>
                <w:sz w:val="21"/>
              </w:rPr>
            </w:pPr>
          </w:p>
          <w:p w14:paraId="76DD258C">
            <w:pPr>
              <w:spacing w:line="244" w:lineRule="auto"/>
              <w:rPr>
                <w:rFonts w:ascii="Arial"/>
                <w:sz w:val="21"/>
              </w:rPr>
            </w:pPr>
          </w:p>
          <w:p w14:paraId="6CB763BC">
            <w:pPr>
              <w:spacing w:line="244" w:lineRule="auto"/>
              <w:rPr>
                <w:rFonts w:ascii="Arial"/>
                <w:sz w:val="21"/>
              </w:rPr>
            </w:pPr>
          </w:p>
          <w:p w14:paraId="70E2D29A">
            <w:pPr>
              <w:spacing w:line="244" w:lineRule="auto"/>
              <w:rPr>
                <w:rFonts w:ascii="Arial"/>
                <w:sz w:val="21"/>
              </w:rPr>
            </w:pPr>
          </w:p>
          <w:p w14:paraId="60B14BE6">
            <w:pPr>
              <w:spacing w:line="244" w:lineRule="auto"/>
              <w:rPr>
                <w:rFonts w:ascii="Arial"/>
                <w:sz w:val="21"/>
              </w:rPr>
            </w:pPr>
          </w:p>
          <w:p w14:paraId="6D2B9736">
            <w:pPr>
              <w:spacing w:line="244" w:lineRule="auto"/>
              <w:rPr>
                <w:rFonts w:ascii="Arial"/>
                <w:sz w:val="21"/>
              </w:rPr>
            </w:pPr>
          </w:p>
          <w:p w14:paraId="49BA99BB">
            <w:pPr>
              <w:spacing w:line="244" w:lineRule="auto"/>
              <w:rPr>
                <w:rFonts w:ascii="Arial"/>
                <w:sz w:val="21"/>
              </w:rPr>
            </w:pPr>
          </w:p>
          <w:p w14:paraId="54E909AA">
            <w:pPr>
              <w:spacing w:line="245" w:lineRule="auto"/>
              <w:rPr>
                <w:rFonts w:ascii="Arial"/>
                <w:sz w:val="21"/>
              </w:rPr>
            </w:pPr>
          </w:p>
          <w:p w14:paraId="37FFCE81">
            <w:pPr>
              <w:pStyle w:val="6"/>
              <w:spacing w:before="49" w:line="235" w:lineRule="auto"/>
              <w:ind w:left="21" w:right="101" w:firstLine="6"/>
              <w:jc w:val="both"/>
            </w:pPr>
            <w:r>
              <w:t xml:space="preserve">事实无 </w:t>
            </w:r>
            <w:r>
              <w:rPr>
                <w:spacing w:val="2"/>
              </w:rPr>
              <w:t>人抚养</w:t>
            </w:r>
            <w:r>
              <w:rPr>
                <w:spacing w:val="1"/>
              </w:rPr>
              <w:t xml:space="preserve"> </w:t>
            </w:r>
            <w:r>
              <w:rPr>
                <w:spacing w:val="2"/>
              </w:rPr>
              <w:t>儿童基</w:t>
            </w:r>
            <w:r>
              <w:rPr>
                <w:spacing w:val="1"/>
              </w:rPr>
              <w:t xml:space="preserve"> </w:t>
            </w:r>
            <w:r>
              <w:rPr>
                <w:spacing w:val="2"/>
              </w:rPr>
              <w:t>本生活</w:t>
            </w:r>
            <w:r>
              <w:rPr>
                <w:spacing w:val="1"/>
              </w:rPr>
              <w:t xml:space="preserve"> </w:t>
            </w:r>
            <w:r>
              <w:rPr>
                <w:spacing w:val="2"/>
              </w:rPr>
              <w:t>保障金</w:t>
            </w:r>
            <w:r>
              <w:rPr>
                <w:spacing w:val="1"/>
              </w:rPr>
              <w:t xml:space="preserve"> 给付</w:t>
            </w:r>
          </w:p>
        </w:tc>
        <w:tc>
          <w:tcPr>
            <w:tcW w:w="995" w:type="dxa"/>
            <w:vAlign w:val="top"/>
          </w:tcPr>
          <w:p w14:paraId="3C4C9D82">
            <w:pPr>
              <w:spacing w:line="268" w:lineRule="auto"/>
              <w:rPr>
                <w:rFonts w:ascii="Arial"/>
                <w:sz w:val="21"/>
              </w:rPr>
            </w:pPr>
          </w:p>
          <w:p w14:paraId="02E5484E">
            <w:pPr>
              <w:spacing w:line="268" w:lineRule="auto"/>
              <w:rPr>
                <w:rFonts w:ascii="Arial"/>
                <w:sz w:val="21"/>
              </w:rPr>
            </w:pPr>
          </w:p>
          <w:p w14:paraId="65F39073">
            <w:pPr>
              <w:spacing w:line="268" w:lineRule="auto"/>
              <w:rPr>
                <w:rFonts w:ascii="Arial"/>
                <w:sz w:val="21"/>
              </w:rPr>
            </w:pPr>
          </w:p>
          <w:p w14:paraId="4A76E842">
            <w:pPr>
              <w:spacing w:line="268" w:lineRule="auto"/>
              <w:rPr>
                <w:rFonts w:ascii="Arial"/>
                <w:sz w:val="21"/>
              </w:rPr>
            </w:pPr>
          </w:p>
          <w:p w14:paraId="5235AD75">
            <w:pPr>
              <w:spacing w:line="268" w:lineRule="auto"/>
              <w:rPr>
                <w:rFonts w:ascii="Arial"/>
                <w:sz w:val="21"/>
              </w:rPr>
            </w:pPr>
          </w:p>
          <w:p w14:paraId="56DAEF47">
            <w:pPr>
              <w:pStyle w:val="6"/>
              <w:spacing w:before="49" w:line="229" w:lineRule="auto"/>
              <w:ind w:left="30" w:right="108" w:hanging="10"/>
            </w:pPr>
            <w:r>
              <w:rPr>
                <w:spacing w:val="2"/>
              </w:rPr>
              <w:t>《民政部</w:t>
            </w:r>
            <w:r>
              <w:rPr>
                <w:spacing w:val="21"/>
              </w:rPr>
              <w:t xml:space="preserve"> </w:t>
            </w:r>
            <w:r>
              <w:rPr>
                <w:spacing w:val="2"/>
              </w:rPr>
              <w:t>最</w:t>
            </w:r>
            <w:r>
              <w:t xml:space="preserve"> </w:t>
            </w:r>
            <w:r>
              <w:rPr>
                <w:spacing w:val="1"/>
              </w:rPr>
              <w:t>高人民法院</w:t>
            </w:r>
          </w:p>
          <w:p w14:paraId="1F12595C">
            <w:pPr>
              <w:pStyle w:val="6"/>
              <w:spacing w:before="7" w:line="236" w:lineRule="auto"/>
              <w:ind w:left="24" w:right="30" w:firstLine="3"/>
            </w:pPr>
            <w:r>
              <w:rPr>
                <w:spacing w:val="2"/>
              </w:rPr>
              <w:t>最高人民检察</w:t>
            </w:r>
            <w:r>
              <w:rPr>
                <w:spacing w:val="4"/>
              </w:rPr>
              <w:t xml:space="preserve"> </w:t>
            </w:r>
            <w:r>
              <w:rPr>
                <w:spacing w:val="-1"/>
              </w:rPr>
              <w:t>院</w:t>
            </w:r>
            <w:r>
              <w:rPr>
                <w:spacing w:val="25"/>
                <w:w w:val="101"/>
              </w:rPr>
              <w:t xml:space="preserve"> </w:t>
            </w:r>
            <w:r>
              <w:rPr>
                <w:spacing w:val="-1"/>
              </w:rPr>
              <w:t>国家发展</w:t>
            </w:r>
            <w:r>
              <w:t xml:space="preserve">  </w:t>
            </w:r>
            <w:r>
              <w:rPr>
                <w:spacing w:val="1"/>
              </w:rPr>
              <w:t>改革委</w:t>
            </w:r>
            <w:r>
              <w:rPr>
                <w:spacing w:val="17"/>
              </w:rPr>
              <w:t xml:space="preserve"> </w:t>
            </w:r>
            <w:r>
              <w:rPr>
                <w:spacing w:val="1"/>
              </w:rPr>
              <w:t>教育</w:t>
            </w:r>
            <w:r>
              <w:t xml:space="preserve">  </w:t>
            </w:r>
            <w:r>
              <w:rPr>
                <w:spacing w:val="-3"/>
              </w:rPr>
              <w:t>部</w:t>
            </w:r>
            <w:r>
              <w:rPr>
                <w:spacing w:val="13"/>
              </w:rPr>
              <w:t xml:space="preserve"> </w:t>
            </w:r>
            <w:r>
              <w:rPr>
                <w:spacing w:val="-3"/>
              </w:rPr>
              <w:t>公安部</w:t>
            </w:r>
            <w:r>
              <w:rPr>
                <w:spacing w:val="30"/>
              </w:rPr>
              <w:t xml:space="preserve"> </w:t>
            </w:r>
            <w:r>
              <w:rPr>
                <w:spacing w:val="-3"/>
              </w:rPr>
              <w:t>司</w:t>
            </w:r>
            <w:r>
              <w:t xml:space="preserve"> </w:t>
            </w:r>
            <w:r>
              <w:rPr>
                <w:spacing w:val="1"/>
              </w:rPr>
              <w:t>法部</w:t>
            </w:r>
            <w:r>
              <w:rPr>
                <w:spacing w:val="16"/>
              </w:rPr>
              <w:t xml:space="preserve"> </w:t>
            </w:r>
            <w:r>
              <w:rPr>
                <w:spacing w:val="1"/>
              </w:rPr>
              <w:t>财政部</w:t>
            </w:r>
            <w:r>
              <w:t xml:space="preserve">  </w:t>
            </w:r>
            <w:r>
              <w:rPr>
                <w:spacing w:val="3"/>
              </w:rPr>
              <w:t>国家医疗保障</w:t>
            </w:r>
            <w:r>
              <w:rPr>
                <w:spacing w:val="1"/>
              </w:rPr>
              <w:t xml:space="preserve"> 局</w:t>
            </w:r>
            <w:r>
              <w:rPr>
                <w:spacing w:val="15"/>
              </w:rPr>
              <w:t xml:space="preserve"> </w:t>
            </w:r>
            <w:r>
              <w:rPr>
                <w:spacing w:val="1"/>
              </w:rPr>
              <w:t>共青团中</w:t>
            </w:r>
            <w:r>
              <w:t xml:space="preserve">  </w:t>
            </w:r>
            <w:r>
              <w:rPr>
                <w:spacing w:val="1"/>
              </w:rPr>
              <w:t>央</w:t>
            </w:r>
            <w:r>
              <w:rPr>
                <w:spacing w:val="15"/>
              </w:rPr>
              <w:t xml:space="preserve"> </w:t>
            </w:r>
            <w:r>
              <w:rPr>
                <w:spacing w:val="1"/>
              </w:rPr>
              <w:t>全国妇联</w:t>
            </w:r>
            <w:r>
              <w:t xml:space="preserve">  </w:t>
            </w:r>
            <w:r>
              <w:rPr>
                <w:spacing w:val="3"/>
              </w:rPr>
              <w:t>中国残联关于</w:t>
            </w:r>
            <w:r>
              <w:rPr>
                <w:spacing w:val="1"/>
              </w:rPr>
              <w:t xml:space="preserve"> </w:t>
            </w:r>
            <w:r>
              <w:rPr>
                <w:spacing w:val="3"/>
              </w:rPr>
              <w:t>进一步加强事</w:t>
            </w:r>
            <w:r>
              <w:rPr>
                <w:spacing w:val="1"/>
              </w:rPr>
              <w:t xml:space="preserve"> </w:t>
            </w:r>
            <w:r>
              <w:rPr>
                <w:spacing w:val="3"/>
              </w:rPr>
              <w:t>实无人抚养儿</w:t>
            </w:r>
            <w:r>
              <w:rPr>
                <w:spacing w:val="1"/>
              </w:rPr>
              <w:t xml:space="preserve"> </w:t>
            </w:r>
            <w:r>
              <w:rPr>
                <w:spacing w:val="3"/>
              </w:rPr>
              <w:t>童保障工作的</w:t>
            </w:r>
            <w:r>
              <w:rPr>
                <w:spacing w:val="1"/>
              </w:rPr>
              <w:t xml:space="preserve"> </w:t>
            </w:r>
            <w:r>
              <w:rPr>
                <w:spacing w:val="4"/>
              </w:rPr>
              <w:t>实施意见》</w:t>
            </w:r>
          </w:p>
        </w:tc>
        <w:tc>
          <w:tcPr>
            <w:tcW w:w="4096" w:type="dxa"/>
            <w:vAlign w:val="top"/>
          </w:tcPr>
          <w:p w14:paraId="43496F66">
            <w:pPr>
              <w:spacing w:line="273" w:lineRule="auto"/>
              <w:rPr>
                <w:rFonts w:ascii="Arial"/>
                <w:sz w:val="21"/>
              </w:rPr>
            </w:pPr>
          </w:p>
          <w:p w14:paraId="165A5011">
            <w:pPr>
              <w:spacing w:line="273" w:lineRule="auto"/>
              <w:rPr>
                <w:rFonts w:ascii="Arial"/>
                <w:sz w:val="21"/>
              </w:rPr>
            </w:pPr>
          </w:p>
          <w:p w14:paraId="1BCD20E7">
            <w:pPr>
              <w:spacing w:line="273" w:lineRule="auto"/>
              <w:rPr>
                <w:rFonts w:ascii="Arial"/>
                <w:sz w:val="21"/>
              </w:rPr>
            </w:pPr>
          </w:p>
          <w:p w14:paraId="5E466545">
            <w:pPr>
              <w:spacing w:line="273" w:lineRule="auto"/>
              <w:rPr>
                <w:rFonts w:ascii="Arial"/>
                <w:sz w:val="21"/>
              </w:rPr>
            </w:pPr>
          </w:p>
          <w:p w14:paraId="19E84D45">
            <w:pPr>
              <w:spacing w:line="273" w:lineRule="auto"/>
              <w:rPr>
                <w:rFonts w:ascii="Arial"/>
                <w:sz w:val="21"/>
              </w:rPr>
            </w:pPr>
          </w:p>
          <w:p w14:paraId="2E79AD97">
            <w:pPr>
              <w:spacing w:line="273" w:lineRule="auto"/>
              <w:rPr>
                <w:rFonts w:ascii="Arial"/>
                <w:sz w:val="21"/>
              </w:rPr>
            </w:pPr>
          </w:p>
          <w:p w14:paraId="1148ECD1">
            <w:pPr>
              <w:spacing w:line="274" w:lineRule="auto"/>
              <w:rPr>
                <w:rFonts w:ascii="Arial"/>
                <w:sz w:val="21"/>
              </w:rPr>
            </w:pPr>
          </w:p>
          <w:p w14:paraId="08788D5F">
            <w:pPr>
              <w:pStyle w:val="6"/>
              <w:spacing w:before="49" w:line="235" w:lineRule="auto"/>
              <w:ind w:left="22" w:right="68" w:firstLine="12"/>
            </w:pPr>
            <w:r>
              <w:rPr>
                <w:spacing w:val="5"/>
              </w:rPr>
              <w:t>1、受理阶段责任：公示依法应当提交的材料，一次性告知</w:t>
            </w:r>
            <w:r>
              <w:rPr>
                <w:spacing w:val="16"/>
              </w:rPr>
              <w:t xml:space="preserve"> </w:t>
            </w:r>
            <w:r>
              <w:rPr>
                <w:spacing w:val="5"/>
              </w:rPr>
              <w:t>补正材料</w:t>
            </w:r>
            <w:r>
              <w:rPr>
                <w:spacing w:val="-42"/>
              </w:rPr>
              <w:t xml:space="preserve"> </w:t>
            </w:r>
            <w:r>
              <w:rPr>
                <w:spacing w:val="5"/>
              </w:rPr>
              <w:t>，依法受理或不予受理（不予受理的，应当告理</w:t>
            </w:r>
            <w:r>
              <w:t xml:space="preserve">  </w:t>
            </w:r>
            <w:r>
              <w:rPr>
                <w:spacing w:val="4"/>
              </w:rPr>
              <w:t>由</w:t>
            </w:r>
            <w:r>
              <w:rPr>
                <w:spacing w:val="2"/>
              </w:rPr>
              <w:t>）；</w:t>
            </w:r>
            <w:r>
              <w:rPr>
                <w:spacing w:val="33"/>
              </w:rPr>
              <w:t xml:space="preserve"> </w:t>
            </w:r>
            <w:r>
              <w:rPr>
                <w:spacing w:val="4"/>
              </w:rPr>
              <w:t>2、审查阶段责任</w:t>
            </w:r>
            <w:r>
              <w:rPr>
                <w:spacing w:val="-44"/>
              </w:rPr>
              <w:t xml:space="preserve"> </w:t>
            </w:r>
            <w:r>
              <w:rPr>
                <w:spacing w:val="4"/>
              </w:rPr>
              <w:t>：组织专家现场检查勘验，审查</w:t>
            </w:r>
            <w:r>
              <w:t xml:space="preserve">  </w:t>
            </w:r>
            <w:r>
              <w:rPr>
                <w:spacing w:val="3"/>
              </w:rPr>
              <w:t>是否符合许可条件</w:t>
            </w:r>
            <w:r>
              <w:rPr>
                <w:spacing w:val="-17"/>
              </w:rPr>
              <w:t xml:space="preserve"> </w:t>
            </w:r>
            <w:r>
              <w:rPr>
                <w:spacing w:val="3"/>
              </w:rPr>
              <w:t>，提出审查意见。</w:t>
            </w:r>
            <w:r>
              <w:rPr>
                <w:spacing w:val="-42"/>
              </w:rPr>
              <w:t xml:space="preserve"> </w:t>
            </w:r>
            <w:r>
              <w:rPr>
                <w:spacing w:val="3"/>
              </w:rPr>
              <w:t>3、决定阶段责任：作</w:t>
            </w:r>
            <w:r>
              <w:t xml:space="preserve"> </w:t>
            </w:r>
            <w:r>
              <w:rPr>
                <w:spacing w:val="5"/>
              </w:rPr>
              <w:t>出准予许可或不予许可的决定（依照法定方式进行</w:t>
            </w:r>
            <w:r>
              <w:rPr>
                <w:spacing w:val="-35"/>
              </w:rPr>
              <w:t xml:space="preserve"> </w:t>
            </w:r>
            <w:r>
              <w:rPr>
                <w:spacing w:val="5"/>
              </w:rPr>
              <w:t>，</w:t>
            </w:r>
            <w:r>
              <w:rPr>
                <w:spacing w:val="4"/>
              </w:rPr>
              <w:t>不予</w:t>
            </w:r>
            <w:r>
              <w:t xml:space="preserve">  </w:t>
            </w:r>
            <w:r>
              <w:rPr>
                <w:spacing w:val="3"/>
              </w:rPr>
              <w:t>许可的书面说明理由</w:t>
            </w:r>
            <w:r>
              <w:rPr>
                <w:spacing w:val="4"/>
              </w:rPr>
              <w:t xml:space="preserve"> </w:t>
            </w:r>
            <w:r>
              <w:rPr>
                <w:spacing w:val="3"/>
              </w:rPr>
              <w:t>）。4、送达阶段责任：告知申请人乡</w:t>
            </w:r>
            <w:r>
              <w:t xml:space="preserve"> </w:t>
            </w:r>
            <w:r>
              <w:rPr>
                <w:spacing w:val="4"/>
              </w:rPr>
              <w:t>镇行政机关的决定并报送农业主管部门审批</w:t>
            </w:r>
            <w:r>
              <w:rPr>
                <w:spacing w:val="-19"/>
              </w:rPr>
              <w:t xml:space="preserve"> </w:t>
            </w:r>
            <w:r>
              <w:rPr>
                <w:spacing w:val="4"/>
              </w:rPr>
              <w:t>。5、事后监督</w:t>
            </w:r>
            <w:r>
              <w:t xml:space="preserve"> </w:t>
            </w:r>
            <w:r>
              <w:rPr>
                <w:spacing w:val="5"/>
              </w:rPr>
              <w:t>责任：开展后续监督管理。6、其他法律法规政策规定应履</w:t>
            </w:r>
            <w:r>
              <w:rPr>
                <w:spacing w:val="12"/>
              </w:rPr>
              <w:t xml:space="preserve"> </w:t>
            </w:r>
            <w:r>
              <w:rPr>
                <w:spacing w:val="2"/>
              </w:rPr>
              <w:t>行的责任。</w:t>
            </w:r>
          </w:p>
        </w:tc>
        <w:tc>
          <w:tcPr>
            <w:tcW w:w="2506" w:type="dxa"/>
            <w:vAlign w:val="top"/>
          </w:tcPr>
          <w:p w14:paraId="5E405023">
            <w:pPr>
              <w:spacing w:line="286" w:lineRule="auto"/>
              <w:rPr>
                <w:rFonts w:ascii="Arial"/>
                <w:sz w:val="21"/>
              </w:rPr>
            </w:pPr>
          </w:p>
          <w:p w14:paraId="4E5F9AFF">
            <w:pPr>
              <w:spacing w:line="286" w:lineRule="auto"/>
              <w:rPr>
                <w:rFonts w:ascii="Arial"/>
                <w:sz w:val="21"/>
              </w:rPr>
            </w:pPr>
          </w:p>
          <w:p w14:paraId="6B6185D8">
            <w:pPr>
              <w:spacing w:line="287" w:lineRule="auto"/>
              <w:rPr>
                <w:rFonts w:ascii="Arial"/>
                <w:sz w:val="21"/>
              </w:rPr>
            </w:pPr>
          </w:p>
          <w:p w14:paraId="5A0C6967">
            <w:pPr>
              <w:spacing w:line="287" w:lineRule="auto"/>
              <w:rPr>
                <w:rFonts w:ascii="Arial"/>
                <w:sz w:val="21"/>
              </w:rPr>
            </w:pPr>
          </w:p>
          <w:p w14:paraId="1BF5E356">
            <w:pPr>
              <w:pStyle w:val="6"/>
              <w:spacing w:before="48" w:line="236" w:lineRule="auto"/>
              <w:ind w:left="26" w:right="44" w:firstLine="12"/>
            </w:pPr>
            <w:r>
              <w:rPr>
                <w:spacing w:val="2"/>
              </w:rPr>
              <w:t>1因不履行或不正确履行行政职责</w:t>
            </w:r>
            <w:r>
              <w:rPr>
                <w:spacing w:val="-20"/>
              </w:rPr>
              <w:t xml:space="preserve"> </w:t>
            </w:r>
            <w:r>
              <w:rPr>
                <w:spacing w:val="2"/>
              </w:rPr>
              <w:t>，</w:t>
            </w:r>
            <w:r>
              <w:t xml:space="preserve"> </w:t>
            </w:r>
            <w:r>
              <w:rPr>
                <w:spacing w:val="2"/>
              </w:rPr>
              <w:t>有下列情形的，</w:t>
            </w:r>
            <w:r>
              <w:rPr>
                <w:spacing w:val="-25"/>
              </w:rPr>
              <w:t xml:space="preserve"> </w:t>
            </w:r>
            <w:r>
              <w:rPr>
                <w:spacing w:val="2"/>
              </w:rPr>
              <w:t>乡镇行政机关及其</w:t>
            </w:r>
            <w:r>
              <w:t xml:space="preserve">  </w:t>
            </w:r>
            <w:r>
              <w:rPr>
                <w:spacing w:val="1"/>
              </w:rPr>
              <w:t>工作人员应承担相应责任</w:t>
            </w:r>
            <w:r>
              <w:rPr>
                <w:spacing w:val="-27"/>
              </w:rPr>
              <w:t xml:space="preserve"> </w:t>
            </w:r>
            <w:r>
              <w:rPr>
                <w:spacing w:val="1"/>
              </w:rPr>
              <w:t>：</w:t>
            </w:r>
            <w:r>
              <w:rPr>
                <w:spacing w:val="-45"/>
              </w:rPr>
              <w:t xml:space="preserve"> </w:t>
            </w:r>
            <w:r>
              <w:rPr>
                <w:spacing w:val="1"/>
              </w:rPr>
              <w:t>1、对符</w:t>
            </w:r>
            <w:r>
              <w:t xml:space="preserve"> </w:t>
            </w:r>
            <w:r>
              <w:rPr>
                <w:spacing w:val="3"/>
              </w:rPr>
              <w:t>合法定条件的申请不予受理的</w:t>
            </w:r>
            <w:r>
              <w:rPr>
                <w:spacing w:val="-24"/>
              </w:rPr>
              <w:t xml:space="preserve"> </w:t>
            </w:r>
            <w:r>
              <w:rPr>
                <w:spacing w:val="3"/>
              </w:rPr>
              <w:t>；2、</w:t>
            </w:r>
            <w:r>
              <w:t xml:space="preserve"> </w:t>
            </w:r>
            <w:r>
              <w:rPr>
                <w:spacing w:val="4"/>
              </w:rPr>
              <w:t>对符合许可条件的申请人不予行政</w:t>
            </w:r>
            <w:r>
              <w:rPr>
                <w:spacing w:val="2"/>
              </w:rPr>
              <w:t xml:space="preserve">  </w:t>
            </w:r>
            <w:r>
              <w:rPr>
                <w:spacing w:val="4"/>
              </w:rPr>
              <w:t>许可或者不在法定期限内作出准予</w:t>
            </w:r>
            <w:r>
              <w:rPr>
                <w:spacing w:val="2"/>
              </w:rPr>
              <w:t xml:space="preserve">  </w:t>
            </w:r>
            <w:r>
              <w:rPr>
                <w:spacing w:val="3"/>
              </w:rPr>
              <w:t>行政许可决定的</w:t>
            </w:r>
            <w:r>
              <w:rPr>
                <w:spacing w:val="-36"/>
              </w:rPr>
              <w:t xml:space="preserve"> </w:t>
            </w:r>
            <w:r>
              <w:rPr>
                <w:spacing w:val="3"/>
              </w:rPr>
              <w:t>；3、对不符合许可</w:t>
            </w:r>
            <w:r>
              <w:t xml:space="preserve"> </w:t>
            </w:r>
            <w:r>
              <w:rPr>
                <w:spacing w:val="3"/>
              </w:rPr>
              <w:t>条件的申请人准予行政许可的</w:t>
            </w:r>
            <w:r>
              <w:rPr>
                <w:spacing w:val="-24"/>
              </w:rPr>
              <w:t xml:space="preserve"> </w:t>
            </w:r>
            <w:r>
              <w:rPr>
                <w:spacing w:val="3"/>
              </w:rPr>
              <w:t>；4、</w:t>
            </w:r>
            <w:r>
              <w:t xml:space="preserve"> </w:t>
            </w:r>
            <w:r>
              <w:rPr>
                <w:spacing w:val="5"/>
              </w:rPr>
              <w:t>未严格审查许可条件，导致公民人</w:t>
            </w:r>
            <w:r>
              <w:rPr>
                <w:spacing w:val="6"/>
              </w:rPr>
              <w:t xml:space="preserve">  </w:t>
            </w:r>
            <w:r>
              <w:rPr>
                <w:spacing w:val="5"/>
              </w:rPr>
              <w:t>身健康、生命财产安全存在重大安</w:t>
            </w:r>
            <w:r>
              <w:t xml:space="preserve">  </w:t>
            </w:r>
            <w:r>
              <w:rPr>
                <w:spacing w:val="2"/>
              </w:rPr>
              <w:t>全隐患的</w:t>
            </w:r>
            <w:r>
              <w:rPr>
                <w:spacing w:val="-30"/>
              </w:rPr>
              <w:t xml:space="preserve"> </w:t>
            </w:r>
            <w:r>
              <w:rPr>
                <w:spacing w:val="2"/>
              </w:rPr>
              <w:t>，行政许可后续监管不到</w:t>
            </w:r>
            <w:r>
              <w:t xml:space="preserve">  </w:t>
            </w:r>
            <w:r>
              <w:rPr>
                <w:spacing w:val="6"/>
              </w:rPr>
              <w:t>位，造成严重后果的；5、增设、变</w:t>
            </w:r>
            <w:r>
              <w:rPr>
                <w:spacing w:val="3"/>
              </w:rPr>
              <w:t xml:space="preserve"> 更审批程序或审批条件的</w:t>
            </w:r>
            <w:r>
              <w:rPr>
                <w:spacing w:val="-29"/>
              </w:rPr>
              <w:t xml:space="preserve"> </w:t>
            </w:r>
            <w:r>
              <w:rPr>
                <w:spacing w:val="3"/>
              </w:rPr>
              <w:t>；6、在许</w:t>
            </w:r>
            <w:r>
              <w:t xml:space="preserve"> </w:t>
            </w:r>
            <w:r>
              <w:rPr>
                <w:spacing w:val="3"/>
              </w:rPr>
              <w:t>可审批过程中违法收取费用的</w:t>
            </w:r>
            <w:r>
              <w:rPr>
                <w:spacing w:val="-24"/>
              </w:rPr>
              <w:t xml:space="preserve"> </w:t>
            </w:r>
            <w:r>
              <w:rPr>
                <w:spacing w:val="3"/>
              </w:rPr>
              <w:t>；7、</w:t>
            </w:r>
            <w:r>
              <w:t xml:space="preserve"> </w:t>
            </w:r>
            <w:r>
              <w:rPr>
                <w:spacing w:val="3"/>
              </w:rPr>
              <w:t>在许可过程中滥用职权</w:t>
            </w:r>
            <w:r>
              <w:rPr>
                <w:spacing w:val="-32"/>
              </w:rPr>
              <w:t xml:space="preserve"> </w:t>
            </w:r>
            <w:r>
              <w:rPr>
                <w:spacing w:val="3"/>
              </w:rPr>
              <w:t>、徇私舞弊</w:t>
            </w:r>
            <w:r>
              <w:t xml:space="preserve">  </w:t>
            </w:r>
            <w:r>
              <w:rPr>
                <w:spacing w:val="4"/>
              </w:rPr>
              <w:t>的；8、其他违反法律法规政策规定</w:t>
            </w:r>
            <w:r>
              <w:rPr>
                <w:spacing w:val="11"/>
              </w:rPr>
              <w:t xml:space="preserve"> </w:t>
            </w:r>
            <w:r>
              <w:rPr>
                <w:spacing w:val="2"/>
              </w:rPr>
              <w:t>的行为。</w:t>
            </w:r>
          </w:p>
        </w:tc>
        <w:tc>
          <w:tcPr>
            <w:tcW w:w="1501" w:type="dxa"/>
            <w:vAlign w:val="top"/>
          </w:tcPr>
          <w:p w14:paraId="7AAD9EAF">
            <w:pPr>
              <w:spacing w:line="251" w:lineRule="auto"/>
              <w:rPr>
                <w:rFonts w:ascii="Arial"/>
                <w:sz w:val="21"/>
              </w:rPr>
            </w:pPr>
          </w:p>
          <w:p w14:paraId="6F832DF8">
            <w:pPr>
              <w:spacing w:line="251" w:lineRule="auto"/>
              <w:rPr>
                <w:rFonts w:ascii="Arial"/>
                <w:sz w:val="21"/>
              </w:rPr>
            </w:pPr>
          </w:p>
          <w:p w14:paraId="515AB32A">
            <w:pPr>
              <w:spacing w:line="251" w:lineRule="auto"/>
              <w:rPr>
                <w:rFonts w:ascii="Arial"/>
                <w:sz w:val="21"/>
              </w:rPr>
            </w:pPr>
          </w:p>
          <w:p w14:paraId="4C33F636">
            <w:pPr>
              <w:spacing w:line="251" w:lineRule="auto"/>
              <w:rPr>
                <w:rFonts w:ascii="Arial"/>
                <w:sz w:val="21"/>
              </w:rPr>
            </w:pPr>
          </w:p>
          <w:p w14:paraId="42EECA31">
            <w:pPr>
              <w:spacing w:line="251" w:lineRule="auto"/>
              <w:rPr>
                <w:rFonts w:ascii="Arial"/>
                <w:sz w:val="21"/>
              </w:rPr>
            </w:pPr>
          </w:p>
          <w:p w14:paraId="06719265">
            <w:pPr>
              <w:spacing w:line="251" w:lineRule="auto"/>
              <w:rPr>
                <w:rFonts w:ascii="Arial"/>
                <w:sz w:val="21"/>
              </w:rPr>
            </w:pPr>
          </w:p>
          <w:p w14:paraId="516E2FE3">
            <w:pPr>
              <w:spacing w:line="252" w:lineRule="auto"/>
              <w:rPr>
                <w:rFonts w:ascii="Arial"/>
                <w:sz w:val="21"/>
              </w:rPr>
            </w:pPr>
          </w:p>
          <w:p w14:paraId="1AE48277">
            <w:pPr>
              <w:spacing w:line="252" w:lineRule="auto"/>
              <w:rPr>
                <w:rFonts w:ascii="Arial"/>
                <w:sz w:val="21"/>
              </w:rPr>
            </w:pPr>
          </w:p>
          <w:p w14:paraId="2E7C0313">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14:paraId="67233CDD">
            <w:pPr>
              <w:pStyle w:val="6"/>
              <w:spacing w:before="13" w:line="221" w:lineRule="auto"/>
              <w:ind w:left="522"/>
            </w:pPr>
            <w:r>
              <w:t>部分。</w:t>
            </w:r>
          </w:p>
        </w:tc>
        <w:tc>
          <w:tcPr>
            <w:tcW w:w="1230" w:type="dxa"/>
            <w:vAlign w:val="top"/>
          </w:tcPr>
          <w:p w14:paraId="1BF0DA24">
            <w:pPr>
              <w:spacing w:line="257" w:lineRule="auto"/>
              <w:rPr>
                <w:rFonts w:ascii="Arial"/>
                <w:sz w:val="21"/>
              </w:rPr>
            </w:pPr>
          </w:p>
          <w:p w14:paraId="3F4E8B53">
            <w:pPr>
              <w:spacing w:line="257" w:lineRule="auto"/>
              <w:rPr>
                <w:rFonts w:ascii="Arial"/>
                <w:sz w:val="21"/>
              </w:rPr>
            </w:pPr>
          </w:p>
          <w:p w14:paraId="7F4B8A7F">
            <w:pPr>
              <w:spacing w:line="258" w:lineRule="auto"/>
              <w:rPr>
                <w:rFonts w:ascii="Arial"/>
                <w:sz w:val="21"/>
              </w:rPr>
            </w:pPr>
          </w:p>
          <w:p w14:paraId="4DF9FF2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221037C">
            <w:pPr>
              <w:pStyle w:val="6"/>
              <w:spacing w:before="13" w:line="230" w:lineRule="auto"/>
              <w:ind w:left="52"/>
              <w:rPr>
                <w:sz w:val="13"/>
                <w:szCs w:val="13"/>
              </w:rPr>
            </w:pPr>
            <w:r>
              <w:rPr>
                <w:spacing w:val="10"/>
                <w:sz w:val="13"/>
                <w:szCs w:val="13"/>
              </w:rPr>
              <w:t>平新城街道办事处</w:t>
            </w:r>
          </w:p>
          <w:p w14:paraId="70BEA3C2">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43B42DE">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4E9FD46">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37FAB94">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5DD4C949">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FA97CBD">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6364DA7">
            <w:pPr>
              <w:pStyle w:val="6"/>
              <w:spacing w:before="30" w:line="202" w:lineRule="auto"/>
              <w:ind w:left="270"/>
              <w:rPr>
                <w:sz w:val="13"/>
                <w:szCs w:val="13"/>
              </w:rPr>
            </w:pPr>
            <w:r>
              <w:rPr>
                <w:spacing w:val="3"/>
                <w:sz w:val="13"/>
                <w:szCs w:val="13"/>
              </w:rPr>
              <w:t>68615168；</w:t>
            </w:r>
          </w:p>
          <w:p w14:paraId="196B92F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E0FDD9C">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0430EB58">
            <w:pPr>
              <w:pStyle w:val="6"/>
              <w:spacing w:before="13" w:line="232" w:lineRule="auto"/>
              <w:ind w:left="341"/>
              <w:rPr>
                <w:sz w:val="13"/>
                <w:szCs w:val="13"/>
              </w:rPr>
            </w:pPr>
            <w:r>
              <w:rPr>
                <w:spacing w:val="4"/>
                <w:sz w:val="13"/>
                <w:szCs w:val="13"/>
              </w:rPr>
              <w:t>4.网站：</w:t>
            </w:r>
          </w:p>
          <w:p w14:paraId="297180BF">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3E1773E">
            <w:pPr>
              <w:spacing w:line="255" w:lineRule="auto"/>
              <w:rPr>
                <w:rFonts w:ascii="Arial"/>
                <w:sz w:val="21"/>
              </w:rPr>
            </w:pPr>
          </w:p>
          <w:p w14:paraId="2A79B1FE">
            <w:pPr>
              <w:spacing w:line="255" w:lineRule="auto"/>
              <w:rPr>
                <w:rFonts w:ascii="Arial"/>
                <w:sz w:val="21"/>
              </w:rPr>
            </w:pPr>
          </w:p>
          <w:p w14:paraId="76389EAA">
            <w:pPr>
              <w:spacing w:line="255" w:lineRule="auto"/>
              <w:rPr>
                <w:rFonts w:ascii="Arial"/>
                <w:sz w:val="21"/>
              </w:rPr>
            </w:pPr>
          </w:p>
          <w:p w14:paraId="14CADE3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FF66C94">
            <w:pPr>
              <w:rPr>
                <w:rFonts w:ascii="Arial"/>
                <w:sz w:val="21"/>
              </w:rPr>
            </w:pPr>
          </w:p>
        </w:tc>
      </w:tr>
    </w:tbl>
    <w:p w14:paraId="254CF06A">
      <w:pPr>
        <w:pStyle w:val="2"/>
      </w:pPr>
    </w:p>
    <w:p w14:paraId="295A7DA0">
      <w:pPr>
        <w:sectPr>
          <w:pgSz w:w="15840" w:h="12240"/>
          <w:pgMar w:top="1040" w:right="1309" w:bottom="0" w:left="1077" w:header="0" w:footer="0" w:gutter="0"/>
          <w:cols w:space="720" w:num="1"/>
        </w:sectPr>
      </w:pPr>
    </w:p>
    <w:p w14:paraId="4127991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6D90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80401F7">
            <w:pPr>
              <w:spacing w:line="245" w:lineRule="auto"/>
              <w:rPr>
                <w:rFonts w:ascii="Arial"/>
                <w:sz w:val="21"/>
              </w:rPr>
            </w:pPr>
          </w:p>
          <w:p w14:paraId="657BFD43">
            <w:pPr>
              <w:spacing w:line="245" w:lineRule="auto"/>
              <w:rPr>
                <w:rFonts w:ascii="Arial"/>
                <w:sz w:val="21"/>
              </w:rPr>
            </w:pPr>
          </w:p>
          <w:p w14:paraId="07C9840B">
            <w:pPr>
              <w:spacing w:line="245" w:lineRule="auto"/>
              <w:rPr>
                <w:rFonts w:ascii="Arial"/>
                <w:sz w:val="21"/>
              </w:rPr>
            </w:pPr>
          </w:p>
          <w:p w14:paraId="771CD922">
            <w:pPr>
              <w:spacing w:line="245" w:lineRule="auto"/>
              <w:rPr>
                <w:rFonts w:ascii="Arial"/>
                <w:sz w:val="21"/>
              </w:rPr>
            </w:pPr>
          </w:p>
          <w:p w14:paraId="1D591EFB">
            <w:pPr>
              <w:spacing w:line="245" w:lineRule="auto"/>
              <w:rPr>
                <w:rFonts w:ascii="Arial"/>
                <w:sz w:val="21"/>
              </w:rPr>
            </w:pPr>
          </w:p>
          <w:p w14:paraId="66F56ED6">
            <w:pPr>
              <w:spacing w:line="245" w:lineRule="auto"/>
              <w:rPr>
                <w:rFonts w:ascii="Arial"/>
                <w:sz w:val="21"/>
              </w:rPr>
            </w:pPr>
          </w:p>
          <w:p w14:paraId="51AA85E4">
            <w:pPr>
              <w:spacing w:line="245" w:lineRule="auto"/>
              <w:rPr>
                <w:rFonts w:ascii="Arial"/>
                <w:sz w:val="21"/>
              </w:rPr>
            </w:pPr>
          </w:p>
          <w:p w14:paraId="79648CCA">
            <w:pPr>
              <w:spacing w:line="245" w:lineRule="auto"/>
              <w:rPr>
                <w:rFonts w:ascii="Arial"/>
                <w:sz w:val="21"/>
              </w:rPr>
            </w:pPr>
          </w:p>
          <w:p w14:paraId="2DCC9064">
            <w:pPr>
              <w:spacing w:line="246" w:lineRule="auto"/>
              <w:rPr>
                <w:rFonts w:ascii="Arial"/>
                <w:sz w:val="21"/>
              </w:rPr>
            </w:pPr>
          </w:p>
          <w:p w14:paraId="34E82936">
            <w:pPr>
              <w:spacing w:line="246" w:lineRule="auto"/>
              <w:rPr>
                <w:rFonts w:ascii="Arial"/>
                <w:sz w:val="21"/>
              </w:rPr>
            </w:pPr>
          </w:p>
          <w:p w14:paraId="38FF41B0">
            <w:pPr>
              <w:spacing w:line="246" w:lineRule="auto"/>
              <w:rPr>
                <w:rFonts w:ascii="Arial"/>
                <w:sz w:val="21"/>
              </w:rPr>
            </w:pPr>
          </w:p>
          <w:p w14:paraId="3550C083">
            <w:pPr>
              <w:pStyle w:val="6"/>
              <w:spacing w:before="49" w:line="184" w:lineRule="auto"/>
              <w:ind w:left="178"/>
            </w:pPr>
            <w:r>
              <w:rPr>
                <w:spacing w:val="-5"/>
              </w:rPr>
              <w:t>91</w:t>
            </w:r>
          </w:p>
        </w:tc>
        <w:tc>
          <w:tcPr>
            <w:tcW w:w="449" w:type="dxa"/>
            <w:vAlign w:val="top"/>
          </w:tcPr>
          <w:p w14:paraId="2B40D48D">
            <w:pPr>
              <w:spacing w:line="255" w:lineRule="auto"/>
              <w:rPr>
                <w:rFonts w:ascii="Arial"/>
                <w:sz w:val="21"/>
              </w:rPr>
            </w:pPr>
          </w:p>
          <w:p w14:paraId="7ECECCEF">
            <w:pPr>
              <w:spacing w:line="255" w:lineRule="auto"/>
              <w:rPr>
                <w:rFonts w:ascii="Arial"/>
                <w:sz w:val="21"/>
              </w:rPr>
            </w:pPr>
          </w:p>
          <w:p w14:paraId="761EFFE6">
            <w:pPr>
              <w:spacing w:line="255" w:lineRule="auto"/>
              <w:rPr>
                <w:rFonts w:ascii="Arial"/>
                <w:sz w:val="21"/>
              </w:rPr>
            </w:pPr>
          </w:p>
          <w:p w14:paraId="3FEFC826">
            <w:pPr>
              <w:spacing w:line="255" w:lineRule="auto"/>
              <w:rPr>
                <w:rFonts w:ascii="Arial"/>
                <w:sz w:val="21"/>
              </w:rPr>
            </w:pPr>
          </w:p>
          <w:p w14:paraId="5ED42D05">
            <w:pPr>
              <w:spacing w:line="255" w:lineRule="auto"/>
              <w:rPr>
                <w:rFonts w:ascii="Arial"/>
                <w:sz w:val="21"/>
              </w:rPr>
            </w:pPr>
          </w:p>
          <w:p w14:paraId="73D4FFB7">
            <w:pPr>
              <w:spacing w:line="255" w:lineRule="auto"/>
              <w:rPr>
                <w:rFonts w:ascii="Arial"/>
                <w:sz w:val="21"/>
              </w:rPr>
            </w:pPr>
          </w:p>
          <w:p w14:paraId="11678D41">
            <w:pPr>
              <w:spacing w:line="255" w:lineRule="auto"/>
              <w:rPr>
                <w:rFonts w:ascii="Arial"/>
                <w:sz w:val="21"/>
              </w:rPr>
            </w:pPr>
          </w:p>
          <w:p w14:paraId="2AF401FC">
            <w:pPr>
              <w:spacing w:line="255" w:lineRule="auto"/>
              <w:rPr>
                <w:rFonts w:ascii="Arial"/>
                <w:sz w:val="21"/>
              </w:rPr>
            </w:pPr>
          </w:p>
          <w:p w14:paraId="48B5E543">
            <w:pPr>
              <w:spacing w:line="255" w:lineRule="auto"/>
              <w:rPr>
                <w:rFonts w:ascii="Arial"/>
                <w:sz w:val="21"/>
              </w:rPr>
            </w:pPr>
          </w:p>
          <w:p w14:paraId="7EEFD583">
            <w:pPr>
              <w:pStyle w:val="6"/>
              <w:spacing w:before="49" w:line="222" w:lineRule="auto"/>
              <w:ind w:left="72"/>
            </w:pPr>
            <w:r>
              <w:rPr>
                <w:spacing w:val="-2"/>
              </w:rPr>
              <w:t>太平</w:t>
            </w:r>
          </w:p>
          <w:p w14:paraId="4F05588D">
            <w:pPr>
              <w:pStyle w:val="6"/>
              <w:spacing w:before="13" w:line="221" w:lineRule="auto"/>
              <w:ind w:left="69"/>
            </w:pPr>
            <w:r>
              <w:rPr>
                <w:spacing w:val="-1"/>
              </w:rPr>
              <w:t>新城</w:t>
            </w:r>
          </w:p>
          <w:p w14:paraId="43AE7CFF">
            <w:pPr>
              <w:pStyle w:val="6"/>
              <w:spacing w:before="12" w:line="221" w:lineRule="auto"/>
              <w:ind w:left="64"/>
            </w:pPr>
            <w:r>
              <w:rPr>
                <w:spacing w:val="2"/>
              </w:rPr>
              <w:t>街道</w:t>
            </w:r>
          </w:p>
          <w:p w14:paraId="75E358F5">
            <w:pPr>
              <w:pStyle w:val="6"/>
              <w:spacing w:before="11" w:line="222" w:lineRule="auto"/>
              <w:ind w:left="73"/>
            </w:pPr>
            <w:r>
              <w:rPr>
                <w:spacing w:val="-3"/>
              </w:rPr>
              <w:t>办事</w:t>
            </w:r>
          </w:p>
          <w:p w14:paraId="03AB2C48">
            <w:pPr>
              <w:pStyle w:val="6"/>
              <w:spacing w:before="12" w:line="228" w:lineRule="auto"/>
              <w:ind w:left="152"/>
            </w:pPr>
            <w:r>
              <w:t>处</w:t>
            </w:r>
          </w:p>
        </w:tc>
        <w:tc>
          <w:tcPr>
            <w:tcW w:w="449" w:type="dxa"/>
            <w:vAlign w:val="top"/>
          </w:tcPr>
          <w:p w14:paraId="3EC6E3E9">
            <w:pPr>
              <w:spacing w:line="258" w:lineRule="auto"/>
              <w:rPr>
                <w:rFonts w:ascii="Arial"/>
                <w:sz w:val="21"/>
              </w:rPr>
            </w:pPr>
          </w:p>
          <w:p w14:paraId="38E8CB1E">
            <w:pPr>
              <w:spacing w:line="258" w:lineRule="auto"/>
              <w:rPr>
                <w:rFonts w:ascii="Arial"/>
                <w:sz w:val="21"/>
              </w:rPr>
            </w:pPr>
          </w:p>
          <w:p w14:paraId="70621853">
            <w:pPr>
              <w:spacing w:line="258" w:lineRule="auto"/>
              <w:rPr>
                <w:rFonts w:ascii="Arial"/>
                <w:sz w:val="21"/>
              </w:rPr>
            </w:pPr>
          </w:p>
          <w:p w14:paraId="49AAA930">
            <w:pPr>
              <w:spacing w:line="258" w:lineRule="auto"/>
              <w:rPr>
                <w:rFonts w:ascii="Arial"/>
                <w:sz w:val="21"/>
              </w:rPr>
            </w:pPr>
          </w:p>
          <w:p w14:paraId="77F7BFC2">
            <w:pPr>
              <w:spacing w:line="258" w:lineRule="auto"/>
              <w:rPr>
                <w:rFonts w:ascii="Arial"/>
                <w:sz w:val="21"/>
              </w:rPr>
            </w:pPr>
          </w:p>
          <w:p w14:paraId="3F948C37">
            <w:pPr>
              <w:spacing w:line="258" w:lineRule="auto"/>
              <w:rPr>
                <w:rFonts w:ascii="Arial"/>
                <w:sz w:val="21"/>
              </w:rPr>
            </w:pPr>
          </w:p>
          <w:p w14:paraId="0BF9A066">
            <w:pPr>
              <w:spacing w:line="259" w:lineRule="auto"/>
              <w:rPr>
                <w:rFonts w:ascii="Arial"/>
                <w:sz w:val="21"/>
              </w:rPr>
            </w:pPr>
          </w:p>
          <w:p w14:paraId="20F2889A">
            <w:pPr>
              <w:spacing w:line="259" w:lineRule="auto"/>
              <w:rPr>
                <w:rFonts w:ascii="Arial"/>
                <w:sz w:val="21"/>
              </w:rPr>
            </w:pPr>
          </w:p>
          <w:p w14:paraId="5845C077">
            <w:pPr>
              <w:spacing w:line="259" w:lineRule="auto"/>
              <w:rPr>
                <w:rFonts w:ascii="Arial"/>
                <w:sz w:val="21"/>
              </w:rPr>
            </w:pPr>
          </w:p>
          <w:p w14:paraId="0C2E4A3C">
            <w:pPr>
              <w:spacing w:line="259" w:lineRule="auto"/>
              <w:rPr>
                <w:rFonts w:ascii="Arial"/>
                <w:sz w:val="21"/>
              </w:rPr>
            </w:pPr>
          </w:p>
          <w:p w14:paraId="1CA4BD06">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5DB259BF">
            <w:pPr>
              <w:spacing w:line="265" w:lineRule="auto"/>
              <w:rPr>
                <w:rFonts w:ascii="Arial"/>
                <w:sz w:val="21"/>
              </w:rPr>
            </w:pPr>
          </w:p>
          <w:p w14:paraId="7FA1A27D">
            <w:pPr>
              <w:spacing w:line="265" w:lineRule="auto"/>
              <w:rPr>
                <w:rFonts w:ascii="Arial"/>
                <w:sz w:val="21"/>
              </w:rPr>
            </w:pPr>
          </w:p>
          <w:p w14:paraId="0FD33646">
            <w:pPr>
              <w:spacing w:line="266" w:lineRule="auto"/>
              <w:rPr>
                <w:rFonts w:ascii="Arial"/>
                <w:sz w:val="21"/>
              </w:rPr>
            </w:pPr>
          </w:p>
          <w:p w14:paraId="5A8FF894">
            <w:pPr>
              <w:spacing w:line="266" w:lineRule="auto"/>
              <w:rPr>
                <w:rFonts w:ascii="Arial"/>
                <w:sz w:val="21"/>
              </w:rPr>
            </w:pPr>
          </w:p>
          <w:p w14:paraId="6601D112">
            <w:pPr>
              <w:spacing w:line="266" w:lineRule="auto"/>
              <w:rPr>
                <w:rFonts w:ascii="Arial"/>
                <w:sz w:val="21"/>
              </w:rPr>
            </w:pPr>
          </w:p>
          <w:p w14:paraId="1CC32B5D">
            <w:pPr>
              <w:spacing w:line="266" w:lineRule="auto"/>
              <w:rPr>
                <w:rFonts w:ascii="Arial"/>
                <w:sz w:val="21"/>
              </w:rPr>
            </w:pPr>
          </w:p>
          <w:p w14:paraId="7614251C">
            <w:pPr>
              <w:spacing w:line="266" w:lineRule="auto"/>
              <w:rPr>
                <w:rFonts w:ascii="Arial"/>
                <w:sz w:val="21"/>
              </w:rPr>
            </w:pPr>
          </w:p>
          <w:p w14:paraId="4BB27199">
            <w:pPr>
              <w:spacing w:line="266" w:lineRule="auto"/>
              <w:rPr>
                <w:rFonts w:ascii="Arial"/>
                <w:sz w:val="21"/>
              </w:rPr>
            </w:pPr>
          </w:p>
          <w:p w14:paraId="0BA0C1F0">
            <w:pPr>
              <w:spacing w:line="266" w:lineRule="auto"/>
              <w:rPr>
                <w:rFonts w:ascii="Arial"/>
                <w:sz w:val="21"/>
              </w:rPr>
            </w:pPr>
          </w:p>
          <w:p w14:paraId="05287185">
            <w:pPr>
              <w:pStyle w:val="6"/>
              <w:spacing w:before="49" w:line="233" w:lineRule="auto"/>
              <w:ind w:left="21" w:right="101" w:firstLine="1"/>
              <w:jc w:val="both"/>
            </w:pPr>
            <w:r>
              <w:rPr>
                <w:spacing w:val="2"/>
              </w:rPr>
              <w:t>孤儿基</w:t>
            </w:r>
            <w:r>
              <w:t xml:space="preserve"> </w:t>
            </w:r>
            <w:r>
              <w:rPr>
                <w:spacing w:val="2"/>
              </w:rPr>
              <w:t>本生活</w:t>
            </w:r>
            <w:r>
              <w:rPr>
                <w:spacing w:val="1"/>
              </w:rPr>
              <w:t xml:space="preserve"> </w:t>
            </w:r>
            <w:r>
              <w:rPr>
                <w:spacing w:val="2"/>
              </w:rPr>
              <w:t>保障金</w:t>
            </w:r>
            <w:r>
              <w:rPr>
                <w:spacing w:val="1"/>
              </w:rPr>
              <w:t xml:space="preserve"> 给付</w:t>
            </w:r>
          </w:p>
        </w:tc>
        <w:tc>
          <w:tcPr>
            <w:tcW w:w="995" w:type="dxa"/>
            <w:vAlign w:val="top"/>
          </w:tcPr>
          <w:p w14:paraId="7FE3D571">
            <w:pPr>
              <w:spacing w:line="245" w:lineRule="auto"/>
              <w:rPr>
                <w:rFonts w:ascii="Arial"/>
                <w:sz w:val="21"/>
              </w:rPr>
            </w:pPr>
          </w:p>
          <w:p w14:paraId="4FBEB36B">
            <w:pPr>
              <w:spacing w:line="245" w:lineRule="auto"/>
              <w:rPr>
                <w:rFonts w:ascii="Arial"/>
                <w:sz w:val="21"/>
              </w:rPr>
            </w:pPr>
          </w:p>
          <w:p w14:paraId="61B806AB">
            <w:pPr>
              <w:spacing w:line="245" w:lineRule="auto"/>
              <w:rPr>
                <w:rFonts w:ascii="Arial"/>
                <w:sz w:val="21"/>
              </w:rPr>
            </w:pPr>
          </w:p>
          <w:p w14:paraId="157BDFE9">
            <w:pPr>
              <w:spacing w:line="245" w:lineRule="auto"/>
              <w:rPr>
                <w:rFonts w:ascii="Arial"/>
                <w:sz w:val="21"/>
              </w:rPr>
            </w:pPr>
          </w:p>
          <w:p w14:paraId="7128C9D5">
            <w:pPr>
              <w:spacing w:line="246" w:lineRule="auto"/>
              <w:rPr>
                <w:rFonts w:ascii="Arial"/>
                <w:sz w:val="21"/>
              </w:rPr>
            </w:pPr>
          </w:p>
          <w:p w14:paraId="19A4C0B2">
            <w:pPr>
              <w:spacing w:line="246" w:lineRule="auto"/>
              <w:rPr>
                <w:rFonts w:ascii="Arial"/>
                <w:sz w:val="21"/>
              </w:rPr>
            </w:pPr>
          </w:p>
          <w:p w14:paraId="5050DB82">
            <w:pPr>
              <w:spacing w:line="246" w:lineRule="auto"/>
              <w:rPr>
                <w:rFonts w:ascii="Arial"/>
                <w:sz w:val="21"/>
              </w:rPr>
            </w:pPr>
          </w:p>
          <w:p w14:paraId="2C699244">
            <w:pPr>
              <w:pStyle w:val="6"/>
              <w:spacing w:before="49" w:line="236" w:lineRule="auto"/>
              <w:ind w:left="20" w:right="30"/>
              <w:jc w:val="both"/>
            </w:pPr>
            <w:r>
              <w:rPr>
                <w:spacing w:val="4"/>
              </w:rPr>
              <w:t>《国务院办公</w:t>
            </w:r>
            <w:r>
              <w:t xml:space="preserve"> </w:t>
            </w:r>
            <w:r>
              <w:rPr>
                <w:spacing w:val="4"/>
              </w:rPr>
              <w:t>厅关于加强孤</w:t>
            </w:r>
            <w:r>
              <w:t xml:space="preserve"> </w:t>
            </w:r>
            <w:r>
              <w:rPr>
                <w:spacing w:val="4"/>
              </w:rPr>
              <w:t>儿保障工作的</w:t>
            </w:r>
            <w:r>
              <w:t xml:space="preserve"> </w:t>
            </w:r>
            <w:r>
              <w:rPr>
                <w:spacing w:val="5"/>
              </w:rPr>
              <w:t>意见》（国办</w:t>
            </w:r>
            <w:r>
              <w:rPr>
                <w:spacing w:val="1"/>
              </w:rPr>
              <w:t xml:space="preserve"> </w:t>
            </w:r>
            <w:r>
              <w:rPr>
                <w:spacing w:val="3"/>
              </w:rPr>
              <w:t>发〔2010〕54</w:t>
            </w:r>
            <w:r>
              <w:rPr>
                <w:spacing w:val="6"/>
              </w:rPr>
              <w:t xml:space="preserve"> </w:t>
            </w:r>
            <w:r>
              <w:rPr>
                <w:spacing w:val="5"/>
              </w:rPr>
              <w:t>号）《民政部</w:t>
            </w:r>
            <w:r>
              <w:t xml:space="preserve"> </w:t>
            </w:r>
            <w:r>
              <w:rPr>
                <w:spacing w:val="4"/>
              </w:rPr>
              <w:t>财政部关于发</w:t>
            </w:r>
            <w:r>
              <w:t xml:space="preserve"> </w:t>
            </w:r>
            <w:r>
              <w:rPr>
                <w:spacing w:val="4"/>
              </w:rPr>
              <w:t>放孤儿基本生</w:t>
            </w:r>
            <w:r>
              <w:t xml:space="preserve"> </w:t>
            </w:r>
            <w:r>
              <w:rPr>
                <w:spacing w:val="5"/>
              </w:rPr>
              <w:t>活费的通知》</w:t>
            </w:r>
            <w:r>
              <w:rPr>
                <w:spacing w:val="3"/>
              </w:rPr>
              <w:t xml:space="preserve"> </w:t>
            </w:r>
            <w:r>
              <w:rPr>
                <w:spacing w:val="4"/>
              </w:rPr>
              <w:t>（民发〔2010</w:t>
            </w:r>
            <w:r>
              <w:t xml:space="preserve"> </w:t>
            </w:r>
            <w:r>
              <w:rPr>
                <w:spacing w:val="3"/>
              </w:rPr>
              <w:t>〕161号）</w:t>
            </w:r>
          </w:p>
        </w:tc>
        <w:tc>
          <w:tcPr>
            <w:tcW w:w="4096" w:type="dxa"/>
            <w:vAlign w:val="top"/>
          </w:tcPr>
          <w:p w14:paraId="4716426B">
            <w:pPr>
              <w:spacing w:line="251" w:lineRule="auto"/>
              <w:rPr>
                <w:rFonts w:ascii="Arial"/>
                <w:sz w:val="21"/>
              </w:rPr>
            </w:pPr>
          </w:p>
          <w:p w14:paraId="3522E51F">
            <w:pPr>
              <w:spacing w:line="251" w:lineRule="auto"/>
              <w:rPr>
                <w:rFonts w:ascii="Arial"/>
                <w:sz w:val="21"/>
              </w:rPr>
            </w:pPr>
          </w:p>
          <w:p w14:paraId="4543C8C2">
            <w:pPr>
              <w:spacing w:line="251" w:lineRule="auto"/>
              <w:rPr>
                <w:rFonts w:ascii="Arial"/>
                <w:sz w:val="21"/>
              </w:rPr>
            </w:pPr>
          </w:p>
          <w:p w14:paraId="19249C92">
            <w:pPr>
              <w:spacing w:line="251" w:lineRule="auto"/>
              <w:rPr>
                <w:rFonts w:ascii="Arial"/>
                <w:sz w:val="21"/>
              </w:rPr>
            </w:pPr>
          </w:p>
          <w:p w14:paraId="2B4E6F90">
            <w:pPr>
              <w:spacing w:line="251" w:lineRule="auto"/>
              <w:rPr>
                <w:rFonts w:ascii="Arial"/>
                <w:sz w:val="21"/>
              </w:rPr>
            </w:pPr>
          </w:p>
          <w:p w14:paraId="46FBCC75">
            <w:pPr>
              <w:spacing w:line="251" w:lineRule="auto"/>
              <w:rPr>
                <w:rFonts w:ascii="Arial"/>
                <w:sz w:val="21"/>
              </w:rPr>
            </w:pPr>
          </w:p>
          <w:p w14:paraId="016B2030">
            <w:pPr>
              <w:spacing w:line="251" w:lineRule="auto"/>
              <w:rPr>
                <w:rFonts w:ascii="Arial"/>
                <w:sz w:val="21"/>
              </w:rPr>
            </w:pPr>
          </w:p>
          <w:p w14:paraId="4A717175">
            <w:pPr>
              <w:spacing w:line="252" w:lineRule="auto"/>
              <w:rPr>
                <w:rFonts w:ascii="Arial"/>
                <w:sz w:val="21"/>
              </w:rPr>
            </w:pPr>
          </w:p>
          <w:p w14:paraId="29A6AA3A">
            <w:pPr>
              <w:pStyle w:val="6"/>
              <w:spacing w:before="49" w:line="227" w:lineRule="auto"/>
              <w:ind w:left="31" w:right="162" w:firstLine="3"/>
            </w:pPr>
            <w:r>
              <w:rPr>
                <w:spacing w:val="3"/>
              </w:rPr>
              <w:t>1.受理阶段责任：依法受理或不予受理</w:t>
            </w:r>
            <w:r>
              <w:rPr>
                <w:spacing w:val="-16"/>
              </w:rPr>
              <w:t xml:space="preserve"> </w:t>
            </w:r>
            <w:r>
              <w:rPr>
                <w:spacing w:val="3"/>
              </w:rPr>
              <w:t>，并一次性告之不</w:t>
            </w:r>
            <w:r>
              <w:t xml:space="preserve"> </w:t>
            </w:r>
            <w:r>
              <w:rPr>
                <w:spacing w:val="3"/>
              </w:rPr>
              <w:t>予受理理由或需补充提供的相关材料目录</w:t>
            </w:r>
            <w:r>
              <w:rPr>
                <w:spacing w:val="-27"/>
              </w:rPr>
              <w:t xml:space="preserve"> </w:t>
            </w:r>
            <w:r>
              <w:rPr>
                <w:spacing w:val="3"/>
              </w:rPr>
              <w:t>；</w:t>
            </w:r>
          </w:p>
          <w:p w14:paraId="09209930">
            <w:pPr>
              <w:pStyle w:val="6"/>
              <w:spacing w:before="16" w:line="229" w:lineRule="auto"/>
              <w:ind w:left="29" w:right="174" w:firstLine="1"/>
            </w:pPr>
            <w:r>
              <w:rPr>
                <w:spacing w:val="4"/>
              </w:rPr>
              <w:t>2.审查阶段责任：材料审核</w:t>
            </w:r>
            <w:r>
              <w:rPr>
                <w:spacing w:val="-45"/>
              </w:rPr>
              <w:t xml:space="preserve"> </w:t>
            </w:r>
            <w:r>
              <w:rPr>
                <w:spacing w:val="4"/>
              </w:rPr>
              <w:t>，核对是否符合孤</w:t>
            </w:r>
            <w:r>
              <w:rPr>
                <w:spacing w:val="3"/>
              </w:rPr>
              <w:t>儿生活保障</w:t>
            </w:r>
            <w:r>
              <w:t xml:space="preserve"> </w:t>
            </w:r>
            <w:r>
              <w:rPr>
                <w:spacing w:val="1"/>
              </w:rPr>
              <w:t>救助条件；</w:t>
            </w:r>
          </w:p>
          <w:p w14:paraId="062E7DEE">
            <w:pPr>
              <w:pStyle w:val="6"/>
              <w:spacing w:before="12" w:line="228" w:lineRule="auto"/>
              <w:ind w:left="28" w:right="180" w:firstLine="8"/>
            </w:pPr>
            <w:r>
              <w:rPr>
                <w:spacing w:val="3"/>
              </w:rPr>
              <w:t>3.决定阶段责任：对符合条件的</w:t>
            </w:r>
            <w:r>
              <w:rPr>
                <w:spacing w:val="-36"/>
              </w:rPr>
              <w:t xml:space="preserve"> </w:t>
            </w:r>
            <w:r>
              <w:rPr>
                <w:spacing w:val="3"/>
              </w:rPr>
              <w:t>，逐级核准后上报县级。</w:t>
            </w:r>
            <w:r>
              <w:t xml:space="preserve"> </w:t>
            </w:r>
            <w:r>
              <w:rPr>
                <w:spacing w:val="1"/>
              </w:rPr>
              <w:t>对不符合条件的</w:t>
            </w:r>
            <w:r>
              <w:rPr>
                <w:spacing w:val="-26"/>
              </w:rPr>
              <w:t xml:space="preserve"> </w:t>
            </w:r>
            <w:r>
              <w:rPr>
                <w:spacing w:val="1"/>
              </w:rPr>
              <w:t>，解释原因；</w:t>
            </w:r>
          </w:p>
          <w:p w14:paraId="6F7DA84B">
            <w:pPr>
              <w:pStyle w:val="6"/>
              <w:spacing w:before="12" w:line="228" w:lineRule="auto"/>
              <w:ind w:left="32" w:right="659" w:hanging="2"/>
            </w:pPr>
            <w:r>
              <w:rPr>
                <w:spacing w:val="4"/>
              </w:rPr>
              <w:t>4.事后监管责任：加强监督检查，防止弄虚作假；</w:t>
            </w:r>
            <w:r>
              <w:rPr>
                <w:spacing w:val="2"/>
              </w:rPr>
              <w:t xml:space="preserve"> </w:t>
            </w:r>
            <w:r>
              <w:rPr>
                <w:spacing w:val="3"/>
              </w:rPr>
              <w:t>5.其他法律法规规章文件规定</w:t>
            </w:r>
            <w:r>
              <w:rPr>
                <w:rFonts w:hint="eastAsia"/>
                <w:spacing w:val="3"/>
                <w:lang w:eastAsia="zh-CN"/>
              </w:rPr>
              <w:t>应履行</w:t>
            </w:r>
            <w:r>
              <w:rPr>
                <w:spacing w:val="3"/>
              </w:rPr>
              <w:t>的责任</w:t>
            </w:r>
            <w:r>
              <w:rPr>
                <w:spacing w:val="-26"/>
              </w:rPr>
              <w:t xml:space="preserve"> </w:t>
            </w:r>
            <w:r>
              <w:rPr>
                <w:spacing w:val="3"/>
              </w:rPr>
              <w:t>。</w:t>
            </w:r>
          </w:p>
        </w:tc>
        <w:tc>
          <w:tcPr>
            <w:tcW w:w="2506" w:type="dxa"/>
            <w:vAlign w:val="top"/>
          </w:tcPr>
          <w:p w14:paraId="0920E9B8">
            <w:pPr>
              <w:spacing w:line="271" w:lineRule="auto"/>
              <w:rPr>
                <w:rFonts w:ascii="Arial"/>
                <w:sz w:val="21"/>
              </w:rPr>
            </w:pPr>
          </w:p>
          <w:p w14:paraId="4167DD61">
            <w:pPr>
              <w:spacing w:line="271" w:lineRule="auto"/>
              <w:rPr>
                <w:rFonts w:ascii="Arial"/>
                <w:sz w:val="21"/>
              </w:rPr>
            </w:pPr>
          </w:p>
          <w:p w14:paraId="632E1DB8">
            <w:pPr>
              <w:spacing w:line="271" w:lineRule="auto"/>
              <w:rPr>
                <w:rFonts w:ascii="Arial"/>
                <w:sz w:val="21"/>
              </w:rPr>
            </w:pPr>
          </w:p>
          <w:p w14:paraId="19295DBF">
            <w:pPr>
              <w:spacing w:line="271" w:lineRule="auto"/>
              <w:rPr>
                <w:rFonts w:ascii="Arial"/>
                <w:sz w:val="21"/>
              </w:rPr>
            </w:pPr>
          </w:p>
          <w:p w14:paraId="60175F27">
            <w:pPr>
              <w:spacing w:line="271" w:lineRule="auto"/>
              <w:rPr>
                <w:rFonts w:ascii="Arial"/>
                <w:sz w:val="21"/>
              </w:rPr>
            </w:pPr>
          </w:p>
          <w:p w14:paraId="25679585">
            <w:pPr>
              <w:spacing w:line="272" w:lineRule="auto"/>
              <w:rPr>
                <w:rFonts w:ascii="Arial"/>
                <w:sz w:val="21"/>
              </w:rPr>
            </w:pPr>
          </w:p>
          <w:p w14:paraId="407AE736">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14:paraId="1983EC65">
            <w:pPr>
              <w:pStyle w:val="6"/>
              <w:spacing w:before="12" w:line="220" w:lineRule="auto"/>
              <w:ind w:left="38"/>
            </w:pPr>
            <w:r>
              <w:rPr>
                <w:spacing w:val="2"/>
              </w:rPr>
              <w:t>1.对符合条件不予受理的；</w:t>
            </w:r>
          </w:p>
          <w:p w14:paraId="4B43A91B">
            <w:pPr>
              <w:pStyle w:val="6"/>
              <w:spacing w:before="15" w:line="220" w:lineRule="auto"/>
              <w:ind w:left="34"/>
            </w:pPr>
            <w:r>
              <w:rPr>
                <w:spacing w:val="3"/>
              </w:rPr>
              <w:t>2.违反规定进行受理审批的；</w:t>
            </w:r>
          </w:p>
          <w:p w14:paraId="3053B182">
            <w:pPr>
              <w:pStyle w:val="6"/>
              <w:spacing w:before="13" w:line="229" w:lineRule="auto"/>
              <w:ind w:left="41" w:right="152" w:hanging="1"/>
            </w:pPr>
            <w:r>
              <w:rPr>
                <w:spacing w:val="3"/>
              </w:rPr>
              <w:t xml:space="preserve">3.违反规定擅自扩大资金使用范围 </w:t>
            </w:r>
            <w:r>
              <w:rPr>
                <w:spacing w:val="-8"/>
              </w:rPr>
              <w:t>的；</w:t>
            </w:r>
          </w:p>
          <w:p w14:paraId="232EAF82">
            <w:pPr>
              <w:pStyle w:val="6"/>
              <w:spacing w:before="12" w:line="221" w:lineRule="auto"/>
              <w:ind w:left="33"/>
            </w:pPr>
            <w:r>
              <w:rPr>
                <w:spacing w:val="4"/>
              </w:rPr>
              <w:t>4.截留、挪用、私分资金的；</w:t>
            </w:r>
          </w:p>
          <w:p w14:paraId="352969CC">
            <w:pPr>
              <w:pStyle w:val="6"/>
              <w:spacing w:before="11" w:line="228" w:lineRule="auto"/>
              <w:ind w:left="39" w:right="129" w:hanging="3"/>
            </w:pPr>
            <w:r>
              <w:rPr>
                <w:spacing w:val="2"/>
              </w:rPr>
              <w:t>5.发放过程中有滥用职权</w:t>
            </w:r>
            <w:r>
              <w:rPr>
                <w:spacing w:val="-28"/>
              </w:rPr>
              <w:t xml:space="preserve"> </w:t>
            </w:r>
            <w:r>
              <w:rPr>
                <w:spacing w:val="2"/>
              </w:rPr>
              <w:t>、玩忽职</w:t>
            </w:r>
            <w:r>
              <w:t xml:space="preserve"> </w:t>
            </w:r>
            <w:r>
              <w:rPr>
                <w:spacing w:val="3"/>
              </w:rPr>
              <w:t>守、徇私舞弊的其他行为的；</w:t>
            </w:r>
          </w:p>
          <w:p w14:paraId="7AD0370F">
            <w:pPr>
              <w:pStyle w:val="6"/>
              <w:spacing w:before="17" w:line="228" w:lineRule="auto"/>
              <w:ind w:left="40" w:right="152" w:hanging="5"/>
            </w:pPr>
            <w:r>
              <w:rPr>
                <w:spacing w:val="3"/>
              </w:rPr>
              <w:t>6.其他违反法律法规规章文件规定</w:t>
            </w:r>
            <w:r>
              <w:rPr>
                <w:spacing w:val="8"/>
              </w:rPr>
              <w:t xml:space="preserve"> </w:t>
            </w:r>
            <w:r>
              <w:rPr>
                <w:spacing w:val="-2"/>
              </w:rPr>
              <w:t>的行为。</w:t>
            </w:r>
          </w:p>
        </w:tc>
        <w:tc>
          <w:tcPr>
            <w:tcW w:w="1501" w:type="dxa"/>
            <w:vAlign w:val="top"/>
          </w:tcPr>
          <w:p w14:paraId="70AFE79A">
            <w:pPr>
              <w:spacing w:line="258" w:lineRule="auto"/>
              <w:rPr>
                <w:rFonts w:ascii="Arial"/>
                <w:sz w:val="21"/>
              </w:rPr>
            </w:pPr>
          </w:p>
          <w:p w14:paraId="09BB0E30">
            <w:pPr>
              <w:spacing w:line="258" w:lineRule="auto"/>
              <w:rPr>
                <w:rFonts w:ascii="Arial"/>
                <w:sz w:val="21"/>
              </w:rPr>
            </w:pPr>
          </w:p>
          <w:p w14:paraId="6D4C1D74">
            <w:pPr>
              <w:spacing w:line="258" w:lineRule="auto"/>
              <w:rPr>
                <w:rFonts w:ascii="Arial"/>
                <w:sz w:val="21"/>
              </w:rPr>
            </w:pPr>
          </w:p>
          <w:p w14:paraId="276024F4">
            <w:pPr>
              <w:spacing w:line="258" w:lineRule="auto"/>
              <w:rPr>
                <w:rFonts w:ascii="Arial"/>
                <w:sz w:val="21"/>
              </w:rPr>
            </w:pPr>
          </w:p>
          <w:p w14:paraId="1D1E7FAA">
            <w:pPr>
              <w:spacing w:line="258" w:lineRule="auto"/>
              <w:rPr>
                <w:rFonts w:ascii="Arial"/>
                <w:sz w:val="21"/>
              </w:rPr>
            </w:pPr>
          </w:p>
          <w:p w14:paraId="4BD123E9">
            <w:pPr>
              <w:spacing w:line="258" w:lineRule="auto"/>
              <w:rPr>
                <w:rFonts w:ascii="Arial"/>
                <w:sz w:val="21"/>
              </w:rPr>
            </w:pPr>
          </w:p>
          <w:p w14:paraId="1987686E">
            <w:pPr>
              <w:spacing w:line="258" w:lineRule="auto"/>
              <w:rPr>
                <w:rFonts w:ascii="Arial"/>
                <w:sz w:val="21"/>
              </w:rPr>
            </w:pPr>
          </w:p>
          <w:p w14:paraId="237ED038">
            <w:pPr>
              <w:spacing w:line="259" w:lineRule="auto"/>
              <w:rPr>
                <w:rFonts w:ascii="Arial"/>
                <w:sz w:val="21"/>
              </w:rPr>
            </w:pPr>
          </w:p>
          <w:p w14:paraId="7BF05559">
            <w:pPr>
              <w:spacing w:line="259" w:lineRule="auto"/>
              <w:rPr>
                <w:rFonts w:ascii="Arial"/>
                <w:sz w:val="21"/>
              </w:rPr>
            </w:pPr>
          </w:p>
          <w:p w14:paraId="5F75300B">
            <w:pPr>
              <w:spacing w:line="259" w:lineRule="auto"/>
              <w:rPr>
                <w:rFonts w:ascii="Arial"/>
                <w:sz w:val="21"/>
              </w:rPr>
            </w:pPr>
          </w:p>
          <w:p w14:paraId="39A8404E">
            <w:pPr>
              <w:pStyle w:val="6"/>
              <w:spacing w:before="49"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22373F64">
            <w:pPr>
              <w:spacing w:line="257" w:lineRule="auto"/>
              <w:rPr>
                <w:rFonts w:ascii="Arial"/>
                <w:sz w:val="21"/>
              </w:rPr>
            </w:pPr>
          </w:p>
          <w:p w14:paraId="3749D7B2">
            <w:pPr>
              <w:spacing w:line="257" w:lineRule="auto"/>
              <w:rPr>
                <w:rFonts w:ascii="Arial"/>
                <w:sz w:val="21"/>
              </w:rPr>
            </w:pPr>
          </w:p>
          <w:p w14:paraId="688445A3">
            <w:pPr>
              <w:spacing w:line="258" w:lineRule="auto"/>
              <w:rPr>
                <w:rFonts w:ascii="Arial"/>
                <w:sz w:val="21"/>
              </w:rPr>
            </w:pPr>
          </w:p>
          <w:p w14:paraId="0B4DEEB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68FCB48B">
            <w:pPr>
              <w:pStyle w:val="6"/>
              <w:spacing w:before="13" w:line="230" w:lineRule="auto"/>
              <w:ind w:left="52"/>
              <w:rPr>
                <w:sz w:val="13"/>
                <w:szCs w:val="13"/>
              </w:rPr>
            </w:pPr>
            <w:r>
              <w:rPr>
                <w:spacing w:val="10"/>
                <w:sz w:val="13"/>
                <w:szCs w:val="13"/>
              </w:rPr>
              <w:t>平新城街道办事处</w:t>
            </w:r>
          </w:p>
          <w:p w14:paraId="23565343">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79422D6">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B6907D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F33F494">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7BE49925">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1FB631A">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BD69C4F">
            <w:pPr>
              <w:pStyle w:val="6"/>
              <w:spacing w:before="30" w:line="202" w:lineRule="auto"/>
              <w:ind w:left="270"/>
              <w:rPr>
                <w:sz w:val="13"/>
                <w:szCs w:val="13"/>
              </w:rPr>
            </w:pPr>
            <w:r>
              <w:rPr>
                <w:spacing w:val="3"/>
                <w:sz w:val="13"/>
                <w:szCs w:val="13"/>
              </w:rPr>
              <w:t>68615168；</w:t>
            </w:r>
          </w:p>
          <w:p w14:paraId="21C78BF1">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694EDF8">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06BCB20">
            <w:pPr>
              <w:pStyle w:val="6"/>
              <w:spacing w:before="13" w:line="232" w:lineRule="auto"/>
              <w:ind w:left="341"/>
              <w:rPr>
                <w:sz w:val="13"/>
                <w:szCs w:val="13"/>
              </w:rPr>
            </w:pPr>
            <w:r>
              <w:rPr>
                <w:spacing w:val="4"/>
                <w:sz w:val="13"/>
                <w:szCs w:val="13"/>
              </w:rPr>
              <w:t>4.网站：</w:t>
            </w:r>
          </w:p>
          <w:p w14:paraId="4EE6482D">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3C97FD26">
            <w:pPr>
              <w:spacing w:line="255" w:lineRule="auto"/>
              <w:rPr>
                <w:rFonts w:ascii="Arial"/>
                <w:sz w:val="21"/>
              </w:rPr>
            </w:pPr>
          </w:p>
          <w:p w14:paraId="6FA9B966">
            <w:pPr>
              <w:spacing w:line="255" w:lineRule="auto"/>
              <w:rPr>
                <w:rFonts w:ascii="Arial"/>
                <w:sz w:val="21"/>
              </w:rPr>
            </w:pPr>
          </w:p>
          <w:p w14:paraId="2E5DED61">
            <w:pPr>
              <w:spacing w:line="255" w:lineRule="auto"/>
              <w:rPr>
                <w:rFonts w:ascii="Arial"/>
                <w:sz w:val="21"/>
              </w:rPr>
            </w:pPr>
          </w:p>
          <w:p w14:paraId="467BF2E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40B452E">
            <w:pPr>
              <w:rPr>
                <w:rFonts w:ascii="Arial"/>
                <w:sz w:val="21"/>
              </w:rPr>
            </w:pPr>
          </w:p>
        </w:tc>
      </w:tr>
    </w:tbl>
    <w:p w14:paraId="49289BF4">
      <w:pPr>
        <w:pStyle w:val="2"/>
      </w:pPr>
    </w:p>
    <w:p w14:paraId="52A09ABF">
      <w:pPr>
        <w:sectPr>
          <w:pgSz w:w="15840" w:h="12240"/>
          <w:pgMar w:top="1040" w:right="1309" w:bottom="0" w:left="1077" w:header="0" w:footer="0" w:gutter="0"/>
          <w:cols w:space="720" w:num="1"/>
        </w:sectPr>
      </w:pPr>
    </w:p>
    <w:p w14:paraId="766F400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7AD3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72D69BA">
            <w:pPr>
              <w:spacing w:line="245" w:lineRule="auto"/>
              <w:rPr>
                <w:rFonts w:ascii="Arial"/>
                <w:sz w:val="21"/>
              </w:rPr>
            </w:pPr>
          </w:p>
          <w:p w14:paraId="7BAE7EC9">
            <w:pPr>
              <w:spacing w:line="245" w:lineRule="auto"/>
              <w:rPr>
                <w:rFonts w:ascii="Arial"/>
                <w:sz w:val="21"/>
              </w:rPr>
            </w:pPr>
          </w:p>
          <w:p w14:paraId="3DFBF235">
            <w:pPr>
              <w:spacing w:line="245" w:lineRule="auto"/>
              <w:rPr>
                <w:rFonts w:ascii="Arial"/>
                <w:sz w:val="21"/>
              </w:rPr>
            </w:pPr>
          </w:p>
          <w:p w14:paraId="216BC18D">
            <w:pPr>
              <w:spacing w:line="245" w:lineRule="auto"/>
              <w:rPr>
                <w:rFonts w:ascii="Arial"/>
                <w:sz w:val="21"/>
              </w:rPr>
            </w:pPr>
          </w:p>
          <w:p w14:paraId="66D0B18B">
            <w:pPr>
              <w:spacing w:line="245" w:lineRule="auto"/>
              <w:rPr>
                <w:rFonts w:ascii="Arial"/>
                <w:sz w:val="21"/>
              </w:rPr>
            </w:pPr>
          </w:p>
          <w:p w14:paraId="2F010750">
            <w:pPr>
              <w:spacing w:line="245" w:lineRule="auto"/>
              <w:rPr>
                <w:rFonts w:ascii="Arial"/>
                <w:sz w:val="21"/>
              </w:rPr>
            </w:pPr>
          </w:p>
          <w:p w14:paraId="2AB1C72F">
            <w:pPr>
              <w:spacing w:line="245" w:lineRule="auto"/>
              <w:rPr>
                <w:rFonts w:ascii="Arial"/>
                <w:sz w:val="21"/>
              </w:rPr>
            </w:pPr>
          </w:p>
          <w:p w14:paraId="11D583B0">
            <w:pPr>
              <w:spacing w:line="245" w:lineRule="auto"/>
              <w:rPr>
                <w:rFonts w:ascii="Arial"/>
                <w:sz w:val="21"/>
              </w:rPr>
            </w:pPr>
          </w:p>
          <w:p w14:paraId="7E78E520">
            <w:pPr>
              <w:spacing w:line="246" w:lineRule="auto"/>
              <w:rPr>
                <w:rFonts w:ascii="Arial"/>
                <w:sz w:val="21"/>
              </w:rPr>
            </w:pPr>
          </w:p>
          <w:p w14:paraId="2EB66285">
            <w:pPr>
              <w:spacing w:line="246" w:lineRule="auto"/>
              <w:rPr>
                <w:rFonts w:ascii="Arial"/>
                <w:sz w:val="21"/>
              </w:rPr>
            </w:pPr>
          </w:p>
          <w:p w14:paraId="75EA1587">
            <w:pPr>
              <w:spacing w:line="246" w:lineRule="auto"/>
              <w:rPr>
                <w:rFonts w:ascii="Arial"/>
                <w:sz w:val="21"/>
              </w:rPr>
            </w:pPr>
          </w:p>
          <w:p w14:paraId="72DEA310">
            <w:pPr>
              <w:pStyle w:val="6"/>
              <w:spacing w:before="49" w:line="184" w:lineRule="auto"/>
              <w:ind w:left="178"/>
            </w:pPr>
            <w:r>
              <w:rPr>
                <w:spacing w:val="-5"/>
              </w:rPr>
              <w:t>92</w:t>
            </w:r>
          </w:p>
        </w:tc>
        <w:tc>
          <w:tcPr>
            <w:tcW w:w="449" w:type="dxa"/>
            <w:vAlign w:val="top"/>
          </w:tcPr>
          <w:p w14:paraId="7B7587B4">
            <w:pPr>
              <w:spacing w:line="255" w:lineRule="auto"/>
              <w:rPr>
                <w:rFonts w:ascii="Arial"/>
                <w:sz w:val="21"/>
              </w:rPr>
            </w:pPr>
          </w:p>
          <w:p w14:paraId="324BDED4">
            <w:pPr>
              <w:spacing w:line="255" w:lineRule="auto"/>
              <w:rPr>
                <w:rFonts w:ascii="Arial"/>
                <w:sz w:val="21"/>
              </w:rPr>
            </w:pPr>
          </w:p>
          <w:p w14:paraId="716BF59B">
            <w:pPr>
              <w:spacing w:line="255" w:lineRule="auto"/>
              <w:rPr>
                <w:rFonts w:ascii="Arial"/>
                <w:sz w:val="21"/>
              </w:rPr>
            </w:pPr>
          </w:p>
          <w:p w14:paraId="24A9EB82">
            <w:pPr>
              <w:spacing w:line="255" w:lineRule="auto"/>
              <w:rPr>
                <w:rFonts w:ascii="Arial"/>
                <w:sz w:val="21"/>
              </w:rPr>
            </w:pPr>
          </w:p>
          <w:p w14:paraId="4D82DD5E">
            <w:pPr>
              <w:spacing w:line="255" w:lineRule="auto"/>
              <w:rPr>
                <w:rFonts w:ascii="Arial"/>
                <w:sz w:val="21"/>
              </w:rPr>
            </w:pPr>
          </w:p>
          <w:p w14:paraId="3ACF7C9E">
            <w:pPr>
              <w:spacing w:line="255" w:lineRule="auto"/>
              <w:rPr>
                <w:rFonts w:ascii="Arial"/>
                <w:sz w:val="21"/>
              </w:rPr>
            </w:pPr>
          </w:p>
          <w:p w14:paraId="4FCD29F5">
            <w:pPr>
              <w:spacing w:line="255" w:lineRule="auto"/>
              <w:rPr>
                <w:rFonts w:ascii="Arial"/>
                <w:sz w:val="21"/>
              </w:rPr>
            </w:pPr>
          </w:p>
          <w:p w14:paraId="75984886">
            <w:pPr>
              <w:spacing w:line="255" w:lineRule="auto"/>
              <w:rPr>
                <w:rFonts w:ascii="Arial"/>
                <w:sz w:val="21"/>
              </w:rPr>
            </w:pPr>
          </w:p>
          <w:p w14:paraId="34BBEE0F">
            <w:pPr>
              <w:spacing w:line="255" w:lineRule="auto"/>
              <w:rPr>
                <w:rFonts w:ascii="Arial"/>
                <w:sz w:val="21"/>
              </w:rPr>
            </w:pPr>
          </w:p>
          <w:p w14:paraId="639FE911">
            <w:pPr>
              <w:pStyle w:val="6"/>
              <w:spacing w:before="49" w:line="222" w:lineRule="auto"/>
              <w:ind w:left="72"/>
            </w:pPr>
            <w:r>
              <w:rPr>
                <w:spacing w:val="-2"/>
              </w:rPr>
              <w:t>太平</w:t>
            </w:r>
          </w:p>
          <w:p w14:paraId="1FE6E69C">
            <w:pPr>
              <w:pStyle w:val="6"/>
              <w:spacing w:before="13" w:line="221" w:lineRule="auto"/>
              <w:ind w:left="69"/>
            </w:pPr>
            <w:r>
              <w:rPr>
                <w:spacing w:val="-1"/>
              </w:rPr>
              <w:t>新城</w:t>
            </w:r>
          </w:p>
          <w:p w14:paraId="50B756B4">
            <w:pPr>
              <w:pStyle w:val="6"/>
              <w:spacing w:before="12" w:line="221" w:lineRule="auto"/>
              <w:ind w:left="64"/>
            </w:pPr>
            <w:r>
              <w:rPr>
                <w:spacing w:val="2"/>
              </w:rPr>
              <w:t>街道</w:t>
            </w:r>
          </w:p>
          <w:p w14:paraId="3E58DEA5">
            <w:pPr>
              <w:pStyle w:val="6"/>
              <w:spacing w:before="11" w:line="222" w:lineRule="auto"/>
              <w:ind w:left="73"/>
            </w:pPr>
            <w:r>
              <w:rPr>
                <w:spacing w:val="-3"/>
              </w:rPr>
              <w:t>办事</w:t>
            </w:r>
          </w:p>
          <w:p w14:paraId="4958E0D4">
            <w:pPr>
              <w:pStyle w:val="6"/>
              <w:spacing w:before="12" w:line="228" w:lineRule="auto"/>
              <w:ind w:left="152"/>
            </w:pPr>
            <w:r>
              <w:t>处</w:t>
            </w:r>
          </w:p>
        </w:tc>
        <w:tc>
          <w:tcPr>
            <w:tcW w:w="449" w:type="dxa"/>
            <w:vAlign w:val="top"/>
          </w:tcPr>
          <w:p w14:paraId="25F94C6C">
            <w:pPr>
              <w:spacing w:line="258" w:lineRule="auto"/>
              <w:rPr>
                <w:rFonts w:ascii="Arial"/>
                <w:sz w:val="21"/>
              </w:rPr>
            </w:pPr>
          </w:p>
          <w:p w14:paraId="37861F24">
            <w:pPr>
              <w:spacing w:line="258" w:lineRule="auto"/>
              <w:rPr>
                <w:rFonts w:ascii="Arial"/>
                <w:sz w:val="21"/>
              </w:rPr>
            </w:pPr>
          </w:p>
          <w:p w14:paraId="2A591132">
            <w:pPr>
              <w:spacing w:line="258" w:lineRule="auto"/>
              <w:rPr>
                <w:rFonts w:ascii="Arial"/>
                <w:sz w:val="21"/>
              </w:rPr>
            </w:pPr>
          </w:p>
          <w:p w14:paraId="0B10BFF8">
            <w:pPr>
              <w:spacing w:line="258" w:lineRule="auto"/>
              <w:rPr>
                <w:rFonts w:ascii="Arial"/>
                <w:sz w:val="21"/>
              </w:rPr>
            </w:pPr>
          </w:p>
          <w:p w14:paraId="5464F97B">
            <w:pPr>
              <w:spacing w:line="258" w:lineRule="auto"/>
              <w:rPr>
                <w:rFonts w:ascii="Arial"/>
                <w:sz w:val="21"/>
              </w:rPr>
            </w:pPr>
          </w:p>
          <w:p w14:paraId="6124FAE4">
            <w:pPr>
              <w:spacing w:line="258" w:lineRule="auto"/>
              <w:rPr>
                <w:rFonts w:ascii="Arial"/>
                <w:sz w:val="21"/>
              </w:rPr>
            </w:pPr>
          </w:p>
          <w:p w14:paraId="65002D68">
            <w:pPr>
              <w:spacing w:line="259" w:lineRule="auto"/>
              <w:rPr>
                <w:rFonts w:ascii="Arial"/>
                <w:sz w:val="21"/>
              </w:rPr>
            </w:pPr>
          </w:p>
          <w:p w14:paraId="25434AB4">
            <w:pPr>
              <w:spacing w:line="259" w:lineRule="auto"/>
              <w:rPr>
                <w:rFonts w:ascii="Arial"/>
                <w:sz w:val="21"/>
              </w:rPr>
            </w:pPr>
          </w:p>
          <w:p w14:paraId="77CD501A">
            <w:pPr>
              <w:spacing w:line="259" w:lineRule="auto"/>
              <w:rPr>
                <w:rFonts w:ascii="Arial"/>
                <w:sz w:val="21"/>
              </w:rPr>
            </w:pPr>
          </w:p>
          <w:p w14:paraId="43F99385">
            <w:pPr>
              <w:spacing w:line="259" w:lineRule="auto"/>
              <w:rPr>
                <w:rFonts w:ascii="Arial"/>
                <w:sz w:val="21"/>
              </w:rPr>
            </w:pPr>
          </w:p>
          <w:p w14:paraId="35C4560A">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328C0FBA">
            <w:pPr>
              <w:spacing w:line="248" w:lineRule="auto"/>
              <w:rPr>
                <w:rFonts w:ascii="Arial"/>
                <w:sz w:val="21"/>
              </w:rPr>
            </w:pPr>
          </w:p>
          <w:p w14:paraId="11650C8F">
            <w:pPr>
              <w:spacing w:line="248" w:lineRule="auto"/>
              <w:rPr>
                <w:rFonts w:ascii="Arial"/>
                <w:sz w:val="21"/>
              </w:rPr>
            </w:pPr>
          </w:p>
          <w:p w14:paraId="4B88FC07">
            <w:pPr>
              <w:spacing w:line="248" w:lineRule="auto"/>
              <w:rPr>
                <w:rFonts w:ascii="Arial"/>
                <w:sz w:val="21"/>
              </w:rPr>
            </w:pPr>
          </w:p>
          <w:p w14:paraId="56E0D118">
            <w:pPr>
              <w:spacing w:line="249" w:lineRule="auto"/>
              <w:rPr>
                <w:rFonts w:ascii="Arial"/>
                <w:sz w:val="21"/>
              </w:rPr>
            </w:pPr>
          </w:p>
          <w:p w14:paraId="482648A7">
            <w:pPr>
              <w:spacing w:line="249" w:lineRule="auto"/>
              <w:rPr>
                <w:rFonts w:ascii="Arial"/>
                <w:sz w:val="21"/>
              </w:rPr>
            </w:pPr>
          </w:p>
          <w:p w14:paraId="44B29B5F">
            <w:pPr>
              <w:spacing w:line="249" w:lineRule="auto"/>
              <w:rPr>
                <w:rFonts w:ascii="Arial"/>
                <w:sz w:val="21"/>
              </w:rPr>
            </w:pPr>
          </w:p>
          <w:p w14:paraId="582F5E6A">
            <w:pPr>
              <w:spacing w:line="249" w:lineRule="auto"/>
              <w:rPr>
                <w:rFonts w:ascii="Arial"/>
                <w:sz w:val="21"/>
              </w:rPr>
            </w:pPr>
          </w:p>
          <w:p w14:paraId="3D7379FC">
            <w:pPr>
              <w:spacing w:line="249" w:lineRule="auto"/>
              <w:rPr>
                <w:rFonts w:ascii="Arial"/>
                <w:sz w:val="21"/>
              </w:rPr>
            </w:pPr>
          </w:p>
          <w:p w14:paraId="69E35C9E">
            <w:pPr>
              <w:spacing w:line="249" w:lineRule="auto"/>
              <w:rPr>
                <w:rFonts w:ascii="Arial"/>
                <w:sz w:val="21"/>
              </w:rPr>
            </w:pPr>
          </w:p>
          <w:p w14:paraId="2AACE449">
            <w:pPr>
              <w:spacing w:line="249" w:lineRule="auto"/>
              <w:rPr>
                <w:rFonts w:ascii="Arial"/>
                <w:sz w:val="21"/>
              </w:rPr>
            </w:pPr>
          </w:p>
          <w:p w14:paraId="2C224448">
            <w:pPr>
              <w:pStyle w:val="6"/>
              <w:spacing w:before="49" w:line="232" w:lineRule="auto"/>
              <w:ind w:left="23" w:right="101"/>
              <w:jc w:val="both"/>
            </w:pPr>
            <w:r>
              <w:rPr>
                <w:spacing w:val="2"/>
              </w:rPr>
              <w:t>老年人</w:t>
            </w:r>
            <w:r>
              <w:t xml:space="preserve"> </w:t>
            </w:r>
            <w:r>
              <w:rPr>
                <w:spacing w:val="2"/>
              </w:rPr>
              <w:t>福利补</w:t>
            </w:r>
            <w:r>
              <w:t xml:space="preserve"> 贴</w:t>
            </w:r>
          </w:p>
        </w:tc>
        <w:tc>
          <w:tcPr>
            <w:tcW w:w="995" w:type="dxa"/>
            <w:vAlign w:val="top"/>
          </w:tcPr>
          <w:p w14:paraId="55884089">
            <w:pPr>
              <w:spacing w:line="248" w:lineRule="auto"/>
              <w:rPr>
                <w:rFonts w:ascii="Arial"/>
                <w:sz w:val="21"/>
              </w:rPr>
            </w:pPr>
          </w:p>
          <w:p w14:paraId="511DA3DD">
            <w:pPr>
              <w:spacing w:line="248" w:lineRule="auto"/>
              <w:rPr>
                <w:rFonts w:ascii="Arial"/>
                <w:sz w:val="21"/>
              </w:rPr>
            </w:pPr>
          </w:p>
          <w:p w14:paraId="5F5720EB">
            <w:pPr>
              <w:spacing w:line="248" w:lineRule="auto"/>
              <w:rPr>
                <w:rFonts w:ascii="Arial"/>
                <w:sz w:val="21"/>
              </w:rPr>
            </w:pPr>
          </w:p>
          <w:p w14:paraId="0A6DDFFA">
            <w:pPr>
              <w:spacing w:line="249" w:lineRule="auto"/>
              <w:rPr>
                <w:rFonts w:ascii="Arial"/>
                <w:sz w:val="21"/>
              </w:rPr>
            </w:pPr>
          </w:p>
          <w:p w14:paraId="5977B392">
            <w:pPr>
              <w:spacing w:line="249" w:lineRule="auto"/>
              <w:rPr>
                <w:rFonts w:ascii="Arial"/>
                <w:sz w:val="21"/>
              </w:rPr>
            </w:pPr>
          </w:p>
          <w:p w14:paraId="07FEA7F7">
            <w:pPr>
              <w:spacing w:line="249" w:lineRule="auto"/>
              <w:rPr>
                <w:rFonts w:ascii="Arial"/>
                <w:sz w:val="21"/>
              </w:rPr>
            </w:pPr>
          </w:p>
          <w:p w14:paraId="2275DD3F">
            <w:pPr>
              <w:spacing w:line="249" w:lineRule="auto"/>
              <w:rPr>
                <w:rFonts w:ascii="Arial"/>
                <w:sz w:val="21"/>
              </w:rPr>
            </w:pPr>
          </w:p>
          <w:p w14:paraId="0D8B08C9">
            <w:pPr>
              <w:spacing w:line="249" w:lineRule="auto"/>
              <w:rPr>
                <w:rFonts w:ascii="Arial"/>
                <w:sz w:val="21"/>
              </w:rPr>
            </w:pPr>
          </w:p>
          <w:p w14:paraId="4DD4E3DE">
            <w:pPr>
              <w:spacing w:line="249" w:lineRule="auto"/>
              <w:rPr>
                <w:rFonts w:ascii="Arial"/>
                <w:sz w:val="21"/>
              </w:rPr>
            </w:pPr>
          </w:p>
          <w:p w14:paraId="3BF6DE48">
            <w:pPr>
              <w:spacing w:line="249" w:lineRule="auto"/>
              <w:rPr>
                <w:rFonts w:ascii="Arial"/>
                <w:sz w:val="21"/>
              </w:rPr>
            </w:pPr>
          </w:p>
          <w:p w14:paraId="69633DEF">
            <w:pPr>
              <w:pStyle w:val="6"/>
              <w:spacing w:before="49" w:line="231" w:lineRule="auto"/>
              <w:ind w:left="28" w:right="38" w:hanging="8"/>
              <w:jc w:val="both"/>
            </w:pPr>
            <w:r>
              <w:rPr>
                <w:spacing w:val="4"/>
              </w:rPr>
              <w:t>《中华人民共</w:t>
            </w:r>
            <w:r>
              <w:t xml:space="preserve"> </w:t>
            </w:r>
            <w:r>
              <w:rPr>
                <w:spacing w:val="2"/>
              </w:rPr>
              <w:t>和国老年人权</w:t>
            </w:r>
            <w:r>
              <w:rPr>
                <w:spacing w:val="4"/>
              </w:rPr>
              <w:t xml:space="preserve"> </w:t>
            </w:r>
            <w:r>
              <w:rPr>
                <w:spacing w:val="3"/>
              </w:rPr>
              <w:t>益保障法》</w:t>
            </w:r>
          </w:p>
        </w:tc>
        <w:tc>
          <w:tcPr>
            <w:tcW w:w="4096" w:type="dxa"/>
            <w:vAlign w:val="top"/>
          </w:tcPr>
          <w:p w14:paraId="069B5C8D">
            <w:pPr>
              <w:spacing w:line="251" w:lineRule="auto"/>
              <w:rPr>
                <w:rFonts w:ascii="Arial"/>
                <w:sz w:val="21"/>
              </w:rPr>
            </w:pPr>
          </w:p>
          <w:p w14:paraId="452D944F">
            <w:pPr>
              <w:spacing w:line="251" w:lineRule="auto"/>
              <w:rPr>
                <w:rFonts w:ascii="Arial"/>
                <w:sz w:val="21"/>
              </w:rPr>
            </w:pPr>
          </w:p>
          <w:p w14:paraId="44A78791">
            <w:pPr>
              <w:spacing w:line="251" w:lineRule="auto"/>
              <w:rPr>
                <w:rFonts w:ascii="Arial"/>
                <w:sz w:val="21"/>
              </w:rPr>
            </w:pPr>
          </w:p>
          <w:p w14:paraId="20B14E88">
            <w:pPr>
              <w:spacing w:line="251" w:lineRule="auto"/>
              <w:rPr>
                <w:rFonts w:ascii="Arial"/>
                <w:sz w:val="21"/>
              </w:rPr>
            </w:pPr>
          </w:p>
          <w:p w14:paraId="0C4EA6A4">
            <w:pPr>
              <w:spacing w:line="251" w:lineRule="auto"/>
              <w:rPr>
                <w:rFonts w:ascii="Arial"/>
                <w:sz w:val="21"/>
              </w:rPr>
            </w:pPr>
          </w:p>
          <w:p w14:paraId="3DE9BAF4">
            <w:pPr>
              <w:spacing w:line="251" w:lineRule="auto"/>
              <w:rPr>
                <w:rFonts w:ascii="Arial"/>
                <w:sz w:val="21"/>
              </w:rPr>
            </w:pPr>
          </w:p>
          <w:p w14:paraId="38F585C4">
            <w:pPr>
              <w:spacing w:line="251" w:lineRule="auto"/>
              <w:rPr>
                <w:rFonts w:ascii="Arial"/>
                <w:sz w:val="21"/>
              </w:rPr>
            </w:pPr>
          </w:p>
          <w:p w14:paraId="30C8AED2">
            <w:pPr>
              <w:spacing w:line="251" w:lineRule="auto"/>
              <w:rPr>
                <w:rFonts w:ascii="Arial"/>
                <w:sz w:val="21"/>
              </w:rPr>
            </w:pPr>
          </w:p>
          <w:p w14:paraId="424AD401">
            <w:pPr>
              <w:pStyle w:val="6"/>
              <w:spacing w:before="48" w:line="229" w:lineRule="auto"/>
              <w:ind w:left="31" w:right="162" w:firstLine="3"/>
            </w:pPr>
            <w:r>
              <w:rPr>
                <w:spacing w:val="3"/>
              </w:rPr>
              <w:t>1.受理阶段责任：依法受理或不予受理</w:t>
            </w:r>
            <w:r>
              <w:rPr>
                <w:spacing w:val="-16"/>
              </w:rPr>
              <w:t xml:space="preserve"> </w:t>
            </w:r>
            <w:r>
              <w:rPr>
                <w:spacing w:val="3"/>
              </w:rPr>
              <w:t>，并一次性告知不</w:t>
            </w:r>
            <w:r>
              <w:t xml:space="preserve"> </w:t>
            </w:r>
            <w:r>
              <w:rPr>
                <w:spacing w:val="1"/>
              </w:rPr>
              <w:t>予受理理由；</w:t>
            </w:r>
          </w:p>
          <w:p w14:paraId="7FC90E78">
            <w:pPr>
              <w:pStyle w:val="6"/>
              <w:spacing w:before="14" w:line="229" w:lineRule="auto"/>
              <w:ind w:left="32" w:right="317" w:hanging="1"/>
            </w:pPr>
            <w:r>
              <w:rPr>
                <w:spacing w:val="5"/>
              </w:rPr>
              <w:t>2.审查阶段责任：信息核查，审查材料（申请审批表册</w:t>
            </w:r>
            <w:r>
              <w:rPr>
                <w:spacing w:val="11"/>
              </w:rPr>
              <w:t xml:space="preserve"> </w:t>
            </w:r>
            <w:r>
              <w:rPr>
                <w:spacing w:val="-10"/>
              </w:rPr>
              <w:t>等</w:t>
            </w:r>
            <w:r>
              <w:t>）；</w:t>
            </w:r>
          </w:p>
          <w:p w14:paraId="6960ACA1">
            <w:pPr>
              <w:pStyle w:val="6"/>
              <w:spacing w:before="11" w:line="220" w:lineRule="auto"/>
              <w:ind w:left="36"/>
            </w:pPr>
            <w:r>
              <w:rPr>
                <w:spacing w:val="3"/>
              </w:rPr>
              <w:t>3.决定阶段责任：对符合条件的给予救助</w:t>
            </w:r>
            <w:r>
              <w:rPr>
                <w:spacing w:val="-14"/>
              </w:rPr>
              <w:t xml:space="preserve"> </w:t>
            </w:r>
            <w:r>
              <w:rPr>
                <w:spacing w:val="3"/>
              </w:rPr>
              <w:t>，对不符合条件</w:t>
            </w:r>
          </w:p>
          <w:p w14:paraId="0A50B8E3">
            <w:pPr>
              <w:pStyle w:val="6"/>
              <w:spacing w:before="14" w:line="221" w:lineRule="auto"/>
              <w:ind w:left="38"/>
            </w:pPr>
            <w:r>
              <w:rPr>
                <w:spacing w:val="1"/>
              </w:rPr>
              <w:t>的，说明原因；</w:t>
            </w:r>
          </w:p>
          <w:p w14:paraId="3D0E93E8">
            <w:pPr>
              <w:pStyle w:val="6"/>
              <w:spacing w:before="12" w:line="228" w:lineRule="auto"/>
              <w:ind w:left="31" w:right="659" w:hanging="1"/>
            </w:pPr>
            <w:r>
              <w:rPr>
                <w:spacing w:val="1"/>
              </w:rPr>
              <w:t>4.事后监管阶段责任</w:t>
            </w:r>
            <w:r>
              <w:rPr>
                <w:spacing w:val="-37"/>
              </w:rPr>
              <w:t xml:space="preserve"> </w:t>
            </w:r>
            <w:r>
              <w:rPr>
                <w:spacing w:val="1"/>
              </w:rPr>
              <w:t>：信息公开，</w:t>
            </w:r>
            <w:r>
              <w:rPr>
                <w:spacing w:val="-42"/>
              </w:rPr>
              <w:t xml:space="preserve"> </w:t>
            </w:r>
            <w:r>
              <w:rPr>
                <w:spacing w:val="1"/>
              </w:rPr>
              <w:t>留存相关表册；</w:t>
            </w:r>
            <w:r>
              <w:t xml:space="preserve"> </w:t>
            </w:r>
            <w:r>
              <w:rPr>
                <w:spacing w:val="3"/>
              </w:rPr>
              <w:t>6.其他法律法规规章文件规定应履行的责任</w:t>
            </w:r>
            <w:r>
              <w:rPr>
                <w:spacing w:val="-26"/>
              </w:rPr>
              <w:t xml:space="preserve"> </w:t>
            </w:r>
            <w:r>
              <w:rPr>
                <w:spacing w:val="3"/>
              </w:rPr>
              <w:t>。</w:t>
            </w:r>
          </w:p>
        </w:tc>
        <w:tc>
          <w:tcPr>
            <w:tcW w:w="2506" w:type="dxa"/>
            <w:vAlign w:val="top"/>
          </w:tcPr>
          <w:p w14:paraId="11AB8D12">
            <w:pPr>
              <w:spacing w:line="271" w:lineRule="auto"/>
              <w:rPr>
                <w:rFonts w:ascii="Arial"/>
                <w:sz w:val="21"/>
              </w:rPr>
            </w:pPr>
          </w:p>
          <w:p w14:paraId="0769815B">
            <w:pPr>
              <w:spacing w:line="271" w:lineRule="auto"/>
              <w:rPr>
                <w:rFonts w:ascii="Arial"/>
                <w:sz w:val="21"/>
              </w:rPr>
            </w:pPr>
          </w:p>
          <w:p w14:paraId="5A727CD4">
            <w:pPr>
              <w:spacing w:line="271" w:lineRule="auto"/>
              <w:rPr>
                <w:rFonts w:ascii="Arial"/>
                <w:sz w:val="21"/>
              </w:rPr>
            </w:pPr>
          </w:p>
          <w:p w14:paraId="48522A43">
            <w:pPr>
              <w:spacing w:line="271" w:lineRule="auto"/>
              <w:rPr>
                <w:rFonts w:ascii="Arial"/>
                <w:sz w:val="21"/>
              </w:rPr>
            </w:pPr>
          </w:p>
          <w:p w14:paraId="17415C37">
            <w:pPr>
              <w:spacing w:line="271" w:lineRule="auto"/>
              <w:rPr>
                <w:rFonts w:ascii="Arial"/>
                <w:sz w:val="21"/>
              </w:rPr>
            </w:pPr>
          </w:p>
          <w:p w14:paraId="25EDF992">
            <w:pPr>
              <w:spacing w:line="272" w:lineRule="auto"/>
              <w:rPr>
                <w:rFonts w:ascii="Arial"/>
                <w:sz w:val="21"/>
              </w:rPr>
            </w:pPr>
          </w:p>
          <w:p w14:paraId="5D6F5163">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14:paraId="47B060CF">
            <w:pPr>
              <w:pStyle w:val="6"/>
              <w:spacing w:before="12" w:line="239" w:lineRule="auto"/>
              <w:ind w:left="38"/>
            </w:pPr>
            <w:r>
              <w:rPr>
                <w:spacing w:val="2"/>
              </w:rPr>
              <w:t>1.对符合条件不予受理的；</w:t>
            </w:r>
          </w:p>
          <w:p w14:paraId="5B02264E">
            <w:pPr>
              <w:pStyle w:val="6"/>
              <w:spacing w:line="219" w:lineRule="auto"/>
              <w:ind w:left="34"/>
            </w:pPr>
            <w:r>
              <w:rPr>
                <w:spacing w:val="2"/>
              </w:rPr>
              <w:t>2.违反规定进行审批的；</w:t>
            </w:r>
          </w:p>
          <w:p w14:paraId="3F1C0E52">
            <w:pPr>
              <w:pStyle w:val="6"/>
              <w:spacing w:before="13" w:line="229" w:lineRule="auto"/>
              <w:ind w:left="41" w:right="152" w:hanging="1"/>
            </w:pPr>
            <w:r>
              <w:rPr>
                <w:spacing w:val="3"/>
              </w:rPr>
              <w:t xml:space="preserve">3.违反规定擅自扩大资金使用范围 </w:t>
            </w:r>
            <w:r>
              <w:rPr>
                <w:spacing w:val="-8"/>
              </w:rPr>
              <w:t>的；</w:t>
            </w:r>
          </w:p>
          <w:p w14:paraId="238C2914">
            <w:pPr>
              <w:pStyle w:val="6"/>
              <w:spacing w:before="12" w:line="221" w:lineRule="auto"/>
              <w:ind w:left="33"/>
            </w:pPr>
            <w:r>
              <w:rPr>
                <w:spacing w:val="4"/>
              </w:rPr>
              <w:t>4.截留、挪用、私分资金的；</w:t>
            </w:r>
          </w:p>
          <w:p w14:paraId="1854BE12">
            <w:pPr>
              <w:pStyle w:val="6"/>
              <w:spacing w:before="12" w:line="228" w:lineRule="auto"/>
              <w:ind w:left="39" w:right="129" w:hanging="3"/>
            </w:pPr>
            <w:r>
              <w:rPr>
                <w:spacing w:val="2"/>
              </w:rPr>
              <w:t>5.发放过程中有滥用职权</w:t>
            </w:r>
            <w:r>
              <w:rPr>
                <w:spacing w:val="-28"/>
              </w:rPr>
              <w:t xml:space="preserve"> </w:t>
            </w:r>
            <w:r>
              <w:rPr>
                <w:spacing w:val="2"/>
              </w:rPr>
              <w:t>、玩忽职</w:t>
            </w:r>
            <w:r>
              <w:t xml:space="preserve"> </w:t>
            </w:r>
            <w:r>
              <w:rPr>
                <w:spacing w:val="3"/>
              </w:rPr>
              <w:t>守、徇私舞弊的其他行为的；</w:t>
            </w:r>
          </w:p>
          <w:p w14:paraId="1FE4DE8D">
            <w:pPr>
              <w:pStyle w:val="6"/>
              <w:spacing w:before="16"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79D5E598">
            <w:pPr>
              <w:spacing w:line="244" w:lineRule="auto"/>
              <w:rPr>
                <w:rFonts w:ascii="Arial"/>
                <w:sz w:val="21"/>
              </w:rPr>
            </w:pPr>
          </w:p>
          <w:p w14:paraId="068ACA49">
            <w:pPr>
              <w:spacing w:line="244" w:lineRule="auto"/>
              <w:rPr>
                <w:rFonts w:ascii="Arial"/>
                <w:sz w:val="21"/>
              </w:rPr>
            </w:pPr>
          </w:p>
          <w:p w14:paraId="573857FF">
            <w:pPr>
              <w:spacing w:line="244" w:lineRule="auto"/>
              <w:rPr>
                <w:rFonts w:ascii="Arial"/>
                <w:sz w:val="21"/>
              </w:rPr>
            </w:pPr>
          </w:p>
          <w:p w14:paraId="741EED38">
            <w:pPr>
              <w:spacing w:line="244" w:lineRule="auto"/>
              <w:rPr>
                <w:rFonts w:ascii="Arial"/>
                <w:sz w:val="21"/>
              </w:rPr>
            </w:pPr>
          </w:p>
          <w:p w14:paraId="1E2B0797">
            <w:pPr>
              <w:spacing w:line="244" w:lineRule="auto"/>
              <w:rPr>
                <w:rFonts w:ascii="Arial"/>
                <w:sz w:val="21"/>
              </w:rPr>
            </w:pPr>
          </w:p>
          <w:p w14:paraId="5209847E">
            <w:pPr>
              <w:spacing w:line="244" w:lineRule="auto"/>
              <w:rPr>
                <w:rFonts w:ascii="Arial"/>
                <w:sz w:val="21"/>
              </w:rPr>
            </w:pPr>
          </w:p>
          <w:p w14:paraId="368E0091">
            <w:pPr>
              <w:spacing w:line="244" w:lineRule="auto"/>
              <w:rPr>
                <w:rFonts w:ascii="Arial"/>
                <w:sz w:val="21"/>
              </w:rPr>
            </w:pPr>
          </w:p>
          <w:p w14:paraId="5F0EF4DC">
            <w:pPr>
              <w:spacing w:line="244" w:lineRule="auto"/>
              <w:rPr>
                <w:rFonts w:ascii="Arial"/>
                <w:sz w:val="21"/>
              </w:rPr>
            </w:pPr>
          </w:p>
          <w:p w14:paraId="193FD69F">
            <w:pPr>
              <w:spacing w:line="245" w:lineRule="auto"/>
              <w:rPr>
                <w:rFonts w:ascii="Arial"/>
                <w:sz w:val="21"/>
              </w:rPr>
            </w:pPr>
          </w:p>
          <w:p w14:paraId="16AEC93D">
            <w:pPr>
              <w:pStyle w:val="6"/>
              <w:spacing w:before="49" w:line="234" w:lineRule="auto"/>
              <w:ind w:left="50" w:right="37" w:firstLine="1"/>
              <w:jc w:val="both"/>
            </w:pPr>
            <w:r>
              <w:rPr>
                <w:spacing w:val="5"/>
              </w:rPr>
              <w:t>行政法规：</w:t>
            </w:r>
            <w:r>
              <w:rPr>
                <w:rFonts w:hint="eastAsia"/>
                <w:spacing w:val="5"/>
              </w:rPr>
              <w:t>《中华人民共和国老年人权益保障法》</w:t>
            </w:r>
            <w:r>
              <w:rPr>
                <w:spacing w:val="5"/>
              </w:rPr>
              <w:t>第七十三条</w:t>
            </w:r>
            <w:r>
              <w:t xml:space="preserve"> </w:t>
            </w:r>
            <w:r>
              <w:rPr>
                <w:spacing w:val="5"/>
              </w:rPr>
              <w:t>、第七十四条。其他</w:t>
            </w:r>
            <w:r>
              <w:rPr>
                <w:spacing w:val="6"/>
              </w:rPr>
              <w:t xml:space="preserve"> </w:t>
            </w:r>
            <w:r>
              <w:rPr>
                <w:spacing w:val="1"/>
              </w:rPr>
              <w:t>责任详见</w:t>
            </w:r>
            <w:r>
              <w:rPr>
                <w:spacing w:val="-38"/>
              </w:rPr>
              <w:t xml:space="preserve"> </w:t>
            </w:r>
            <w:r>
              <w:rPr>
                <w:spacing w:val="1"/>
              </w:rPr>
              <w:t>“共性责任</w:t>
            </w:r>
          </w:p>
          <w:p w14:paraId="64E14C7F">
            <w:pPr>
              <w:pStyle w:val="6"/>
              <w:spacing w:before="13" w:line="221" w:lineRule="auto"/>
              <w:ind w:left="449"/>
            </w:pPr>
            <w:r>
              <w:rPr>
                <w:spacing w:val="1"/>
              </w:rPr>
              <w:t>”部分。</w:t>
            </w:r>
          </w:p>
        </w:tc>
        <w:tc>
          <w:tcPr>
            <w:tcW w:w="1230" w:type="dxa"/>
            <w:vAlign w:val="top"/>
          </w:tcPr>
          <w:p w14:paraId="09F880F3">
            <w:pPr>
              <w:spacing w:line="257" w:lineRule="auto"/>
              <w:rPr>
                <w:rFonts w:ascii="Arial"/>
                <w:sz w:val="21"/>
              </w:rPr>
            </w:pPr>
          </w:p>
          <w:p w14:paraId="6B324226">
            <w:pPr>
              <w:spacing w:line="257" w:lineRule="auto"/>
              <w:rPr>
                <w:rFonts w:ascii="Arial"/>
                <w:sz w:val="21"/>
              </w:rPr>
            </w:pPr>
          </w:p>
          <w:p w14:paraId="3C7954A7">
            <w:pPr>
              <w:spacing w:line="258" w:lineRule="auto"/>
              <w:rPr>
                <w:rFonts w:ascii="Arial"/>
                <w:sz w:val="21"/>
              </w:rPr>
            </w:pPr>
          </w:p>
          <w:p w14:paraId="2CD3B11F">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69E3DBB8">
            <w:pPr>
              <w:pStyle w:val="6"/>
              <w:spacing w:before="13" w:line="230" w:lineRule="auto"/>
              <w:ind w:left="52"/>
              <w:rPr>
                <w:sz w:val="13"/>
                <w:szCs w:val="13"/>
              </w:rPr>
            </w:pPr>
            <w:r>
              <w:rPr>
                <w:spacing w:val="10"/>
                <w:sz w:val="13"/>
                <w:szCs w:val="13"/>
              </w:rPr>
              <w:t>平新城街道办事处</w:t>
            </w:r>
          </w:p>
          <w:p w14:paraId="6700B2AD">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50E61842">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B8ABC20">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27A3347">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93E2349">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F18B102">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A1B48EB">
            <w:pPr>
              <w:pStyle w:val="6"/>
              <w:spacing w:before="30" w:line="202" w:lineRule="auto"/>
              <w:ind w:left="270"/>
              <w:rPr>
                <w:sz w:val="13"/>
                <w:szCs w:val="13"/>
              </w:rPr>
            </w:pPr>
            <w:r>
              <w:rPr>
                <w:spacing w:val="3"/>
                <w:sz w:val="13"/>
                <w:szCs w:val="13"/>
              </w:rPr>
              <w:t>68615168；</w:t>
            </w:r>
          </w:p>
          <w:p w14:paraId="27196C89">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92E10F6">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B429840">
            <w:pPr>
              <w:pStyle w:val="6"/>
              <w:spacing w:before="13" w:line="232" w:lineRule="auto"/>
              <w:ind w:left="341"/>
              <w:rPr>
                <w:sz w:val="13"/>
                <w:szCs w:val="13"/>
              </w:rPr>
            </w:pPr>
            <w:r>
              <w:rPr>
                <w:spacing w:val="4"/>
                <w:sz w:val="13"/>
                <w:szCs w:val="13"/>
              </w:rPr>
              <w:t>4.网站：</w:t>
            </w:r>
          </w:p>
          <w:p w14:paraId="5377D248">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8275388">
            <w:pPr>
              <w:spacing w:line="255" w:lineRule="auto"/>
              <w:rPr>
                <w:rFonts w:ascii="Arial"/>
                <w:sz w:val="21"/>
              </w:rPr>
            </w:pPr>
          </w:p>
          <w:p w14:paraId="608A9A4B">
            <w:pPr>
              <w:spacing w:line="255" w:lineRule="auto"/>
              <w:rPr>
                <w:rFonts w:ascii="Arial"/>
                <w:sz w:val="21"/>
              </w:rPr>
            </w:pPr>
          </w:p>
          <w:p w14:paraId="0172AA11">
            <w:pPr>
              <w:spacing w:line="255" w:lineRule="auto"/>
              <w:rPr>
                <w:rFonts w:ascii="Arial"/>
                <w:sz w:val="21"/>
              </w:rPr>
            </w:pPr>
          </w:p>
          <w:p w14:paraId="741095E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E1AE9A4">
            <w:pPr>
              <w:rPr>
                <w:rFonts w:ascii="Arial"/>
                <w:sz w:val="21"/>
              </w:rPr>
            </w:pPr>
          </w:p>
        </w:tc>
      </w:tr>
    </w:tbl>
    <w:p w14:paraId="528F9083">
      <w:pPr>
        <w:pStyle w:val="2"/>
      </w:pPr>
    </w:p>
    <w:p w14:paraId="50653D7E">
      <w:pPr>
        <w:sectPr>
          <w:pgSz w:w="15840" w:h="12240"/>
          <w:pgMar w:top="1040" w:right="1309" w:bottom="0" w:left="1077" w:header="0" w:footer="0" w:gutter="0"/>
          <w:cols w:space="720" w:num="1"/>
        </w:sectPr>
      </w:pPr>
    </w:p>
    <w:p w14:paraId="78974AB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869A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7AC827B">
            <w:pPr>
              <w:spacing w:line="245" w:lineRule="auto"/>
              <w:rPr>
                <w:rFonts w:ascii="Arial"/>
                <w:sz w:val="21"/>
              </w:rPr>
            </w:pPr>
          </w:p>
          <w:p w14:paraId="62650589">
            <w:pPr>
              <w:spacing w:line="245" w:lineRule="auto"/>
              <w:rPr>
                <w:rFonts w:ascii="Arial"/>
                <w:sz w:val="21"/>
              </w:rPr>
            </w:pPr>
          </w:p>
          <w:p w14:paraId="659EFCCD">
            <w:pPr>
              <w:spacing w:line="245" w:lineRule="auto"/>
              <w:rPr>
                <w:rFonts w:ascii="Arial"/>
                <w:sz w:val="21"/>
              </w:rPr>
            </w:pPr>
          </w:p>
          <w:p w14:paraId="044A59A9">
            <w:pPr>
              <w:spacing w:line="245" w:lineRule="auto"/>
              <w:rPr>
                <w:rFonts w:ascii="Arial"/>
                <w:sz w:val="21"/>
              </w:rPr>
            </w:pPr>
          </w:p>
          <w:p w14:paraId="4AED6134">
            <w:pPr>
              <w:spacing w:line="245" w:lineRule="auto"/>
              <w:rPr>
                <w:rFonts w:ascii="Arial"/>
                <w:sz w:val="21"/>
              </w:rPr>
            </w:pPr>
          </w:p>
          <w:p w14:paraId="3EF9645D">
            <w:pPr>
              <w:spacing w:line="245" w:lineRule="auto"/>
              <w:rPr>
                <w:rFonts w:ascii="Arial"/>
                <w:sz w:val="21"/>
              </w:rPr>
            </w:pPr>
          </w:p>
          <w:p w14:paraId="7E7696FF">
            <w:pPr>
              <w:spacing w:line="245" w:lineRule="auto"/>
              <w:rPr>
                <w:rFonts w:ascii="Arial"/>
                <w:sz w:val="21"/>
              </w:rPr>
            </w:pPr>
          </w:p>
          <w:p w14:paraId="6E576312">
            <w:pPr>
              <w:spacing w:line="245" w:lineRule="auto"/>
              <w:rPr>
                <w:rFonts w:ascii="Arial"/>
                <w:sz w:val="21"/>
              </w:rPr>
            </w:pPr>
          </w:p>
          <w:p w14:paraId="1E080DE6">
            <w:pPr>
              <w:spacing w:line="246" w:lineRule="auto"/>
              <w:rPr>
                <w:rFonts w:ascii="Arial"/>
                <w:sz w:val="21"/>
              </w:rPr>
            </w:pPr>
          </w:p>
          <w:p w14:paraId="45C8E3B3">
            <w:pPr>
              <w:spacing w:line="246" w:lineRule="auto"/>
              <w:rPr>
                <w:rFonts w:ascii="Arial"/>
                <w:sz w:val="21"/>
              </w:rPr>
            </w:pPr>
          </w:p>
          <w:p w14:paraId="5FADFE9F">
            <w:pPr>
              <w:spacing w:line="246" w:lineRule="auto"/>
              <w:rPr>
                <w:rFonts w:ascii="Arial"/>
                <w:sz w:val="21"/>
              </w:rPr>
            </w:pPr>
          </w:p>
          <w:p w14:paraId="2DADF4BC">
            <w:pPr>
              <w:pStyle w:val="6"/>
              <w:spacing w:before="49" w:line="184" w:lineRule="auto"/>
              <w:ind w:left="178"/>
            </w:pPr>
            <w:r>
              <w:rPr>
                <w:spacing w:val="-5"/>
              </w:rPr>
              <w:t>93</w:t>
            </w:r>
          </w:p>
        </w:tc>
        <w:tc>
          <w:tcPr>
            <w:tcW w:w="449" w:type="dxa"/>
            <w:vAlign w:val="top"/>
          </w:tcPr>
          <w:p w14:paraId="2CFB1E5B">
            <w:pPr>
              <w:spacing w:line="255" w:lineRule="auto"/>
              <w:rPr>
                <w:rFonts w:ascii="Arial"/>
                <w:sz w:val="21"/>
              </w:rPr>
            </w:pPr>
          </w:p>
          <w:p w14:paraId="596FACA8">
            <w:pPr>
              <w:spacing w:line="255" w:lineRule="auto"/>
              <w:rPr>
                <w:rFonts w:ascii="Arial"/>
                <w:sz w:val="21"/>
              </w:rPr>
            </w:pPr>
          </w:p>
          <w:p w14:paraId="3828B991">
            <w:pPr>
              <w:spacing w:line="255" w:lineRule="auto"/>
              <w:rPr>
                <w:rFonts w:ascii="Arial"/>
                <w:sz w:val="21"/>
              </w:rPr>
            </w:pPr>
          </w:p>
          <w:p w14:paraId="1B0991AD">
            <w:pPr>
              <w:spacing w:line="255" w:lineRule="auto"/>
              <w:rPr>
                <w:rFonts w:ascii="Arial"/>
                <w:sz w:val="21"/>
              </w:rPr>
            </w:pPr>
          </w:p>
          <w:p w14:paraId="4D3E4B12">
            <w:pPr>
              <w:spacing w:line="255" w:lineRule="auto"/>
              <w:rPr>
                <w:rFonts w:ascii="Arial"/>
                <w:sz w:val="21"/>
              </w:rPr>
            </w:pPr>
          </w:p>
          <w:p w14:paraId="2A49C34A">
            <w:pPr>
              <w:spacing w:line="255" w:lineRule="auto"/>
              <w:rPr>
                <w:rFonts w:ascii="Arial"/>
                <w:sz w:val="21"/>
              </w:rPr>
            </w:pPr>
          </w:p>
          <w:p w14:paraId="30DB6B98">
            <w:pPr>
              <w:spacing w:line="255" w:lineRule="auto"/>
              <w:rPr>
                <w:rFonts w:ascii="Arial"/>
                <w:sz w:val="21"/>
              </w:rPr>
            </w:pPr>
          </w:p>
          <w:p w14:paraId="0928321F">
            <w:pPr>
              <w:spacing w:line="255" w:lineRule="auto"/>
              <w:rPr>
                <w:rFonts w:ascii="Arial"/>
                <w:sz w:val="21"/>
              </w:rPr>
            </w:pPr>
          </w:p>
          <w:p w14:paraId="4C44DBC2">
            <w:pPr>
              <w:spacing w:line="255" w:lineRule="auto"/>
              <w:rPr>
                <w:rFonts w:ascii="Arial"/>
                <w:sz w:val="21"/>
              </w:rPr>
            </w:pPr>
          </w:p>
          <w:p w14:paraId="62FA0C48">
            <w:pPr>
              <w:pStyle w:val="6"/>
              <w:spacing w:before="49" w:line="222" w:lineRule="auto"/>
              <w:ind w:left="72"/>
            </w:pPr>
            <w:r>
              <w:rPr>
                <w:spacing w:val="-2"/>
              </w:rPr>
              <w:t>太平</w:t>
            </w:r>
          </w:p>
          <w:p w14:paraId="36BCD95B">
            <w:pPr>
              <w:pStyle w:val="6"/>
              <w:spacing w:before="13" w:line="221" w:lineRule="auto"/>
              <w:ind w:left="69"/>
            </w:pPr>
            <w:r>
              <w:rPr>
                <w:spacing w:val="-1"/>
              </w:rPr>
              <w:t>新城</w:t>
            </w:r>
          </w:p>
          <w:p w14:paraId="50474060">
            <w:pPr>
              <w:pStyle w:val="6"/>
              <w:spacing w:before="12" w:line="221" w:lineRule="auto"/>
              <w:ind w:left="64"/>
            </w:pPr>
            <w:r>
              <w:rPr>
                <w:spacing w:val="2"/>
              </w:rPr>
              <w:t>街道</w:t>
            </w:r>
          </w:p>
          <w:p w14:paraId="63080AE5">
            <w:pPr>
              <w:pStyle w:val="6"/>
              <w:spacing w:before="11" w:line="222" w:lineRule="auto"/>
              <w:ind w:left="73"/>
            </w:pPr>
            <w:r>
              <w:rPr>
                <w:spacing w:val="-3"/>
              </w:rPr>
              <w:t>办事</w:t>
            </w:r>
          </w:p>
          <w:p w14:paraId="4E96E472">
            <w:pPr>
              <w:pStyle w:val="6"/>
              <w:spacing w:before="12" w:line="228" w:lineRule="auto"/>
              <w:ind w:left="152"/>
            </w:pPr>
            <w:r>
              <w:t>处</w:t>
            </w:r>
          </w:p>
        </w:tc>
        <w:tc>
          <w:tcPr>
            <w:tcW w:w="449" w:type="dxa"/>
            <w:vAlign w:val="top"/>
          </w:tcPr>
          <w:p w14:paraId="76F5E4FE">
            <w:pPr>
              <w:spacing w:line="258" w:lineRule="auto"/>
              <w:rPr>
                <w:rFonts w:ascii="Arial"/>
                <w:sz w:val="21"/>
              </w:rPr>
            </w:pPr>
          </w:p>
          <w:p w14:paraId="09BBABFB">
            <w:pPr>
              <w:spacing w:line="258" w:lineRule="auto"/>
              <w:rPr>
                <w:rFonts w:ascii="Arial"/>
                <w:sz w:val="21"/>
              </w:rPr>
            </w:pPr>
          </w:p>
          <w:p w14:paraId="798A6BCE">
            <w:pPr>
              <w:spacing w:line="258" w:lineRule="auto"/>
              <w:rPr>
                <w:rFonts w:ascii="Arial"/>
                <w:sz w:val="21"/>
              </w:rPr>
            </w:pPr>
          </w:p>
          <w:p w14:paraId="16056F66">
            <w:pPr>
              <w:spacing w:line="258" w:lineRule="auto"/>
              <w:rPr>
                <w:rFonts w:ascii="Arial"/>
                <w:sz w:val="21"/>
              </w:rPr>
            </w:pPr>
          </w:p>
          <w:p w14:paraId="0A34893F">
            <w:pPr>
              <w:spacing w:line="258" w:lineRule="auto"/>
              <w:rPr>
                <w:rFonts w:ascii="Arial"/>
                <w:sz w:val="21"/>
              </w:rPr>
            </w:pPr>
          </w:p>
          <w:p w14:paraId="205BA63E">
            <w:pPr>
              <w:spacing w:line="258" w:lineRule="auto"/>
              <w:rPr>
                <w:rFonts w:ascii="Arial"/>
                <w:sz w:val="21"/>
              </w:rPr>
            </w:pPr>
          </w:p>
          <w:p w14:paraId="06C623DA">
            <w:pPr>
              <w:spacing w:line="259" w:lineRule="auto"/>
              <w:rPr>
                <w:rFonts w:ascii="Arial"/>
                <w:sz w:val="21"/>
              </w:rPr>
            </w:pPr>
          </w:p>
          <w:p w14:paraId="3D7EC645">
            <w:pPr>
              <w:spacing w:line="259" w:lineRule="auto"/>
              <w:rPr>
                <w:rFonts w:ascii="Arial"/>
                <w:sz w:val="21"/>
              </w:rPr>
            </w:pPr>
          </w:p>
          <w:p w14:paraId="772176A3">
            <w:pPr>
              <w:spacing w:line="259" w:lineRule="auto"/>
              <w:rPr>
                <w:rFonts w:ascii="Arial"/>
                <w:sz w:val="21"/>
              </w:rPr>
            </w:pPr>
          </w:p>
          <w:p w14:paraId="322B0F3F">
            <w:pPr>
              <w:spacing w:line="259" w:lineRule="auto"/>
              <w:rPr>
                <w:rFonts w:ascii="Arial"/>
                <w:sz w:val="21"/>
              </w:rPr>
            </w:pPr>
          </w:p>
          <w:p w14:paraId="448ACCB7">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32ED863F">
            <w:pPr>
              <w:spacing w:line="244" w:lineRule="auto"/>
              <w:rPr>
                <w:rFonts w:ascii="Arial"/>
                <w:sz w:val="21"/>
              </w:rPr>
            </w:pPr>
          </w:p>
          <w:p w14:paraId="184F284E">
            <w:pPr>
              <w:spacing w:line="244" w:lineRule="auto"/>
              <w:rPr>
                <w:rFonts w:ascii="Arial"/>
                <w:sz w:val="21"/>
              </w:rPr>
            </w:pPr>
          </w:p>
          <w:p w14:paraId="4273C8CF">
            <w:pPr>
              <w:spacing w:line="244" w:lineRule="auto"/>
              <w:rPr>
                <w:rFonts w:ascii="Arial"/>
                <w:sz w:val="21"/>
              </w:rPr>
            </w:pPr>
          </w:p>
          <w:p w14:paraId="44023AB6">
            <w:pPr>
              <w:spacing w:line="244" w:lineRule="auto"/>
              <w:rPr>
                <w:rFonts w:ascii="Arial"/>
                <w:sz w:val="21"/>
              </w:rPr>
            </w:pPr>
          </w:p>
          <w:p w14:paraId="43DE90FE">
            <w:pPr>
              <w:spacing w:line="244" w:lineRule="auto"/>
              <w:rPr>
                <w:rFonts w:ascii="Arial"/>
                <w:sz w:val="21"/>
              </w:rPr>
            </w:pPr>
          </w:p>
          <w:p w14:paraId="5CF6C943">
            <w:pPr>
              <w:spacing w:line="245" w:lineRule="auto"/>
              <w:rPr>
                <w:rFonts w:ascii="Arial"/>
                <w:sz w:val="21"/>
              </w:rPr>
            </w:pPr>
          </w:p>
          <w:p w14:paraId="4A44C85B">
            <w:pPr>
              <w:spacing w:line="245" w:lineRule="auto"/>
              <w:rPr>
                <w:rFonts w:ascii="Arial"/>
                <w:sz w:val="21"/>
              </w:rPr>
            </w:pPr>
          </w:p>
          <w:p w14:paraId="27D530FF">
            <w:pPr>
              <w:spacing w:line="245" w:lineRule="auto"/>
              <w:rPr>
                <w:rFonts w:ascii="Arial"/>
                <w:sz w:val="21"/>
              </w:rPr>
            </w:pPr>
          </w:p>
          <w:p w14:paraId="725D3F68">
            <w:pPr>
              <w:spacing w:line="245" w:lineRule="auto"/>
              <w:rPr>
                <w:rFonts w:ascii="Arial"/>
                <w:sz w:val="21"/>
              </w:rPr>
            </w:pPr>
          </w:p>
          <w:p w14:paraId="027FA1A1">
            <w:pPr>
              <w:pStyle w:val="6"/>
              <w:spacing w:before="49" w:line="234" w:lineRule="auto"/>
              <w:ind w:left="26" w:right="101" w:hanging="4"/>
              <w:jc w:val="both"/>
            </w:pPr>
            <w:r>
              <w:rPr>
                <w:spacing w:val="2"/>
              </w:rPr>
              <w:t>森林病</w:t>
            </w:r>
            <w:r>
              <w:t xml:space="preserve"> </w:t>
            </w:r>
            <w:r>
              <w:rPr>
                <w:spacing w:val="1"/>
              </w:rPr>
              <w:t>虫害防</w:t>
            </w:r>
            <w:r>
              <w:t xml:space="preserve"> </w:t>
            </w:r>
            <w:r>
              <w:rPr>
                <w:spacing w:val="1"/>
              </w:rPr>
              <w:t>治费用</w:t>
            </w:r>
            <w:r>
              <w:t xml:space="preserve"> </w:t>
            </w:r>
            <w:r>
              <w:rPr>
                <w:spacing w:val="1"/>
              </w:rPr>
              <w:t>的适当</w:t>
            </w:r>
            <w:r>
              <w:t xml:space="preserve"> </w:t>
            </w:r>
            <w:r>
              <w:rPr>
                <w:spacing w:val="1"/>
              </w:rPr>
              <w:t>扶持或</w:t>
            </w:r>
            <w:r>
              <w:t xml:space="preserve"> </w:t>
            </w:r>
            <w:r>
              <w:rPr>
                <w:spacing w:val="-1"/>
              </w:rPr>
              <w:t>补助</w:t>
            </w:r>
          </w:p>
        </w:tc>
        <w:tc>
          <w:tcPr>
            <w:tcW w:w="995" w:type="dxa"/>
            <w:vAlign w:val="top"/>
          </w:tcPr>
          <w:p w14:paraId="42D02A10">
            <w:pPr>
              <w:spacing w:line="258" w:lineRule="auto"/>
              <w:rPr>
                <w:rFonts w:ascii="Arial"/>
                <w:sz w:val="21"/>
              </w:rPr>
            </w:pPr>
          </w:p>
          <w:p w14:paraId="267FCD12">
            <w:pPr>
              <w:spacing w:line="258" w:lineRule="auto"/>
              <w:rPr>
                <w:rFonts w:ascii="Arial"/>
                <w:sz w:val="21"/>
              </w:rPr>
            </w:pPr>
          </w:p>
          <w:p w14:paraId="5C1765C1">
            <w:pPr>
              <w:spacing w:line="258" w:lineRule="auto"/>
              <w:rPr>
                <w:rFonts w:ascii="Arial"/>
                <w:sz w:val="21"/>
              </w:rPr>
            </w:pPr>
          </w:p>
          <w:p w14:paraId="37293648">
            <w:pPr>
              <w:spacing w:line="258" w:lineRule="auto"/>
              <w:rPr>
                <w:rFonts w:ascii="Arial"/>
                <w:sz w:val="21"/>
              </w:rPr>
            </w:pPr>
          </w:p>
          <w:p w14:paraId="4FF3BB69">
            <w:pPr>
              <w:spacing w:line="258" w:lineRule="auto"/>
              <w:rPr>
                <w:rFonts w:ascii="Arial"/>
                <w:sz w:val="21"/>
              </w:rPr>
            </w:pPr>
          </w:p>
          <w:p w14:paraId="373BDA02">
            <w:pPr>
              <w:spacing w:line="258" w:lineRule="auto"/>
              <w:rPr>
                <w:rFonts w:ascii="Arial"/>
                <w:sz w:val="21"/>
              </w:rPr>
            </w:pPr>
          </w:p>
          <w:p w14:paraId="5A294C55">
            <w:pPr>
              <w:spacing w:line="258" w:lineRule="auto"/>
              <w:rPr>
                <w:rFonts w:ascii="Arial"/>
                <w:sz w:val="21"/>
              </w:rPr>
            </w:pPr>
          </w:p>
          <w:p w14:paraId="7579DA70">
            <w:pPr>
              <w:spacing w:line="259" w:lineRule="auto"/>
              <w:rPr>
                <w:rFonts w:ascii="Arial"/>
                <w:sz w:val="21"/>
              </w:rPr>
            </w:pPr>
          </w:p>
          <w:p w14:paraId="157DFCF5">
            <w:pPr>
              <w:spacing w:line="259" w:lineRule="auto"/>
              <w:rPr>
                <w:rFonts w:ascii="Arial"/>
                <w:sz w:val="21"/>
              </w:rPr>
            </w:pPr>
          </w:p>
          <w:p w14:paraId="3537599C">
            <w:pPr>
              <w:spacing w:line="259" w:lineRule="auto"/>
              <w:rPr>
                <w:rFonts w:ascii="Arial"/>
                <w:sz w:val="21"/>
              </w:rPr>
            </w:pPr>
          </w:p>
          <w:p w14:paraId="0B29C346">
            <w:pPr>
              <w:pStyle w:val="6"/>
              <w:spacing w:before="49" w:line="229" w:lineRule="auto"/>
              <w:ind w:left="38" w:right="38" w:hanging="18"/>
            </w:pPr>
            <w:r>
              <w:rPr>
                <w:spacing w:val="4"/>
              </w:rPr>
              <w:t>《森林病虫害</w:t>
            </w:r>
            <w:r>
              <w:t xml:space="preserve"> </w:t>
            </w:r>
            <w:r>
              <w:rPr>
                <w:spacing w:val="1"/>
              </w:rPr>
              <w:t>防治条例》</w:t>
            </w:r>
          </w:p>
        </w:tc>
        <w:tc>
          <w:tcPr>
            <w:tcW w:w="4096" w:type="dxa"/>
            <w:vAlign w:val="top"/>
          </w:tcPr>
          <w:p w14:paraId="503F5B71">
            <w:pPr>
              <w:spacing w:line="262" w:lineRule="auto"/>
              <w:rPr>
                <w:rFonts w:ascii="Arial"/>
                <w:sz w:val="21"/>
              </w:rPr>
            </w:pPr>
          </w:p>
          <w:p w14:paraId="39992FCD">
            <w:pPr>
              <w:spacing w:line="263" w:lineRule="auto"/>
              <w:rPr>
                <w:rFonts w:ascii="Arial"/>
                <w:sz w:val="21"/>
              </w:rPr>
            </w:pPr>
          </w:p>
          <w:p w14:paraId="18A64802">
            <w:pPr>
              <w:spacing w:line="263" w:lineRule="auto"/>
              <w:rPr>
                <w:rFonts w:ascii="Arial"/>
                <w:sz w:val="21"/>
              </w:rPr>
            </w:pPr>
          </w:p>
          <w:p w14:paraId="600F3778">
            <w:pPr>
              <w:spacing w:line="263" w:lineRule="auto"/>
              <w:rPr>
                <w:rFonts w:ascii="Arial"/>
                <w:sz w:val="21"/>
              </w:rPr>
            </w:pPr>
          </w:p>
          <w:p w14:paraId="1E05533D">
            <w:pPr>
              <w:spacing w:line="263" w:lineRule="auto"/>
              <w:rPr>
                <w:rFonts w:ascii="Arial"/>
                <w:sz w:val="21"/>
              </w:rPr>
            </w:pPr>
          </w:p>
          <w:p w14:paraId="1233F2DF">
            <w:pPr>
              <w:spacing w:line="263" w:lineRule="auto"/>
              <w:rPr>
                <w:rFonts w:ascii="Arial"/>
                <w:sz w:val="21"/>
              </w:rPr>
            </w:pPr>
          </w:p>
          <w:p w14:paraId="320F38F4">
            <w:pPr>
              <w:spacing w:line="263" w:lineRule="auto"/>
              <w:rPr>
                <w:rFonts w:ascii="Arial"/>
                <w:sz w:val="21"/>
              </w:rPr>
            </w:pPr>
          </w:p>
          <w:p w14:paraId="7AEFCC8D">
            <w:pPr>
              <w:spacing w:line="263" w:lineRule="auto"/>
              <w:rPr>
                <w:rFonts w:ascii="Arial"/>
                <w:sz w:val="21"/>
              </w:rPr>
            </w:pPr>
          </w:p>
          <w:p w14:paraId="76FBF180">
            <w:pPr>
              <w:pStyle w:val="6"/>
              <w:spacing w:before="49" w:line="231" w:lineRule="auto"/>
              <w:ind w:left="45" w:right="88" w:hanging="11"/>
            </w:pPr>
            <w:r>
              <w:rPr>
                <w:spacing w:val="5"/>
              </w:rPr>
              <w:t>1、受理阶段：依法受理或不予受理（不予受理应当告知理</w:t>
            </w:r>
            <w:r>
              <w:rPr>
                <w:spacing w:val="6"/>
              </w:rPr>
              <w:t xml:space="preserve"> </w:t>
            </w:r>
            <w:r>
              <w:rPr>
                <w:spacing w:val="-8"/>
              </w:rPr>
              <w:t>由）。</w:t>
            </w:r>
          </w:p>
          <w:p w14:paraId="4C6F5D19">
            <w:pPr>
              <w:pStyle w:val="6"/>
              <w:spacing w:before="11" w:line="219" w:lineRule="auto"/>
              <w:ind w:left="31"/>
            </w:pPr>
            <w:r>
              <w:rPr>
                <w:spacing w:val="5"/>
              </w:rPr>
              <w:t>2、审查阶段：材料审核，根据需要现地查</w:t>
            </w:r>
            <w:r>
              <w:rPr>
                <w:spacing w:val="4"/>
              </w:rPr>
              <w:t>看。</w:t>
            </w:r>
          </w:p>
          <w:p w14:paraId="3C6CAC46">
            <w:pPr>
              <w:pStyle w:val="6"/>
              <w:spacing w:before="13" w:line="229" w:lineRule="auto"/>
              <w:ind w:left="23" w:right="83" w:firstLine="13"/>
            </w:pPr>
            <w:r>
              <w:rPr>
                <w:spacing w:val="4"/>
              </w:rPr>
              <w:t>3、决定阶段：对符合条件的</w:t>
            </w:r>
            <w:r>
              <w:rPr>
                <w:spacing w:val="-40"/>
              </w:rPr>
              <w:t xml:space="preserve"> </w:t>
            </w:r>
            <w:r>
              <w:rPr>
                <w:spacing w:val="4"/>
              </w:rPr>
              <w:t>，按时办结；对不予不符合条</w:t>
            </w:r>
            <w:r>
              <w:t xml:space="preserve"> </w:t>
            </w:r>
            <w:r>
              <w:rPr>
                <w:spacing w:val="2"/>
              </w:rPr>
              <w:t>件的应当告知理由</w:t>
            </w:r>
            <w:r>
              <w:rPr>
                <w:spacing w:val="-30"/>
              </w:rPr>
              <w:t xml:space="preserve"> </w:t>
            </w:r>
            <w:r>
              <w:rPr>
                <w:spacing w:val="2"/>
              </w:rPr>
              <w:t>，解释原因。</w:t>
            </w:r>
          </w:p>
          <w:p w14:paraId="6EBCA1F0">
            <w:pPr>
              <w:pStyle w:val="6"/>
              <w:spacing w:before="12" w:line="219" w:lineRule="auto"/>
              <w:ind w:left="30"/>
            </w:pPr>
            <w:r>
              <w:rPr>
                <w:spacing w:val="4"/>
              </w:rPr>
              <w:t>4、事后监管责任：加强日常监督检查。</w:t>
            </w:r>
          </w:p>
          <w:p w14:paraId="597C35FA">
            <w:pPr>
              <w:pStyle w:val="6"/>
              <w:spacing w:before="14" w:line="220" w:lineRule="auto"/>
              <w:ind w:left="32"/>
            </w:pPr>
            <w:r>
              <w:rPr>
                <w:spacing w:val="3"/>
              </w:rPr>
              <w:t>5.其他法律法规规章文件规定应承担的责任</w:t>
            </w:r>
            <w:r>
              <w:rPr>
                <w:spacing w:val="-26"/>
              </w:rPr>
              <w:t xml:space="preserve"> </w:t>
            </w:r>
            <w:r>
              <w:rPr>
                <w:spacing w:val="3"/>
              </w:rPr>
              <w:t>。</w:t>
            </w:r>
          </w:p>
        </w:tc>
        <w:tc>
          <w:tcPr>
            <w:tcW w:w="2506" w:type="dxa"/>
            <w:vAlign w:val="top"/>
          </w:tcPr>
          <w:p w14:paraId="7B56EEC6">
            <w:pPr>
              <w:spacing w:line="255" w:lineRule="auto"/>
              <w:rPr>
                <w:rFonts w:ascii="Arial"/>
                <w:sz w:val="21"/>
              </w:rPr>
            </w:pPr>
          </w:p>
          <w:p w14:paraId="2D16C136">
            <w:pPr>
              <w:spacing w:line="255" w:lineRule="auto"/>
              <w:rPr>
                <w:rFonts w:ascii="Arial"/>
                <w:sz w:val="21"/>
              </w:rPr>
            </w:pPr>
          </w:p>
          <w:p w14:paraId="0AB6F9DA">
            <w:pPr>
              <w:spacing w:line="256" w:lineRule="auto"/>
              <w:rPr>
                <w:rFonts w:ascii="Arial"/>
                <w:sz w:val="21"/>
              </w:rPr>
            </w:pPr>
          </w:p>
          <w:p w14:paraId="24C78192">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14:paraId="10147E79">
            <w:pPr>
              <w:pStyle w:val="6"/>
              <w:spacing w:before="14" w:line="229" w:lineRule="auto"/>
              <w:ind w:left="33" w:right="124" w:firstLine="4"/>
            </w:pPr>
            <w:r>
              <w:rPr>
                <w:spacing w:val="2"/>
              </w:rPr>
              <w:t>1.对符合受理条件的不予受理</w:t>
            </w:r>
            <w:r>
              <w:rPr>
                <w:spacing w:val="-25"/>
              </w:rPr>
              <w:t xml:space="preserve"> </w:t>
            </w:r>
            <w:r>
              <w:rPr>
                <w:spacing w:val="2"/>
              </w:rPr>
              <w:t>、审</w:t>
            </w:r>
            <w:r>
              <w:t xml:space="preserve"> </w:t>
            </w:r>
            <w:r>
              <w:rPr>
                <w:spacing w:val="-1"/>
              </w:rPr>
              <w:t>批的；</w:t>
            </w:r>
          </w:p>
          <w:p w14:paraId="235C0898">
            <w:pPr>
              <w:pStyle w:val="6"/>
              <w:spacing w:before="11" w:line="229" w:lineRule="auto"/>
              <w:ind w:left="41" w:right="125" w:hanging="7"/>
            </w:pPr>
            <w:r>
              <w:rPr>
                <w:spacing w:val="2"/>
              </w:rPr>
              <w:t>2.对不符合条件的予以受理</w:t>
            </w:r>
            <w:r>
              <w:rPr>
                <w:spacing w:val="-23"/>
              </w:rPr>
              <w:t xml:space="preserve"> </w:t>
            </w:r>
            <w:r>
              <w:rPr>
                <w:spacing w:val="2"/>
              </w:rPr>
              <w:t>、审批</w:t>
            </w:r>
            <w:r>
              <w:t xml:space="preserve"> </w:t>
            </w:r>
            <w:r>
              <w:rPr>
                <w:spacing w:val="-8"/>
              </w:rPr>
              <w:t>的；</w:t>
            </w:r>
          </w:p>
          <w:p w14:paraId="39A485E5">
            <w:pPr>
              <w:pStyle w:val="6"/>
              <w:spacing w:before="12" w:line="228" w:lineRule="auto"/>
              <w:ind w:left="27" w:right="280" w:firstLine="12"/>
            </w:pPr>
            <w:r>
              <w:rPr>
                <w:spacing w:val="5"/>
              </w:rPr>
              <w:t>3.对申请人收取费用，索贿、受</w:t>
            </w:r>
            <w:r>
              <w:t xml:space="preserve"> </w:t>
            </w:r>
            <w:r>
              <w:rPr>
                <w:spacing w:val="4"/>
              </w:rPr>
              <w:t>贿，谋取不正当利益的；</w:t>
            </w:r>
          </w:p>
          <w:p w14:paraId="2E5694C1">
            <w:pPr>
              <w:pStyle w:val="6"/>
              <w:spacing w:before="15" w:line="229" w:lineRule="auto"/>
              <w:ind w:left="32" w:right="136" w:firstLine="1"/>
            </w:pPr>
            <w:r>
              <w:rPr>
                <w:spacing w:val="4"/>
              </w:rPr>
              <w:t>4.丢失档案资料，篡改服务记录等</w:t>
            </w:r>
            <w:r>
              <w:rPr>
                <w:spacing w:val="10"/>
              </w:rPr>
              <w:t xml:space="preserve"> </w:t>
            </w:r>
            <w:r>
              <w:t>数据的；</w:t>
            </w:r>
          </w:p>
          <w:p w14:paraId="753A5AC6">
            <w:pPr>
              <w:pStyle w:val="6"/>
              <w:spacing w:before="12" w:line="228" w:lineRule="auto"/>
              <w:ind w:left="38" w:right="152" w:hanging="2"/>
            </w:pPr>
            <w:r>
              <w:rPr>
                <w:spacing w:val="3"/>
              </w:rPr>
              <w:t>5.无特殊情况未在规定时间内完成</w:t>
            </w:r>
            <w:r>
              <w:rPr>
                <w:spacing w:val="7"/>
              </w:rPr>
              <w:t xml:space="preserve"> </w:t>
            </w:r>
            <w:r>
              <w:rPr>
                <w:spacing w:val="2"/>
              </w:rPr>
              <w:t>审核、审批工作的；</w:t>
            </w:r>
          </w:p>
          <w:p w14:paraId="6C82F98D">
            <w:pPr>
              <w:pStyle w:val="6"/>
              <w:spacing w:before="13" w:line="232" w:lineRule="auto"/>
              <w:ind w:left="28" w:right="124" w:firstLine="7"/>
            </w:pPr>
            <w:r>
              <w:t>6.工作人员贪污</w:t>
            </w:r>
            <w:r>
              <w:rPr>
                <w:spacing w:val="-30"/>
              </w:rPr>
              <w:t xml:space="preserve"> </w:t>
            </w:r>
            <w:r>
              <w:t>、挪用、</w:t>
            </w:r>
            <w:r>
              <w:rPr>
                <w:spacing w:val="-35"/>
              </w:rPr>
              <w:t xml:space="preserve"> </w:t>
            </w:r>
            <w:r>
              <w:t xml:space="preserve">冒领、截 </w:t>
            </w:r>
            <w:r>
              <w:rPr>
                <w:spacing w:val="3"/>
              </w:rPr>
              <w:t>留、私分、拖欠款物</w:t>
            </w:r>
            <w:r>
              <w:rPr>
                <w:spacing w:val="-36"/>
              </w:rPr>
              <w:t xml:space="preserve"> </w:t>
            </w:r>
            <w:r>
              <w:rPr>
                <w:spacing w:val="3"/>
              </w:rPr>
              <w:t>，不按照规定</w:t>
            </w:r>
            <w:r>
              <w:t xml:space="preserve"> </w:t>
            </w:r>
            <w:r>
              <w:rPr>
                <w:spacing w:val="5"/>
              </w:rPr>
              <w:t>发放款物或者提供相关服务的；</w:t>
            </w:r>
          </w:p>
          <w:p w14:paraId="59FF4D55">
            <w:pPr>
              <w:pStyle w:val="6"/>
              <w:spacing w:before="13" w:line="231" w:lineRule="auto"/>
              <w:ind w:left="26" w:right="124" w:firstLine="9"/>
            </w:pPr>
            <w:r>
              <w:rPr>
                <w:spacing w:val="3"/>
              </w:rPr>
              <w:t>7.在履行职责过程中有其他滥用职</w:t>
            </w:r>
            <w:r>
              <w:rPr>
                <w:spacing w:val="8"/>
              </w:rPr>
              <w:t xml:space="preserve"> </w:t>
            </w:r>
            <w:r>
              <w:rPr>
                <w:spacing w:val="6"/>
              </w:rPr>
              <w:t>权、玩忽职守、徇私舞弊行为，致</w:t>
            </w:r>
            <w:r>
              <w:rPr>
                <w:spacing w:val="4"/>
              </w:rPr>
              <w:t xml:space="preserve"> </w:t>
            </w:r>
            <w:r>
              <w:rPr>
                <w:spacing w:val="5"/>
              </w:rPr>
              <w:t>使申请人合法权益受到损害的；</w:t>
            </w:r>
          </w:p>
          <w:p w14:paraId="0A0C8BBB">
            <w:pPr>
              <w:pStyle w:val="6"/>
              <w:spacing w:before="13"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14:paraId="0498E0B1">
            <w:pPr>
              <w:spacing w:line="254" w:lineRule="auto"/>
              <w:rPr>
                <w:rFonts w:ascii="Arial"/>
                <w:sz w:val="21"/>
              </w:rPr>
            </w:pPr>
          </w:p>
          <w:p w14:paraId="73FAA5ED">
            <w:pPr>
              <w:spacing w:line="254" w:lineRule="auto"/>
              <w:rPr>
                <w:rFonts w:ascii="Arial"/>
                <w:sz w:val="21"/>
              </w:rPr>
            </w:pPr>
          </w:p>
          <w:p w14:paraId="01434C21">
            <w:pPr>
              <w:spacing w:line="254" w:lineRule="auto"/>
              <w:rPr>
                <w:rFonts w:ascii="Arial"/>
                <w:sz w:val="21"/>
              </w:rPr>
            </w:pPr>
          </w:p>
          <w:p w14:paraId="05B4DBE2">
            <w:pPr>
              <w:spacing w:line="255" w:lineRule="auto"/>
              <w:rPr>
                <w:rFonts w:ascii="Arial"/>
                <w:sz w:val="21"/>
              </w:rPr>
            </w:pPr>
          </w:p>
          <w:p w14:paraId="300BC0B4">
            <w:pPr>
              <w:spacing w:line="255" w:lineRule="auto"/>
              <w:rPr>
                <w:rFonts w:ascii="Arial"/>
                <w:sz w:val="21"/>
              </w:rPr>
            </w:pPr>
          </w:p>
          <w:p w14:paraId="2D5E6E27">
            <w:pPr>
              <w:spacing w:line="255" w:lineRule="auto"/>
              <w:rPr>
                <w:rFonts w:ascii="Arial"/>
                <w:sz w:val="21"/>
              </w:rPr>
            </w:pPr>
          </w:p>
          <w:p w14:paraId="626099D2">
            <w:pPr>
              <w:pStyle w:val="6"/>
              <w:spacing w:before="48" w:line="236" w:lineRule="auto"/>
              <w:ind w:left="47" w:right="37"/>
              <w:jc w:val="both"/>
            </w:pPr>
            <w:r>
              <w:rPr>
                <w:spacing w:val="4"/>
              </w:rPr>
              <w:t>《中华人民共和国行</w:t>
            </w:r>
            <w:r>
              <w:rPr>
                <w:spacing w:val="5"/>
              </w:rPr>
              <w:t xml:space="preserve"> 政许可法》</w:t>
            </w:r>
            <w:r>
              <w:rPr>
                <w:rFonts w:hint="eastAsia"/>
                <w:spacing w:val="5"/>
              </w:rPr>
              <w:t>《中华人民共和国行政监察法》</w:t>
            </w:r>
            <w:r>
              <w:rPr>
                <w:spacing w:val="4"/>
              </w:rPr>
              <w:t>《中华人民共和国</w:t>
            </w:r>
            <w:r>
              <w:rPr>
                <w:spacing w:val="7"/>
              </w:rPr>
              <w:t xml:space="preserve"> </w:t>
            </w:r>
            <w:r>
              <w:rPr>
                <w:spacing w:val="5"/>
              </w:rPr>
              <w:t>公务员法》《行政机</w:t>
            </w:r>
            <w:r>
              <w:rPr>
                <w:spacing w:val="7"/>
              </w:rPr>
              <w:t xml:space="preserve"> </w:t>
            </w:r>
            <w:r>
              <w:rPr>
                <w:spacing w:val="2"/>
              </w:rPr>
              <w:t>关公务员处分条例</w:t>
            </w:r>
            <w:r>
              <w:rPr>
                <w:spacing w:val="-39"/>
              </w:rPr>
              <w:t xml:space="preserve"> </w:t>
            </w:r>
            <w:r>
              <w:rPr>
                <w:spacing w:val="2"/>
              </w:rPr>
              <w:t>》</w:t>
            </w:r>
            <w:r>
              <w:t xml:space="preserve"> </w:t>
            </w:r>
            <w:r>
              <w:rPr>
                <w:spacing w:val="4"/>
              </w:rPr>
              <w:t>《事业单位工作人员</w:t>
            </w:r>
            <w:r>
              <w:rPr>
                <w:spacing w:val="5"/>
              </w:rPr>
              <w:t xml:space="preserve"> </w:t>
            </w:r>
            <w:r>
              <w:rPr>
                <w:spacing w:val="6"/>
              </w:rPr>
              <w:t>处分暂行规定》等法</w:t>
            </w:r>
            <w:r>
              <w:t xml:space="preserve"> </w:t>
            </w:r>
            <w:r>
              <w:rPr>
                <w:spacing w:val="5"/>
              </w:rPr>
              <w:t>律法规以及《中国共</w:t>
            </w:r>
            <w:r>
              <w:rPr>
                <w:spacing w:val="7"/>
              </w:rPr>
              <w:t xml:space="preserve"> </w:t>
            </w:r>
            <w:r>
              <w:rPr>
                <w:spacing w:val="2"/>
              </w:rPr>
              <w:t>产党纪律处分条例</w:t>
            </w:r>
            <w:r>
              <w:rPr>
                <w:spacing w:val="-39"/>
              </w:rPr>
              <w:t xml:space="preserve"> </w:t>
            </w:r>
            <w:r>
              <w:rPr>
                <w:spacing w:val="2"/>
              </w:rPr>
              <w:t>》</w:t>
            </w:r>
            <w:r>
              <w:t xml:space="preserve"> </w:t>
            </w:r>
            <w:r>
              <w:rPr>
                <w:spacing w:val="4"/>
              </w:rPr>
              <w:t>《党政领导干部廉洁</w:t>
            </w:r>
            <w:r>
              <w:rPr>
                <w:spacing w:val="5"/>
              </w:rPr>
              <w:t xml:space="preserve"> </w:t>
            </w:r>
            <w:r>
              <w:rPr>
                <w:spacing w:val="6"/>
              </w:rPr>
              <w:t>从政若干准则》等党</w:t>
            </w:r>
          </w:p>
          <w:p w14:paraId="76BD4492">
            <w:pPr>
              <w:pStyle w:val="6"/>
              <w:spacing w:before="12" w:line="221" w:lineRule="auto"/>
              <w:ind w:left="467"/>
            </w:pPr>
            <w:r>
              <w:rPr>
                <w:spacing w:val="-4"/>
              </w:rPr>
              <w:t>内法规。</w:t>
            </w:r>
          </w:p>
        </w:tc>
        <w:tc>
          <w:tcPr>
            <w:tcW w:w="1230" w:type="dxa"/>
            <w:vAlign w:val="top"/>
          </w:tcPr>
          <w:p w14:paraId="315944B3">
            <w:pPr>
              <w:spacing w:line="257" w:lineRule="auto"/>
              <w:rPr>
                <w:rFonts w:ascii="Arial"/>
                <w:sz w:val="21"/>
              </w:rPr>
            </w:pPr>
          </w:p>
          <w:p w14:paraId="4E97D7CE">
            <w:pPr>
              <w:spacing w:line="257" w:lineRule="auto"/>
              <w:rPr>
                <w:rFonts w:ascii="Arial"/>
                <w:sz w:val="21"/>
              </w:rPr>
            </w:pPr>
          </w:p>
          <w:p w14:paraId="08A6D29A">
            <w:pPr>
              <w:spacing w:line="258" w:lineRule="auto"/>
              <w:rPr>
                <w:rFonts w:ascii="Arial"/>
                <w:sz w:val="21"/>
              </w:rPr>
            </w:pPr>
          </w:p>
          <w:p w14:paraId="4EE92BC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BDAB54A">
            <w:pPr>
              <w:pStyle w:val="6"/>
              <w:spacing w:before="13" w:line="230" w:lineRule="auto"/>
              <w:ind w:left="52"/>
              <w:rPr>
                <w:sz w:val="13"/>
                <w:szCs w:val="13"/>
              </w:rPr>
            </w:pPr>
            <w:r>
              <w:rPr>
                <w:spacing w:val="10"/>
                <w:sz w:val="13"/>
                <w:szCs w:val="13"/>
              </w:rPr>
              <w:t>平新城街道办事处</w:t>
            </w:r>
          </w:p>
          <w:p w14:paraId="7F66B97E">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6E685F1">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1AC6675">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F10DB1C">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CDE066D">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146A252">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A2BCB64">
            <w:pPr>
              <w:pStyle w:val="6"/>
              <w:spacing w:before="30" w:line="202" w:lineRule="auto"/>
              <w:ind w:left="270"/>
              <w:rPr>
                <w:sz w:val="13"/>
                <w:szCs w:val="13"/>
              </w:rPr>
            </w:pPr>
            <w:r>
              <w:rPr>
                <w:spacing w:val="3"/>
                <w:sz w:val="13"/>
                <w:szCs w:val="13"/>
              </w:rPr>
              <w:t>68615168；</w:t>
            </w:r>
          </w:p>
          <w:p w14:paraId="5AB64948">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28ABBAD">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016BAC7C">
            <w:pPr>
              <w:pStyle w:val="6"/>
              <w:spacing w:before="13" w:line="232" w:lineRule="auto"/>
              <w:ind w:left="341"/>
              <w:rPr>
                <w:sz w:val="13"/>
                <w:szCs w:val="13"/>
              </w:rPr>
            </w:pPr>
            <w:r>
              <w:rPr>
                <w:spacing w:val="4"/>
                <w:sz w:val="13"/>
                <w:szCs w:val="13"/>
              </w:rPr>
              <w:t>4.网站：</w:t>
            </w:r>
          </w:p>
          <w:p w14:paraId="3D234C07">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E86670A">
            <w:pPr>
              <w:spacing w:line="255" w:lineRule="auto"/>
              <w:rPr>
                <w:rFonts w:ascii="Arial"/>
                <w:sz w:val="21"/>
              </w:rPr>
            </w:pPr>
          </w:p>
          <w:p w14:paraId="27536E5F">
            <w:pPr>
              <w:spacing w:line="255" w:lineRule="auto"/>
              <w:rPr>
                <w:rFonts w:ascii="Arial"/>
                <w:sz w:val="21"/>
              </w:rPr>
            </w:pPr>
          </w:p>
          <w:p w14:paraId="7A24A52A">
            <w:pPr>
              <w:spacing w:line="255" w:lineRule="auto"/>
              <w:rPr>
                <w:rFonts w:ascii="Arial"/>
                <w:sz w:val="21"/>
              </w:rPr>
            </w:pPr>
          </w:p>
          <w:p w14:paraId="665111F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1B53658">
            <w:pPr>
              <w:rPr>
                <w:rFonts w:ascii="Arial"/>
                <w:sz w:val="21"/>
              </w:rPr>
            </w:pPr>
          </w:p>
        </w:tc>
      </w:tr>
    </w:tbl>
    <w:p w14:paraId="092A98CC">
      <w:pPr>
        <w:pStyle w:val="2"/>
      </w:pPr>
    </w:p>
    <w:p w14:paraId="56EE6FFA">
      <w:pPr>
        <w:sectPr>
          <w:pgSz w:w="15840" w:h="12240"/>
          <w:pgMar w:top="1040" w:right="1309" w:bottom="0" w:left="1077" w:header="0" w:footer="0" w:gutter="0"/>
          <w:cols w:space="720" w:num="1"/>
        </w:sectPr>
      </w:pPr>
    </w:p>
    <w:p w14:paraId="5971D1B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B913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043246C">
            <w:pPr>
              <w:spacing w:line="245" w:lineRule="auto"/>
              <w:rPr>
                <w:rFonts w:ascii="Arial"/>
                <w:sz w:val="21"/>
              </w:rPr>
            </w:pPr>
          </w:p>
          <w:p w14:paraId="16404536">
            <w:pPr>
              <w:spacing w:line="245" w:lineRule="auto"/>
              <w:rPr>
                <w:rFonts w:ascii="Arial"/>
                <w:sz w:val="21"/>
              </w:rPr>
            </w:pPr>
          </w:p>
          <w:p w14:paraId="6A7F3BA9">
            <w:pPr>
              <w:spacing w:line="245" w:lineRule="auto"/>
              <w:rPr>
                <w:rFonts w:ascii="Arial"/>
                <w:sz w:val="21"/>
              </w:rPr>
            </w:pPr>
          </w:p>
          <w:p w14:paraId="0F067DDB">
            <w:pPr>
              <w:spacing w:line="245" w:lineRule="auto"/>
              <w:rPr>
                <w:rFonts w:ascii="Arial"/>
                <w:sz w:val="21"/>
              </w:rPr>
            </w:pPr>
          </w:p>
          <w:p w14:paraId="4D4EB13E">
            <w:pPr>
              <w:spacing w:line="245" w:lineRule="auto"/>
              <w:rPr>
                <w:rFonts w:ascii="Arial"/>
                <w:sz w:val="21"/>
              </w:rPr>
            </w:pPr>
          </w:p>
          <w:p w14:paraId="6620725A">
            <w:pPr>
              <w:spacing w:line="245" w:lineRule="auto"/>
              <w:rPr>
                <w:rFonts w:ascii="Arial"/>
                <w:sz w:val="21"/>
              </w:rPr>
            </w:pPr>
          </w:p>
          <w:p w14:paraId="573FF75D">
            <w:pPr>
              <w:spacing w:line="245" w:lineRule="auto"/>
              <w:rPr>
                <w:rFonts w:ascii="Arial"/>
                <w:sz w:val="21"/>
              </w:rPr>
            </w:pPr>
          </w:p>
          <w:p w14:paraId="26283485">
            <w:pPr>
              <w:spacing w:line="245" w:lineRule="auto"/>
              <w:rPr>
                <w:rFonts w:ascii="Arial"/>
                <w:sz w:val="21"/>
              </w:rPr>
            </w:pPr>
          </w:p>
          <w:p w14:paraId="7F03E7C2">
            <w:pPr>
              <w:spacing w:line="246" w:lineRule="auto"/>
              <w:rPr>
                <w:rFonts w:ascii="Arial"/>
                <w:sz w:val="21"/>
              </w:rPr>
            </w:pPr>
          </w:p>
          <w:p w14:paraId="238B9DBE">
            <w:pPr>
              <w:spacing w:line="246" w:lineRule="auto"/>
              <w:rPr>
                <w:rFonts w:ascii="Arial"/>
                <w:sz w:val="21"/>
              </w:rPr>
            </w:pPr>
          </w:p>
          <w:p w14:paraId="767DBFF0">
            <w:pPr>
              <w:spacing w:line="246" w:lineRule="auto"/>
              <w:rPr>
                <w:rFonts w:ascii="Arial"/>
                <w:sz w:val="21"/>
              </w:rPr>
            </w:pPr>
          </w:p>
          <w:p w14:paraId="58ADE39C">
            <w:pPr>
              <w:pStyle w:val="6"/>
              <w:spacing w:before="49" w:line="184" w:lineRule="auto"/>
              <w:ind w:left="178"/>
            </w:pPr>
            <w:r>
              <w:rPr>
                <w:spacing w:val="-5"/>
              </w:rPr>
              <w:t>94</w:t>
            </w:r>
          </w:p>
        </w:tc>
        <w:tc>
          <w:tcPr>
            <w:tcW w:w="449" w:type="dxa"/>
            <w:vAlign w:val="top"/>
          </w:tcPr>
          <w:p w14:paraId="5C5EC2E6">
            <w:pPr>
              <w:spacing w:line="255" w:lineRule="auto"/>
              <w:rPr>
                <w:rFonts w:ascii="Arial"/>
                <w:sz w:val="21"/>
              </w:rPr>
            </w:pPr>
          </w:p>
          <w:p w14:paraId="4B6851EE">
            <w:pPr>
              <w:spacing w:line="255" w:lineRule="auto"/>
              <w:rPr>
                <w:rFonts w:ascii="Arial"/>
                <w:sz w:val="21"/>
              </w:rPr>
            </w:pPr>
          </w:p>
          <w:p w14:paraId="18F711EB">
            <w:pPr>
              <w:spacing w:line="255" w:lineRule="auto"/>
              <w:rPr>
                <w:rFonts w:ascii="Arial"/>
                <w:sz w:val="21"/>
              </w:rPr>
            </w:pPr>
          </w:p>
          <w:p w14:paraId="7ABAF5AD">
            <w:pPr>
              <w:spacing w:line="255" w:lineRule="auto"/>
              <w:rPr>
                <w:rFonts w:ascii="Arial"/>
                <w:sz w:val="21"/>
              </w:rPr>
            </w:pPr>
          </w:p>
          <w:p w14:paraId="439B0CA7">
            <w:pPr>
              <w:spacing w:line="255" w:lineRule="auto"/>
              <w:rPr>
                <w:rFonts w:ascii="Arial"/>
                <w:sz w:val="21"/>
              </w:rPr>
            </w:pPr>
          </w:p>
          <w:p w14:paraId="39B84ED3">
            <w:pPr>
              <w:spacing w:line="255" w:lineRule="auto"/>
              <w:rPr>
                <w:rFonts w:ascii="Arial"/>
                <w:sz w:val="21"/>
              </w:rPr>
            </w:pPr>
          </w:p>
          <w:p w14:paraId="4717C3F4">
            <w:pPr>
              <w:spacing w:line="255" w:lineRule="auto"/>
              <w:rPr>
                <w:rFonts w:ascii="Arial"/>
                <w:sz w:val="21"/>
              </w:rPr>
            </w:pPr>
          </w:p>
          <w:p w14:paraId="57935B7C">
            <w:pPr>
              <w:spacing w:line="255" w:lineRule="auto"/>
              <w:rPr>
                <w:rFonts w:ascii="Arial"/>
                <w:sz w:val="21"/>
              </w:rPr>
            </w:pPr>
          </w:p>
          <w:p w14:paraId="4177F4BC">
            <w:pPr>
              <w:spacing w:line="255" w:lineRule="auto"/>
              <w:rPr>
                <w:rFonts w:ascii="Arial"/>
                <w:sz w:val="21"/>
              </w:rPr>
            </w:pPr>
          </w:p>
          <w:p w14:paraId="5F565F11">
            <w:pPr>
              <w:pStyle w:val="6"/>
              <w:spacing w:before="49" w:line="222" w:lineRule="auto"/>
              <w:ind w:left="72"/>
            </w:pPr>
            <w:r>
              <w:rPr>
                <w:spacing w:val="-2"/>
              </w:rPr>
              <w:t>太平</w:t>
            </w:r>
          </w:p>
          <w:p w14:paraId="3BA0F583">
            <w:pPr>
              <w:pStyle w:val="6"/>
              <w:spacing w:before="13" w:line="221" w:lineRule="auto"/>
              <w:ind w:left="69"/>
            </w:pPr>
            <w:r>
              <w:rPr>
                <w:spacing w:val="-1"/>
              </w:rPr>
              <w:t>新城</w:t>
            </w:r>
          </w:p>
          <w:p w14:paraId="5CAEFDAA">
            <w:pPr>
              <w:pStyle w:val="6"/>
              <w:spacing w:before="12" w:line="221" w:lineRule="auto"/>
              <w:ind w:left="64"/>
            </w:pPr>
            <w:r>
              <w:rPr>
                <w:spacing w:val="2"/>
              </w:rPr>
              <w:t>街道</w:t>
            </w:r>
          </w:p>
          <w:p w14:paraId="531A2286">
            <w:pPr>
              <w:pStyle w:val="6"/>
              <w:spacing w:before="11" w:line="222" w:lineRule="auto"/>
              <w:ind w:left="73"/>
            </w:pPr>
            <w:r>
              <w:rPr>
                <w:spacing w:val="-3"/>
              </w:rPr>
              <w:t>办事</w:t>
            </w:r>
          </w:p>
          <w:p w14:paraId="266EECE5">
            <w:pPr>
              <w:pStyle w:val="6"/>
              <w:spacing w:before="12" w:line="228" w:lineRule="auto"/>
              <w:ind w:left="152"/>
            </w:pPr>
            <w:r>
              <w:t>处</w:t>
            </w:r>
          </w:p>
        </w:tc>
        <w:tc>
          <w:tcPr>
            <w:tcW w:w="449" w:type="dxa"/>
            <w:vAlign w:val="top"/>
          </w:tcPr>
          <w:p w14:paraId="7D11877A">
            <w:pPr>
              <w:spacing w:line="258" w:lineRule="auto"/>
              <w:rPr>
                <w:rFonts w:ascii="Arial"/>
                <w:sz w:val="21"/>
              </w:rPr>
            </w:pPr>
          </w:p>
          <w:p w14:paraId="4A4AE8A4">
            <w:pPr>
              <w:spacing w:line="258" w:lineRule="auto"/>
              <w:rPr>
                <w:rFonts w:ascii="Arial"/>
                <w:sz w:val="21"/>
              </w:rPr>
            </w:pPr>
          </w:p>
          <w:p w14:paraId="78BB15AD">
            <w:pPr>
              <w:spacing w:line="258" w:lineRule="auto"/>
              <w:rPr>
                <w:rFonts w:ascii="Arial"/>
                <w:sz w:val="21"/>
              </w:rPr>
            </w:pPr>
          </w:p>
          <w:p w14:paraId="4A979765">
            <w:pPr>
              <w:spacing w:line="258" w:lineRule="auto"/>
              <w:rPr>
                <w:rFonts w:ascii="Arial"/>
                <w:sz w:val="21"/>
              </w:rPr>
            </w:pPr>
          </w:p>
          <w:p w14:paraId="1A9A7320">
            <w:pPr>
              <w:spacing w:line="258" w:lineRule="auto"/>
              <w:rPr>
                <w:rFonts w:ascii="Arial"/>
                <w:sz w:val="21"/>
              </w:rPr>
            </w:pPr>
          </w:p>
          <w:p w14:paraId="46D4BCC7">
            <w:pPr>
              <w:spacing w:line="258" w:lineRule="auto"/>
              <w:rPr>
                <w:rFonts w:ascii="Arial"/>
                <w:sz w:val="21"/>
              </w:rPr>
            </w:pPr>
          </w:p>
          <w:p w14:paraId="4AE039B0">
            <w:pPr>
              <w:spacing w:line="259" w:lineRule="auto"/>
              <w:rPr>
                <w:rFonts w:ascii="Arial"/>
                <w:sz w:val="21"/>
              </w:rPr>
            </w:pPr>
          </w:p>
          <w:p w14:paraId="6E09D77B">
            <w:pPr>
              <w:spacing w:line="259" w:lineRule="auto"/>
              <w:rPr>
                <w:rFonts w:ascii="Arial"/>
                <w:sz w:val="21"/>
              </w:rPr>
            </w:pPr>
          </w:p>
          <w:p w14:paraId="2E8D16E9">
            <w:pPr>
              <w:spacing w:line="259" w:lineRule="auto"/>
              <w:rPr>
                <w:rFonts w:ascii="Arial"/>
                <w:sz w:val="21"/>
              </w:rPr>
            </w:pPr>
          </w:p>
          <w:p w14:paraId="1A678102">
            <w:pPr>
              <w:spacing w:line="259" w:lineRule="auto"/>
              <w:rPr>
                <w:rFonts w:ascii="Arial"/>
                <w:sz w:val="21"/>
              </w:rPr>
            </w:pPr>
          </w:p>
          <w:p w14:paraId="5852108D">
            <w:pPr>
              <w:pStyle w:val="6"/>
              <w:spacing w:before="49" w:line="229" w:lineRule="auto"/>
              <w:ind w:left="72" w:right="70" w:hanging="6"/>
            </w:pPr>
            <w:r>
              <w:rPr>
                <w:spacing w:val="1"/>
              </w:rPr>
              <w:t>行政</w:t>
            </w:r>
            <w:r>
              <w:t xml:space="preserve"> </w:t>
            </w:r>
            <w:r>
              <w:rPr>
                <w:spacing w:val="-3"/>
              </w:rPr>
              <w:t>给付</w:t>
            </w:r>
          </w:p>
        </w:tc>
        <w:tc>
          <w:tcPr>
            <w:tcW w:w="592" w:type="dxa"/>
            <w:vAlign w:val="top"/>
          </w:tcPr>
          <w:p w14:paraId="28E7E6E0">
            <w:pPr>
              <w:spacing w:line="265" w:lineRule="auto"/>
              <w:rPr>
                <w:rFonts w:ascii="Arial"/>
                <w:sz w:val="21"/>
              </w:rPr>
            </w:pPr>
          </w:p>
          <w:p w14:paraId="6B04D949">
            <w:pPr>
              <w:spacing w:line="265" w:lineRule="auto"/>
              <w:rPr>
                <w:rFonts w:ascii="Arial"/>
                <w:sz w:val="21"/>
              </w:rPr>
            </w:pPr>
          </w:p>
          <w:p w14:paraId="4F9F35E8">
            <w:pPr>
              <w:spacing w:line="266" w:lineRule="auto"/>
              <w:rPr>
                <w:rFonts w:ascii="Arial"/>
                <w:sz w:val="21"/>
              </w:rPr>
            </w:pPr>
          </w:p>
          <w:p w14:paraId="2999268D">
            <w:pPr>
              <w:spacing w:line="266" w:lineRule="auto"/>
              <w:rPr>
                <w:rFonts w:ascii="Arial"/>
                <w:sz w:val="21"/>
              </w:rPr>
            </w:pPr>
          </w:p>
          <w:p w14:paraId="7CBC1A31">
            <w:pPr>
              <w:spacing w:line="266" w:lineRule="auto"/>
              <w:rPr>
                <w:rFonts w:ascii="Arial"/>
                <w:sz w:val="21"/>
              </w:rPr>
            </w:pPr>
          </w:p>
          <w:p w14:paraId="1A12FFF2">
            <w:pPr>
              <w:spacing w:line="266" w:lineRule="auto"/>
              <w:rPr>
                <w:rFonts w:ascii="Arial"/>
                <w:sz w:val="21"/>
              </w:rPr>
            </w:pPr>
          </w:p>
          <w:p w14:paraId="009A463B">
            <w:pPr>
              <w:spacing w:line="266" w:lineRule="auto"/>
              <w:rPr>
                <w:rFonts w:ascii="Arial"/>
                <w:sz w:val="21"/>
              </w:rPr>
            </w:pPr>
          </w:p>
          <w:p w14:paraId="31A19A36">
            <w:pPr>
              <w:spacing w:line="266" w:lineRule="auto"/>
              <w:rPr>
                <w:rFonts w:ascii="Arial"/>
                <w:sz w:val="21"/>
              </w:rPr>
            </w:pPr>
          </w:p>
          <w:p w14:paraId="1D4F4B6F">
            <w:pPr>
              <w:spacing w:line="266" w:lineRule="auto"/>
              <w:rPr>
                <w:rFonts w:ascii="Arial"/>
                <w:sz w:val="21"/>
              </w:rPr>
            </w:pPr>
          </w:p>
          <w:p w14:paraId="0AC68A65">
            <w:pPr>
              <w:pStyle w:val="6"/>
              <w:spacing w:before="49" w:line="233" w:lineRule="auto"/>
              <w:ind w:left="27" w:right="101" w:firstLine="23"/>
              <w:jc w:val="both"/>
            </w:pPr>
            <w:r>
              <w:rPr>
                <w:spacing w:val="-7"/>
              </w:rPr>
              <w:t>自然灾</w:t>
            </w:r>
            <w:r>
              <w:t xml:space="preserve"> </w:t>
            </w:r>
            <w:r>
              <w:rPr>
                <w:spacing w:val="1"/>
              </w:rPr>
              <w:t>害救助</w:t>
            </w:r>
            <w:r>
              <w:t xml:space="preserve"> </w:t>
            </w:r>
            <w:r>
              <w:rPr>
                <w:spacing w:val="1"/>
              </w:rPr>
              <w:t>资金给</w:t>
            </w:r>
            <w:r>
              <w:t xml:space="preserve"> 付</w:t>
            </w:r>
          </w:p>
        </w:tc>
        <w:tc>
          <w:tcPr>
            <w:tcW w:w="995" w:type="dxa"/>
            <w:vAlign w:val="top"/>
          </w:tcPr>
          <w:p w14:paraId="308C4CF3">
            <w:pPr>
              <w:spacing w:line="258" w:lineRule="auto"/>
              <w:rPr>
                <w:rFonts w:ascii="Arial"/>
                <w:sz w:val="21"/>
              </w:rPr>
            </w:pPr>
          </w:p>
          <w:p w14:paraId="2C8072CC">
            <w:pPr>
              <w:spacing w:line="258" w:lineRule="auto"/>
              <w:rPr>
                <w:rFonts w:ascii="Arial"/>
                <w:sz w:val="21"/>
              </w:rPr>
            </w:pPr>
          </w:p>
          <w:p w14:paraId="33B114B7">
            <w:pPr>
              <w:spacing w:line="258" w:lineRule="auto"/>
              <w:rPr>
                <w:rFonts w:ascii="Arial"/>
                <w:sz w:val="21"/>
              </w:rPr>
            </w:pPr>
          </w:p>
          <w:p w14:paraId="626D9828">
            <w:pPr>
              <w:spacing w:line="258" w:lineRule="auto"/>
              <w:rPr>
                <w:rFonts w:ascii="Arial"/>
                <w:sz w:val="21"/>
              </w:rPr>
            </w:pPr>
          </w:p>
          <w:p w14:paraId="09AE28E7">
            <w:pPr>
              <w:spacing w:line="258" w:lineRule="auto"/>
              <w:rPr>
                <w:rFonts w:ascii="Arial"/>
                <w:sz w:val="21"/>
              </w:rPr>
            </w:pPr>
          </w:p>
          <w:p w14:paraId="76093A16">
            <w:pPr>
              <w:spacing w:line="258" w:lineRule="auto"/>
              <w:rPr>
                <w:rFonts w:ascii="Arial"/>
                <w:sz w:val="21"/>
              </w:rPr>
            </w:pPr>
          </w:p>
          <w:p w14:paraId="0E9CD8A2">
            <w:pPr>
              <w:spacing w:line="258" w:lineRule="auto"/>
              <w:rPr>
                <w:rFonts w:ascii="Arial"/>
                <w:sz w:val="21"/>
              </w:rPr>
            </w:pPr>
          </w:p>
          <w:p w14:paraId="40B5F6F5">
            <w:pPr>
              <w:spacing w:line="259" w:lineRule="auto"/>
              <w:rPr>
                <w:rFonts w:ascii="Arial"/>
                <w:sz w:val="21"/>
              </w:rPr>
            </w:pPr>
          </w:p>
          <w:p w14:paraId="65DD3BAC">
            <w:pPr>
              <w:spacing w:line="259" w:lineRule="auto"/>
              <w:rPr>
                <w:rFonts w:ascii="Arial"/>
                <w:sz w:val="21"/>
              </w:rPr>
            </w:pPr>
          </w:p>
          <w:p w14:paraId="24B072C2">
            <w:pPr>
              <w:spacing w:line="259" w:lineRule="auto"/>
              <w:rPr>
                <w:rFonts w:ascii="Arial"/>
                <w:sz w:val="21"/>
              </w:rPr>
            </w:pPr>
          </w:p>
          <w:p w14:paraId="15679947">
            <w:pPr>
              <w:pStyle w:val="6"/>
              <w:spacing w:before="49" w:line="229" w:lineRule="auto"/>
              <w:ind w:left="31" w:right="38" w:hanging="11"/>
            </w:pPr>
            <w:r>
              <w:rPr>
                <w:spacing w:val="4"/>
              </w:rPr>
              <w:t>《自然灾害救</w:t>
            </w:r>
            <w:r>
              <w:t xml:space="preserve"> </w:t>
            </w:r>
            <w:r>
              <w:rPr>
                <w:spacing w:val="2"/>
              </w:rPr>
              <w:t>助条例》</w:t>
            </w:r>
          </w:p>
        </w:tc>
        <w:tc>
          <w:tcPr>
            <w:tcW w:w="4096" w:type="dxa"/>
            <w:vAlign w:val="top"/>
          </w:tcPr>
          <w:p w14:paraId="1E312713">
            <w:pPr>
              <w:spacing w:line="259" w:lineRule="auto"/>
              <w:rPr>
                <w:rFonts w:ascii="Arial"/>
                <w:sz w:val="21"/>
              </w:rPr>
            </w:pPr>
          </w:p>
          <w:p w14:paraId="1BF0C458">
            <w:pPr>
              <w:spacing w:line="260" w:lineRule="auto"/>
              <w:rPr>
                <w:rFonts w:ascii="Arial"/>
                <w:sz w:val="21"/>
              </w:rPr>
            </w:pPr>
          </w:p>
          <w:p w14:paraId="15BBADAA">
            <w:pPr>
              <w:spacing w:line="260" w:lineRule="auto"/>
              <w:rPr>
                <w:rFonts w:ascii="Arial"/>
                <w:sz w:val="21"/>
              </w:rPr>
            </w:pPr>
          </w:p>
          <w:p w14:paraId="3CBCCA25">
            <w:pPr>
              <w:spacing w:line="260" w:lineRule="auto"/>
              <w:rPr>
                <w:rFonts w:ascii="Arial"/>
                <w:sz w:val="21"/>
              </w:rPr>
            </w:pPr>
          </w:p>
          <w:p w14:paraId="473492FC">
            <w:pPr>
              <w:spacing w:line="260" w:lineRule="auto"/>
              <w:rPr>
                <w:rFonts w:ascii="Arial"/>
                <w:sz w:val="21"/>
              </w:rPr>
            </w:pPr>
          </w:p>
          <w:p w14:paraId="32754F43">
            <w:pPr>
              <w:spacing w:line="260" w:lineRule="auto"/>
              <w:rPr>
                <w:rFonts w:ascii="Arial"/>
                <w:sz w:val="21"/>
              </w:rPr>
            </w:pPr>
          </w:p>
          <w:p w14:paraId="63F2A13A">
            <w:pPr>
              <w:spacing w:line="260" w:lineRule="auto"/>
              <w:rPr>
                <w:rFonts w:ascii="Arial"/>
                <w:sz w:val="21"/>
              </w:rPr>
            </w:pPr>
          </w:p>
          <w:p w14:paraId="419844DB">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14:paraId="0C7D3595">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14:paraId="12686D74">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14:paraId="5A764E9B">
            <w:pPr>
              <w:pStyle w:val="6"/>
              <w:spacing w:before="11" w:line="236" w:lineRule="auto"/>
              <w:ind w:left="30"/>
            </w:pPr>
            <w:r>
              <w:rPr>
                <w:spacing w:val="5"/>
              </w:rPr>
              <w:t>4.送达阶段责任：制发相关文书；信息公开。</w:t>
            </w:r>
          </w:p>
          <w:p w14:paraId="782A711E">
            <w:pPr>
              <w:pStyle w:val="6"/>
              <w:spacing w:line="219" w:lineRule="auto"/>
              <w:ind w:left="32"/>
            </w:pPr>
            <w:r>
              <w:rPr>
                <w:spacing w:val="4"/>
              </w:rPr>
              <w:t>5.事后监管责任：加强日常监督检查。</w:t>
            </w:r>
          </w:p>
          <w:p w14:paraId="0C57B4C4">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14:paraId="3F501D54">
            <w:pPr>
              <w:spacing w:line="319" w:lineRule="auto"/>
              <w:rPr>
                <w:rFonts w:ascii="Arial"/>
                <w:sz w:val="21"/>
              </w:rPr>
            </w:pPr>
          </w:p>
          <w:p w14:paraId="441718D2">
            <w:pPr>
              <w:spacing w:line="319" w:lineRule="auto"/>
              <w:rPr>
                <w:rFonts w:ascii="Arial"/>
                <w:sz w:val="21"/>
              </w:rPr>
            </w:pPr>
          </w:p>
          <w:p w14:paraId="55AE98FE">
            <w:pPr>
              <w:pStyle w:val="6"/>
              <w:spacing w:before="39" w:line="243" w:lineRule="auto"/>
              <w:ind w:left="27" w:right="24" w:firstLine="3"/>
              <w:rPr>
                <w:sz w:val="12"/>
                <w:szCs w:val="12"/>
              </w:rPr>
            </w:pPr>
            <w:r>
              <w:rPr>
                <w:spacing w:val="7"/>
                <w:sz w:val="12"/>
                <w:szCs w:val="12"/>
              </w:rPr>
              <w:t>有下列行为之一的，给予降级或者撤职的处</w:t>
            </w:r>
            <w:r>
              <w:rPr>
                <w:spacing w:val="13"/>
                <w:sz w:val="12"/>
                <w:szCs w:val="12"/>
              </w:rPr>
              <w:t xml:space="preserve"> </w:t>
            </w:r>
            <w:r>
              <w:rPr>
                <w:spacing w:val="6"/>
                <w:sz w:val="12"/>
                <w:szCs w:val="12"/>
              </w:rPr>
              <w:t>分；构成犯罪的</w:t>
            </w:r>
            <w:r>
              <w:rPr>
                <w:spacing w:val="-27"/>
                <w:sz w:val="12"/>
                <w:szCs w:val="12"/>
              </w:rPr>
              <w:t xml:space="preserve"> </w:t>
            </w:r>
            <w:r>
              <w:rPr>
                <w:spacing w:val="6"/>
                <w:sz w:val="12"/>
                <w:szCs w:val="12"/>
              </w:rPr>
              <w:t>，依照刑法有关规定追究刑</w:t>
            </w:r>
            <w:r>
              <w:rPr>
                <w:sz w:val="12"/>
                <w:szCs w:val="12"/>
              </w:rPr>
              <w:t xml:space="preserve"> </w:t>
            </w:r>
            <w:r>
              <w:rPr>
                <w:spacing w:val="6"/>
                <w:sz w:val="12"/>
                <w:szCs w:val="12"/>
              </w:rPr>
              <w:t>事责任：1. 对不符合法定安全生产条</w:t>
            </w:r>
            <w:r>
              <w:rPr>
                <w:spacing w:val="42"/>
                <w:w w:val="101"/>
                <w:sz w:val="12"/>
                <w:szCs w:val="12"/>
              </w:rPr>
              <w:t xml:space="preserve"> </w:t>
            </w:r>
            <w:r>
              <w:rPr>
                <w:spacing w:val="6"/>
                <w:sz w:val="12"/>
                <w:szCs w:val="12"/>
              </w:rPr>
              <w:t>件的</w:t>
            </w:r>
            <w:r>
              <w:rPr>
                <w:sz w:val="12"/>
                <w:szCs w:val="12"/>
              </w:rPr>
              <w:t xml:space="preserve"> </w:t>
            </w:r>
            <w:r>
              <w:rPr>
                <w:spacing w:val="7"/>
                <w:sz w:val="12"/>
                <w:szCs w:val="12"/>
              </w:rPr>
              <w:t>涉及安全生产的事项予以批准或者验收通过</w:t>
            </w:r>
            <w:r>
              <w:rPr>
                <w:sz w:val="12"/>
                <w:szCs w:val="12"/>
              </w:rPr>
              <w:t xml:space="preserve"> </w:t>
            </w:r>
            <w:r>
              <w:rPr>
                <w:spacing w:val="5"/>
                <w:sz w:val="12"/>
                <w:szCs w:val="12"/>
              </w:rPr>
              <w:t>的；2. 发现未依法取得批准</w:t>
            </w:r>
            <w:r>
              <w:rPr>
                <w:spacing w:val="-7"/>
                <w:sz w:val="12"/>
                <w:szCs w:val="12"/>
              </w:rPr>
              <w:t xml:space="preserve"> </w:t>
            </w:r>
            <w:r>
              <w:rPr>
                <w:spacing w:val="5"/>
                <w:sz w:val="12"/>
                <w:szCs w:val="12"/>
              </w:rPr>
              <w:t>、验收的单位</w:t>
            </w:r>
            <w:r>
              <w:rPr>
                <w:sz w:val="12"/>
                <w:szCs w:val="12"/>
              </w:rPr>
              <w:t xml:space="preserve">  </w:t>
            </w:r>
            <w:r>
              <w:rPr>
                <w:spacing w:val="7"/>
                <w:sz w:val="12"/>
                <w:szCs w:val="12"/>
              </w:rPr>
              <w:t>擅自从事有关活动或者接到举报后不予取缔</w:t>
            </w:r>
            <w:r>
              <w:rPr>
                <w:sz w:val="12"/>
                <w:szCs w:val="12"/>
              </w:rPr>
              <w:t xml:space="preserve"> </w:t>
            </w:r>
            <w:r>
              <w:rPr>
                <w:spacing w:val="4"/>
                <w:sz w:val="12"/>
                <w:szCs w:val="12"/>
              </w:rPr>
              <w:t>或者不依法予以处理的</w:t>
            </w:r>
            <w:r>
              <w:rPr>
                <w:spacing w:val="-17"/>
                <w:sz w:val="12"/>
                <w:szCs w:val="12"/>
              </w:rPr>
              <w:t xml:space="preserve"> </w:t>
            </w:r>
            <w:r>
              <w:rPr>
                <w:spacing w:val="4"/>
                <w:sz w:val="12"/>
                <w:szCs w:val="12"/>
              </w:rPr>
              <w:t>；</w:t>
            </w:r>
            <w:r>
              <w:rPr>
                <w:spacing w:val="-32"/>
                <w:sz w:val="12"/>
                <w:szCs w:val="12"/>
              </w:rPr>
              <w:t xml:space="preserve"> </w:t>
            </w:r>
            <w:r>
              <w:rPr>
                <w:spacing w:val="4"/>
                <w:sz w:val="12"/>
                <w:szCs w:val="12"/>
              </w:rPr>
              <w:t>3. 对已经依法取</w:t>
            </w:r>
            <w:r>
              <w:rPr>
                <w:sz w:val="12"/>
                <w:szCs w:val="12"/>
              </w:rPr>
              <w:t xml:space="preserve">  </w:t>
            </w:r>
            <w:r>
              <w:rPr>
                <w:spacing w:val="6"/>
                <w:sz w:val="12"/>
                <w:szCs w:val="12"/>
              </w:rPr>
              <w:t>得批准的单位不履行监督管理职责</w:t>
            </w:r>
            <w:r>
              <w:rPr>
                <w:spacing w:val="-13"/>
                <w:sz w:val="12"/>
                <w:szCs w:val="12"/>
              </w:rPr>
              <w:t xml:space="preserve"> </w:t>
            </w:r>
            <w:r>
              <w:rPr>
                <w:spacing w:val="6"/>
                <w:sz w:val="12"/>
                <w:szCs w:val="12"/>
              </w:rPr>
              <w:t>，发现其</w:t>
            </w:r>
            <w:r>
              <w:rPr>
                <w:sz w:val="12"/>
                <w:szCs w:val="12"/>
              </w:rPr>
              <w:t xml:space="preserve"> </w:t>
            </w:r>
            <w:r>
              <w:rPr>
                <w:spacing w:val="6"/>
                <w:sz w:val="12"/>
                <w:szCs w:val="12"/>
              </w:rPr>
              <w:t>不再具备安全生产条</w:t>
            </w:r>
            <w:r>
              <w:rPr>
                <w:spacing w:val="36"/>
                <w:w w:val="101"/>
                <w:sz w:val="12"/>
                <w:szCs w:val="12"/>
              </w:rPr>
              <w:t xml:space="preserve"> </w:t>
            </w:r>
            <w:r>
              <w:rPr>
                <w:spacing w:val="6"/>
                <w:sz w:val="12"/>
                <w:szCs w:val="12"/>
              </w:rPr>
              <w:t>件而不撤销原批准或</w:t>
            </w:r>
            <w:r>
              <w:rPr>
                <w:sz w:val="12"/>
                <w:szCs w:val="12"/>
              </w:rPr>
              <w:t xml:space="preserve">  </w:t>
            </w:r>
            <w:r>
              <w:rPr>
                <w:spacing w:val="6"/>
                <w:sz w:val="12"/>
                <w:szCs w:val="12"/>
              </w:rPr>
              <w:t>者发现安全生产违法行为不予查处的</w:t>
            </w:r>
            <w:r>
              <w:rPr>
                <w:spacing w:val="-18"/>
                <w:sz w:val="12"/>
                <w:szCs w:val="12"/>
              </w:rPr>
              <w:t xml:space="preserve"> </w:t>
            </w:r>
            <w:r>
              <w:rPr>
                <w:spacing w:val="6"/>
                <w:sz w:val="12"/>
                <w:szCs w:val="12"/>
              </w:rPr>
              <w:t>；4.</w:t>
            </w:r>
          </w:p>
          <w:p w14:paraId="31EE8F2A">
            <w:pPr>
              <w:pStyle w:val="6"/>
              <w:spacing w:before="14"/>
              <w:ind w:left="28" w:right="26"/>
              <w:rPr>
                <w:sz w:val="12"/>
                <w:szCs w:val="12"/>
              </w:rPr>
            </w:pPr>
            <w:r>
              <w:rPr>
                <w:spacing w:val="6"/>
                <w:sz w:val="12"/>
                <w:szCs w:val="12"/>
              </w:rPr>
              <w:t>在监督检查中发现重大事故隐患</w:t>
            </w:r>
            <w:r>
              <w:rPr>
                <w:spacing w:val="-15"/>
                <w:sz w:val="12"/>
                <w:szCs w:val="12"/>
              </w:rPr>
              <w:t xml:space="preserve"> </w:t>
            </w:r>
            <w:r>
              <w:rPr>
                <w:spacing w:val="6"/>
                <w:sz w:val="12"/>
                <w:szCs w:val="12"/>
              </w:rPr>
              <w:t>，不依法及</w:t>
            </w:r>
            <w:r>
              <w:rPr>
                <w:sz w:val="12"/>
                <w:szCs w:val="12"/>
              </w:rPr>
              <w:t xml:space="preserve"> </w:t>
            </w:r>
            <w:r>
              <w:rPr>
                <w:spacing w:val="5"/>
                <w:sz w:val="12"/>
                <w:szCs w:val="12"/>
              </w:rPr>
              <w:t>时处理的。</w:t>
            </w:r>
            <w:r>
              <w:rPr>
                <w:spacing w:val="-16"/>
                <w:sz w:val="12"/>
                <w:szCs w:val="12"/>
              </w:rPr>
              <w:t xml:space="preserve"> </w:t>
            </w:r>
            <w:r>
              <w:rPr>
                <w:spacing w:val="5"/>
                <w:sz w:val="12"/>
                <w:szCs w:val="12"/>
              </w:rPr>
              <w:t>负有安全生产监督管理职责的部</w:t>
            </w:r>
            <w:r>
              <w:rPr>
                <w:sz w:val="12"/>
                <w:szCs w:val="12"/>
              </w:rPr>
              <w:t xml:space="preserve"> </w:t>
            </w:r>
            <w:r>
              <w:rPr>
                <w:spacing w:val="5"/>
                <w:sz w:val="12"/>
                <w:szCs w:val="12"/>
              </w:rPr>
              <w:t>门的工作人员有前款规定以外的滥用职权</w:t>
            </w:r>
            <w:r>
              <w:rPr>
                <w:spacing w:val="4"/>
                <w:sz w:val="12"/>
                <w:szCs w:val="12"/>
              </w:rPr>
              <w:t xml:space="preserve"> </w:t>
            </w:r>
            <w:r>
              <w:rPr>
                <w:spacing w:val="5"/>
                <w:sz w:val="12"/>
                <w:szCs w:val="12"/>
              </w:rPr>
              <w:t>、</w:t>
            </w:r>
            <w:r>
              <w:rPr>
                <w:sz w:val="12"/>
                <w:szCs w:val="12"/>
              </w:rPr>
              <w:t xml:space="preserve"> </w:t>
            </w:r>
            <w:r>
              <w:rPr>
                <w:spacing w:val="6"/>
                <w:sz w:val="12"/>
                <w:szCs w:val="12"/>
              </w:rPr>
              <w:t>玩忽职守、徇私舞弊行为的</w:t>
            </w:r>
            <w:r>
              <w:rPr>
                <w:spacing w:val="-21"/>
                <w:sz w:val="12"/>
                <w:szCs w:val="12"/>
              </w:rPr>
              <w:t xml:space="preserve"> </w:t>
            </w:r>
            <w:r>
              <w:rPr>
                <w:spacing w:val="6"/>
                <w:sz w:val="12"/>
                <w:szCs w:val="12"/>
              </w:rPr>
              <w:t>，依法给予处</w:t>
            </w:r>
          </w:p>
          <w:p w14:paraId="0B2C6A05">
            <w:pPr>
              <w:pStyle w:val="6"/>
              <w:spacing w:before="16" w:line="241" w:lineRule="auto"/>
              <w:ind w:left="27" w:right="27" w:firstLine="1"/>
              <w:rPr>
                <w:sz w:val="12"/>
                <w:szCs w:val="12"/>
              </w:rPr>
            </w:pPr>
            <w:r>
              <w:rPr>
                <w:spacing w:val="6"/>
                <w:sz w:val="12"/>
                <w:szCs w:val="12"/>
              </w:rPr>
              <w:t>分；构成犯罪的</w:t>
            </w:r>
            <w:r>
              <w:rPr>
                <w:spacing w:val="-28"/>
                <w:sz w:val="12"/>
                <w:szCs w:val="12"/>
              </w:rPr>
              <w:t xml:space="preserve"> </w:t>
            </w:r>
            <w:r>
              <w:rPr>
                <w:spacing w:val="6"/>
                <w:sz w:val="12"/>
                <w:szCs w:val="12"/>
              </w:rPr>
              <w:t>，依照刑法有关规定追究刑</w:t>
            </w:r>
            <w:r>
              <w:rPr>
                <w:sz w:val="12"/>
                <w:szCs w:val="12"/>
              </w:rPr>
              <w:t xml:space="preserve"> </w:t>
            </w:r>
            <w:r>
              <w:rPr>
                <w:spacing w:val="4"/>
                <w:sz w:val="12"/>
                <w:szCs w:val="12"/>
              </w:rPr>
              <w:t>事责任。</w:t>
            </w:r>
            <w:r>
              <w:rPr>
                <w:spacing w:val="-17"/>
                <w:sz w:val="12"/>
                <w:szCs w:val="12"/>
              </w:rPr>
              <w:t xml:space="preserve"> </w:t>
            </w:r>
            <w:r>
              <w:rPr>
                <w:spacing w:val="4"/>
                <w:sz w:val="12"/>
                <w:szCs w:val="12"/>
              </w:rPr>
              <w:t>5.安全生产监督管理部门</w:t>
            </w:r>
            <w:r>
              <w:rPr>
                <w:spacing w:val="-23"/>
                <w:sz w:val="12"/>
                <w:szCs w:val="12"/>
              </w:rPr>
              <w:t xml:space="preserve"> </w:t>
            </w:r>
            <w:r>
              <w:rPr>
                <w:spacing w:val="4"/>
                <w:sz w:val="12"/>
                <w:szCs w:val="12"/>
              </w:rPr>
              <w:t>、公安部</w:t>
            </w:r>
            <w:r>
              <w:rPr>
                <w:sz w:val="12"/>
                <w:szCs w:val="12"/>
              </w:rPr>
              <w:t xml:space="preserve"> </w:t>
            </w:r>
            <w:r>
              <w:rPr>
                <w:spacing w:val="6"/>
                <w:sz w:val="12"/>
                <w:szCs w:val="12"/>
              </w:rPr>
              <w:t>门、质量监督检验部门</w:t>
            </w:r>
            <w:r>
              <w:rPr>
                <w:spacing w:val="-23"/>
                <w:sz w:val="12"/>
                <w:szCs w:val="12"/>
              </w:rPr>
              <w:t xml:space="preserve"> </w:t>
            </w:r>
            <w:r>
              <w:rPr>
                <w:spacing w:val="6"/>
                <w:sz w:val="12"/>
                <w:szCs w:val="12"/>
              </w:rPr>
              <w:t>、工商行政管理部门</w:t>
            </w:r>
            <w:r>
              <w:rPr>
                <w:sz w:val="12"/>
                <w:szCs w:val="12"/>
              </w:rPr>
              <w:t xml:space="preserve"> </w:t>
            </w:r>
            <w:r>
              <w:rPr>
                <w:spacing w:val="6"/>
                <w:sz w:val="12"/>
                <w:szCs w:val="12"/>
              </w:rPr>
              <w:t>的工作人员</w:t>
            </w:r>
            <w:r>
              <w:rPr>
                <w:spacing w:val="-31"/>
                <w:sz w:val="12"/>
                <w:szCs w:val="12"/>
              </w:rPr>
              <w:t xml:space="preserve"> </w:t>
            </w:r>
            <w:r>
              <w:rPr>
                <w:spacing w:val="6"/>
                <w:sz w:val="12"/>
                <w:szCs w:val="12"/>
              </w:rPr>
              <w:t>，在烟花爆竹安全监管工作中滥</w:t>
            </w:r>
            <w:r>
              <w:rPr>
                <w:sz w:val="12"/>
                <w:szCs w:val="12"/>
              </w:rPr>
              <w:t xml:space="preserve"> </w:t>
            </w:r>
            <w:r>
              <w:rPr>
                <w:spacing w:val="4"/>
                <w:sz w:val="12"/>
                <w:szCs w:val="12"/>
              </w:rPr>
              <w:t>用职权</w:t>
            </w:r>
            <w:r>
              <w:rPr>
                <w:spacing w:val="-33"/>
                <w:sz w:val="12"/>
                <w:szCs w:val="12"/>
              </w:rPr>
              <w:t xml:space="preserve"> </w:t>
            </w:r>
            <w:r>
              <w:rPr>
                <w:spacing w:val="4"/>
                <w:sz w:val="12"/>
                <w:szCs w:val="12"/>
              </w:rPr>
              <w:t>、玩忽职守</w:t>
            </w:r>
            <w:r>
              <w:rPr>
                <w:spacing w:val="-34"/>
                <w:sz w:val="12"/>
                <w:szCs w:val="12"/>
              </w:rPr>
              <w:t xml:space="preserve"> </w:t>
            </w:r>
            <w:r>
              <w:rPr>
                <w:spacing w:val="4"/>
                <w:sz w:val="12"/>
                <w:szCs w:val="12"/>
              </w:rPr>
              <w:t>、徇私舞弊</w:t>
            </w:r>
            <w:r>
              <w:rPr>
                <w:spacing w:val="-34"/>
                <w:sz w:val="12"/>
                <w:szCs w:val="12"/>
              </w:rPr>
              <w:t xml:space="preserve"> </w:t>
            </w:r>
            <w:r>
              <w:rPr>
                <w:spacing w:val="4"/>
                <w:sz w:val="12"/>
                <w:szCs w:val="12"/>
              </w:rPr>
              <w:t>，构成犯罪</w:t>
            </w:r>
          </w:p>
          <w:p w14:paraId="2A174F0F">
            <w:pPr>
              <w:pStyle w:val="6"/>
              <w:spacing w:before="14" w:line="243" w:lineRule="auto"/>
              <w:ind w:left="25" w:right="21" w:firstLine="12"/>
              <w:rPr>
                <w:sz w:val="12"/>
                <w:szCs w:val="12"/>
              </w:rPr>
            </w:pPr>
            <w:r>
              <w:rPr>
                <w:spacing w:val="3"/>
                <w:sz w:val="12"/>
                <w:szCs w:val="12"/>
              </w:rPr>
              <w:t>的，依法追究刑事责任</w:t>
            </w:r>
            <w:r>
              <w:rPr>
                <w:spacing w:val="-26"/>
                <w:sz w:val="12"/>
                <w:szCs w:val="12"/>
              </w:rPr>
              <w:t xml:space="preserve"> </w:t>
            </w:r>
            <w:r>
              <w:rPr>
                <w:spacing w:val="3"/>
                <w:sz w:val="12"/>
                <w:szCs w:val="12"/>
              </w:rPr>
              <w:t>；</w:t>
            </w:r>
            <w:r>
              <w:rPr>
                <w:spacing w:val="-29"/>
                <w:sz w:val="12"/>
                <w:szCs w:val="12"/>
              </w:rPr>
              <w:t xml:space="preserve"> </w:t>
            </w:r>
            <w:r>
              <w:rPr>
                <w:spacing w:val="3"/>
                <w:sz w:val="12"/>
                <w:szCs w:val="12"/>
              </w:rPr>
              <w:t>尚不构成犯罪的</w:t>
            </w:r>
            <w:r>
              <w:rPr>
                <w:spacing w:val="-28"/>
                <w:sz w:val="12"/>
                <w:szCs w:val="12"/>
              </w:rPr>
              <w:t xml:space="preserve"> </w:t>
            </w:r>
            <w:r>
              <w:rPr>
                <w:spacing w:val="3"/>
                <w:sz w:val="12"/>
                <w:szCs w:val="12"/>
              </w:rPr>
              <w:t>，</w:t>
            </w:r>
            <w:r>
              <w:rPr>
                <w:sz w:val="12"/>
                <w:szCs w:val="12"/>
              </w:rPr>
              <w:t xml:space="preserve"> </w:t>
            </w:r>
            <w:r>
              <w:rPr>
                <w:spacing w:val="6"/>
                <w:sz w:val="12"/>
                <w:szCs w:val="12"/>
              </w:rPr>
              <w:t>依法给予行政处分。</w:t>
            </w:r>
            <w:r>
              <w:rPr>
                <w:spacing w:val="-28"/>
                <w:sz w:val="12"/>
                <w:szCs w:val="12"/>
              </w:rPr>
              <w:t xml:space="preserve"> </w:t>
            </w:r>
            <w:r>
              <w:rPr>
                <w:spacing w:val="6"/>
                <w:sz w:val="12"/>
                <w:szCs w:val="12"/>
              </w:rPr>
              <w:t>6.安全生产监督管理部</w:t>
            </w:r>
            <w:r>
              <w:rPr>
                <w:sz w:val="12"/>
                <w:szCs w:val="12"/>
              </w:rPr>
              <w:t xml:space="preserve"> </w:t>
            </w:r>
            <w:r>
              <w:rPr>
                <w:spacing w:val="6"/>
                <w:sz w:val="12"/>
                <w:szCs w:val="12"/>
              </w:rPr>
              <w:t xml:space="preserve">门工作人员在实施烟花爆竹经营许可和监督 </w:t>
            </w:r>
            <w:r>
              <w:rPr>
                <w:spacing w:val="5"/>
                <w:sz w:val="12"/>
                <w:szCs w:val="12"/>
              </w:rPr>
              <w:t>管理工作中</w:t>
            </w:r>
            <w:r>
              <w:rPr>
                <w:spacing w:val="-19"/>
                <w:sz w:val="12"/>
                <w:szCs w:val="12"/>
              </w:rPr>
              <w:t xml:space="preserve"> </w:t>
            </w:r>
            <w:r>
              <w:rPr>
                <w:spacing w:val="5"/>
                <w:sz w:val="12"/>
                <w:szCs w:val="12"/>
              </w:rPr>
              <w:t>，滥用职权、玩忽职守</w:t>
            </w:r>
            <w:r>
              <w:rPr>
                <w:spacing w:val="-34"/>
                <w:sz w:val="12"/>
                <w:szCs w:val="12"/>
              </w:rPr>
              <w:t xml:space="preserve"> </w:t>
            </w:r>
            <w:r>
              <w:rPr>
                <w:spacing w:val="5"/>
                <w:sz w:val="12"/>
                <w:szCs w:val="12"/>
              </w:rPr>
              <w:t>、徇私舞</w:t>
            </w:r>
            <w:r>
              <w:rPr>
                <w:sz w:val="12"/>
                <w:szCs w:val="12"/>
              </w:rPr>
              <w:t xml:space="preserve"> </w:t>
            </w:r>
            <w:r>
              <w:rPr>
                <w:spacing w:val="6"/>
                <w:sz w:val="12"/>
                <w:szCs w:val="12"/>
              </w:rPr>
              <w:t>弊，未依法履行烟花爆竹经营许可证审查</w:t>
            </w:r>
            <w:r>
              <w:rPr>
                <w:spacing w:val="-7"/>
                <w:sz w:val="12"/>
                <w:szCs w:val="12"/>
              </w:rPr>
              <w:t xml:space="preserve"> </w:t>
            </w:r>
            <w:r>
              <w:rPr>
                <w:spacing w:val="6"/>
                <w:sz w:val="12"/>
                <w:szCs w:val="12"/>
              </w:rPr>
              <w:t>、</w:t>
            </w:r>
            <w:r>
              <w:rPr>
                <w:sz w:val="12"/>
                <w:szCs w:val="12"/>
              </w:rPr>
              <w:t xml:space="preserve"> </w:t>
            </w:r>
            <w:r>
              <w:rPr>
                <w:spacing w:val="6"/>
                <w:sz w:val="12"/>
                <w:szCs w:val="12"/>
              </w:rPr>
              <w:t>颁发和监督管理职责的</w:t>
            </w:r>
            <w:r>
              <w:rPr>
                <w:spacing w:val="-21"/>
                <w:sz w:val="12"/>
                <w:szCs w:val="12"/>
              </w:rPr>
              <w:t xml:space="preserve"> </w:t>
            </w:r>
            <w:r>
              <w:rPr>
                <w:spacing w:val="6"/>
                <w:sz w:val="12"/>
                <w:szCs w:val="12"/>
              </w:rPr>
              <w:t>，依照有关规定给予</w:t>
            </w:r>
            <w:r>
              <w:rPr>
                <w:sz w:val="12"/>
                <w:szCs w:val="12"/>
              </w:rPr>
              <w:t xml:space="preserve"> </w:t>
            </w:r>
            <w:r>
              <w:rPr>
                <w:spacing w:val="5"/>
                <w:sz w:val="12"/>
                <w:szCs w:val="12"/>
              </w:rPr>
              <w:t>处分；构成犯罪的</w:t>
            </w:r>
            <w:r>
              <w:rPr>
                <w:spacing w:val="-20"/>
                <w:sz w:val="12"/>
                <w:szCs w:val="12"/>
              </w:rPr>
              <w:t xml:space="preserve"> </w:t>
            </w:r>
            <w:r>
              <w:rPr>
                <w:spacing w:val="5"/>
                <w:sz w:val="12"/>
                <w:szCs w:val="12"/>
              </w:rPr>
              <w:t>，依法追究刑事责任。</w:t>
            </w:r>
            <w:r>
              <w:rPr>
                <w:spacing w:val="-33"/>
                <w:sz w:val="12"/>
                <w:szCs w:val="12"/>
              </w:rPr>
              <w:t xml:space="preserve"> </w:t>
            </w:r>
            <w:r>
              <w:rPr>
                <w:spacing w:val="5"/>
                <w:sz w:val="12"/>
                <w:szCs w:val="12"/>
              </w:rPr>
              <w:t>7.</w:t>
            </w:r>
            <w:r>
              <w:rPr>
                <w:sz w:val="12"/>
                <w:szCs w:val="12"/>
              </w:rPr>
              <w:t xml:space="preserve"> </w:t>
            </w:r>
            <w:r>
              <w:rPr>
                <w:spacing w:val="6"/>
                <w:sz w:val="12"/>
                <w:szCs w:val="12"/>
              </w:rPr>
              <w:t>其他违反法律法规政策规定的行为</w:t>
            </w:r>
            <w:r>
              <w:rPr>
                <w:spacing w:val="41"/>
                <w:sz w:val="12"/>
                <w:szCs w:val="12"/>
              </w:rPr>
              <w:t xml:space="preserve"> </w:t>
            </w:r>
            <w:r>
              <w:rPr>
                <w:spacing w:val="6"/>
                <w:sz w:val="12"/>
                <w:szCs w:val="12"/>
              </w:rPr>
              <w:t>。</w:t>
            </w:r>
          </w:p>
        </w:tc>
        <w:tc>
          <w:tcPr>
            <w:tcW w:w="1501" w:type="dxa"/>
            <w:vAlign w:val="top"/>
          </w:tcPr>
          <w:p w14:paraId="401D01F9">
            <w:pPr>
              <w:spacing w:line="263" w:lineRule="auto"/>
              <w:rPr>
                <w:rFonts w:ascii="Arial"/>
                <w:sz w:val="21"/>
              </w:rPr>
            </w:pPr>
          </w:p>
          <w:p w14:paraId="0671BAD1">
            <w:pPr>
              <w:spacing w:line="263" w:lineRule="auto"/>
              <w:rPr>
                <w:rFonts w:ascii="Arial"/>
                <w:sz w:val="21"/>
              </w:rPr>
            </w:pPr>
          </w:p>
          <w:p w14:paraId="0313884A">
            <w:pPr>
              <w:spacing w:line="263" w:lineRule="auto"/>
              <w:rPr>
                <w:rFonts w:ascii="Arial"/>
                <w:sz w:val="21"/>
              </w:rPr>
            </w:pPr>
          </w:p>
          <w:p w14:paraId="2EA7225C">
            <w:pPr>
              <w:spacing w:line="264" w:lineRule="auto"/>
              <w:rPr>
                <w:rFonts w:ascii="Arial"/>
                <w:sz w:val="21"/>
              </w:rPr>
            </w:pPr>
          </w:p>
          <w:p w14:paraId="0EB78FC4">
            <w:pPr>
              <w:pStyle w:val="6"/>
              <w:spacing w:before="48" w:line="220" w:lineRule="auto"/>
              <w:ind w:left="57"/>
            </w:pPr>
            <w:r>
              <w:rPr>
                <w:spacing w:val="4"/>
              </w:rPr>
              <w:t>法律：《中华人民共</w:t>
            </w:r>
          </w:p>
          <w:p w14:paraId="06C113C0">
            <w:pPr>
              <w:pStyle w:val="6"/>
              <w:spacing w:before="14" w:line="222" w:lineRule="auto"/>
              <w:ind w:left="134"/>
            </w:pPr>
            <w:r>
              <w:rPr>
                <w:spacing w:val="6"/>
              </w:rPr>
              <w:t>和国安全生产法》</w:t>
            </w:r>
          </w:p>
          <w:p w14:paraId="431078E4">
            <w:pPr>
              <w:pStyle w:val="6"/>
              <w:spacing w:before="12" w:line="221" w:lineRule="auto"/>
              <w:ind w:left="163"/>
            </w:pPr>
            <w:r>
              <w:t>(2014年12月1日实</w:t>
            </w:r>
          </w:p>
          <w:p w14:paraId="0BC0F3C6">
            <w:pPr>
              <w:pStyle w:val="6"/>
              <w:spacing w:before="12" w:line="221" w:lineRule="auto"/>
              <w:ind w:left="170"/>
            </w:pPr>
            <w:r>
              <w:rPr>
                <w:spacing w:val="3"/>
              </w:rPr>
              <w:t>施)</w:t>
            </w:r>
            <w:r>
              <w:rPr>
                <w:spacing w:val="19"/>
                <w:w w:val="101"/>
              </w:rPr>
              <w:t xml:space="preserve"> </w:t>
            </w:r>
            <w:r>
              <w:rPr>
                <w:spacing w:val="3"/>
              </w:rPr>
              <w:t>第八十七条;</w:t>
            </w:r>
          </w:p>
          <w:p w14:paraId="6EA81CC1">
            <w:pPr>
              <w:pStyle w:val="6"/>
              <w:spacing w:before="12" w:line="219" w:lineRule="auto"/>
              <w:ind w:left="52"/>
            </w:pPr>
            <w:r>
              <w:rPr>
                <w:spacing w:val="5"/>
              </w:rPr>
              <w:t>行政法规：《烟花爆</w:t>
            </w:r>
          </w:p>
          <w:p w14:paraId="7AC84B17">
            <w:pPr>
              <w:pStyle w:val="6"/>
              <w:spacing w:before="14" w:line="222" w:lineRule="auto"/>
              <w:ind w:left="131"/>
            </w:pPr>
            <w:r>
              <w:rPr>
                <w:spacing w:val="6"/>
              </w:rPr>
              <w:t>竹安全管理条例》</w:t>
            </w:r>
          </w:p>
          <w:p w14:paraId="5E014A03">
            <w:pPr>
              <w:pStyle w:val="6"/>
              <w:spacing w:before="11" w:line="221" w:lineRule="auto"/>
              <w:ind w:left="86"/>
            </w:pPr>
            <w:r>
              <w:rPr>
                <w:spacing w:val="1"/>
              </w:rPr>
              <w:t>(国务院令第455号）</w:t>
            </w:r>
          </w:p>
          <w:p w14:paraId="7D072629">
            <w:pPr>
              <w:pStyle w:val="6"/>
              <w:spacing w:before="15" w:line="221" w:lineRule="auto"/>
              <w:ind w:left="88"/>
            </w:pPr>
            <w:r>
              <w:rPr>
                <w:spacing w:val="4"/>
              </w:rPr>
              <w:t>（2006年1月11日实</w:t>
            </w:r>
          </w:p>
          <w:p w14:paraId="099BE9D7">
            <w:pPr>
              <w:pStyle w:val="6"/>
              <w:spacing w:before="13" w:line="221" w:lineRule="auto"/>
              <w:ind w:left="170"/>
            </w:pPr>
            <w:r>
              <w:rPr>
                <w:spacing w:val="5"/>
              </w:rPr>
              <w:t>施）第四十四条;</w:t>
            </w:r>
          </w:p>
          <w:p w14:paraId="67A7ECB0">
            <w:pPr>
              <w:pStyle w:val="6"/>
              <w:spacing w:before="12" w:line="219" w:lineRule="auto"/>
              <w:ind w:left="52"/>
            </w:pPr>
            <w:r>
              <w:rPr>
                <w:spacing w:val="5"/>
              </w:rPr>
              <w:t>部门规章：《烟花爆</w:t>
            </w:r>
          </w:p>
          <w:p w14:paraId="6B65C298">
            <w:pPr>
              <w:pStyle w:val="6"/>
              <w:spacing w:before="15" w:line="221" w:lineRule="auto"/>
              <w:ind w:left="52"/>
            </w:pPr>
            <w:r>
              <w:rPr>
                <w:spacing w:val="3"/>
              </w:rPr>
              <w:t>竹经营许可实施办法</w:t>
            </w:r>
          </w:p>
          <w:p w14:paraId="3C3AFD97">
            <w:pPr>
              <w:pStyle w:val="6"/>
              <w:spacing w:before="12" w:line="222" w:lineRule="auto"/>
              <w:ind w:left="98"/>
            </w:pPr>
            <w:r>
              <w:rPr>
                <w:spacing w:val="-1"/>
              </w:rPr>
              <w:t>》</w:t>
            </w:r>
            <w:r>
              <w:rPr>
                <w:spacing w:val="-37"/>
              </w:rPr>
              <w:t xml:space="preserve"> </w:t>
            </w:r>
            <w:r>
              <w:rPr>
                <w:spacing w:val="-1"/>
              </w:rPr>
              <w:t>(国家安全生产监</w:t>
            </w:r>
          </w:p>
          <w:p w14:paraId="3D8D55CB">
            <w:pPr>
              <w:pStyle w:val="6"/>
              <w:spacing w:before="11" w:line="221" w:lineRule="auto"/>
              <w:ind w:left="210"/>
            </w:pPr>
            <w:r>
              <w:rPr>
                <w:spacing w:val="3"/>
              </w:rPr>
              <w:t>督管理总局令第</w:t>
            </w:r>
          </w:p>
          <w:p w14:paraId="3735D283">
            <w:pPr>
              <w:pStyle w:val="6"/>
              <w:spacing w:before="15" w:line="221" w:lineRule="auto"/>
              <w:ind w:left="61"/>
            </w:pPr>
            <w:r>
              <w:rPr>
                <w:spacing w:val="6"/>
              </w:rPr>
              <w:t>65号</w:t>
            </w:r>
            <w:r>
              <w:rPr>
                <w:spacing w:val="-12"/>
              </w:rPr>
              <w:t>）（</w:t>
            </w:r>
            <w:r>
              <w:rPr>
                <w:spacing w:val="6"/>
              </w:rPr>
              <w:t>2013年12月</w:t>
            </w:r>
          </w:p>
          <w:p w14:paraId="4A44B9D7">
            <w:pPr>
              <w:pStyle w:val="6"/>
              <w:spacing w:before="13" w:line="221" w:lineRule="auto"/>
              <w:ind w:left="102"/>
            </w:pPr>
            <w:r>
              <w:t>1日实施）</w:t>
            </w:r>
            <w:r>
              <w:rPr>
                <w:spacing w:val="-44"/>
              </w:rPr>
              <w:t xml:space="preserve"> </w:t>
            </w:r>
            <w:r>
              <w:t>第三十八</w:t>
            </w:r>
          </w:p>
          <w:p w14:paraId="6403C258">
            <w:pPr>
              <w:pStyle w:val="6"/>
              <w:spacing w:before="12" w:line="223" w:lineRule="auto"/>
              <w:ind w:left="644"/>
            </w:pPr>
            <w:r>
              <w:rPr>
                <w:spacing w:val="3"/>
              </w:rPr>
              <w:t>条.</w:t>
            </w:r>
          </w:p>
          <w:p w14:paraId="1BDDCEBD">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30314798">
            <w:pPr>
              <w:spacing w:line="257" w:lineRule="auto"/>
              <w:rPr>
                <w:rFonts w:ascii="Arial"/>
                <w:sz w:val="21"/>
              </w:rPr>
            </w:pPr>
          </w:p>
          <w:p w14:paraId="5D86BB17">
            <w:pPr>
              <w:spacing w:line="257" w:lineRule="auto"/>
              <w:rPr>
                <w:rFonts w:ascii="Arial"/>
                <w:sz w:val="21"/>
              </w:rPr>
            </w:pPr>
          </w:p>
          <w:p w14:paraId="67FEC6B7">
            <w:pPr>
              <w:spacing w:line="258" w:lineRule="auto"/>
              <w:rPr>
                <w:rFonts w:ascii="Arial"/>
                <w:sz w:val="21"/>
              </w:rPr>
            </w:pPr>
          </w:p>
          <w:p w14:paraId="30F1D47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9B2B386">
            <w:pPr>
              <w:pStyle w:val="6"/>
              <w:spacing w:before="13" w:line="230" w:lineRule="auto"/>
              <w:ind w:left="52"/>
              <w:rPr>
                <w:sz w:val="13"/>
                <w:szCs w:val="13"/>
              </w:rPr>
            </w:pPr>
            <w:r>
              <w:rPr>
                <w:spacing w:val="10"/>
                <w:sz w:val="13"/>
                <w:szCs w:val="13"/>
              </w:rPr>
              <w:t>平新城街道办事处</w:t>
            </w:r>
          </w:p>
          <w:p w14:paraId="1241FCEC">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BD8C201">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70CCEB4">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B908FF9">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9B6C072">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1EE12DF">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ABA87FD">
            <w:pPr>
              <w:pStyle w:val="6"/>
              <w:spacing w:before="30" w:line="202" w:lineRule="auto"/>
              <w:ind w:left="270"/>
              <w:rPr>
                <w:sz w:val="13"/>
                <w:szCs w:val="13"/>
              </w:rPr>
            </w:pPr>
            <w:r>
              <w:rPr>
                <w:spacing w:val="3"/>
                <w:sz w:val="13"/>
                <w:szCs w:val="13"/>
              </w:rPr>
              <w:t>68615168；</w:t>
            </w:r>
          </w:p>
          <w:p w14:paraId="42688A48">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6B06241">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38E3286">
            <w:pPr>
              <w:pStyle w:val="6"/>
              <w:spacing w:before="13" w:line="232" w:lineRule="auto"/>
              <w:ind w:left="341"/>
              <w:rPr>
                <w:sz w:val="13"/>
                <w:szCs w:val="13"/>
              </w:rPr>
            </w:pPr>
            <w:r>
              <w:rPr>
                <w:spacing w:val="4"/>
                <w:sz w:val="13"/>
                <w:szCs w:val="13"/>
              </w:rPr>
              <w:t>4.网站：</w:t>
            </w:r>
          </w:p>
          <w:p w14:paraId="70964B2D">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DEB9EED">
            <w:pPr>
              <w:spacing w:line="255" w:lineRule="auto"/>
              <w:rPr>
                <w:rFonts w:ascii="Arial"/>
                <w:sz w:val="21"/>
              </w:rPr>
            </w:pPr>
          </w:p>
          <w:p w14:paraId="378120AA">
            <w:pPr>
              <w:spacing w:line="255" w:lineRule="auto"/>
              <w:rPr>
                <w:rFonts w:ascii="Arial"/>
                <w:sz w:val="21"/>
              </w:rPr>
            </w:pPr>
          </w:p>
          <w:p w14:paraId="57F93D35">
            <w:pPr>
              <w:spacing w:line="255" w:lineRule="auto"/>
              <w:rPr>
                <w:rFonts w:ascii="Arial"/>
                <w:sz w:val="21"/>
              </w:rPr>
            </w:pPr>
          </w:p>
          <w:p w14:paraId="0177A3A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BC9AAD0">
            <w:pPr>
              <w:rPr>
                <w:rFonts w:ascii="Arial"/>
                <w:sz w:val="21"/>
              </w:rPr>
            </w:pPr>
          </w:p>
        </w:tc>
      </w:tr>
    </w:tbl>
    <w:p w14:paraId="109054D7">
      <w:pPr>
        <w:pStyle w:val="2"/>
      </w:pPr>
    </w:p>
    <w:p w14:paraId="58C38E9B">
      <w:pPr>
        <w:sectPr>
          <w:pgSz w:w="15840" w:h="12240"/>
          <w:pgMar w:top="1040" w:right="1309" w:bottom="0" w:left="1077" w:header="0" w:footer="0" w:gutter="0"/>
          <w:cols w:space="720" w:num="1"/>
        </w:sectPr>
      </w:pPr>
    </w:p>
    <w:p w14:paraId="70FD6F6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8DFC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9EF5B32">
            <w:pPr>
              <w:spacing w:line="245" w:lineRule="auto"/>
              <w:rPr>
                <w:rFonts w:ascii="Arial"/>
                <w:sz w:val="21"/>
              </w:rPr>
            </w:pPr>
          </w:p>
          <w:p w14:paraId="5A04CBD7">
            <w:pPr>
              <w:spacing w:line="245" w:lineRule="auto"/>
              <w:rPr>
                <w:rFonts w:ascii="Arial"/>
                <w:sz w:val="21"/>
              </w:rPr>
            </w:pPr>
          </w:p>
          <w:p w14:paraId="55A346DB">
            <w:pPr>
              <w:spacing w:line="245" w:lineRule="auto"/>
              <w:rPr>
                <w:rFonts w:ascii="Arial"/>
                <w:sz w:val="21"/>
              </w:rPr>
            </w:pPr>
          </w:p>
          <w:p w14:paraId="7B32A273">
            <w:pPr>
              <w:spacing w:line="245" w:lineRule="auto"/>
              <w:rPr>
                <w:rFonts w:ascii="Arial"/>
                <w:sz w:val="21"/>
              </w:rPr>
            </w:pPr>
          </w:p>
          <w:p w14:paraId="65849697">
            <w:pPr>
              <w:spacing w:line="245" w:lineRule="auto"/>
              <w:rPr>
                <w:rFonts w:ascii="Arial"/>
                <w:sz w:val="21"/>
              </w:rPr>
            </w:pPr>
          </w:p>
          <w:p w14:paraId="09A75209">
            <w:pPr>
              <w:spacing w:line="245" w:lineRule="auto"/>
              <w:rPr>
                <w:rFonts w:ascii="Arial"/>
                <w:sz w:val="21"/>
              </w:rPr>
            </w:pPr>
          </w:p>
          <w:p w14:paraId="37A9E197">
            <w:pPr>
              <w:spacing w:line="245" w:lineRule="auto"/>
              <w:rPr>
                <w:rFonts w:ascii="Arial"/>
                <w:sz w:val="21"/>
              </w:rPr>
            </w:pPr>
          </w:p>
          <w:p w14:paraId="72586EEC">
            <w:pPr>
              <w:spacing w:line="245" w:lineRule="auto"/>
              <w:rPr>
                <w:rFonts w:ascii="Arial"/>
                <w:sz w:val="21"/>
              </w:rPr>
            </w:pPr>
          </w:p>
          <w:p w14:paraId="32AA4E2F">
            <w:pPr>
              <w:spacing w:line="246" w:lineRule="auto"/>
              <w:rPr>
                <w:rFonts w:ascii="Arial"/>
                <w:sz w:val="21"/>
              </w:rPr>
            </w:pPr>
          </w:p>
          <w:p w14:paraId="3D601EF5">
            <w:pPr>
              <w:spacing w:line="246" w:lineRule="auto"/>
              <w:rPr>
                <w:rFonts w:ascii="Arial"/>
                <w:sz w:val="21"/>
              </w:rPr>
            </w:pPr>
          </w:p>
          <w:p w14:paraId="4D2626C9">
            <w:pPr>
              <w:spacing w:line="246" w:lineRule="auto"/>
              <w:rPr>
                <w:rFonts w:ascii="Arial"/>
                <w:sz w:val="21"/>
              </w:rPr>
            </w:pPr>
          </w:p>
          <w:p w14:paraId="62D511DC">
            <w:pPr>
              <w:pStyle w:val="6"/>
              <w:spacing w:before="49" w:line="184" w:lineRule="auto"/>
              <w:ind w:left="178"/>
            </w:pPr>
            <w:r>
              <w:rPr>
                <w:spacing w:val="-5"/>
              </w:rPr>
              <w:t>95</w:t>
            </w:r>
          </w:p>
        </w:tc>
        <w:tc>
          <w:tcPr>
            <w:tcW w:w="449" w:type="dxa"/>
            <w:vAlign w:val="top"/>
          </w:tcPr>
          <w:p w14:paraId="03664436">
            <w:pPr>
              <w:spacing w:line="255" w:lineRule="auto"/>
              <w:rPr>
                <w:rFonts w:ascii="Arial"/>
                <w:sz w:val="21"/>
              </w:rPr>
            </w:pPr>
          </w:p>
          <w:p w14:paraId="1A4C54D9">
            <w:pPr>
              <w:spacing w:line="255" w:lineRule="auto"/>
              <w:rPr>
                <w:rFonts w:ascii="Arial"/>
                <w:sz w:val="21"/>
              </w:rPr>
            </w:pPr>
          </w:p>
          <w:p w14:paraId="00D575AF">
            <w:pPr>
              <w:spacing w:line="255" w:lineRule="auto"/>
              <w:rPr>
                <w:rFonts w:ascii="Arial"/>
                <w:sz w:val="21"/>
              </w:rPr>
            </w:pPr>
          </w:p>
          <w:p w14:paraId="569983A8">
            <w:pPr>
              <w:spacing w:line="255" w:lineRule="auto"/>
              <w:rPr>
                <w:rFonts w:ascii="Arial"/>
                <w:sz w:val="21"/>
              </w:rPr>
            </w:pPr>
          </w:p>
          <w:p w14:paraId="21964F49">
            <w:pPr>
              <w:spacing w:line="255" w:lineRule="auto"/>
              <w:rPr>
                <w:rFonts w:ascii="Arial"/>
                <w:sz w:val="21"/>
              </w:rPr>
            </w:pPr>
          </w:p>
          <w:p w14:paraId="6883190F">
            <w:pPr>
              <w:spacing w:line="255" w:lineRule="auto"/>
              <w:rPr>
                <w:rFonts w:ascii="Arial"/>
                <w:sz w:val="21"/>
              </w:rPr>
            </w:pPr>
          </w:p>
          <w:p w14:paraId="228A5856">
            <w:pPr>
              <w:spacing w:line="255" w:lineRule="auto"/>
              <w:rPr>
                <w:rFonts w:ascii="Arial"/>
                <w:sz w:val="21"/>
              </w:rPr>
            </w:pPr>
          </w:p>
          <w:p w14:paraId="5BEA372E">
            <w:pPr>
              <w:spacing w:line="255" w:lineRule="auto"/>
              <w:rPr>
                <w:rFonts w:ascii="Arial"/>
                <w:sz w:val="21"/>
              </w:rPr>
            </w:pPr>
          </w:p>
          <w:p w14:paraId="4EA09F99">
            <w:pPr>
              <w:spacing w:line="255" w:lineRule="auto"/>
              <w:rPr>
                <w:rFonts w:ascii="Arial"/>
                <w:sz w:val="21"/>
              </w:rPr>
            </w:pPr>
          </w:p>
          <w:p w14:paraId="34D81836">
            <w:pPr>
              <w:pStyle w:val="6"/>
              <w:spacing w:before="49" w:line="222" w:lineRule="auto"/>
              <w:ind w:left="72"/>
            </w:pPr>
            <w:r>
              <w:rPr>
                <w:spacing w:val="-2"/>
              </w:rPr>
              <w:t>太平</w:t>
            </w:r>
          </w:p>
          <w:p w14:paraId="3872F685">
            <w:pPr>
              <w:pStyle w:val="6"/>
              <w:spacing w:before="13" w:line="221" w:lineRule="auto"/>
              <w:ind w:left="69"/>
            </w:pPr>
            <w:r>
              <w:rPr>
                <w:spacing w:val="-1"/>
              </w:rPr>
              <w:t>新城</w:t>
            </w:r>
          </w:p>
          <w:p w14:paraId="1B20879B">
            <w:pPr>
              <w:pStyle w:val="6"/>
              <w:spacing w:before="12" w:line="221" w:lineRule="auto"/>
              <w:ind w:left="64"/>
            </w:pPr>
            <w:r>
              <w:rPr>
                <w:spacing w:val="2"/>
              </w:rPr>
              <w:t>街道</w:t>
            </w:r>
          </w:p>
          <w:p w14:paraId="6939C25F">
            <w:pPr>
              <w:pStyle w:val="6"/>
              <w:spacing w:before="11" w:line="222" w:lineRule="auto"/>
              <w:ind w:left="73"/>
            </w:pPr>
            <w:r>
              <w:rPr>
                <w:spacing w:val="-3"/>
              </w:rPr>
              <w:t>办事</w:t>
            </w:r>
          </w:p>
          <w:p w14:paraId="6760E9A6">
            <w:pPr>
              <w:pStyle w:val="6"/>
              <w:spacing w:before="12" w:line="228" w:lineRule="auto"/>
              <w:ind w:left="152"/>
            </w:pPr>
            <w:r>
              <w:t>处</w:t>
            </w:r>
          </w:p>
        </w:tc>
        <w:tc>
          <w:tcPr>
            <w:tcW w:w="449" w:type="dxa"/>
            <w:vAlign w:val="top"/>
          </w:tcPr>
          <w:p w14:paraId="62E7D636">
            <w:pPr>
              <w:spacing w:line="258" w:lineRule="auto"/>
              <w:rPr>
                <w:rFonts w:ascii="Arial"/>
                <w:sz w:val="21"/>
              </w:rPr>
            </w:pPr>
          </w:p>
          <w:p w14:paraId="5253C081">
            <w:pPr>
              <w:spacing w:line="258" w:lineRule="auto"/>
              <w:rPr>
                <w:rFonts w:ascii="Arial"/>
                <w:sz w:val="21"/>
              </w:rPr>
            </w:pPr>
          </w:p>
          <w:p w14:paraId="2791A0F6">
            <w:pPr>
              <w:spacing w:line="258" w:lineRule="auto"/>
              <w:rPr>
                <w:rFonts w:ascii="Arial"/>
                <w:sz w:val="21"/>
              </w:rPr>
            </w:pPr>
          </w:p>
          <w:p w14:paraId="74111F13">
            <w:pPr>
              <w:spacing w:line="258" w:lineRule="auto"/>
              <w:rPr>
                <w:rFonts w:ascii="Arial"/>
                <w:sz w:val="21"/>
              </w:rPr>
            </w:pPr>
          </w:p>
          <w:p w14:paraId="0DDC705D">
            <w:pPr>
              <w:spacing w:line="258" w:lineRule="auto"/>
              <w:rPr>
                <w:rFonts w:ascii="Arial"/>
                <w:sz w:val="21"/>
              </w:rPr>
            </w:pPr>
          </w:p>
          <w:p w14:paraId="239DC155">
            <w:pPr>
              <w:spacing w:line="258" w:lineRule="auto"/>
              <w:rPr>
                <w:rFonts w:ascii="Arial"/>
                <w:sz w:val="21"/>
              </w:rPr>
            </w:pPr>
          </w:p>
          <w:p w14:paraId="5C124549">
            <w:pPr>
              <w:spacing w:line="259" w:lineRule="auto"/>
              <w:rPr>
                <w:rFonts w:ascii="Arial"/>
                <w:sz w:val="21"/>
              </w:rPr>
            </w:pPr>
          </w:p>
          <w:p w14:paraId="714DAB77">
            <w:pPr>
              <w:spacing w:line="259" w:lineRule="auto"/>
              <w:rPr>
                <w:rFonts w:ascii="Arial"/>
                <w:sz w:val="21"/>
              </w:rPr>
            </w:pPr>
          </w:p>
          <w:p w14:paraId="7D153DD2">
            <w:pPr>
              <w:spacing w:line="259" w:lineRule="auto"/>
              <w:rPr>
                <w:rFonts w:ascii="Arial"/>
                <w:sz w:val="21"/>
              </w:rPr>
            </w:pPr>
          </w:p>
          <w:p w14:paraId="46F6D1F5">
            <w:pPr>
              <w:spacing w:line="259" w:lineRule="auto"/>
              <w:rPr>
                <w:rFonts w:ascii="Arial"/>
                <w:sz w:val="21"/>
              </w:rPr>
            </w:pPr>
          </w:p>
          <w:p w14:paraId="2B2C8C7F">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35FFF9A2">
            <w:pPr>
              <w:spacing w:line="248" w:lineRule="auto"/>
              <w:rPr>
                <w:rFonts w:ascii="Arial"/>
                <w:sz w:val="21"/>
              </w:rPr>
            </w:pPr>
          </w:p>
          <w:p w14:paraId="7B55F944">
            <w:pPr>
              <w:spacing w:line="248" w:lineRule="auto"/>
              <w:rPr>
                <w:rFonts w:ascii="Arial"/>
                <w:sz w:val="21"/>
              </w:rPr>
            </w:pPr>
          </w:p>
          <w:p w14:paraId="104334F3">
            <w:pPr>
              <w:spacing w:line="248" w:lineRule="auto"/>
              <w:rPr>
                <w:rFonts w:ascii="Arial"/>
                <w:sz w:val="21"/>
              </w:rPr>
            </w:pPr>
          </w:p>
          <w:p w14:paraId="032C47F6">
            <w:pPr>
              <w:spacing w:line="249" w:lineRule="auto"/>
              <w:rPr>
                <w:rFonts w:ascii="Arial"/>
                <w:sz w:val="21"/>
              </w:rPr>
            </w:pPr>
          </w:p>
          <w:p w14:paraId="36C2FF9D">
            <w:pPr>
              <w:spacing w:line="249" w:lineRule="auto"/>
              <w:rPr>
                <w:rFonts w:ascii="Arial"/>
                <w:sz w:val="21"/>
              </w:rPr>
            </w:pPr>
          </w:p>
          <w:p w14:paraId="39D08A33">
            <w:pPr>
              <w:spacing w:line="249" w:lineRule="auto"/>
              <w:rPr>
                <w:rFonts w:ascii="Arial"/>
                <w:sz w:val="21"/>
              </w:rPr>
            </w:pPr>
          </w:p>
          <w:p w14:paraId="60178EB5">
            <w:pPr>
              <w:spacing w:line="249" w:lineRule="auto"/>
              <w:rPr>
                <w:rFonts w:ascii="Arial"/>
                <w:sz w:val="21"/>
              </w:rPr>
            </w:pPr>
          </w:p>
          <w:p w14:paraId="106CBED0">
            <w:pPr>
              <w:spacing w:line="249" w:lineRule="auto"/>
              <w:rPr>
                <w:rFonts w:ascii="Arial"/>
                <w:sz w:val="21"/>
              </w:rPr>
            </w:pPr>
          </w:p>
          <w:p w14:paraId="43492ABA">
            <w:pPr>
              <w:spacing w:line="249" w:lineRule="auto"/>
              <w:rPr>
                <w:rFonts w:ascii="Arial"/>
                <w:sz w:val="21"/>
              </w:rPr>
            </w:pPr>
          </w:p>
          <w:p w14:paraId="56EFA681">
            <w:pPr>
              <w:spacing w:line="249" w:lineRule="auto"/>
              <w:rPr>
                <w:rFonts w:ascii="Arial"/>
                <w:sz w:val="21"/>
              </w:rPr>
            </w:pPr>
          </w:p>
          <w:p w14:paraId="1FFBCA2C">
            <w:pPr>
              <w:pStyle w:val="6"/>
              <w:spacing w:before="48" w:line="231" w:lineRule="auto"/>
              <w:ind w:left="21" w:right="101" w:firstLine="6"/>
              <w:jc w:val="both"/>
            </w:pPr>
            <w:r>
              <w:t xml:space="preserve">消防安 </w:t>
            </w:r>
            <w:r>
              <w:rPr>
                <w:spacing w:val="2"/>
              </w:rPr>
              <w:t>全监督</w:t>
            </w:r>
            <w:r>
              <w:rPr>
                <w:spacing w:val="1"/>
              </w:rPr>
              <w:t xml:space="preserve"> 检查</w:t>
            </w:r>
          </w:p>
        </w:tc>
        <w:tc>
          <w:tcPr>
            <w:tcW w:w="995" w:type="dxa"/>
            <w:vAlign w:val="top"/>
          </w:tcPr>
          <w:p w14:paraId="583F7372">
            <w:pPr>
              <w:spacing w:line="244" w:lineRule="auto"/>
              <w:rPr>
                <w:rFonts w:ascii="Arial"/>
                <w:sz w:val="21"/>
              </w:rPr>
            </w:pPr>
          </w:p>
          <w:p w14:paraId="4D4039FC">
            <w:pPr>
              <w:spacing w:line="244" w:lineRule="auto"/>
              <w:rPr>
                <w:rFonts w:ascii="Arial"/>
                <w:sz w:val="21"/>
              </w:rPr>
            </w:pPr>
          </w:p>
          <w:p w14:paraId="1CB3A091">
            <w:pPr>
              <w:spacing w:line="244" w:lineRule="auto"/>
              <w:rPr>
                <w:rFonts w:ascii="Arial"/>
                <w:sz w:val="21"/>
              </w:rPr>
            </w:pPr>
          </w:p>
          <w:p w14:paraId="1B1F54D4">
            <w:pPr>
              <w:spacing w:line="244" w:lineRule="auto"/>
              <w:rPr>
                <w:rFonts w:ascii="Arial"/>
                <w:sz w:val="21"/>
              </w:rPr>
            </w:pPr>
          </w:p>
          <w:p w14:paraId="1BCABEC2">
            <w:pPr>
              <w:spacing w:line="244" w:lineRule="auto"/>
              <w:rPr>
                <w:rFonts w:ascii="Arial"/>
                <w:sz w:val="21"/>
              </w:rPr>
            </w:pPr>
          </w:p>
          <w:p w14:paraId="0E018A92">
            <w:pPr>
              <w:spacing w:line="244" w:lineRule="auto"/>
              <w:rPr>
                <w:rFonts w:ascii="Arial"/>
                <w:sz w:val="21"/>
              </w:rPr>
            </w:pPr>
          </w:p>
          <w:p w14:paraId="55141772">
            <w:pPr>
              <w:spacing w:line="245" w:lineRule="auto"/>
              <w:rPr>
                <w:rFonts w:ascii="Arial"/>
                <w:sz w:val="21"/>
              </w:rPr>
            </w:pPr>
          </w:p>
          <w:p w14:paraId="7C09BBEE">
            <w:pPr>
              <w:spacing w:line="245" w:lineRule="auto"/>
              <w:rPr>
                <w:rFonts w:ascii="Arial"/>
                <w:sz w:val="21"/>
              </w:rPr>
            </w:pPr>
          </w:p>
          <w:p w14:paraId="547EE53F">
            <w:pPr>
              <w:spacing w:line="245" w:lineRule="auto"/>
              <w:rPr>
                <w:rFonts w:ascii="Arial"/>
                <w:sz w:val="21"/>
              </w:rPr>
            </w:pPr>
          </w:p>
          <w:p w14:paraId="41EF9AD8">
            <w:pPr>
              <w:pStyle w:val="6"/>
              <w:spacing w:before="49" w:line="233" w:lineRule="auto"/>
              <w:ind w:left="25" w:right="32" w:firstLine="4"/>
              <w:jc w:val="both"/>
            </w:pPr>
            <w:r>
              <w:rPr>
                <w:spacing w:val="3"/>
              </w:rPr>
              <w:t>法律：《中华 人民共和国消</w:t>
            </w:r>
            <w:r>
              <w:t xml:space="preserve"> </w:t>
            </w:r>
            <w:r>
              <w:rPr>
                <w:spacing w:val="2"/>
              </w:rPr>
              <w:t>防法》</w:t>
            </w:r>
          </w:p>
          <w:p w14:paraId="55C027D3">
            <w:pPr>
              <w:pStyle w:val="6"/>
              <w:spacing w:before="9" w:line="232" w:lineRule="auto"/>
              <w:ind w:left="20" w:right="38" w:firstLine="3"/>
            </w:pPr>
            <w:r>
              <w:rPr>
                <w:spacing w:val="3"/>
              </w:rPr>
              <w:t xml:space="preserve">地方性法规： </w:t>
            </w:r>
            <w:r>
              <w:rPr>
                <w:spacing w:val="4"/>
              </w:rPr>
              <w:t>《云南省消防</w:t>
            </w:r>
            <w:r>
              <w:t xml:space="preserve"> </w:t>
            </w:r>
            <w:r>
              <w:rPr>
                <w:spacing w:val="4"/>
              </w:rPr>
              <w:t>条例》</w:t>
            </w:r>
          </w:p>
        </w:tc>
        <w:tc>
          <w:tcPr>
            <w:tcW w:w="4096" w:type="dxa"/>
            <w:vAlign w:val="top"/>
          </w:tcPr>
          <w:p w14:paraId="5F588BFB">
            <w:pPr>
              <w:spacing w:line="246" w:lineRule="auto"/>
              <w:rPr>
                <w:rFonts w:ascii="Arial"/>
                <w:sz w:val="21"/>
              </w:rPr>
            </w:pPr>
          </w:p>
          <w:p w14:paraId="73D98B53">
            <w:pPr>
              <w:spacing w:line="246" w:lineRule="auto"/>
              <w:rPr>
                <w:rFonts w:ascii="Arial"/>
                <w:sz w:val="21"/>
              </w:rPr>
            </w:pPr>
          </w:p>
          <w:p w14:paraId="5BC521CB">
            <w:pPr>
              <w:spacing w:line="246" w:lineRule="auto"/>
              <w:rPr>
                <w:rFonts w:ascii="Arial"/>
                <w:sz w:val="21"/>
              </w:rPr>
            </w:pPr>
          </w:p>
          <w:p w14:paraId="587032D4">
            <w:pPr>
              <w:spacing w:line="246" w:lineRule="auto"/>
              <w:rPr>
                <w:rFonts w:ascii="Arial"/>
                <w:sz w:val="21"/>
              </w:rPr>
            </w:pPr>
          </w:p>
          <w:p w14:paraId="56CBE793">
            <w:pPr>
              <w:spacing w:line="246" w:lineRule="auto"/>
              <w:rPr>
                <w:rFonts w:ascii="Arial"/>
                <w:sz w:val="21"/>
              </w:rPr>
            </w:pPr>
          </w:p>
          <w:p w14:paraId="5D9E67F9">
            <w:pPr>
              <w:spacing w:line="246" w:lineRule="auto"/>
              <w:rPr>
                <w:rFonts w:ascii="Arial"/>
                <w:sz w:val="21"/>
              </w:rPr>
            </w:pPr>
          </w:p>
          <w:p w14:paraId="2CB83E19">
            <w:pPr>
              <w:spacing w:line="246" w:lineRule="auto"/>
              <w:rPr>
                <w:rFonts w:ascii="Arial"/>
                <w:sz w:val="21"/>
              </w:rPr>
            </w:pPr>
          </w:p>
          <w:p w14:paraId="32EEDF6A">
            <w:pPr>
              <w:pStyle w:val="6"/>
              <w:spacing w:before="49" w:line="229" w:lineRule="auto"/>
              <w:ind w:left="40" w:right="157" w:hanging="6"/>
            </w:pPr>
            <w:r>
              <w:rPr>
                <w:spacing w:val="3"/>
              </w:rPr>
              <w:t>1.检查责任：有针对性地开展消防安全检查</w:t>
            </w:r>
            <w:r>
              <w:rPr>
                <w:spacing w:val="-11"/>
              </w:rPr>
              <w:t xml:space="preserve"> </w:t>
            </w:r>
            <w:r>
              <w:rPr>
                <w:spacing w:val="3"/>
              </w:rPr>
              <w:t>，及时督促整</w:t>
            </w:r>
            <w:r>
              <w:t xml:space="preserve"> </w:t>
            </w:r>
            <w:r>
              <w:rPr>
                <w:spacing w:val="-1"/>
              </w:rPr>
              <w:t>改火灾隐患。</w:t>
            </w:r>
          </w:p>
          <w:p w14:paraId="6867DA3C">
            <w:pPr>
              <w:pStyle w:val="6"/>
              <w:spacing w:before="11" w:line="228" w:lineRule="auto"/>
              <w:ind w:left="29" w:right="170" w:firstLine="1"/>
            </w:pPr>
            <w:r>
              <w:rPr>
                <w:spacing w:val="3"/>
              </w:rPr>
              <w:t>2.处置责任：督促指导村（居）</w:t>
            </w:r>
            <w:r>
              <w:rPr>
                <w:spacing w:val="-20"/>
              </w:rPr>
              <w:t xml:space="preserve"> </w:t>
            </w:r>
            <w:r>
              <w:rPr>
                <w:spacing w:val="3"/>
              </w:rPr>
              <w:t>民委员会和有关单位落实</w:t>
            </w:r>
            <w:r>
              <w:t xml:space="preserve"> </w:t>
            </w:r>
            <w:r>
              <w:rPr>
                <w:spacing w:val="2"/>
              </w:rPr>
              <w:t>消防安全责任制</w:t>
            </w:r>
            <w:r>
              <w:rPr>
                <w:spacing w:val="-30"/>
              </w:rPr>
              <w:t xml:space="preserve"> </w:t>
            </w:r>
            <w:r>
              <w:rPr>
                <w:spacing w:val="2"/>
              </w:rPr>
              <w:t>，检查消除火灾隐患。</w:t>
            </w:r>
          </w:p>
          <w:p w14:paraId="63440F83">
            <w:pPr>
              <w:pStyle w:val="6"/>
              <w:spacing w:before="16" w:line="220" w:lineRule="auto"/>
              <w:ind w:left="36"/>
            </w:pPr>
            <w:r>
              <w:rPr>
                <w:spacing w:val="5"/>
              </w:rPr>
              <w:t>3.宣传责任：加强消防安全知识宣传教育培训。</w:t>
            </w:r>
          </w:p>
          <w:p w14:paraId="156B4596">
            <w:pPr>
              <w:pStyle w:val="6"/>
              <w:spacing w:before="15" w:line="233" w:lineRule="auto"/>
              <w:ind w:left="31" w:right="152" w:hanging="1"/>
            </w:pPr>
            <w:r>
              <w:rPr>
                <w:spacing w:val="4"/>
              </w:rPr>
              <w:t>4.其他责任：应当指导、支持和帮助村民委员会</w:t>
            </w:r>
            <w:r>
              <w:rPr>
                <w:spacing w:val="-28"/>
              </w:rPr>
              <w:t xml:space="preserve"> </w:t>
            </w:r>
            <w:r>
              <w:rPr>
                <w:spacing w:val="4"/>
              </w:rPr>
              <w:t>、居民委</w:t>
            </w:r>
            <w:r>
              <w:t xml:space="preserve"> </w:t>
            </w:r>
            <w:r>
              <w:rPr>
                <w:spacing w:val="4"/>
              </w:rPr>
              <w:t>员会开展群众性的消防工作。督促村（居）</w:t>
            </w:r>
            <w:r>
              <w:rPr>
                <w:spacing w:val="-31"/>
              </w:rPr>
              <w:t xml:space="preserve"> </w:t>
            </w:r>
            <w:r>
              <w:rPr>
                <w:spacing w:val="4"/>
              </w:rPr>
              <w:t>民委员会和有</w:t>
            </w:r>
            <w:r>
              <w:t xml:space="preserve"> </w:t>
            </w:r>
            <w:r>
              <w:rPr>
                <w:spacing w:val="3"/>
              </w:rPr>
              <w:t>关单位落实消防安全责任制</w:t>
            </w:r>
            <w:r>
              <w:rPr>
                <w:spacing w:val="-27"/>
              </w:rPr>
              <w:t xml:space="preserve"> </w:t>
            </w:r>
            <w:r>
              <w:rPr>
                <w:spacing w:val="3"/>
              </w:rPr>
              <w:t>，检查消除火灾隐患</w:t>
            </w:r>
            <w:r>
              <w:rPr>
                <w:spacing w:val="2"/>
              </w:rPr>
              <w:t>。</w:t>
            </w:r>
            <w:r>
              <w:rPr>
                <w:spacing w:val="-44"/>
              </w:rPr>
              <w:t xml:space="preserve"> </w:t>
            </w:r>
            <w:r>
              <w:rPr>
                <w:spacing w:val="2"/>
              </w:rPr>
              <w:t>强化应</w:t>
            </w:r>
            <w:r>
              <w:t xml:space="preserve"> </w:t>
            </w:r>
            <w:r>
              <w:rPr>
                <w:spacing w:val="4"/>
              </w:rPr>
              <w:t>急救援队伍管理</w:t>
            </w:r>
            <w:r>
              <w:rPr>
                <w:spacing w:val="-31"/>
              </w:rPr>
              <w:t xml:space="preserve"> </w:t>
            </w:r>
            <w:r>
              <w:rPr>
                <w:spacing w:val="4"/>
              </w:rPr>
              <w:t>，加强事故应急救援处置，配备必要的应</w:t>
            </w:r>
            <w:r>
              <w:t xml:space="preserve"> </w:t>
            </w:r>
            <w:r>
              <w:rPr>
                <w:spacing w:val="1"/>
              </w:rPr>
              <w:t>急救援器材。</w:t>
            </w:r>
          </w:p>
          <w:p w14:paraId="5582F73D">
            <w:pPr>
              <w:pStyle w:val="6"/>
              <w:spacing w:before="13" w:line="220" w:lineRule="auto"/>
              <w:ind w:left="32"/>
            </w:pPr>
            <w:r>
              <w:rPr>
                <w:spacing w:val="3"/>
              </w:rPr>
              <w:t>5.其他法律法规规章文件规定应履行的责任</w:t>
            </w:r>
            <w:r>
              <w:rPr>
                <w:spacing w:val="-26"/>
              </w:rPr>
              <w:t xml:space="preserve"> </w:t>
            </w:r>
            <w:r>
              <w:rPr>
                <w:spacing w:val="3"/>
              </w:rPr>
              <w:t>。</w:t>
            </w:r>
          </w:p>
        </w:tc>
        <w:tc>
          <w:tcPr>
            <w:tcW w:w="2506" w:type="dxa"/>
            <w:vAlign w:val="top"/>
          </w:tcPr>
          <w:p w14:paraId="2D315827">
            <w:pPr>
              <w:spacing w:line="259" w:lineRule="auto"/>
              <w:rPr>
                <w:rFonts w:ascii="Arial"/>
                <w:sz w:val="21"/>
              </w:rPr>
            </w:pPr>
          </w:p>
          <w:p w14:paraId="64811134">
            <w:pPr>
              <w:spacing w:line="259" w:lineRule="auto"/>
              <w:rPr>
                <w:rFonts w:ascii="Arial"/>
                <w:sz w:val="21"/>
              </w:rPr>
            </w:pPr>
          </w:p>
          <w:p w14:paraId="6B381ACF">
            <w:pPr>
              <w:spacing w:line="259" w:lineRule="auto"/>
              <w:rPr>
                <w:rFonts w:ascii="Arial"/>
                <w:sz w:val="21"/>
              </w:rPr>
            </w:pPr>
          </w:p>
          <w:p w14:paraId="547D78AA">
            <w:pPr>
              <w:spacing w:line="260" w:lineRule="auto"/>
              <w:rPr>
                <w:rFonts w:ascii="Arial"/>
                <w:sz w:val="21"/>
              </w:rPr>
            </w:pPr>
          </w:p>
          <w:p w14:paraId="37E0EB3F">
            <w:pPr>
              <w:spacing w:line="260" w:lineRule="auto"/>
              <w:rPr>
                <w:rFonts w:ascii="Arial"/>
                <w:sz w:val="21"/>
              </w:rPr>
            </w:pPr>
          </w:p>
          <w:p w14:paraId="08302997">
            <w:pPr>
              <w:spacing w:line="260" w:lineRule="auto"/>
              <w:rPr>
                <w:rFonts w:ascii="Arial"/>
                <w:sz w:val="21"/>
              </w:rPr>
            </w:pPr>
          </w:p>
          <w:p w14:paraId="205F2583">
            <w:pPr>
              <w:spacing w:line="260" w:lineRule="auto"/>
              <w:rPr>
                <w:rFonts w:ascii="Arial"/>
                <w:sz w:val="21"/>
              </w:rPr>
            </w:pPr>
          </w:p>
          <w:p w14:paraId="16AA5D5E">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0540921">
            <w:pPr>
              <w:pStyle w:val="6"/>
              <w:spacing w:before="14" w:line="232" w:lineRule="auto"/>
              <w:ind w:left="30" w:right="74" w:firstLine="7"/>
              <w:jc w:val="both"/>
            </w:pPr>
            <w:r>
              <w:rPr>
                <w:spacing w:val="3"/>
              </w:rPr>
              <w:t>1. 未履行或不正确履行消防检查职</w:t>
            </w:r>
            <w:r>
              <w:rPr>
                <w:spacing w:val="6"/>
              </w:rPr>
              <w:t xml:space="preserve"> </w:t>
            </w:r>
            <w:r>
              <w:rPr>
                <w:spacing w:val="2"/>
              </w:rPr>
              <w:t>责严重影响消防工作</w:t>
            </w:r>
            <w:r>
              <w:rPr>
                <w:spacing w:val="-22"/>
              </w:rPr>
              <w:t xml:space="preserve"> </w:t>
            </w:r>
            <w:r>
              <w:rPr>
                <w:spacing w:val="2"/>
              </w:rPr>
              <w:t>，或者未及时</w:t>
            </w:r>
            <w:r>
              <w:t xml:space="preserve">  </w:t>
            </w:r>
            <w:r>
              <w:rPr>
                <w:spacing w:val="3"/>
              </w:rPr>
              <w:t>组织整改火灾隐患的。</w:t>
            </w:r>
          </w:p>
          <w:p w14:paraId="205B2C3C">
            <w:pPr>
              <w:pStyle w:val="6"/>
              <w:spacing w:before="12" w:line="221" w:lineRule="auto"/>
              <w:ind w:left="34"/>
            </w:pPr>
            <w:r>
              <w:rPr>
                <w:spacing w:val="1"/>
              </w:rPr>
              <w:t>2.</w:t>
            </w:r>
            <w:r>
              <w:rPr>
                <w:spacing w:val="29"/>
              </w:rPr>
              <w:t xml:space="preserve"> </w:t>
            </w:r>
            <w:r>
              <w:rPr>
                <w:spacing w:val="1"/>
              </w:rPr>
              <w:t>致使发生重特大火灾的。</w:t>
            </w:r>
          </w:p>
          <w:p w14:paraId="574BDB6D">
            <w:pPr>
              <w:pStyle w:val="6"/>
              <w:spacing w:before="12" w:line="221" w:lineRule="auto"/>
              <w:ind w:left="40"/>
            </w:pPr>
            <w:r>
              <w:rPr>
                <w:spacing w:val="1"/>
              </w:rPr>
              <w:t>3. 违反法律规定</w:t>
            </w:r>
            <w:r>
              <w:rPr>
                <w:spacing w:val="-31"/>
              </w:rPr>
              <w:t xml:space="preserve"> </w:t>
            </w:r>
            <w:r>
              <w:rPr>
                <w:spacing w:val="1"/>
              </w:rPr>
              <w:t>，构成犯罪的。</w:t>
            </w:r>
          </w:p>
          <w:p w14:paraId="05242330">
            <w:pPr>
              <w:pStyle w:val="6"/>
              <w:spacing w:before="12" w:line="231" w:lineRule="auto"/>
              <w:ind w:left="33" w:right="152"/>
            </w:pPr>
            <w:r>
              <w:rPr>
                <w:spacing w:val="3"/>
              </w:rPr>
              <w:t>4.其他违反法律法规规章制度的行</w:t>
            </w:r>
            <w:r>
              <w:rPr>
                <w:spacing w:val="10"/>
              </w:rPr>
              <w:t xml:space="preserve"> </w:t>
            </w:r>
            <w:r>
              <w:rPr>
                <w:spacing w:val="-4"/>
              </w:rPr>
              <w:t>为。</w:t>
            </w:r>
          </w:p>
        </w:tc>
        <w:tc>
          <w:tcPr>
            <w:tcW w:w="1501" w:type="dxa"/>
            <w:vAlign w:val="top"/>
          </w:tcPr>
          <w:p w14:paraId="44534BBC">
            <w:pPr>
              <w:spacing w:line="251" w:lineRule="auto"/>
              <w:rPr>
                <w:rFonts w:ascii="Arial"/>
                <w:sz w:val="21"/>
              </w:rPr>
            </w:pPr>
          </w:p>
          <w:p w14:paraId="5DAA4AE5">
            <w:pPr>
              <w:spacing w:line="251" w:lineRule="auto"/>
              <w:rPr>
                <w:rFonts w:ascii="Arial"/>
                <w:sz w:val="21"/>
              </w:rPr>
            </w:pPr>
          </w:p>
          <w:p w14:paraId="086E49EA">
            <w:pPr>
              <w:spacing w:line="251" w:lineRule="auto"/>
              <w:rPr>
                <w:rFonts w:ascii="Arial"/>
                <w:sz w:val="21"/>
              </w:rPr>
            </w:pPr>
          </w:p>
          <w:p w14:paraId="26052B9C">
            <w:pPr>
              <w:spacing w:line="251" w:lineRule="auto"/>
              <w:rPr>
                <w:rFonts w:ascii="Arial"/>
                <w:sz w:val="21"/>
              </w:rPr>
            </w:pPr>
          </w:p>
          <w:p w14:paraId="522277C1">
            <w:pPr>
              <w:spacing w:line="251" w:lineRule="auto"/>
              <w:rPr>
                <w:rFonts w:ascii="Arial"/>
                <w:sz w:val="21"/>
              </w:rPr>
            </w:pPr>
          </w:p>
          <w:p w14:paraId="4E960E4C">
            <w:pPr>
              <w:spacing w:line="251" w:lineRule="auto"/>
              <w:rPr>
                <w:rFonts w:ascii="Arial"/>
                <w:sz w:val="21"/>
              </w:rPr>
            </w:pPr>
          </w:p>
          <w:p w14:paraId="4C0D1E66">
            <w:pPr>
              <w:spacing w:line="251" w:lineRule="auto"/>
              <w:rPr>
                <w:rFonts w:ascii="Arial"/>
                <w:sz w:val="21"/>
              </w:rPr>
            </w:pPr>
          </w:p>
          <w:p w14:paraId="75258558">
            <w:pPr>
              <w:spacing w:line="252" w:lineRule="auto"/>
              <w:rPr>
                <w:rFonts w:ascii="Arial"/>
                <w:sz w:val="21"/>
              </w:rPr>
            </w:pPr>
          </w:p>
          <w:p w14:paraId="5C1F7673">
            <w:pPr>
              <w:pStyle w:val="6"/>
              <w:spacing w:before="49" w:line="220" w:lineRule="auto"/>
              <w:ind w:left="57"/>
            </w:pPr>
            <w:r>
              <w:rPr>
                <w:spacing w:val="4"/>
              </w:rPr>
              <w:t>法律：《中华人民共</w:t>
            </w:r>
          </w:p>
          <w:p w14:paraId="46B2DAAC">
            <w:pPr>
              <w:pStyle w:val="6"/>
              <w:spacing w:before="13" w:line="230" w:lineRule="auto"/>
              <w:ind w:left="491" w:right="39" w:hanging="436"/>
            </w:pPr>
            <w:r>
              <w:rPr>
                <w:spacing w:val="1"/>
              </w:rPr>
              <w:t>和国消防法》</w:t>
            </w:r>
            <w:r>
              <w:rPr>
                <w:spacing w:val="-40"/>
              </w:rPr>
              <w:t xml:space="preserve"> </w:t>
            </w:r>
            <w:r>
              <w:rPr>
                <w:spacing w:val="1"/>
              </w:rPr>
              <w:t>第七十</w:t>
            </w:r>
            <w:r>
              <w:t xml:space="preserve"> </w:t>
            </w:r>
            <w:r>
              <w:rPr>
                <w:spacing w:val="-3"/>
              </w:rPr>
              <w:t>二条</w:t>
            </w:r>
            <w:r>
              <w:rPr>
                <w:spacing w:val="6"/>
              </w:rPr>
              <w:t xml:space="preserve"> </w:t>
            </w:r>
            <w:r>
              <w:rPr>
                <w:spacing w:val="-3"/>
              </w:rPr>
              <w:t>；</w:t>
            </w:r>
          </w:p>
          <w:p w14:paraId="29B34987">
            <w:pPr>
              <w:pStyle w:val="6"/>
              <w:spacing w:before="12" w:line="219" w:lineRule="auto"/>
              <w:ind w:left="51"/>
            </w:pPr>
            <w:r>
              <w:rPr>
                <w:spacing w:val="5"/>
              </w:rPr>
              <w:t>地方性法规：《云南</w:t>
            </w:r>
          </w:p>
          <w:p w14:paraId="7C0D0A5F">
            <w:pPr>
              <w:pStyle w:val="6"/>
              <w:spacing w:before="14" w:line="220" w:lineRule="auto"/>
              <w:ind w:left="292"/>
            </w:pPr>
            <w:r>
              <w:rPr>
                <w:spacing w:val="4"/>
              </w:rPr>
              <w:t>省消防条例》</w:t>
            </w:r>
          </w:p>
          <w:p w14:paraId="79C69B05">
            <w:pPr>
              <w:pStyle w:val="6"/>
              <w:spacing w:before="13" w:line="221" w:lineRule="auto"/>
              <w:ind w:left="374"/>
            </w:pPr>
            <w:r>
              <w:rPr>
                <w:spacing w:val="1"/>
              </w:rPr>
              <w:t>第五十九条</w:t>
            </w:r>
          </w:p>
          <w:p w14:paraId="0A16D5F4">
            <w:pPr>
              <w:pStyle w:val="6"/>
              <w:spacing w:before="11" w:line="229" w:lineRule="auto"/>
              <w:ind w:left="291" w:right="37" w:hanging="239"/>
            </w:pPr>
            <w:r>
              <w:rPr>
                <w:spacing w:val="1"/>
              </w:rPr>
              <w:t>其它责任详见</w:t>
            </w:r>
            <w:r>
              <w:rPr>
                <w:spacing w:val="-34"/>
              </w:rPr>
              <w:t xml:space="preserve"> </w:t>
            </w:r>
            <w:r>
              <w:rPr>
                <w:spacing w:val="1"/>
              </w:rPr>
              <w:t>“共性</w:t>
            </w:r>
            <w:r>
              <w:t xml:space="preserve"> </w:t>
            </w:r>
            <w:r>
              <w:rPr>
                <w:spacing w:val="2"/>
              </w:rPr>
              <w:t>责任”部分。</w:t>
            </w:r>
          </w:p>
        </w:tc>
        <w:tc>
          <w:tcPr>
            <w:tcW w:w="1230" w:type="dxa"/>
            <w:vAlign w:val="top"/>
          </w:tcPr>
          <w:p w14:paraId="013D1F59">
            <w:pPr>
              <w:spacing w:line="257" w:lineRule="auto"/>
              <w:rPr>
                <w:rFonts w:ascii="Arial"/>
                <w:sz w:val="21"/>
              </w:rPr>
            </w:pPr>
          </w:p>
          <w:p w14:paraId="31A0C8AE">
            <w:pPr>
              <w:spacing w:line="257" w:lineRule="auto"/>
              <w:rPr>
                <w:rFonts w:ascii="Arial"/>
                <w:sz w:val="21"/>
              </w:rPr>
            </w:pPr>
          </w:p>
          <w:p w14:paraId="5F36B70A">
            <w:pPr>
              <w:spacing w:line="258" w:lineRule="auto"/>
              <w:rPr>
                <w:rFonts w:ascii="Arial"/>
                <w:sz w:val="21"/>
              </w:rPr>
            </w:pPr>
          </w:p>
          <w:p w14:paraId="4BFCA8E6">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8F09559">
            <w:pPr>
              <w:pStyle w:val="6"/>
              <w:spacing w:before="13" w:line="230" w:lineRule="auto"/>
              <w:ind w:left="52"/>
              <w:rPr>
                <w:sz w:val="13"/>
                <w:szCs w:val="13"/>
              </w:rPr>
            </w:pPr>
            <w:r>
              <w:rPr>
                <w:spacing w:val="10"/>
                <w:sz w:val="13"/>
                <w:szCs w:val="13"/>
              </w:rPr>
              <w:t>平新城街道办事处</w:t>
            </w:r>
          </w:p>
          <w:p w14:paraId="30C98842">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24D2533">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C3D3868">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3AAEDCF">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88CDC62">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6D025B1">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442BE73">
            <w:pPr>
              <w:pStyle w:val="6"/>
              <w:spacing w:before="30" w:line="202" w:lineRule="auto"/>
              <w:ind w:left="270"/>
              <w:rPr>
                <w:sz w:val="13"/>
                <w:szCs w:val="13"/>
              </w:rPr>
            </w:pPr>
            <w:r>
              <w:rPr>
                <w:spacing w:val="3"/>
                <w:sz w:val="13"/>
                <w:szCs w:val="13"/>
              </w:rPr>
              <w:t>68615168；</w:t>
            </w:r>
          </w:p>
          <w:p w14:paraId="34719C0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4F6FE93">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16AD2CC">
            <w:pPr>
              <w:pStyle w:val="6"/>
              <w:spacing w:before="13" w:line="232" w:lineRule="auto"/>
              <w:ind w:left="341"/>
              <w:rPr>
                <w:sz w:val="13"/>
                <w:szCs w:val="13"/>
              </w:rPr>
            </w:pPr>
            <w:r>
              <w:rPr>
                <w:spacing w:val="4"/>
                <w:sz w:val="13"/>
                <w:szCs w:val="13"/>
              </w:rPr>
              <w:t>4.网站：</w:t>
            </w:r>
          </w:p>
          <w:p w14:paraId="071E0399">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443B1F2">
            <w:pPr>
              <w:spacing w:line="255" w:lineRule="auto"/>
              <w:rPr>
                <w:rFonts w:ascii="Arial"/>
                <w:sz w:val="21"/>
              </w:rPr>
            </w:pPr>
          </w:p>
          <w:p w14:paraId="7C58AB2F">
            <w:pPr>
              <w:spacing w:line="255" w:lineRule="auto"/>
              <w:rPr>
                <w:rFonts w:ascii="Arial"/>
                <w:sz w:val="21"/>
              </w:rPr>
            </w:pPr>
          </w:p>
          <w:p w14:paraId="0B7800BE">
            <w:pPr>
              <w:spacing w:line="255" w:lineRule="auto"/>
              <w:rPr>
                <w:rFonts w:ascii="Arial"/>
                <w:sz w:val="21"/>
              </w:rPr>
            </w:pPr>
          </w:p>
          <w:p w14:paraId="412B864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C694F66">
            <w:pPr>
              <w:rPr>
                <w:rFonts w:ascii="Arial"/>
                <w:sz w:val="21"/>
              </w:rPr>
            </w:pPr>
          </w:p>
        </w:tc>
      </w:tr>
    </w:tbl>
    <w:p w14:paraId="0BCFC266">
      <w:pPr>
        <w:pStyle w:val="2"/>
      </w:pPr>
    </w:p>
    <w:p w14:paraId="0EA108CC">
      <w:pPr>
        <w:sectPr>
          <w:pgSz w:w="15840" w:h="12240"/>
          <w:pgMar w:top="1040" w:right="1309" w:bottom="0" w:left="1077" w:header="0" w:footer="0" w:gutter="0"/>
          <w:cols w:space="720" w:num="1"/>
        </w:sectPr>
      </w:pPr>
    </w:p>
    <w:p w14:paraId="21622CC5">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E06E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4AEAA67">
            <w:pPr>
              <w:spacing w:line="245" w:lineRule="auto"/>
              <w:rPr>
                <w:rFonts w:ascii="Arial"/>
                <w:sz w:val="21"/>
              </w:rPr>
            </w:pPr>
          </w:p>
          <w:p w14:paraId="6E689C28">
            <w:pPr>
              <w:spacing w:line="245" w:lineRule="auto"/>
              <w:rPr>
                <w:rFonts w:ascii="Arial"/>
                <w:sz w:val="21"/>
              </w:rPr>
            </w:pPr>
          </w:p>
          <w:p w14:paraId="6D04B2C0">
            <w:pPr>
              <w:spacing w:line="245" w:lineRule="auto"/>
              <w:rPr>
                <w:rFonts w:ascii="Arial"/>
                <w:sz w:val="21"/>
              </w:rPr>
            </w:pPr>
          </w:p>
          <w:p w14:paraId="05DD434C">
            <w:pPr>
              <w:spacing w:line="245" w:lineRule="auto"/>
              <w:rPr>
                <w:rFonts w:ascii="Arial"/>
                <w:sz w:val="21"/>
              </w:rPr>
            </w:pPr>
          </w:p>
          <w:p w14:paraId="5F412987">
            <w:pPr>
              <w:spacing w:line="245" w:lineRule="auto"/>
              <w:rPr>
                <w:rFonts w:ascii="Arial"/>
                <w:sz w:val="21"/>
              </w:rPr>
            </w:pPr>
          </w:p>
          <w:p w14:paraId="4848A16D">
            <w:pPr>
              <w:spacing w:line="245" w:lineRule="auto"/>
              <w:rPr>
                <w:rFonts w:ascii="Arial"/>
                <w:sz w:val="21"/>
              </w:rPr>
            </w:pPr>
          </w:p>
          <w:p w14:paraId="7BD25C24">
            <w:pPr>
              <w:spacing w:line="245" w:lineRule="auto"/>
              <w:rPr>
                <w:rFonts w:ascii="Arial"/>
                <w:sz w:val="21"/>
              </w:rPr>
            </w:pPr>
          </w:p>
          <w:p w14:paraId="6646F602">
            <w:pPr>
              <w:spacing w:line="245" w:lineRule="auto"/>
              <w:rPr>
                <w:rFonts w:ascii="Arial"/>
                <w:sz w:val="21"/>
              </w:rPr>
            </w:pPr>
          </w:p>
          <w:p w14:paraId="5EBB8501">
            <w:pPr>
              <w:spacing w:line="246" w:lineRule="auto"/>
              <w:rPr>
                <w:rFonts w:ascii="Arial"/>
                <w:sz w:val="21"/>
              </w:rPr>
            </w:pPr>
          </w:p>
          <w:p w14:paraId="19CAAA16">
            <w:pPr>
              <w:spacing w:line="246" w:lineRule="auto"/>
              <w:rPr>
                <w:rFonts w:ascii="Arial"/>
                <w:sz w:val="21"/>
              </w:rPr>
            </w:pPr>
          </w:p>
          <w:p w14:paraId="25AB3C32">
            <w:pPr>
              <w:spacing w:line="246" w:lineRule="auto"/>
              <w:rPr>
                <w:rFonts w:ascii="Arial"/>
                <w:sz w:val="21"/>
              </w:rPr>
            </w:pPr>
          </w:p>
          <w:p w14:paraId="0F8664CF">
            <w:pPr>
              <w:pStyle w:val="6"/>
              <w:spacing w:before="49" w:line="184" w:lineRule="auto"/>
              <w:ind w:left="178"/>
            </w:pPr>
            <w:r>
              <w:rPr>
                <w:spacing w:val="-5"/>
              </w:rPr>
              <w:t>96</w:t>
            </w:r>
          </w:p>
        </w:tc>
        <w:tc>
          <w:tcPr>
            <w:tcW w:w="449" w:type="dxa"/>
            <w:vAlign w:val="top"/>
          </w:tcPr>
          <w:p w14:paraId="4C560330">
            <w:pPr>
              <w:spacing w:line="255" w:lineRule="auto"/>
              <w:rPr>
                <w:rFonts w:ascii="Arial"/>
                <w:sz w:val="21"/>
              </w:rPr>
            </w:pPr>
          </w:p>
          <w:p w14:paraId="3F0E0FD6">
            <w:pPr>
              <w:spacing w:line="255" w:lineRule="auto"/>
              <w:rPr>
                <w:rFonts w:ascii="Arial"/>
                <w:sz w:val="21"/>
              </w:rPr>
            </w:pPr>
          </w:p>
          <w:p w14:paraId="350B0578">
            <w:pPr>
              <w:spacing w:line="255" w:lineRule="auto"/>
              <w:rPr>
                <w:rFonts w:ascii="Arial"/>
                <w:sz w:val="21"/>
              </w:rPr>
            </w:pPr>
          </w:p>
          <w:p w14:paraId="1CCAC32D">
            <w:pPr>
              <w:spacing w:line="255" w:lineRule="auto"/>
              <w:rPr>
                <w:rFonts w:ascii="Arial"/>
                <w:sz w:val="21"/>
              </w:rPr>
            </w:pPr>
          </w:p>
          <w:p w14:paraId="531344E9">
            <w:pPr>
              <w:spacing w:line="255" w:lineRule="auto"/>
              <w:rPr>
                <w:rFonts w:ascii="Arial"/>
                <w:sz w:val="21"/>
              </w:rPr>
            </w:pPr>
          </w:p>
          <w:p w14:paraId="3B3A7CEC">
            <w:pPr>
              <w:spacing w:line="255" w:lineRule="auto"/>
              <w:rPr>
                <w:rFonts w:ascii="Arial"/>
                <w:sz w:val="21"/>
              </w:rPr>
            </w:pPr>
          </w:p>
          <w:p w14:paraId="76317A2F">
            <w:pPr>
              <w:spacing w:line="255" w:lineRule="auto"/>
              <w:rPr>
                <w:rFonts w:ascii="Arial"/>
                <w:sz w:val="21"/>
              </w:rPr>
            </w:pPr>
          </w:p>
          <w:p w14:paraId="106195EF">
            <w:pPr>
              <w:spacing w:line="255" w:lineRule="auto"/>
              <w:rPr>
                <w:rFonts w:ascii="Arial"/>
                <w:sz w:val="21"/>
              </w:rPr>
            </w:pPr>
          </w:p>
          <w:p w14:paraId="07D52498">
            <w:pPr>
              <w:spacing w:line="255" w:lineRule="auto"/>
              <w:rPr>
                <w:rFonts w:ascii="Arial"/>
                <w:sz w:val="21"/>
              </w:rPr>
            </w:pPr>
          </w:p>
          <w:p w14:paraId="1217328E">
            <w:pPr>
              <w:pStyle w:val="6"/>
              <w:spacing w:before="49" w:line="222" w:lineRule="auto"/>
              <w:ind w:left="72"/>
            </w:pPr>
            <w:r>
              <w:rPr>
                <w:spacing w:val="-2"/>
              </w:rPr>
              <w:t>太平</w:t>
            </w:r>
          </w:p>
          <w:p w14:paraId="1F446507">
            <w:pPr>
              <w:pStyle w:val="6"/>
              <w:spacing w:before="13" w:line="221" w:lineRule="auto"/>
              <w:ind w:left="69"/>
            </w:pPr>
            <w:r>
              <w:rPr>
                <w:spacing w:val="-1"/>
              </w:rPr>
              <w:t>新城</w:t>
            </w:r>
          </w:p>
          <w:p w14:paraId="1CC2CB2D">
            <w:pPr>
              <w:pStyle w:val="6"/>
              <w:spacing w:before="12" w:line="221" w:lineRule="auto"/>
              <w:ind w:left="64"/>
            </w:pPr>
            <w:r>
              <w:rPr>
                <w:spacing w:val="2"/>
              </w:rPr>
              <w:t>街道</w:t>
            </w:r>
          </w:p>
          <w:p w14:paraId="5247EA12">
            <w:pPr>
              <w:pStyle w:val="6"/>
              <w:spacing w:before="11" w:line="222" w:lineRule="auto"/>
              <w:ind w:left="73"/>
            </w:pPr>
            <w:r>
              <w:rPr>
                <w:spacing w:val="-3"/>
              </w:rPr>
              <w:t>办事</w:t>
            </w:r>
          </w:p>
          <w:p w14:paraId="15BB13CE">
            <w:pPr>
              <w:pStyle w:val="6"/>
              <w:spacing w:before="12" w:line="228" w:lineRule="auto"/>
              <w:ind w:left="152"/>
            </w:pPr>
            <w:r>
              <w:t>处</w:t>
            </w:r>
          </w:p>
        </w:tc>
        <w:tc>
          <w:tcPr>
            <w:tcW w:w="449" w:type="dxa"/>
            <w:vAlign w:val="top"/>
          </w:tcPr>
          <w:p w14:paraId="673D390B">
            <w:pPr>
              <w:spacing w:line="258" w:lineRule="auto"/>
              <w:rPr>
                <w:rFonts w:ascii="Arial"/>
                <w:sz w:val="21"/>
              </w:rPr>
            </w:pPr>
          </w:p>
          <w:p w14:paraId="67295C2B">
            <w:pPr>
              <w:spacing w:line="258" w:lineRule="auto"/>
              <w:rPr>
                <w:rFonts w:ascii="Arial"/>
                <w:sz w:val="21"/>
              </w:rPr>
            </w:pPr>
          </w:p>
          <w:p w14:paraId="43A6555B">
            <w:pPr>
              <w:spacing w:line="258" w:lineRule="auto"/>
              <w:rPr>
                <w:rFonts w:ascii="Arial"/>
                <w:sz w:val="21"/>
              </w:rPr>
            </w:pPr>
          </w:p>
          <w:p w14:paraId="5DDA885C">
            <w:pPr>
              <w:spacing w:line="258" w:lineRule="auto"/>
              <w:rPr>
                <w:rFonts w:ascii="Arial"/>
                <w:sz w:val="21"/>
              </w:rPr>
            </w:pPr>
          </w:p>
          <w:p w14:paraId="1A0520AD">
            <w:pPr>
              <w:spacing w:line="258" w:lineRule="auto"/>
              <w:rPr>
                <w:rFonts w:ascii="Arial"/>
                <w:sz w:val="21"/>
              </w:rPr>
            </w:pPr>
          </w:p>
          <w:p w14:paraId="0BFAA044">
            <w:pPr>
              <w:spacing w:line="258" w:lineRule="auto"/>
              <w:rPr>
                <w:rFonts w:ascii="Arial"/>
                <w:sz w:val="21"/>
              </w:rPr>
            </w:pPr>
          </w:p>
          <w:p w14:paraId="5A381245">
            <w:pPr>
              <w:spacing w:line="259" w:lineRule="auto"/>
              <w:rPr>
                <w:rFonts w:ascii="Arial"/>
                <w:sz w:val="21"/>
              </w:rPr>
            </w:pPr>
          </w:p>
          <w:p w14:paraId="4DE717AA">
            <w:pPr>
              <w:spacing w:line="259" w:lineRule="auto"/>
              <w:rPr>
                <w:rFonts w:ascii="Arial"/>
                <w:sz w:val="21"/>
              </w:rPr>
            </w:pPr>
          </w:p>
          <w:p w14:paraId="6F555C19">
            <w:pPr>
              <w:spacing w:line="259" w:lineRule="auto"/>
              <w:rPr>
                <w:rFonts w:ascii="Arial"/>
                <w:sz w:val="21"/>
              </w:rPr>
            </w:pPr>
          </w:p>
          <w:p w14:paraId="5F2673A1">
            <w:pPr>
              <w:spacing w:line="259" w:lineRule="auto"/>
              <w:rPr>
                <w:rFonts w:ascii="Arial"/>
                <w:sz w:val="21"/>
              </w:rPr>
            </w:pPr>
          </w:p>
          <w:p w14:paraId="6B777BFB">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7C6B4EEE">
            <w:pPr>
              <w:spacing w:line="255" w:lineRule="auto"/>
              <w:rPr>
                <w:rFonts w:ascii="Arial"/>
                <w:sz w:val="21"/>
              </w:rPr>
            </w:pPr>
          </w:p>
          <w:p w14:paraId="460B7530">
            <w:pPr>
              <w:spacing w:line="255" w:lineRule="auto"/>
              <w:rPr>
                <w:rFonts w:ascii="Arial"/>
                <w:sz w:val="21"/>
              </w:rPr>
            </w:pPr>
          </w:p>
          <w:p w14:paraId="0DC1DB71">
            <w:pPr>
              <w:spacing w:line="255" w:lineRule="auto"/>
              <w:rPr>
                <w:rFonts w:ascii="Arial"/>
                <w:sz w:val="21"/>
              </w:rPr>
            </w:pPr>
          </w:p>
          <w:p w14:paraId="72F9F4D6">
            <w:pPr>
              <w:spacing w:line="255" w:lineRule="auto"/>
              <w:rPr>
                <w:rFonts w:ascii="Arial"/>
                <w:sz w:val="21"/>
              </w:rPr>
            </w:pPr>
          </w:p>
          <w:p w14:paraId="6D5E9C1F">
            <w:pPr>
              <w:spacing w:line="255" w:lineRule="auto"/>
              <w:rPr>
                <w:rFonts w:ascii="Arial"/>
                <w:sz w:val="21"/>
              </w:rPr>
            </w:pPr>
          </w:p>
          <w:p w14:paraId="5A0E75C3">
            <w:pPr>
              <w:spacing w:line="255" w:lineRule="auto"/>
              <w:rPr>
                <w:rFonts w:ascii="Arial"/>
                <w:sz w:val="21"/>
              </w:rPr>
            </w:pPr>
          </w:p>
          <w:p w14:paraId="5A5FA6F3">
            <w:pPr>
              <w:spacing w:line="255" w:lineRule="auto"/>
              <w:rPr>
                <w:rFonts w:ascii="Arial"/>
                <w:sz w:val="21"/>
              </w:rPr>
            </w:pPr>
          </w:p>
          <w:p w14:paraId="7A0EFD3D">
            <w:pPr>
              <w:spacing w:line="256" w:lineRule="auto"/>
              <w:rPr>
                <w:rFonts w:ascii="Arial"/>
                <w:sz w:val="21"/>
              </w:rPr>
            </w:pPr>
          </w:p>
          <w:p w14:paraId="2427D25E">
            <w:pPr>
              <w:spacing w:line="256" w:lineRule="auto"/>
              <w:rPr>
                <w:rFonts w:ascii="Arial"/>
                <w:sz w:val="21"/>
              </w:rPr>
            </w:pPr>
          </w:p>
          <w:p w14:paraId="59FC6200">
            <w:pPr>
              <w:pStyle w:val="6"/>
              <w:spacing w:before="48" w:line="233" w:lineRule="auto"/>
              <w:ind w:left="21" w:right="101" w:firstLine="11"/>
              <w:jc w:val="both"/>
            </w:pPr>
            <w:r>
              <w:rPr>
                <w:spacing w:val="-1"/>
              </w:rPr>
              <w:t>生产经</w:t>
            </w:r>
            <w:r>
              <w:t xml:space="preserve"> </w:t>
            </w:r>
            <w:r>
              <w:rPr>
                <w:spacing w:val="2"/>
              </w:rPr>
              <w:t>营单位</w:t>
            </w:r>
            <w:r>
              <w:rPr>
                <w:spacing w:val="1"/>
              </w:rPr>
              <w:t xml:space="preserve"> </w:t>
            </w:r>
            <w:r>
              <w:rPr>
                <w:spacing w:val="2"/>
              </w:rPr>
              <w:t>安全生</w:t>
            </w:r>
            <w:r>
              <w:rPr>
                <w:spacing w:val="1"/>
              </w:rPr>
              <w:t xml:space="preserve"> </w:t>
            </w:r>
            <w:r>
              <w:rPr>
                <w:spacing w:val="2"/>
              </w:rPr>
              <w:t>产监督</w:t>
            </w:r>
            <w:r>
              <w:rPr>
                <w:spacing w:val="1"/>
              </w:rPr>
              <w:t xml:space="preserve"> 检查</w:t>
            </w:r>
          </w:p>
        </w:tc>
        <w:tc>
          <w:tcPr>
            <w:tcW w:w="995" w:type="dxa"/>
            <w:vAlign w:val="top"/>
          </w:tcPr>
          <w:p w14:paraId="3E03D5EB">
            <w:pPr>
              <w:spacing w:line="244" w:lineRule="auto"/>
              <w:rPr>
                <w:rFonts w:ascii="Arial"/>
                <w:sz w:val="21"/>
              </w:rPr>
            </w:pPr>
          </w:p>
          <w:p w14:paraId="1D302C53">
            <w:pPr>
              <w:spacing w:line="244" w:lineRule="auto"/>
              <w:rPr>
                <w:rFonts w:ascii="Arial"/>
                <w:sz w:val="21"/>
              </w:rPr>
            </w:pPr>
          </w:p>
          <w:p w14:paraId="181C4554">
            <w:pPr>
              <w:spacing w:line="244" w:lineRule="auto"/>
              <w:rPr>
                <w:rFonts w:ascii="Arial"/>
                <w:sz w:val="21"/>
              </w:rPr>
            </w:pPr>
          </w:p>
          <w:p w14:paraId="187F77CA">
            <w:pPr>
              <w:spacing w:line="244" w:lineRule="auto"/>
              <w:rPr>
                <w:rFonts w:ascii="Arial"/>
                <w:sz w:val="21"/>
              </w:rPr>
            </w:pPr>
          </w:p>
          <w:p w14:paraId="36CF90D3">
            <w:pPr>
              <w:spacing w:line="244" w:lineRule="auto"/>
              <w:rPr>
                <w:rFonts w:ascii="Arial"/>
                <w:sz w:val="21"/>
              </w:rPr>
            </w:pPr>
          </w:p>
          <w:p w14:paraId="4CF670FF">
            <w:pPr>
              <w:spacing w:line="244" w:lineRule="auto"/>
              <w:rPr>
                <w:rFonts w:ascii="Arial"/>
                <w:sz w:val="21"/>
              </w:rPr>
            </w:pPr>
          </w:p>
          <w:p w14:paraId="171E82C1">
            <w:pPr>
              <w:spacing w:line="245" w:lineRule="auto"/>
              <w:rPr>
                <w:rFonts w:ascii="Arial"/>
                <w:sz w:val="21"/>
              </w:rPr>
            </w:pPr>
          </w:p>
          <w:p w14:paraId="30B74505">
            <w:pPr>
              <w:spacing w:line="245" w:lineRule="auto"/>
              <w:rPr>
                <w:rFonts w:ascii="Arial"/>
                <w:sz w:val="21"/>
              </w:rPr>
            </w:pPr>
          </w:p>
          <w:p w14:paraId="2532E0DE">
            <w:pPr>
              <w:spacing w:line="245" w:lineRule="auto"/>
              <w:rPr>
                <w:rFonts w:ascii="Arial"/>
                <w:sz w:val="21"/>
              </w:rPr>
            </w:pPr>
          </w:p>
          <w:p w14:paraId="388E7F97">
            <w:pPr>
              <w:pStyle w:val="6"/>
              <w:spacing w:before="49" w:line="233" w:lineRule="auto"/>
              <w:ind w:left="24" w:right="32" w:firstLine="5"/>
            </w:pPr>
            <w:r>
              <w:rPr>
                <w:spacing w:val="3"/>
              </w:rPr>
              <w:t>法律：《中华</w:t>
            </w:r>
            <w:bookmarkStart w:id="0" w:name="_GoBack"/>
            <w:r>
              <w:rPr>
                <w:spacing w:val="3"/>
              </w:rPr>
              <w:t>人民共和国安</w:t>
            </w:r>
            <w:bookmarkEnd w:id="0"/>
            <w:r>
              <w:rPr>
                <w:spacing w:val="4"/>
              </w:rPr>
              <w:t>全生产法》</w:t>
            </w:r>
          </w:p>
          <w:p w14:paraId="3F47B4F2">
            <w:pPr>
              <w:pStyle w:val="6"/>
              <w:spacing w:before="9" w:line="232" w:lineRule="auto"/>
              <w:ind w:left="20" w:right="38" w:firstLine="3"/>
            </w:pPr>
            <w:r>
              <w:rPr>
                <w:spacing w:val="3"/>
              </w:rPr>
              <w:t xml:space="preserve">地方性法规： </w:t>
            </w:r>
            <w:r>
              <w:rPr>
                <w:spacing w:val="4"/>
              </w:rPr>
              <w:t>《云南省安全</w:t>
            </w:r>
            <w:r>
              <w:t xml:space="preserve"> </w:t>
            </w:r>
            <w:r>
              <w:rPr>
                <w:spacing w:val="5"/>
              </w:rPr>
              <w:t>生产条例》</w:t>
            </w:r>
          </w:p>
        </w:tc>
        <w:tc>
          <w:tcPr>
            <w:tcW w:w="4096" w:type="dxa"/>
            <w:vAlign w:val="top"/>
          </w:tcPr>
          <w:p w14:paraId="16F289A8">
            <w:pPr>
              <w:spacing w:line="265" w:lineRule="auto"/>
              <w:rPr>
                <w:rFonts w:ascii="Arial"/>
                <w:sz w:val="21"/>
              </w:rPr>
            </w:pPr>
          </w:p>
          <w:p w14:paraId="78778EBA">
            <w:pPr>
              <w:spacing w:line="265" w:lineRule="auto"/>
              <w:rPr>
                <w:rFonts w:ascii="Arial"/>
                <w:sz w:val="21"/>
              </w:rPr>
            </w:pPr>
          </w:p>
          <w:p w14:paraId="2DA2B55A">
            <w:pPr>
              <w:spacing w:line="266" w:lineRule="auto"/>
              <w:rPr>
                <w:rFonts w:ascii="Arial"/>
                <w:sz w:val="21"/>
              </w:rPr>
            </w:pPr>
          </w:p>
          <w:p w14:paraId="3DA448E7">
            <w:pPr>
              <w:spacing w:line="266" w:lineRule="auto"/>
              <w:rPr>
                <w:rFonts w:ascii="Arial"/>
                <w:sz w:val="21"/>
              </w:rPr>
            </w:pPr>
          </w:p>
          <w:p w14:paraId="61B00E60">
            <w:pPr>
              <w:spacing w:line="266" w:lineRule="auto"/>
              <w:rPr>
                <w:rFonts w:ascii="Arial"/>
                <w:sz w:val="21"/>
              </w:rPr>
            </w:pPr>
          </w:p>
          <w:p w14:paraId="683F7A91">
            <w:pPr>
              <w:spacing w:line="266" w:lineRule="auto"/>
              <w:rPr>
                <w:rFonts w:ascii="Arial"/>
                <w:sz w:val="21"/>
              </w:rPr>
            </w:pPr>
          </w:p>
          <w:p w14:paraId="128D7B09">
            <w:pPr>
              <w:spacing w:line="266" w:lineRule="auto"/>
              <w:rPr>
                <w:rFonts w:ascii="Arial"/>
                <w:sz w:val="21"/>
              </w:rPr>
            </w:pPr>
          </w:p>
          <w:p w14:paraId="2D54A209">
            <w:pPr>
              <w:spacing w:line="266" w:lineRule="auto"/>
              <w:rPr>
                <w:rFonts w:ascii="Arial"/>
                <w:sz w:val="21"/>
              </w:rPr>
            </w:pPr>
          </w:p>
          <w:p w14:paraId="398B76D2">
            <w:pPr>
              <w:spacing w:line="266" w:lineRule="auto"/>
              <w:rPr>
                <w:rFonts w:ascii="Arial"/>
                <w:sz w:val="21"/>
              </w:rPr>
            </w:pPr>
          </w:p>
          <w:p w14:paraId="44887DB6">
            <w:pPr>
              <w:pStyle w:val="6"/>
              <w:spacing w:before="49" w:line="229" w:lineRule="auto"/>
              <w:ind w:left="25" w:right="317" w:firstLine="9"/>
            </w:pPr>
            <w:r>
              <w:rPr>
                <w:spacing w:val="3"/>
              </w:rPr>
              <w:t>1.受理阶段责任：发现辖区内安全隐患</w:t>
            </w:r>
            <w:r>
              <w:rPr>
                <w:spacing w:val="-17"/>
              </w:rPr>
              <w:t xml:space="preserve"> </w:t>
            </w:r>
            <w:r>
              <w:rPr>
                <w:spacing w:val="3"/>
              </w:rPr>
              <w:t>，应及时进行检</w:t>
            </w:r>
            <w:r>
              <w:t xml:space="preserve"> </w:t>
            </w:r>
            <w:r>
              <w:rPr>
                <w:spacing w:val="-2"/>
              </w:rPr>
              <w:t>查；</w:t>
            </w:r>
          </w:p>
          <w:p w14:paraId="2119CB4D">
            <w:pPr>
              <w:pStyle w:val="6"/>
              <w:spacing w:before="12" w:line="228" w:lineRule="auto"/>
              <w:ind w:left="36" w:right="191" w:hanging="5"/>
            </w:pPr>
            <w:r>
              <w:rPr>
                <w:spacing w:val="4"/>
              </w:rPr>
              <w:t xml:space="preserve">2.审查阶段责任:组织2名以上的执法人员进行现场调查； </w:t>
            </w:r>
            <w:r>
              <w:rPr>
                <w:spacing w:val="3"/>
              </w:rPr>
              <w:t>3.其他法律法规规章文件规定应履行的责任</w:t>
            </w:r>
            <w:r>
              <w:rPr>
                <w:spacing w:val="-31"/>
              </w:rPr>
              <w:t xml:space="preserve"> </w:t>
            </w:r>
            <w:r>
              <w:rPr>
                <w:spacing w:val="3"/>
              </w:rPr>
              <w:t>。</w:t>
            </w:r>
          </w:p>
        </w:tc>
        <w:tc>
          <w:tcPr>
            <w:tcW w:w="2506" w:type="dxa"/>
            <w:vAlign w:val="top"/>
          </w:tcPr>
          <w:p w14:paraId="01267BC3">
            <w:pPr>
              <w:spacing w:line="263" w:lineRule="auto"/>
              <w:rPr>
                <w:rFonts w:ascii="Arial"/>
                <w:sz w:val="21"/>
              </w:rPr>
            </w:pPr>
          </w:p>
          <w:p w14:paraId="24386971">
            <w:pPr>
              <w:spacing w:line="263" w:lineRule="auto"/>
              <w:rPr>
                <w:rFonts w:ascii="Arial"/>
                <w:sz w:val="21"/>
              </w:rPr>
            </w:pPr>
          </w:p>
          <w:p w14:paraId="17668827">
            <w:pPr>
              <w:spacing w:line="263" w:lineRule="auto"/>
              <w:rPr>
                <w:rFonts w:ascii="Arial"/>
                <w:sz w:val="21"/>
              </w:rPr>
            </w:pPr>
          </w:p>
          <w:p w14:paraId="5A054FD0">
            <w:pPr>
              <w:spacing w:line="263" w:lineRule="auto"/>
              <w:rPr>
                <w:rFonts w:ascii="Arial"/>
                <w:sz w:val="21"/>
              </w:rPr>
            </w:pPr>
          </w:p>
          <w:p w14:paraId="77854E9C">
            <w:pPr>
              <w:spacing w:line="263" w:lineRule="auto"/>
              <w:rPr>
                <w:rFonts w:ascii="Arial"/>
                <w:sz w:val="21"/>
              </w:rPr>
            </w:pPr>
          </w:p>
          <w:p w14:paraId="64BF7070">
            <w:pPr>
              <w:spacing w:line="263" w:lineRule="auto"/>
              <w:rPr>
                <w:rFonts w:ascii="Arial"/>
                <w:sz w:val="21"/>
              </w:rPr>
            </w:pPr>
          </w:p>
          <w:p w14:paraId="20B0CC98">
            <w:pPr>
              <w:spacing w:line="263" w:lineRule="auto"/>
              <w:rPr>
                <w:rFonts w:ascii="Arial"/>
                <w:sz w:val="21"/>
              </w:rPr>
            </w:pPr>
          </w:p>
          <w:p w14:paraId="6E7E4966">
            <w:pPr>
              <w:spacing w:line="264" w:lineRule="auto"/>
              <w:rPr>
                <w:rFonts w:ascii="Arial"/>
                <w:sz w:val="21"/>
              </w:rPr>
            </w:pPr>
          </w:p>
          <w:p w14:paraId="263E5A36">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3583E482">
            <w:pPr>
              <w:pStyle w:val="6"/>
              <w:spacing w:before="13" w:line="229" w:lineRule="auto"/>
              <w:ind w:left="40" w:right="74" w:hanging="2"/>
            </w:pPr>
            <w:r>
              <w:rPr>
                <w:spacing w:val="3"/>
              </w:rPr>
              <w:t>1、在安全生产检查过程中发现安全</w:t>
            </w:r>
            <w:r>
              <w:rPr>
                <w:spacing w:val="9"/>
              </w:rPr>
              <w:t xml:space="preserve"> </w:t>
            </w:r>
            <w:r>
              <w:rPr>
                <w:spacing w:val="2"/>
              </w:rPr>
              <w:t>隐患未及时处理的。</w:t>
            </w:r>
          </w:p>
          <w:p w14:paraId="7F24DE2F">
            <w:pPr>
              <w:pStyle w:val="6"/>
              <w:spacing w:before="12" w:line="228" w:lineRule="auto"/>
              <w:ind w:left="41" w:right="74" w:hanging="7"/>
            </w:pPr>
            <w:r>
              <w:rPr>
                <w:spacing w:val="3"/>
              </w:rPr>
              <w:t>2、其他违反法律法规规章文件规定</w:t>
            </w:r>
            <w:r>
              <w:rPr>
                <w:spacing w:val="13"/>
              </w:rPr>
              <w:t xml:space="preserve"> </w:t>
            </w:r>
            <w:r>
              <w:rPr>
                <w:spacing w:val="-2"/>
              </w:rPr>
              <w:t>的行为。</w:t>
            </w:r>
          </w:p>
        </w:tc>
        <w:tc>
          <w:tcPr>
            <w:tcW w:w="1501" w:type="dxa"/>
            <w:vAlign w:val="top"/>
          </w:tcPr>
          <w:p w14:paraId="49217725">
            <w:pPr>
              <w:spacing w:line="270" w:lineRule="auto"/>
              <w:rPr>
                <w:rFonts w:ascii="Arial"/>
                <w:sz w:val="21"/>
              </w:rPr>
            </w:pPr>
          </w:p>
          <w:p w14:paraId="40ADACDE">
            <w:pPr>
              <w:spacing w:line="270" w:lineRule="auto"/>
              <w:rPr>
                <w:rFonts w:ascii="Arial"/>
                <w:sz w:val="21"/>
              </w:rPr>
            </w:pPr>
          </w:p>
          <w:p w14:paraId="2B87CF58">
            <w:pPr>
              <w:spacing w:line="270" w:lineRule="auto"/>
              <w:rPr>
                <w:rFonts w:ascii="Arial"/>
                <w:sz w:val="21"/>
              </w:rPr>
            </w:pPr>
          </w:p>
          <w:p w14:paraId="0844CDCA">
            <w:pPr>
              <w:spacing w:line="271" w:lineRule="auto"/>
              <w:rPr>
                <w:rFonts w:ascii="Arial"/>
                <w:sz w:val="21"/>
              </w:rPr>
            </w:pPr>
          </w:p>
          <w:p w14:paraId="1FEE6B26">
            <w:pPr>
              <w:spacing w:line="271" w:lineRule="auto"/>
              <w:rPr>
                <w:rFonts w:ascii="Arial"/>
                <w:sz w:val="21"/>
              </w:rPr>
            </w:pPr>
          </w:p>
          <w:p w14:paraId="50BCC74D">
            <w:pPr>
              <w:spacing w:line="271" w:lineRule="auto"/>
              <w:rPr>
                <w:rFonts w:ascii="Arial"/>
                <w:sz w:val="21"/>
              </w:rPr>
            </w:pPr>
          </w:p>
          <w:p w14:paraId="3689900B">
            <w:pPr>
              <w:pStyle w:val="6"/>
              <w:spacing w:before="49" w:line="236" w:lineRule="auto"/>
              <w:ind w:left="49" w:right="36" w:firstLine="1"/>
            </w:pPr>
            <w:r>
              <w:rPr>
                <w:spacing w:val="5"/>
              </w:rPr>
              <w:t>地方性法规：《云南</w:t>
            </w:r>
            <w:r>
              <w:rPr>
                <w:spacing w:val="6"/>
              </w:rPr>
              <w:t xml:space="preserve"> 省安全生产条例》第</w:t>
            </w:r>
            <w:r>
              <w:t xml:space="preserve"> </w:t>
            </w:r>
            <w:r>
              <w:rPr>
                <w:spacing w:val="6"/>
              </w:rPr>
              <w:t>四十八条</w:t>
            </w:r>
            <w:r>
              <w:rPr>
                <w:spacing w:val="36"/>
              </w:rPr>
              <w:t xml:space="preserve"> </w:t>
            </w:r>
            <w:r>
              <w:rPr>
                <w:spacing w:val="6"/>
              </w:rPr>
              <w:t>国家机关</w:t>
            </w:r>
            <w:r>
              <w:t xml:space="preserve"> </w:t>
            </w:r>
            <w:r>
              <w:rPr>
                <w:spacing w:val="4"/>
              </w:rPr>
              <w:t>工作人员在安全生产</w:t>
            </w:r>
            <w:r>
              <w:t xml:space="preserve"> </w:t>
            </w:r>
            <w:r>
              <w:rPr>
                <w:spacing w:val="4"/>
              </w:rPr>
              <w:t>管理工作中滥用职权</w:t>
            </w:r>
            <w:r>
              <w:t xml:space="preserve"> </w:t>
            </w:r>
            <w:r>
              <w:rPr>
                <w:spacing w:val="5"/>
              </w:rPr>
              <w:t>、玩忽职守、徇私舞</w:t>
            </w:r>
            <w:r>
              <w:rPr>
                <w:spacing w:val="6"/>
              </w:rPr>
              <w:t xml:space="preserve"> </w:t>
            </w:r>
            <w:r>
              <w:rPr>
                <w:spacing w:val="4"/>
              </w:rPr>
              <w:t>弊，或者泄露被检查</w:t>
            </w:r>
            <w:r>
              <w:rPr>
                <w:spacing w:val="5"/>
              </w:rPr>
              <w:t xml:space="preserve"> </w:t>
            </w:r>
            <w:r>
              <w:rPr>
                <w:spacing w:val="2"/>
              </w:rPr>
              <w:t>单位的技术秘密</w:t>
            </w:r>
            <w:r>
              <w:rPr>
                <w:spacing w:val="-39"/>
              </w:rPr>
              <w:t xml:space="preserve"> </w:t>
            </w:r>
            <w:r>
              <w:rPr>
                <w:spacing w:val="2"/>
              </w:rPr>
              <w:t>、商</w:t>
            </w:r>
            <w:r>
              <w:t xml:space="preserve"> </w:t>
            </w:r>
            <w:r>
              <w:rPr>
                <w:spacing w:val="4"/>
              </w:rPr>
              <w:t>业秘密及被调查人个</w:t>
            </w:r>
            <w:r>
              <w:t xml:space="preserve"> </w:t>
            </w:r>
            <w:r>
              <w:rPr>
                <w:spacing w:val="1"/>
              </w:rPr>
              <w:t>人隐私的</w:t>
            </w:r>
            <w:r>
              <w:rPr>
                <w:spacing w:val="-37"/>
              </w:rPr>
              <w:t xml:space="preserve"> </w:t>
            </w:r>
            <w:r>
              <w:rPr>
                <w:spacing w:val="1"/>
              </w:rPr>
              <w:t>，依法给予</w:t>
            </w:r>
            <w:r>
              <w:t xml:space="preserve"> </w:t>
            </w:r>
            <w:r>
              <w:rPr>
                <w:spacing w:val="2"/>
              </w:rPr>
              <w:t>处分；构成犯罪的</w:t>
            </w:r>
            <w:r>
              <w:rPr>
                <w:spacing w:val="-39"/>
              </w:rPr>
              <w:t xml:space="preserve"> </w:t>
            </w:r>
            <w:r>
              <w:rPr>
                <w:spacing w:val="2"/>
              </w:rPr>
              <w:t>，</w:t>
            </w:r>
            <w:r>
              <w:t xml:space="preserve"> </w:t>
            </w:r>
            <w:r>
              <w:rPr>
                <w:spacing w:val="3"/>
              </w:rPr>
              <w:t>依法追究刑事责任。</w:t>
            </w:r>
          </w:p>
        </w:tc>
        <w:tc>
          <w:tcPr>
            <w:tcW w:w="1230" w:type="dxa"/>
            <w:vAlign w:val="top"/>
          </w:tcPr>
          <w:p w14:paraId="2FCC5A1B">
            <w:pPr>
              <w:spacing w:line="257" w:lineRule="auto"/>
              <w:rPr>
                <w:rFonts w:ascii="Arial"/>
                <w:sz w:val="21"/>
              </w:rPr>
            </w:pPr>
          </w:p>
          <w:p w14:paraId="0F641DBD">
            <w:pPr>
              <w:spacing w:line="257" w:lineRule="auto"/>
              <w:rPr>
                <w:rFonts w:ascii="Arial"/>
                <w:sz w:val="21"/>
              </w:rPr>
            </w:pPr>
          </w:p>
          <w:p w14:paraId="6E840E1C">
            <w:pPr>
              <w:spacing w:line="258" w:lineRule="auto"/>
              <w:rPr>
                <w:rFonts w:ascii="Arial"/>
                <w:sz w:val="21"/>
              </w:rPr>
            </w:pPr>
          </w:p>
          <w:p w14:paraId="78FC2EA5">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E737F35">
            <w:pPr>
              <w:pStyle w:val="6"/>
              <w:spacing w:before="13" w:line="230" w:lineRule="auto"/>
              <w:ind w:left="52"/>
              <w:rPr>
                <w:sz w:val="13"/>
                <w:szCs w:val="13"/>
              </w:rPr>
            </w:pPr>
            <w:r>
              <w:rPr>
                <w:spacing w:val="10"/>
                <w:sz w:val="13"/>
                <w:szCs w:val="13"/>
              </w:rPr>
              <w:t>平新城街道办事处</w:t>
            </w:r>
          </w:p>
          <w:p w14:paraId="5ACAD3CD">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CC8C0D9">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3C2E2FA">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0DD31D2">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5449790A">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3D2BF3C">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97DC714">
            <w:pPr>
              <w:pStyle w:val="6"/>
              <w:spacing w:before="30" w:line="202" w:lineRule="auto"/>
              <w:ind w:left="270"/>
              <w:rPr>
                <w:sz w:val="13"/>
                <w:szCs w:val="13"/>
              </w:rPr>
            </w:pPr>
            <w:r>
              <w:rPr>
                <w:spacing w:val="3"/>
                <w:sz w:val="13"/>
                <w:szCs w:val="13"/>
              </w:rPr>
              <w:t>68615168；</w:t>
            </w:r>
          </w:p>
          <w:p w14:paraId="37A13326">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FE88628">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513FBBF">
            <w:pPr>
              <w:pStyle w:val="6"/>
              <w:spacing w:before="13" w:line="232" w:lineRule="auto"/>
              <w:ind w:left="341"/>
              <w:rPr>
                <w:sz w:val="13"/>
                <w:szCs w:val="13"/>
              </w:rPr>
            </w:pPr>
            <w:r>
              <w:rPr>
                <w:spacing w:val="4"/>
                <w:sz w:val="13"/>
                <w:szCs w:val="13"/>
              </w:rPr>
              <w:t>4.网站：</w:t>
            </w:r>
          </w:p>
          <w:p w14:paraId="2293C310">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7FA10C2">
            <w:pPr>
              <w:spacing w:line="255" w:lineRule="auto"/>
              <w:rPr>
                <w:rFonts w:ascii="Arial"/>
                <w:sz w:val="21"/>
              </w:rPr>
            </w:pPr>
          </w:p>
          <w:p w14:paraId="5030F1E2">
            <w:pPr>
              <w:spacing w:line="255" w:lineRule="auto"/>
              <w:rPr>
                <w:rFonts w:ascii="Arial"/>
                <w:sz w:val="21"/>
              </w:rPr>
            </w:pPr>
          </w:p>
          <w:p w14:paraId="25113790">
            <w:pPr>
              <w:spacing w:line="255" w:lineRule="auto"/>
              <w:rPr>
                <w:rFonts w:ascii="Arial"/>
                <w:sz w:val="21"/>
              </w:rPr>
            </w:pPr>
          </w:p>
          <w:p w14:paraId="2987EC3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93D0498">
            <w:pPr>
              <w:rPr>
                <w:rFonts w:ascii="Arial"/>
                <w:sz w:val="21"/>
              </w:rPr>
            </w:pPr>
          </w:p>
        </w:tc>
      </w:tr>
    </w:tbl>
    <w:p w14:paraId="2C2E95CC">
      <w:pPr>
        <w:pStyle w:val="2"/>
      </w:pPr>
    </w:p>
    <w:p w14:paraId="5AF78B50">
      <w:pPr>
        <w:sectPr>
          <w:pgSz w:w="15840" w:h="12240"/>
          <w:pgMar w:top="1040" w:right="1309" w:bottom="0" w:left="1077" w:header="0" w:footer="0" w:gutter="0"/>
          <w:cols w:space="720" w:num="1"/>
        </w:sectPr>
      </w:pPr>
    </w:p>
    <w:p w14:paraId="05E6A85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F489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E26397E">
            <w:pPr>
              <w:spacing w:line="245" w:lineRule="auto"/>
              <w:rPr>
                <w:rFonts w:ascii="Arial"/>
                <w:sz w:val="21"/>
              </w:rPr>
            </w:pPr>
          </w:p>
          <w:p w14:paraId="12989395">
            <w:pPr>
              <w:spacing w:line="245" w:lineRule="auto"/>
              <w:rPr>
                <w:rFonts w:ascii="Arial"/>
                <w:sz w:val="21"/>
              </w:rPr>
            </w:pPr>
          </w:p>
          <w:p w14:paraId="49A7752F">
            <w:pPr>
              <w:spacing w:line="245" w:lineRule="auto"/>
              <w:rPr>
                <w:rFonts w:ascii="Arial"/>
                <w:sz w:val="21"/>
              </w:rPr>
            </w:pPr>
          </w:p>
          <w:p w14:paraId="29388630">
            <w:pPr>
              <w:spacing w:line="245" w:lineRule="auto"/>
              <w:rPr>
                <w:rFonts w:ascii="Arial"/>
                <w:sz w:val="21"/>
              </w:rPr>
            </w:pPr>
          </w:p>
          <w:p w14:paraId="45716FE9">
            <w:pPr>
              <w:spacing w:line="245" w:lineRule="auto"/>
              <w:rPr>
                <w:rFonts w:ascii="Arial"/>
                <w:sz w:val="21"/>
              </w:rPr>
            </w:pPr>
          </w:p>
          <w:p w14:paraId="53A09DC9">
            <w:pPr>
              <w:spacing w:line="245" w:lineRule="auto"/>
              <w:rPr>
                <w:rFonts w:ascii="Arial"/>
                <w:sz w:val="21"/>
              </w:rPr>
            </w:pPr>
          </w:p>
          <w:p w14:paraId="754B84EB">
            <w:pPr>
              <w:spacing w:line="245" w:lineRule="auto"/>
              <w:rPr>
                <w:rFonts w:ascii="Arial"/>
                <w:sz w:val="21"/>
              </w:rPr>
            </w:pPr>
          </w:p>
          <w:p w14:paraId="12602E20">
            <w:pPr>
              <w:spacing w:line="245" w:lineRule="auto"/>
              <w:rPr>
                <w:rFonts w:ascii="Arial"/>
                <w:sz w:val="21"/>
              </w:rPr>
            </w:pPr>
          </w:p>
          <w:p w14:paraId="76A4E46B">
            <w:pPr>
              <w:spacing w:line="246" w:lineRule="auto"/>
              <w:rPr>
                <w:rFonts w:ascii="Arial"/>
                <w:sz w:val="21"/>
              </w:rPr>
            </w:pPr>
          </w:p>
          <w:p w14:paraId="2438588F">
            <w:pPr>
              <w:spacing w:line="246" w:lineRule="auto"/>
              <w:rPr>
                <w:rFonts w:ascii="Arial"/>
                <w:sz w:val="21"/>
              </w:rPr>
            </w:pPr>
          </w:p>
          <w:p w14:paraId="4C6CCEB2">
            <w:pPr>
              <w:spacing w:line="246" w:lineRule="auto"/>
              <w:rPr>
                <w:rFonts w:ascii="Arial"/>
                <w:sz w:val="21"/>
              </w:rPr>
            </w:pPr>
          </w:p>
          <w:p w14:paraId="721EB8D2">
            <w:pPr>
              <w:pStyle w:val="6"/>
              <w:spacing w:before="49" w:line="184" w:lineRule="auto"/>
              <w:ind w:left="178"/>
            </w:pPr>
            <w:r>
              <w:rPr>
                <w:spacing w:val="-5"/>
              </w:rPr>
              <w:t>97</w:t>
            </w:r>
          </w:p>
        </w:tc>
        <w:tc>
          <w:tcPr>
            <w:tcW w:w="449" w:type="dxa"/>
            <w:vAlign w:val="top"/>
          </w:tcPr>
          <w:p w14:paraId="5CA5ECCF">
            <w:pPr>
              <w:spacing w:line="255" w:lineRule="auto"/>
              <w:rPr>
                <w:rFonts w:ascii="Arial"/>
                <w:sz w:val="21"/>
              </w:rPr>
            </w:pPr>
          </w:p>
          <w:p w14:paraId="57700E07">
            <w:pPr>
              <w:spacing w:line="255" w:lineRule="auto"/>
              <w:rPr>
                <w:rFonts w:ascii="Arial"/>
                <w:sz w:val="21"/>
              </w:rPr>
            </w:pPr>
          </w:p>
          <w:p w14:paraId="5C14928E">
            <w:pPr>
              <w:spacing w:line="255" w:lineRule="auto"/>
              <w:rPr>
                <w:rFonts w:ascii="Arial"/>
                <w:sz w:val="21"/>
              </w:rPr>
            </w:pPr>
          </w:p>
          <w:p w14:paraId="2554C184">
            <w:pPr>
              <w:spacing w:line="255" w:lineRule="auto"/>
              <w:rPr>
                <w:rFonts w:ascii="Arial"/>
                <w:sz w:val="21"/>
              </w:rPr>
            </w:pPr>
          </w:p>
          <w:p w14:paraId="761A39A5">
            <w:pPr>
              <w:spacing w:line="255" w:lineRule="auto"/>
              <w:rPr>
                <w:rFonts w:ascii="Arial"/>
                <w:sz w:val="21"/>
              </w:rPr>
            </w:pPr>
          </w:p>
          <w:p w14:paraId="0CC7D72E">
            <w:pPr>
              <w:spacing w:line="255" w:lineRule="auto"/>
              <w:rPr>
                <w:rFonts w:ascii="Arial"/>
                <w:sz w:val="21"/>
              </w:rPr>
            </w:pPr>
          </w:p>
          <w:p w14:paraId="18AC9F73">
            <w:pPr>
              <w:spacing w:line="255" w:lineRule="auto"/>
              <w:rPr>
                <w:rFonts w:ascii="Arial"/>
                <w:sz w:val="21"/>
              </w:rPr>
            </w:pPr>
          </w:p>
          <w:p w14:paraId="3250BA4B">
            <w:pPr>
              <w:spacing w:line="255" w:lineRule="auto"/>
              <w:rPr>
                <w:rFonts w:ascii="Arial"/>
                <w:sz w:val="21"/>
              </w:rPr>
            </w:pPr>
          </w:p>
          <w:p w14:paraId="28317474">
            <w:pPr>
              <w:spacing w:line="255" w:lineRule="auto"/>
              <w:rPr>
                <w:rFonts w:ascii="Arial"/>
                <w:sz w:val="21"/>
              </w:rPr>
            </w:pPr>
          </w:p>
          <w:p w14:paraId="2F918667">
            <w:pPr>
              <w:pStyle w:val="6"/>
              <w:spacing w:before="49" w:line="222" w:lineRule="auto"/>
              <w:ind w:left="72"/>
            </w:pPr>
            <w:r>
              <w:rPr>
                <w:spacing w:val="-2"/>
              </w:rPr>
              <w:t>太平</w:t>
            </w:r>
          </w:p>
          <w:p w14:paraId="27619CFC">
            <w:pPr>
              <w:pStyle w:val="6"/>
              <w:spacing w:before="13" w:line="221" w:lineRule="auto"/>
              <w:ind w:left="69"/>
            </w:pPr>
            <w:r>
              <w:rPr>
                <w:spacing w:val="-1"/>
              </w:rPr>
              <w:t>新城</w:t>
            </w:r>
          </w:p>
          <w:p w14:paraId="6B0ED374">
            <w:pPr>
              <w:pStyle w:val="6"/>
              <w:spacing w:before="12" w:line="221" w:lineRule="auto"/>
              <w:ind w:left="64"/>
            </w:pPr>
            <w:r>
              <w:rPr>
                <w:spacing w:val="2"/>
              </w:rPr>
              <w:t>街道</w:t>
            </w:r>
          </w:p>
          <w:p w14:paraId="30688A4A">
            <w:pPr>
              <w:pStyle w:val="6"/>
              <w:spacing w:before="11" w:line="222" w:lineRule="auto"/>
              <w:ind w:left="73"/>
            </w:pPr>
            <w:r>
              <w:rPr>
                <w:spacing w:val="-3"/>
              </w:rPr>
              <w:t>办事</w:t>
            </w:r>
          </w:p>
          <w:p w14:paraId="218B40BE">
            <w:pPr>
              <w:pStyle w:val="6"/>
              <w:spacing w:before="12" w:line="228" w:lineRule="auto"/>
              <w:ind w:left="152"/>
            </w:pPr>
            <w:r>
              <w:t>处</w:t>
            </w:r>
          </w:p>
        </w:tc>
        <w:tc>
          <w:tcPr>
            <w:tcW w:w="449" w:type="dxa"/>
            <w:vAlign w:val="top"/>
          </w:tcPr>
          <w:p w14:paraId="54F1AAF3">
            <w:pPr>
              <w:spacing w:line="258" w:lineRule="auto"/>
              <w:rPr>
                <w:rFonts w:ascii="Arial"/>
                <w:sz w:val="21"/>
              </w:rPr>
            </w:pPr>
          </w:p>
          <w:p w14:paraId="6C01DECA">
            <w:pPr>
              <w:spacing w:line="258" w:lineRule="auto"/>
              <w:rPr>
                <w:rFonts w:ascii="Arial"/>
                <w:sz w:val="21"/>
              </w:rPr>
            </w:pPr>
          </w:p>
          <w:p w14:paraId="6F96C4D4">
            <w:pPr>
              <w:spacing w:line="258" w:lineRule="auto"/>
              <w:rPr>
                <w:rFonts w:ascii="Arial"/>
                <w:sz w:val="21"/>
              </w:rPr>
            </w:pPr>
          </w:p>
          <w:p w14:paraId="34CB9D91">
            <w:pPr>
              <w:spacing w:line="258" w:lineRule="auto"/>
              <w:rPr>
                <w:rFonts w:ascii="Arial"/>
                <w:sz w:val="21"/>
              </w:rPr>
            </w:pPr>
          </w:p>
          <w:p w14:paraId="27797DA7">
            <w:pPr>
              <w:spacing w:line="258" w:lineRule="auto"/>
              <w:rPr>
                <w:rFonts w:ascii="Arial"/>
                <w:sz w:val="21"/>
              </w:rPr>
            </w:pPr>
          </w:p>
          <w:p w14:paraId="556DF12F">
            <w:pPr>
              <w:spacing w:line="258" w:lineRule="auto"/>
              <w:rPr>
                <w:rFonts w:ascii="Arial"/>
                <w:sz w:val="21"/>
              </w:rPr>
            </w:pPr>
          </w:p>
          <w:p w14:paraId="08AE47D5">
            <w:pPr>
              <w:spacing w:line="259" w:lineRule="auto"/>
              <w:rPr>
                <w:rFonts w:ascii="Arial"/>
                <w:sz w:val="21"/>
              </w:rPr>
            </w:pPr>
          </w:p>
          <w:p w14:paraId="79400456">
            <w:pPr>
              <w:spacing w:line="259" w:lineRule="auto"/>
              <w:rPr>
                <w:rFonts w:ascii="Arial"/>
                <w:sz w:val="21"/>
              </w:rPr>
            </w:pPr>
          </w:p>
          <w:p w14:paraId="65315E15">
            <w:pPr>
              <w:spacing w:line="259" w:lineRule="auto"/>
              <w:rPr>
                <w:rFonts w:ascii="Arial"/>
                <w:sz w:val="21"/>
              </w:rPr>
            </w:pPr>
          </w:p>
          <w:p w14:paraId="3E8133E4">
            <w:pPr>
              <w:spacing w:line="259" w:lineRule="auto"/>
              <w:rPr>
                <w:rFonts w:ascii="Arial"/>
                <w:sz w:val="21"/>
              </w:rPr>
            </w:pPr>
          </w:p>
          <w:p w14:paraId="6B987EBE">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59803E46">
            <w:pPr>
              <w:spacing w:line="248" w:lineRule="auto"/>
              <w:rPr>
                <w:rFonts w:ascii="Arial"/>
                <w:sz w:val="21"/>
              </w:rPr>
            </w:pPr>
          </w:p>
          <w:p w14:paraId="3C05B905">
            <w:pPr>
              <w:spacing w:line="248" w:lineRule="auto"/>
              <w:rPr>
                <w:rFonts w:ascii="Arial"/>
                <w:sz w:val="21"/>
              </w:rPr>
            </w:pPr>
          </w:p>
          <w:p w14:paraId="164C7094">
            <w:pPr>
              <w:spacing w:line="248" w:lineRule="auto"/>
              <w:rPr>
                <w:rFonts w:ascii="Arial"/>
                <w:sz w:val="21"/>
              </w:rPr>
            </w:pPr>
          </w:p>
          <w:p w14:paraId="72520C41">
            <w:pPr>
              <w:spacing w:line="249" w:lineRule="auto"/>
              <w:rPr>
                <w:rFonts w:ascii="Arial"/>
                <w:sz w:val="21"/>
              </w:rPr>
            </w:pPr>
          </w:p>
          <w:p w14:paraId="2BBF847C">
            <w:pPr>
              <w:spacing w:line="249" w:lineRule="auto"/>
              <w:rPr>
                <w:rFonts w:ascii="Arial"/>
                <w:sz w:val="21"/>
              </w:rPr>
            </w:pPr>
          </w:p>
          <w:p w14:paraId="0CFC9E8E">
            <w:pPr>
              <w:spacing w:line="249" w:lineRule="auto"/>
              <w:rPr>
                <w:rFonts w:ascii="Arial"/>
                <w:sz w:val="21"/>
              </w:rPr>
            </w:pPr>
          </w:p>
          <w:p w14:paraId="094FEF4B">
            <w:pPr>
              <w:spacing w:line="249" w:lineRule="auto"/>
              <w:rPr>
                <w:rFonts w:ascii="Arial"/>
                <w:sz w:val="21"/>
              </w:rPr>
            </w:pPr>
          </w:p>
          <w:p w14:paraId="1A13D95F">
            <w:pPr>
              <w:spacing w:line="249" w:lineRule="auto"/>
              <w:rPr>
                <w:rFonts w:ascii="Arial"/>
                <w:sz w:val="21"/>
              </w:rPr>
            </w:pPr>
          </w:p>
          <w:p w14:paraId="7DE2AE1B">
            <w:pPr>
              <w:spacing w:line="249" w:lineRule="auto"/>
              <w:rPr>
                <w:rFonts w:ascii="Arial"/>
                <w:sz w:val="21"/>
              </w:rPr>
            </w:pPr>
          </w:p>
          <w:p w14:paraId="64DA931F">
            <w:pPr>
              <w:spacing w:line="249" w:lineRule="auto"/>
              <w:rPr>
                <w:rFonts w:ascii="Arial"/>
                <w:sz w:val="21"/>
              </w:rPr>
            </w:pPr>
          </w:p>
          <w:p w14:paraId="57CBCF56">
            <w:pPr>
              <w:pStyle w:val="6"/>
              <w:spacing w:before="48" w:line="231" w:lineRule="auto"/>
              <w:ind w:left="21" w:right="101" w:firstLine="3"/>
              <w:jc w:val="both"/>
            </w:pPr>
            <w:r>
              <w:rPr>
                <w:spacing w:val="1"/>
              </w:rPr>
              <w:t xml:space="preserve">农村住 </w:t>
            </w:r>
            <w:r>
              <w:rPr>
                <w:spacing w:val="2"/>
              </w:rPr>
              <w:t>房建设</w:t>
            </w:r>
            <w:r>
              <w:rPr>
                <w:spacing w:val="1"/>
              </w:rPr>
              <w:t xml:space="preserve"> 检查</w:t>
            </w:r>
          </w:p>
        </w:tc>
        <w:tc>
          <w:tcPr>
            <w:tcW w:w="995" w:type="dxa"/>
            <w:vAlign w:val="top"/>
          </w:tcPr>
          <w:p w14:paraId="2AB85BF5">
            <w:pPr>
              <w:spacing w:line="262" w:lineRule="auto"/>
              <w:rPr>
                <w:rFonts w:ascii="Arial"/>
                <w:sz w:val="21"/>
              </w:rPr>
            </w:pPr>
          </w:p>
          <w:p w14:paraId="389E9719">
            <w:pPr>
              <w:spacing w:line="262" w:lineRule="auto"/>
              <w:rPr>
                <w:rFonts w:ascii="Arial"/>
                <w:sz w:val="21"/>
              </w:rPr>
            </w:pPr>
          </w:p>
          <w:p w14:paraId="1844FB26">
            <w:pPr>
              <w:spacing w:line="262" w:lineRule="auto"/>
              <w:rPr>
                <w:rFonts w:ascii="Arial"/>
                <w:sz w:val="21"/>
              </w:rPr>
            </w:pPr>
          </w:p>
          <w:p w14:paraId="138937EE">
            <w:pPr>
              <w:spacing w:line="263" w:lineRule="auto"/>
              <w:rPr>
                <w:rFonts w:ascii="Arial"/>
                <w:sz w:val="21"/>
              </w:rPr>
            </w:pPr>
          </w:p>
          <w:p w14:paraId="59F818A1">
            <w:pPr>
              <w:spacing w:line="263" w:lineRule="auto"/>
              <w:rPr>
                <w:rFonts w:ascii="Arial"/>
                <w:sz w:val="21"/>
              </w:rPr>
            </w:pPr>
          </w:p>
          <w:p w14:paraId="51A0D31A">
            <w:pPr>
              <w:spacing w:line="263" w:lineRule="auto"/>
              <w:rPr>
                <w:rFonts w:ascii="Arial"/>
                <w:sz w:val="21"/>
              </w:rPr>
            </w:pPr>
          </w:p>
          <w:p w14:paraId="061BAE18">
            <w:pPr>
              <w:spacing w:line="263" w:lineRule="auto"/>
              <w:rPr>
                <w:rFonts w:ascii="Arial"/>
                <w:sz w:val="21"/>
              </w:rPr>
            </w:pPr>
          </w:p>
          <w:p w14:paraId="69DC61EF">
            <w:pPr>
              <w:spacing w:line="263" w:lineRule="auto"/>
              <w:rPr>
                <w:rFonts w:ascii="Arial"/>
                <w:sz w:val="21"/>
              </w:rPr>
            </w:pPr>
          </w:p>
          <w:p w14:paraId="5A1651E4">
            <w:pPr>
              <w:pStyle w:val="6"/>
              <w:spacing w:before="49" w:line="235" w:lineRule="auto"/>
              <w:ind w:left="23" w:right="33" w:hanging="3"/>
              <w:jc w:val="both"/>
            </w:pPr>
            <w:r>
              <w:rPr>
                <w:spacing w:val="4"/>
              </w:rPr>
              <w:t>《云南省城乡</w:t>
            </w:r>
            <w:r>
              <w:t xml:space="preserve"> </w:t>
            </w:r>
            <w:r>
              <w:rPr>
                <w:spacing w:val="2"/>
              </w:rPr>
              <w:t>规划条例》《</w:t>
            </w:r>
            <w:r>
              <w:rPr>
                <w:spacing w:val="4"/>
              </w:rPr>
              <w:t xml:space="preserve"> </w:t>
            </w:r>
            <w:r>
              <w:rPr>
                <w:spacing w:val="3"/>
              </w:rPr>
              <w:t xml:space="preserve">云南省农村住 房建设管理办 </w:t>
            </w:r>
            <w:r>
              <w:rPr>
                <w:spacing w:val="4"/>
              </w:rPr>
              <w:t>法》（省住房</w:t>
            </w:r>
            <w:r>
              <w:rPr>
                <w:spacing w:val="2"/>
              </w:rPr>
              <w:t xml:space="preserve"> </w:t>
            </w:r>
            <w:r>
              <w:rPr>
                <w:spacing w:val="3"/>
              </w:rPr>
              <w:t>城乡建设厅公 告第29号）</w:t>
            </w:r>
          </w:p>
        </w:tc>
        <w:tc>
          <w:tcPr>
            <w:tcW w:w="4096" w:type="dxa"/>
            <w:vAlign w:val="top"/>
          </w:tcPr>
          <w:p w14:paraId="1FDC8390">
            <w:pPr>
              <w:spacing w:line="251" w:lineRule="auto"/>
              <w:rPr>
                <w:rFonts w:ascii="Arial"/>
                <w:sz w:val="21"/>
              </w:rPr>
            </w:pPr>
          </w:p>
          <w:p w14:paraId="0509009C">
            <w:pPr>
              <w:spacing w:line="251" w:lineRule="auto"/>
              <w:rPr>
                <w:rFonts w:ascii="Arial"/>
                <w:sz w:val="21"/>
              </w:rPr>
            </w:pPr>
          </w:p>
          <w:p w14:paraId="3BAA490E">
            <w:pPr>
              <w:spacing w:line="251" w:lineRule="auto"/>
              <w:rPr>
                <w:rFonts w:ascii="Arial"/>
                <w:sz w:val="21"/>
              </w:rPr>
            </w:pPr>
          </w:p>
          <w:p w14:paraId="4D7B2CAF">
            <w:pPr>
              <w:spacing w:line="251" w:lineRule="auto"/>
              <w:rPr>
                <w:rFonts w:ascii="Arial"/>
                <w:sz w:val="21"/>
              </w:rPr>
            </w:pPr>
          </w:p>
          <w:p w14:paraId="22F03553">
            <w:pPr>
              <w:spacing w:line="251" w:lineRule="auto"/>
              <w:rPr>
                <w:rFonts w:ascii="Arial"/>
                <w:sz w:val="21"/>
              </w:rPr>
            </w:pPr>
          </w:p>
          <w:p w14:paraId="6F44306E">
            <w:pPr>
              <w:spacing w:line="251" w:lineRule="auto"/>
              <w:rPr>
                <w:rFonts w:ascii="Arial"/>
                <w:sz w:val="21"/>
              </w:rPr>
            </w:pPr>
          </w:p>
          <w:p w14:paraId="7B0946A8">
            <w:pPr>
              <w:spacing w:line="251" w:lineRule="auto"/>
              <w:rPr>
                <w:rFonts w:ascii="Arial"/>
                <w:sz w:val="21"/>
              </w:rPr>
            </w:pPr>
          </w:p>
          <w:p w14:paraId="39B54686">
            <w:pPr>
              <w:spacing w:line="251" w:lineRule="auto"/>
              <w:rPr>
                <w:rFonts w:ascii="Arial"/>
                <w:sz w:val="21"/>
              </w:rPr>
            </w:pPr>
          </w:p>
          <w:p w14:paraId="6B673B86">
            <w:pPr>
              <w:pStyle w:val="6"/>
              <w:spacing w:before="49" w:line="228" w:lineRule="auto"/>
              <w:ind w:left="25" w:right="187" w:firstLine="9"/>
            </w:pPr>
            <w:r>
              <w:rPr>
                <w:spacing w:val="4"/>
              </w:rPr>
              <w:t>1.检查责任：定期不定期对在建的农村住房安全生产情况</w:t>
            </w:r>
            <w:r>
              <w:rPr>
                <w:spacing w:val="8"/>
              </w:rPr>
              <w:t xml:space="preserve"> </w:t>
            </w:r>
            <w:r>
              <w:rPr>
                <w:spacing w:val="2"/>
              </w:rPr>
              <w:t>进行抽查；</w:t>
            </w:r>
          </w:p>
          <w:p w14:paraId="6CD40E82">
            <w:pPr>
              <w:pStyle w:val="6"/>
              <w:spacing w:before="16" w:line="228" w:lineRule="auto"/>
              <w:ind w:left="22" w:right="187" w:firstLine="8"/>
            </w:pPr>
            <w:r>
              <w:rPr>
                <w:spacing w:val="4"/>
              </w:rPr>
              <w:t>2.处置责任：对于抽查过程中发现的安全问题要求责任单</w:t>
            </w:r>
            <w:r>
              <w:rPr>
                <w:spacing w:val="12"/>
              </w:rPr>
              <w:t xml:space="preserve"> </w:t>
            </w:r>
            <w:r>
              <w:rPr>
                <w:spacing w:val="3"/>
              </w:rPr>
              <w:t>位及时进行整改；</w:t>
            </w:r>
          </w:p>
          <w:p w14:paraId="55C9298B">
            <w:pPr>
              <w:pStyle w:val="6"/>
              <w:spacing w:before="13" w:line="228" w:lineRule="auto"/>
              <w:ind w:left="30" w:right="187" w:firstLine="6"/>
            </w:pPr>
            <w:r>
              <w:rPr>
                <w:spacing w:val="4"/>
              </w:rPr>
              <w:t>3.移送责任：对发现的违法行为及时上报行政主管部门依</w:t>
            </w:r>
            <w:r>
              <w:rPr>
                <w:spacing w:val="6"/>
              </w:rPr>
              <w:t xml:space="preserve"> </w:t>
            </w:r>
            <w:r>
              <w:rPr>
                <w:spacing w:val="1"/>
              </w:rPr>
              <w:t>法作出处理；</w:t>
            </w:r>
          </w:p>
          <w:p w14:paraId="398ADA7F">
            <w:pPr>
              <w:pStyle w:val="6"/>
              <w:spacing w:before="13" w:line="228" w:lineRule="auto"/>
              <w:ind w:left="32" w:right="189" w:hanging="2"/>
            </w:pPr>
            <w:r>
              <w:rPr>
                <w:spacing w:val="3"/>
              </w:rPr>
              <w:t>4.事后管理责任：对发现的安全问题整改情况进行抽查</w:t>
            </w:r>
            <w:r>
              <w:rPr>
                <w:spacing w:val="-39"/>
              </w:rPr>
              <w:t xml:space="preserve"> </w:t>
            </w:r>
            <w:r>
              <w:rPr>
                <w:spacing w:val="3"/>
              </w:rPr>
              <w:t>；</w:t>
            </w:r>
            <w:r>
              <w:t xml:space="preserve"> </w:t>
            </w:r>
            <w:r>
              <w:rPr>
                <w:spacing w:val="4"/>
              </w:rPr>
              <w:t>5.其他责任：法律法规规章等规定应履行的责任</w:t>
            </w:r>
            <w:r>
              <w:rPr>
                <w:spacing w:val="-41"/>
              </w:rPr>
              <w:t xml:space="preserve"> </w:t>
            </w:r>
            <w:r>
              <w:rPr>
                <w:spacing w:val="4"/>
              </w:rPr>
              <w:t>。</w:t>
            </w:r>
          </w:p>
        </w:tc>
        <w:tc>
          <w:tcPr>
            <w:tcW w:w="2506" w:type="dxa"/>
            <w:vAlign w:val="top"/>
          </w:tcPr>
          <w:p w14:paraId="0091280B">
            <w:pPr>
              <w:spacing w:line="259" w:lineRule="auto"/>
              <w:rPr>
                <w:rFonts w:ascii="Arial"/>
                <w:sz w:val="21"/>
              </w:rPr>
            </w:pPr>
          </w:p>
          <w:p w14:paraId="0DE98C3F">
            <w:pPr>
              <w:spacing w:line="259" w:lineRule="auto"/>
              <w:rPr>
                <w:rFonts w:ascii="Arial"/>
                <w:sz w:val="21"/>
              </w:rPr>
            </w:pPr>
          </w:p>
          <w:p w14:paraId="14DBB760">
            <w:pPr>
              <w:spacing w:line="260" w:lineRule="auto"/>
              <w:rPr>
                <w:rFonts w:ascii="Arial"/>
                <w:sz w:val="21"/>
              </w:rPr>
            </w:pPr>
          </w:p>
          <w:p w14:paraId="798D3D3E">
            <w:pPr>
              <w:spacing w:line="260" w:lineRule="auto"/>
              <w:rPr>
                <w:rFonts w:ascii="Arial"/>
                <w:sz w:val="21"/>
              </w:rPr>
            </w:pPr>
          </w:p>
          <w:p w14:paraId="1F75FC0C">
            <w:pPr>
              <w:spacing w:line="260" w:lineRule="auto"/>
              <w:rPr>
                <w:rFonts w:ascii="Arial"/>
                <w:sz w:val="21"/>
              </w:rPr>
            </w:pPr>
          </w:p>
          <w:p w14:paraId="052F7D7F">
            <w:pPr>
              <w:spacing w:line="260" w:lineRule="auto"/>
              <w:rPr>
                <w:rFonts w:ascii="Arial"/>
                <w:sz w:val="21"/>
              </w:rPr>
            </w:pPr>
          </w:p>
          <w:p w14:paraId="3D9EB11D">
            <w:pPr>
              <w:spacing w:line="260" w:lineRule="auto"/>
              <w:rPr>
                <w:rFonts w:ascii="Arial"/>
                <w:sz w:val="21"/>
              </w:rPr>
            </w:pPr>
          </w:p>
          <w:p w14:paraId="4E31B99E">
            <w:pPr>
              <w:pStyle w:val="6"/>
              <w:spacing w:before="49" w:line="233" w:lineRule="auto"/>
              <w:ind w:left="25" w:right="124" w:firstLine="7"/>
              <w:jc w:val="both"/>
            </w:pPr>
            <w:r>
              <w:rPr>
                <w:spacing w:val="2"/>
              </w:rPr>
              <w:t>监督检查人员有下列玩忽职守</w:t>
            </w:r>
            <w:r>
              <w:rPr>
                <w:spacing w:val="-18"/>
              </w:rPr>
              <w:t xml:space="preserve"> </w:t>
            </w:r>
            <w:r>
              <w:rPr>
                <w:spacing w:val="2"/>
              </w:rPr>
              <w:t>、滥</w:t>
            </w:r>
            <w:r>
              <w:t xml:space="preserve"> </w:t>
            </w:r>
            <w:r>
              <w:rPr>
                <w:spacing w:val="3"/>
              </w:rPr>
              <w:t>用职权、徇私舞弊情形之一</w:t>
            </w:r>
            <w:r>
              <w:rPr>
                <w:spacing w:val="-27"/>
              </w:rPr>
              <w:t xml:space="preserve"> </w:t>
            </w:r>
            <w:r>
              <w:rPr>
                <w:spacing w:val="3"/>
              </w:rPr>
              <w:t>，造成</w:t>
            </w:r>
            <w:r>
              <w:t xml:space="preserve"> </w:t>
            </w:r>
            <w:r>
              <w:rPr>
                <w:spacing w:val="4"/>
              </w:rPr>
              <w:t>严重后果的，给予行政处分</w:t>
            </w:r>
            <w:r>
              <w:rPr>
                <w:spacing w:val="-42"/>
              </w:rPr>
              <w:t xml:space="preserve"> </w:t>
            </w:r>
            <w:r>
              <w:rPr>
                <w:spacing w:val="4"/>
              </w:rPr>
              <w:t>；构成</w:t>
            </w:r>
            <w:r>
              <w:t xml:space="preserve"> </w:t>
            </w:r>
            <w:r>
              <w:rPr>
                <w:spacing w:val="4"/>
              </w:rPr>
              <w:t>犯罪的，依法追究刑事责任：</w:t>
            </w:r>
          </w:p>
          <w:p w14:paraId="5E46E781">
            <w:pPr>
              <w:pStyle w:val="6"/>
              <w:spacing w:before="11" w:line="229" w:lineRule="auto"/>
              <w:ind w:left="28" w:right="152" w:firstLine="9"/>
            </w:pPr>
            <w:r>
              <w:rPr>
                <w:spacing w:val="3"/>
              </w:rPr>
              <w:t>1.发现施工安全违法违规行为不予</w:t>
            </w:r>
            <w:r>
              <w:rPr>
                <w:spacing w:val="5"/>
              </w:rPr>
              <w:t xml:space="preserve"> </w:t>
            </w:r>
            <w:r>
              <w:rPr>
                <w:spacing w:val="1"/>
              </w:rPr>
              <w:t>查处的；</w:t>
            </w:r>
          </w:p>
          <w:p w14:paraId="6E2D58A1">
            <w:pPr>
              <w:pStyle w:val="6"/>
              <w:spacing w:before="12" w:line="228" w:lineRule="auto"/>
              <w:ind w:left="29" w:right="136" w:firstLine="4"/>
            </w:pPr>
            <w:r>
              <w:rPr>
                <w:spacing w:val="4"/>
              </w:rPr>
              <w:t>2.在监督过程中，索取或者接受他</w:t>
            </w:r>
            <w:r>
              <w:rPr>
                <w:spacing w:val="9"/>
              </w:rPr>
              <w:t xml:space="preserve"> </w:t>
            </w:r>
            <w:r>
              <w:rPr>
                <w:spacing w:val="4"/>
              </w:rPr>
              <w:t>人财物，或者谋取其他利益的；</w:t>
            </w:r>
          </w:p>
          <w:p w14:paraId="7643F1AC">
            <w:pPr>
              <w:pStyle w:val="6"/>
              <w:spacing w:before="13" w:line="232" w:lineRule="auto"/>
              <w:ind w:left="34" w:right="129" w:firstLine="5"/>
            </w:pPr>
            <w:r>
              <w:rPr>
                <w:spacing w:val="2"/>
              </w:rPr>
              <w:t>3.对涉及施工安全的举报</w:t>
            </w:r>
            <w:r>
              <w:rPr>
                <w:spacing w:val="-32"/>
              </w:rPr>
              <w:t xml:space="preserve"> </w:t>
            </w:r>
            <w:r>
              <w:rPr>
                <w:spacing w:val="2"/>
              </w:rPr>
              <w:t>、投诉不</w:t>
            </w:r>
            <w:r>
              <w:t xml:space="preserve"> 处理的。</w:t>
            </w:r>
          </w:p>
        </w:tc>
        <w:tc>
          <w:tcPr>
            <w:tcW w:w="1501" w:type="dxa"/>
            <w:vAlign w:val="top"/>
          </w:tcPr>
          <w:p w14:paraId="4A665244">
            <w:pPr>
              <w:spacing w:line="273" w:lineRule="auto"/>
              <w:rPr>
                <w:rFonts w:ascii="Arial"/>
                <w:sz w:val="21"/>
              </w:rPr>
            </w:pPr>
          </w:p>
          <w:p w14:paraId="5DA8777C">
            <w:pPr>
              <w:spacing w:line="273" w:lineRule="auto"/>
              <w:rPr>
                <w:rFonts w:ascii="Arial"/>
                <w:sz w:val="21"/>
              </w:rPr>
            </w:pPr>
          </w:p>
          <w:p w14:paraId="0BBBD60F">
            <w:pPr>
              <w:spacing w:line="273" w:lineRule="auto"/>
              <w:rPr>
                <w:rFonts w:ascii="Arial"/>
                <w:sz w:val="21"/>
              </w:rPr>
            </w:pPr>
          </w:p>
          <w:p w14:paraId="6EB687EB">
            <w:pPr>
              <w:spacing w:line="273" w:lineRule="auto"/>
              <w:rPr>
                <w:rFonts w:ascii="Arial"/>
                <w:sz w:val="21"/>
              </w:rPr>
            </w:pPr>
          </w:p>
          <w:p w14:paraId="24735FBE">
            <w:pPr>
              <w:spacing w:line="273" w:lineRule="auto"/>
              <w:rPr>
                <w:rFonts w:ascii="Arial"/>
                <w:sz w:val="21"/>
              </w:rPr>
            </w:pPr>
          </w:p>
          <w:p w14:paraId="679B8D2D">
            <w:pPr>
              <w:spacing w:line="273" w:lineRule="auto"/>
              <w:rPr>
                <w:rFonts w:ascii="Arial"/>
                <w:sz w:val="21"/>
              </w:rPr>
            </w:pPr>
          </w:p>
          <w:p w14:paraId="279CF4B1">
            <w:pPr>
              <w:spacing w:line="274" w:lineRule="auto"/>
              <w:rPr>
                <w:rFonts w:ascii="Arial"/>
                <w:sz w:val="21"/>
              </w:rPr>
            </w:pPr>
          </w:p>
          <w:p w14:paraId="6341C6C6">
            <w:pPr>
              <w:pStyle w:val="6"/>
              <w:spacing w:before="49" w:line="229" w:lineRule="auto"/>
              <w:ind w:left="48" w:right="36" w:hanging="1"/>
            </w:pPr>
            <w:r>
              <w:rPr>
                <w:spacing w:val="4"/>
              </w:rPr>
              <w:t>《云南省城乡规划条</w:t>
            </w:r>
            <w:r>
              <w:rPr>
                <w:spacing w:val="5"/>
              </w:rPr>
              <w:t xml:space="preserve"> </w:t>
            </w:r>
            <w:r>
              <w:rPr>
                <w:spacing w:val="2"/>
              </w:rPr>
              <w:t>例》第四十一条</w:t>
            </w:r>
            <w:r>
              <w:rPr>
                <w:spacing w:val="-39"/>
              </w:rPr>
              <w:t xml:space="preserve"> </w:t>
            </w:r>
            <w:r>
              <w:rPr>
                <w:spacing w:val="2"/>
              </w:rPr>
              <w:t>、第</w:t>
            </w:r>
          </w:p>
          <w:p w14:paraId="71685F2F">
            <w:pPr>
              <w:pStyle w:val="6"/>
              <w:spacing w:before="12" w:line="230" w:lineRule="auto"/>
              <w:ind w:left="603" w:right="42" w:hanging="533"/>
            </w:pPr>
            <w:r>
              <w:rPr>
                <w:spacing w:val="3"/>
              </w:rPr>
              <w:t>四十二条、第四十三</w:t>
            </w:r>
            <w:r>
              <w:t xml:space="preserve"> </w:t>
            </w:r>
            <w:r>
              <w:rPr>
                <w:spacing w:val="-3"/>
              </w:rPr>
              <w:t>条；</w:t>
            </w:r>
          </w:p>
          <w:p w14:paraId="4095DEEF">
            <w:pPr>
              <w:pStyle w:val="6"/>
              <w:spacing w:before="13" w:line="231" w:lineRule="auto"/>
              <w:ind w:left="51" w:right="39" w:hanging="4"/>
              <w:jc w:val="both"/>
            </w:pPr>
            <w:r>
              <w:rPr>
                <w:spacing w:val="4"/>
              </w:rPr>
              <w:t>《云南省农村住房建</w:t>
            </w:r>
            <w:r>
              <w:rPr>
                <w:spacing w:val="5"/>
              </w:rPr>
              <w:t xml:space="preserve"> </w:t>
            </w:r>
            <w:r>
              <w:rPr>
                <w:spacing w:val="1"/>
              </w:rPr>
              <w:t>设管理办法》</w:t>
            </w:r>
            <w:r>
              <w:rPr>
                <w:spacing w:val="-36"/>
              </w:rPr>
              <w:t xml:space="preserve"> </w:t>
            </w:r>
            <w:r>
              <w:rPr>
                <w:spacing w:val="1"/>
              </w:rPr>
              <w:t>第四十</w:t>
            </w:r>
            <w:r>
              <w:t xml:space="preserve"> </w:t>
            </w:r>
            <w:r>
              <w:rPr>
                <w:spacing w:val="4"/>
              </w:rPr>
              <w:t>五条、第四十六条；</w:t>
            </w:r>
          </w:p>
          <w:p w14:paraId="35AD565B">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644C7C37">
            <w:pPr>
              <w:spacing w:line="257" w:lineRule="auto"/>
              <w:rPr>
                <w:rFonts w:ascii="Arial"/>
                <w:sz w:val="21"/>
              </w:rPr>
            </w:pPr>
          </w:p>
          <w:p w14:paraId="41629A5B">
            <w:pPr>
              <w:spacing w:line="257" w:lineRule="auto"/>
              <w:rPr>
                <w:rFonts w:ascii="Arial"/>
                <w:sz w:val="21"/>
              </w:rPr>
            </w:pPr>
          </w:p>
          <w:p w14:paraId="6119B519">
            <w:pPr>
              <w:spacing w:line="258" w:lineRule="auto"/>
              <w:rPr>
                <w:rFonts w:ascii="Arial"/>
                <w:sz w:val="21"/>
              </w:rPr>
            </w:pPr>
          </w:p>
          <w:p w14:paraId="10F67B81">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6E873B8C">
            <w:pPr>
              <w:pStyle w:val="6"/>
              <w:spacing w:before="13" w:line="230" w:lineRule="auto"/>
              <w:ind w:left="52"/>
              <w:rPr>
                <w:sz w:val="13"/>
                <w:szCs w:val="13"/>
              </w:rPr>
            </w:pPr>
            <w:r>
              <w:rPr>
                <w:spacing w:val="10"/>
                <w:sz w:val="13"/>
                <w:szCs w:val="13"/>
              </w:rPr>
              <w:t>平新城街道办事处</w:t>
            </w:r>
          </w:p>
          <w:p w14:paraId="3B35C891">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BCC9733">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E4FDC9C">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5B826FB1">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14AEA806">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E23D66A">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B6B0F0F">
            <w:pPr>
              <w:pStyle w:val="6"/>
              <w:spacing w:before="30" w:line="202" w:lineRule="auto"/>
              <w:ind w:left="270"/>
              <w:rPr>
                <w:sz w:val="13"/>
                <w:szCs w:val="13"/>
              </w:rPr>
            </w:pPr>
            <w:r>
              <w:rPr>
                <w:spacing w:val="3"/>
                <w:sz w:val="13"/>
                <w:szCs w:val="13"/>
              </w:rPr>
              <w:t>68615168；</w:t>
            </w:r>
          </w:p>
          <w:p w14:paraId="74AF5F5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0DFA0A8C">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778F783">
            <w:pPr>
              <w:pStyle w:val="6"/>
              <w:spacing w:before="13" w:line="232" w:lineRule="auto"/>
              <w:ind w:left="341"/>
              <w:rPr>
                <w:sz w:val="13"/>
                <w:szCs w:val="13"/>
              </w:rPr>
            </w:pPr>
            <w:r>
              <w:rPr>
                <w:spacing w:val="4"/>
                <w:sz w:val="13"/>
                <w:szCs w:val="13"/>
              </w:rPr>
              <w:t>4.网站：</w:t>
            </w:r>
          </w:p>
          <w:p w14:paraId="162FC8C2">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B575525">
            <w:pPr>
              <w:spacing w:line="255" w:lineRule="auto"/>
              <w:rPr>
                <w:rFonts w:ascii="Arial"/>
                <w:sz w:val="21"/>
              </w:rPr>
            </w:pPr>
          </w:p>
          <w:p w14:paraId="54A62D01">
            <w:pPr>
              <w:spacing w:line="255" w:lineRule="auto"/>
              <w:rPr>
                <w:rFonts w:ascii="Arial"/>
                <w:sz w:val="21"/>
              </w:rPr>
            </w:pPr>
          </w:p>
          <w:p w14:paraId="73D33805">
            <w:pPr>
              <w:spacing w:line="255" w:lineRule="auto"/>
              <w:rPr>
                <w:rFonts w:ascii="Arial"/>
                <w:sz w:val="21"/>
              </w:rPr>
            </w:pPr>
          </w:p>
          <w:p w14:paraId="1990D1A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62EC9A2">
            <w:pPr>
              <w:rPr>
                <w:rFonts w:ascii="Arial"/>
                <w:sz w:val="21"/>
              </w:rPr>
            </w:pPr>
          </w:p>
        </w:tc>
      </w:tr>
    </w:tbl>
    <w:p w14:paraId="40C55B78">
      <w:pPr>
        <w:pStyle w:val="2"/>
      </w:pPr>
    </w:p>
    <w:p w14:paraId="7E61ECBC">
      <w:pPr>
        <w:sectPr>
          <w:pgSz w:w="15840" w:h="12240"/>
          <w:pgMar w:top="1040" w:right="1309" w:bottom="0" w:left="1077" w:header="0" w:footer="0" w:gutter="0"/>
          <w:cols w:space="720" w:num="1"/>
        </w:sectPr>
      </w:pPr>
    </w:p>
    <w:p w14:paraId="6020AFE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218C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244BB0E">
            <w:pPr>
              <w:spacing w:line="245" w:lineRule="auto"/>
              <w:rPr>
                <w:rFonts w:ascii="Arial"/>
                <w:sz w:val="21"/>
              </w:rPr>
            </w:pPr>
          </w:p>
          <w:p w14:paraId="7A2A7070">
            <w:pPr>
              <w:spacing w:line="245" w:lineRule="auto"/>
              <w:rPr>
                <w:rFonts w:ascii="Arial"/>
                <w:sz w:val="21"/>
              </w:rPr>
            </w:pPr>
          </w:p>
          <w:p w14:paraId="5FCEABA3">
            <w:pPr>
              <w:spacing w:line="245" w:lineRule="auto"/>
              <w:rPr>
                <w:rFonts w:ascii="Arial"/>
                <w:sz w:val="21"/>
              </w:rPr>
            </w:pPr>
          </w:p>
          <w:p w14:paraId="2488420B">
            <w:pPr>
              <w:spacing w:line="245" w:lineRule="auto"/>
              <w:rPr>
                <w:rFonts w:ascii="Arial"/>
                <w:sz w:val="21"/>
              </w:rPr>
            </w:pPr>
          </w:p>
          <w:p w14:paraId="17610A8D">
            <w:pPr>
              <w:spacing w:line="245" w:lineRule="auto"/>
              <w:rPr>
                <w:rFonts w:ascii="Arial"/>
                <w:sz w:val="21"/>
              </w:rPr>
            </w:pPr>
          </w:p>
          <w:p w14:paraId="12682755">
            <w:pPr>
              <w:spacing w:line="245" w:lineRule="auto"/>
              <w:rPr>
                <w:rFonts w:ascii="Arial"/>
                <w:sz w:val="21"/>
              </w:rPr>
            </w:pPr>
          </w:p>
          <w:p w14:paraId="336DD694">
            <w:pPr>
              <w:spacing w:line="245" w:lineRule="auto"/>
              <w:rPr>
                <w:rFonts w:ascii="Arial"/>
                <w:sz w:val="21"/>
              </w:rPr>
            </w:pPr>
          </w:p>
          <w:p w14:paraId="5276A02D">
            <w:pPr>
              <w:spacing w:line="245" w:lineRule="auto"/>
              <w:rPr>
                <w:rFonts w:ascii="Arial"/>
                <w:sz w:val="21"/>
              </w:rPr>
            </w:pPr>
          </w:p>
          <w:p w14:paraId="7D1E1C3C">
            <w:pPr>
              <w:spacing w:line="246" w:lineRule="auto"/>
              <w:rPr>
                <w:rFonts w:ascii="Arial"/>
                <w:sz w:val="21"/>
              </w:rPr>
            </w:pPr>
          </w:p>
          <w:p w14:paraId="59FA8330">
            <w:pPr>
              <w:spacing w:line="246" w:lineRule="auto"/>
              <w:rPr>
                <w:rFonts w:ascii="Arial"/>
                <w:sz w:val="21"/>
              </w:rPr>
            </w:pPr>
          </w:p>
          <w:p w14:paraId="362DC147">
            <w:pPr>
              <w:spacing w:line="246" w:lineRule="auto"/>
              <w:rPr>
                <w:rFonts w:ascii="Arial"/>
                <w:sz w:val="21"/>
              </w:rPr>
            </w:pPr>
          </w:p>
          <w:p w14:paraId="576627ED">
            <w:pPr>
              <w:pStyle w:val="6"/>
              <w:spacing w:before="49" w:line="184" w:lineRule="auto"/>
              <w:ind w:left="178"/>
            </w:pPr>
            <w:r>
              <w:rPr>
                <w:spacing w:val="-5"/>
              </w:rPr>
              <w:t>98</w:t>
            </w:r>
          </w:p>
        </w:tc>
        <w:tc>
          <w:tcPr>
            <w:tcW w:w="449" w:type="dxa"/>
            <w:vAlign w:val="top"/>
          </w:tcPr>
          <w:p w14:paraId="463C67DD">
            <w:pPr>
              <w:spacing w:line="255" w:lineRule="auto"/>
              <w:rPr>
                <w:rFonts w:ascii="Arial"/>
                <w:sz w:val="21"/>
              </w:rPr>
            </w:pPr>
          </w:p>
          <w:p w14:paraId="0CF5BD80">
            <w:pPr>
              <w:spacing w:line="255" w:lineRule="auto"/>
              <w:rPr>
                <w:rFonts w:ascii="Arial"/>
                <w:sz w:val="21"/>
              </w:rPr>
            </w:pPr>
          </w:p>
          <w:p w14:paraId="6131C985">
            <w:pPr>
              <w:spacing w:line="255" w:lineRule="auto"/>
              <w:rPr>
                <w:rFonts w:ascii="Arial"/>
                <w:sz w:val="21"/>
              </w:rPr>
            </w:pPr>
          </w:p>
          <w:p w14:paraId="60B28368">
            <w:pPr>
              <w:spacing w:line="255" w:lineRule="auto"/>
              <w:rPr>
                <w:rFonts w:ascii="Arial"/>
                <w:sz w:val="21"/>
              </w:rPr>
            </w:pPr>
          </w:p>
          <w:p w14:paraId="183AC7A5">
            <w:pPr>
              <w:spacing w:line="255" w:lineRule="auto"/>
              <w:rPr>
                <w:rFonts w:ascii="Arial"/>
                <w:sz w:val="21"/>
              </w:rPr>
            </w:pPr>
          </w:p>
          <w:p w14:paraId="39E4D584">
            <w:pPr>
              <w:spacing w:line="255" w:lineRule="auto"/>
              <w:rPr>
                <w:rFonts w:ascii="Arial"/>
                <w:sz w:val="21"/>
              </w:rPr>
            </w:pPr>
          </w:p>
          <w:p w14:paraId="4908CBDB">
            <w:pPr>
              <w:spacing w:line="255" w:lineRule="auto"/>
              <w:rPr>
                <w:rFonts w:ascii="Arial"/>
                <w:sz w:val="21"/>
              </w:rPr>
            </w:pPr>
          </w:p>
          <w:p w14:paraId="75BAA70B">
            <w:pPr>
              <w:spacing w:line="255" w:lineRule="auto"/>
              <w:rPr>
                <w:rFonts w:ascii="Arial"/>
                <w:sz w:val="21"/>
              </w:rPr>
            </w:pPr>
          </w:p>
          <w:p w14:paraId="273BDA65">
            <w:pPr>
              <w:spacing w:line="255" w:lineRule="auto"/>
              <w:rPr>
                <w:rFonts w:ascii="Arial"/>
                <w:sz w:val="21"/>
              </w:rPr>
            </w:pPr>
          </w:p>
          <w:p w14:paraId="634026CA">
            <w:pPr>
              <w:pStyle w:val="6"/>
              <w:spacing w:before="49" w:line="222" w:lineRule="auto"/>
              <w:ind w:left="72"/>
            </w:pPr>
            <w:r>
              <w:rPr>
                <w:spacing w:val="-2"/>
              </w:rPr>
              <w:t>太平</w:t>
            </w:r>
          </w:p>
          <w:p w14:paraId="159E3467">
            <w:pPr>
              <w:pStyle w:val="6"/>
              <w:spacing w:before="13" w:line="221" w:lineRule="auto"/>
              <w:ind w:left="69"/>
            </w:pPr>
            <w:r>
              <w:rPr>
                <w:spacing w:val="-1"/>
              </w:rPr>
              <w:t>新城</w:t>
            </w:r>
          </w:p>
          <w:p w14:paraId="0EC2FA68">
            <w:pPr>
              <w:pStyle w:val="6"/>
              <w:spacing w:before="12" w:line="221" w:lineRule="auto"/>
              <w:ind w:left="64"/>
            </w:pPr>
            <w:r>
              <w:rPr>
                <w:spacing w:val="2"/>
              </w:rPr>
              <w:t>街道</w:t>
            </w:r>
          </w:p>
          <w:p w14:paraId="43C59D3F">
            <w:pPr>
              <w:pStyle w:val="6"/>
              <w:spacing w:before="11" w:line="222" w:lineRule="auto"/>
              <w:ind w:left="73"/>
            </w:pPr>
            <w:r>
              <w:rPr>
                <w:spacing w:val="-3"/>
              </w:rPr>
              <w:t>办事</w:t>
            </w:r>
          </w:p>
          <w:p w14:paraId="37FC1D22">
            <w:pPr>
              <w:pStyle w:val="6"/>
              <w:spacing w:before="12" w:line="228" w:lineRule="auto"/>
              <w:ind w:left="152"/>
            </w:pPr>
            <w:r>
              <w:t>处</w:t>
            </w:r>
          </w:p>
        </w:tc>
        <w:tc>
          <w:tcPr>
            <w:tcW w:w="449" w:type="dxa"/>
            <w:vAlign w:val="top"/>
          </w:tcPr>
          <w:p w14:paraId="50453DFD">
            <w:pPr>
              <w:spacing w:line="258" w:lineRule="auto"/>
              <w:rPr>
                <w:rFonts w:ascii="Arial"/>
                <w:sz w:val="21"/>
              </w:rPr>
            </w:pPr>
          </w:p>
          <w:p w14:paraId="47FD7898">
            <w:pPr>
              <w:spacing w:line="258" w:lineRule="auto"/>
              <w:rPr>
                <w:rFonts w:ascii="Arial"/>
                <w:sz w:val="21"/>
              </w:rPr>
            </w:pPr>
          </w:p>
          <w:p w14:paraId="47DEF657">
            <w:pPr>
              <w:spacing w:line="258" w:lineRule="auto"/>
              <w:rPr>
                <w:rFonts w:ascii="Arial"/>
                <w:sz w:val="21"/>
              </w:rPr>
            </w:pPr>
          </w:p>
          <w:p w14:paraId="17FB94D2">
            <w:pPr>
              <w:spacing w:line="258" w:lineRule="auto"/>
              <w:rPr>
                <w:rFonts w:ascii="Arial"/>
                <w:sz w:val="21"/>
              </w:rPr>
            </w:pPr>
          </w:p>
          <w:p w14:paraId="1088A31B">
            <w:pPr>
              <w:spacing w:line="258" w:lineRule="auto"/>
              <w:rPr>
                <w:rFonts w:ascii="Arial"/>
                <w:sz w:val="21"/>
              </w:rPr>
            </w:pPr>
          </w:p>
          <w:p w14:paraId="4D189620">
            <w:pPr>
              <w:spacing w:line="258" w:lineRule="auto"/>
              <w:rPr>
                <w:rFonts w:ascii="Arial"/>
                <w:sz w:val="21"/>
              </w:rPr>
            </w:pPr>
          </w:p>
          <w:p w14:paraId="1C51DC04">
            <w:pPr>
              <w:spacing w:line="259" w:lineRule="auto"/>
              <w:rPr>
                <w:rFonts w:ascii="Arial"/>
                <w:sz w:val="21"/>
              </w:rPr>
            </w:pPr>
          </w:p>
          <w:p w14:paraId="5DFF05DE">
            <w:pPr>
              <w:spacing w:line="259" w:lineRule="auto"/>
              <w:rPr>
                <w:rFonts w:ascii="Arial"/>
                <w:sz w:val="21"/>
              </w:rPr>
            </w:pPr>
          </w:p>
          <w:p w14:paraId="7E258A9C">
            <w:pPr>
              <w:spacing w:line="259" w:lineRule="auto"/>
              <w:rPr>
                <w:rFonts w:ascii="Arial"/>
                <w:sz w:val="21"/>
              </w:rPr>
            </w:pPr>
          </w:p>
          <w:p w14:paraId="5D448086">
            <w:pPr>
              <w:spacing w:line="259" w:lineRule="auto"/>
              <w:rPr>
                <w:rFonts w:ascii="Arial"/>
                <w:sz w:val="21"/>
              </w:rPr>
            </w:pPr>
          </w:p>
          <w:p w14:paraId="55ACB447">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6FD26C43">
            <w:pPr>
              <w:spacing w:line="258" w:lineRule="auto"/>
              <w:rPr>
                <w:rFonts w:ascii="Arial"/>
                <w:sz w:val="21"/>
              </w:rPr>
            </w:pPr>
          </w:p>
          <w:p w14:paraId="551B7C77">
            <w:pPr>
              <w:spacing w:line="258" w:lineRule="auto"/>
              <w:rPr>
                <w:rFonts w:ascii="Arial"/>
                <w:sz w:val="21"/>
              </w:rPr>
            </w:pPr>
          </w:p>
          <w:p w14:paraId="5754C9DC">
            <w:pPr>
              <w:spacing w:line="258" w:lineRule="auto"/>
              <w:rPr>
                <w:rFonts w:ascii="Arial"/>
                <w:sz w:val="21"/>
              </w:rPr>
            </w:pPr>
          </w:p>
          <w:p w14:paraId="24EFAE07">
            <w:pPr>
              <w:spacing w:line="258" w:lineRule="auto"/>
              <w:rPr>
                <w:rFonts w:ascii="Arial"/>
                <w:sz w:val="21"/>
              </w:rPr>
            </w:pPr>
          </w:p>
          <w:p w14:paraId="18D290B1">
            <w:pPr>
              <w:spacing w:line="258" w:lineRule="auto"/>
              <w:rPr>
                <w:rFonts w:ascii="Arial"/>
                <w:sz w:val="21"/>
              </w:rPr>
            </w:pPr>
          </w:p>
          <w:p w14:paraId="5752D48E">
            <w:pPr>
              <w:spacing w:line="258" w:lineRule="auto"/>
              <w:rPr>
                <w:rFonts w:ascii="Arial"/>
                <w:sz w:val="21"/>
              </w:rPr>
            </w:pPr>
          </w:p>
          <w:p w14:paraId="318887EC">
            <w:pPr>
              <w:spacing w:line="258" w:lineRule="auto"/>
              <w:rPr>
                <w:rFonts w:ascii="Arial"/>
                <w:sz w:val="21"/>
              </w:rPr>
            </w:pPr>
          </w:p>
          <w:p w14:paraId="222EA464">
            <w:pPr>
              <w:spacing w:line="259" w:lineRule="auto"/>
              <w:rPr>
                <w:rFonts w:ascii="Arial"/>
                <w:sz w:val="21"/>
              </w:rPr>
            </w:pPr>
          </w:p>
          <w:p w14:paraId="17B3DE09">
            <w:pPr>
              <w:spacing w:line="259" w:lineRule="auto"/>
              <w:rPr>
                <w:rFonts w:ascii="Arial"/>
                <w:sz w:val="21"/>
              </w:rPr>
            </w:pPr>
          </w:p>
          <w:p w14:paraId="14A56D6A">
            <w:pPr>
              <w:spacing w:line="259" w:lineRule="auto"/>
              <w:rPr>
                <w:rFonts w:ascii="Arial"/>
                <w:sz w:val="21"/>
              </w:rPr>
            </w:pPr>
          </w:p>
          <w:p w14:paraId="3E23B5C8">
            <w:pPr>
              <w:pStyle w:val="6"/>
              <w:spacing w:before="49" w:line="232" w:lineRule="auto"/>
              <w:ind w:left="23" w:right="101" w:firstLine="13"/>
            </w:pPr>
            <w:r>
              <w:rPr>
                <w:spacing w:val="-3"/>
              </w:rPr>
              <w:t>防汛检</w:t>
            </w:r>
            <w:r>
              <w:t xml:space="preserve"> 查</w:t>
            </w:r>
          </w:p>
        </w:tc>
        <w:tc>
          <w:tcPr>
            <w:tcW w:w="995" w:type="dxa"/>
            <w:vAlign w:val="top"/>
          </w:tcPr>
          <w:p w14:paraId="612F2A00">
            <w:pPr>
              <w:spacing w:line="248" w:lineRule="auto"/>
              <w:rPr>
                <w:rFonts w:ascii="Arial"/>
                <w:sz w:val="21"/>
              </w:rPr>
            </w:pPr>
          </w:p>
          <w:p w14:paraId="2C206EF8">
            <w:pPr>
              <w:spacing w:line="248" w:lineRule="auto"/>
              <w:rPr>
                <w:rFonts w:ascii="Arial"/>
                <w:sz w:val="21"/>
              </w:rPr>
            </w:pPr>
          </w:p>
          <w:p w14:paraId="0B3EF54A">
            <w:pPr>
              <w:spacing w:line="249" w:lineRule="auto"/>
              <w:rPr>
                <w:rFonts w:ascii="Arial"/>
                <w:sz w:val="21"/>
              </w:rPr>
            </w:pPr>
          </w:p>
          <w:p w14:paraId="5C1355F0">
            <w:pPr>
              <w:spacing w:line="249" w:lineRule="auto"/>
              <w:rPr>
                <w:rFonts w:ascii="Arial"/>
                <w:sz w:val="21"/>
              </w:rPr>
            </w:pPr>
          </w:p>
          <w:p w14:paraId="2D0A4BE0">
            <w:pPr>
              <w:spacing w:line="249" w:lineRule="auto"/>
              <w:rPr>
                <w:rFonts w:ascii="Arial"/>
                <w:sz w:val="21"/>
              </w:rPr>
            </w:pPr>
          </w:p>
          <w:p w14:paraId="0B2B3ECF">
            <w:pPr>
              <w:spacing w:line="249" w:lineRule="auto"/>
              <w:rPr>
                <w:rFonts w:ascii="Arial"/>
                <w:sz w:val="21"/>
              </w:rPr>
            </w:pPr>
          </w:p>
          <w:p w14:paraId="305CFC64">
            <w:pPr>
              <w:spacing w:line="249" w:lineRule="auto"/>
              <w:rPr>
                <w:rFonts w:ascii="Arial"/>
                <w:sz w:val="21"/>
              </w:rPr>
            </w:pPr>
          </w:p>
          <w:p w14:paraId="6F96F918">
            <w:pPr>
              <w:spacing w:line="249" w:lineRule="auto"/>
              <w:rPr>
                <w:rFonts w:ascii="Arial"/>
                <w:sz w:val="21"/>
              </w:rPr>
            </w:pPr>
          </w:p>
          <w:p w14:paraId="5B125AAB">
            <w:pPr>
              <w:spacing w:line="249" w:lineRule="auto"/>
              <w:rPr>
                <w:rFonts w:ascii="Arial"/>
                <w:sz w:val="21"/>
              </w:rPr>
            </w:pPr>
          </w:p>
          <w:p w14:paraId="62484998">
            <w:pPr>
              <w:spacing w:line="249" w:lineRule="auto"/>
              <w:rPr>
                <w:rFonts w:ascii="Arial"/>
                <w:sz w:val="21"/>
              </w:rPr>
            </w:pPr>
          </w:p>
          <w:p w14:paraId="35DD1F11">
            <w:pPr>
              <w:pStyle w:val="6"/>
              <w:spacing w:before="49" w:line="235" w:lineRule="auto"/>
              <w:ind w:left="28" w:right="38" w:hanging="8"/>
              <w:jc w:val="both"/>
            </w:pPr>
            <w:r>
              <w:rPr>
                <w:spacing w:val="4"/>
              </w:rPr>
              <w:t>《中华人民共</w:t>
            </w:r>
            <w:r>
              <w:t xml:space="preserve"> </w:t>
            </w:r>
            <w:r>
              <w:rPr>
                <w:spacing w:val="2"/>
              </w:rPr>
              <w:t>和国防汛条例</w:t>
            </w:r>
            <w:r>
              <w:rPr>
                <w:spacing w:val="4"/>
              </w:rPr>
              <w:t xml:space="preserve"> </w:t>
            </w:r>
            <w:r>
              <w:t>》</w:t>
            </w:r>
          </w:p>
        </w:tc>
        <w:tc>
          <w:tcPr>
            <w:tcW w:w="4096" w:type="dxa"/>
            <w:vAlign w:val="top"/>
          </w:tcPr>
          <w:p w14:paraId="78A16A75">
            <w:pPr>
              <w:spacing w:line="259" w:lineRule="auto"/>
              <w:rPr>
                <w:rFonts w:ascii="Arial"/>
                <w:sz w:val="21"/>
              </w:rPr>
            </w:pPr>
          </w:p>
          <w:p w14:paraId="45BED9E7">
            <w:pPr>
              <w:spacing w:line="260" w:lineRule="auto"/>
              <w:rPr>
                <w:rFonts w:ascii="Arial"/>
                <w:sz w:val="21"/>
              </w:rPr>
            </w:pPr>
          </w:p>
          <w:p w14:paraId="4329AE94">
            <w:pPr>
              <w:spacing w:line="260" w:lineRule="auto"/>
              <w:rPr>
                <w:rFonts w:ascii="Arial"/>
                <w:sz w:val="21"/>
              </w:rPr>
            </w:pPr>
          </w:p>
          <w:p w14:paraId="300601F7">
            <w:pPr>
              <w:spacing w:line="260" w:lineRule="auto"/>
              <w:rPr>
                <w:rFonts w:ascii="Arial"/>
                <w:sz w:val="21"/>
              </w:rPr>
            </w:pPr>
          </w:p>
          <w:p w14:paraId="6AD5330A">
            <w:pPr>
              <w:spacing w:line="260" w:lineRule="auto"/>
              <w:rPr>
                <w:rFonts w:ascii="Arial"/>
                <w:sz w:val="21"/>
              </w:rPr>
            </w:pPr>
          </w:p>
          <w:p w14:paraId="62BED966">
            <w:pPr>
              <w:spacing w:line="260" w:lineRule="auto"/>
              <w:rPr>
                <w:rFonts w:ascii="Arial"/>
                <w:sz w:val="21"/>
              </w:rPr>
            </w:pPr>
          </w:p>
          <w:p w14:paraId="783F5201">
            <w:pPr>
              <w:spacing w:line="260" w:lineRule="auto"/>
              <w:rPr>
                <w:rFonts w:ascii="Arial"/>
                <w:sz w:val="21"/>
              </w:rPr>
            </w:pPr>
          </w:p>
          <w:p w14:paraId="4F2FC0EE">
            <w:pPr>
              <w:pStyle w:val="6"/>
              <w:spacing w:before="48" w:line="230" w:lineRule="auto"/>
              <w:ind w:left="34" w:right="147"/>
              <w:jc w:val="both"/>
            </w:pPr>
            <w:r>
              <w:rPr>
                <w:spacing w:val="4"/>
              </w:rPr>
              <w:t>1.检查阶段责任：汛期或汛前定期不定期对行政区域内防</w:t>
            </w:r>
            <w:r>
              <w:rPr>
                <w:spacing w:val="13"/>
              </w:rPr>
              <w:t xml:space="preserve"> </w:t>
            </w:r>
            <w:r>
              <w:rPr>
                <w:spacing w:val="2"/>
              </w:rPr>
              <w:t>汛责任、预案、物资、</w:t>
            </w:r>
            <w:r>
              <w:rPr>
                <w:spacing w:val="-43"/>
              </w:rPr>
              <w:t xml:space="preserve"> </w:t>
            </w:r>
            <w:r>
              <w:rPr>
                <w:spacing w:val="2"/>
              </w:rPr>
              <w:t>队伍准备情况，</w:t>
            </w:r>
            <w:r>
              <w:rPr>
                <w:spacing w:val="-40"/>
              </w:rPr>
              <w:t xml:space="preserve"> </w:t>
            </w:r>
            <w:r>
              <w:rPr>
                <w:spacing w:val="2"/>
              </w:rPr>
              <w:t>以及动员部署</w:t>
            </w:r>
            <w:r>
              <w:rPr>
                <w:spacing w:val="-40"/>
              </w:rPr>
              <w:t xml:space="preserve"> </w:t>
            </w:r>
            <w:r>
              <w:rPr>
                <w:spacing w:val="2"/>
              </w:rPr>
              <w:t>、防</w:t>
            </w:r>
            <w:r>
              <w:t xml:space="preserve"> </w:t>
            </w:r>
            <w:r>
              <w:rPr>
                <w:spacing w:val="2"/>
              </w:rPr>
              <w:t>汛调度指令的执行</w:t>
            </w:r>
            <w:r>
              <w:rPr>
                <w:spacing w:val="-25"/>
              </w:rPr>
              <w:t xml:space="preserve"> </w:t>
            </w:r>
            <w:r>
              <w:rPr>
                <w:spacing w:val="2"/>
              </w:rPr>
              <w:t>、落实情况进行督查检查；</w:t>
            </w:r>
          </w:p>
          <w:p w14:paraId="2E928E89">
            <w:pPr>
              <w:pStyle w:val="6"/>
              <w:spacing w:before="15" w:line="229" w:lineRule="auto"/>
              <w:ind w:left="23" w:right="165" w:firstLine="7"/>
            </w:pPr>
            <w:r>
              <w:rPr>
                <w:spacing w:val="4"/>
              </w:rPr>
              <w:t>2.处置阶段责任：发现存在的问题</w:t>
            </w:r>
            <w:r>
              <w:rPr>
                <w:spacing w:val="-39"/>
              </w:rPr>
              <w:t xml:space="preserve"> </w:t>
            </w:r>
            <w:r>
              <w:rPr>
                <w:spacing w:val="4"/>
              </w:rPr>
              <w:t>，提出限期整改意</w:t>
            </w:r>
            <w:r>
              <w:rPr>
                <w:spacing w:val="3"/>
              </w:rPr>
              <w:t>见等</w:t>
            </w:r>
            <w:r>
              <w:t xml:space="preserve"> </w:t>
            </w:r>
            <w:r>
              <w:rPr>
                <w:spacing w:val="3"/>
              </w:rPr>
              <w:t>相应的处理措施；</w:t>
            </w:r>
          </w:p>
          <w:p w14:paraId="272EE9A4">
            <w:pPr>
              <w:pStyle w:val="6"/>
              <w:spacing w:before="11" w:line="229" w:lineRule="auto"/>
              <w:ind w:left="25" w:right="170" w:firstLine="11"/>
            </w:pPr>
            <w:r>
              <w:rPr>
                <w:spacing w:val="5"/>
              </w:rPr>
              <w:t>3.移送阶段责任：涉嫌违法的，移送有处理权的行</w:t>
            </w:r>
            <w:r>
              <w:rPr>
                <w:spacing w:val="4"/>
              </w:rPr>
              <w:t>政主管</w:t>
            </w:r>
            <w:r>
              <w:t xml:space="preserve"> </w:t>
            </w:r>
            <w:r>
              <w:rPr>
                <w:spacing w:val="2"/>
              </w:rPr>
              <w:t>部门立案查处；</w:t>
            </w:r>
          </w:p>
          <w:p w14:paraId="758681A1">
            <w:pPr>
              <w:pStyle w:val="6"/>
              <w:spacing w:before="13" w:line="232" w:lineRule="auto"/>
              <w:ind w:left="23" w:right="76" w:firstLine="7"/>
            </w:pPr>
            <w:r>
              <w:rPr>
                <w:spacing w:val="4"/>
              </w:rPr>
              <w:t>4.事后监管责任：对防汛检查情况及存在的问题进行汇总</w:t>
            </w:r>
            <w:r>
              <w:rPr>
                <w:spacing w:val="8"/>
              </w:rPr>
              <w:t xml:space="preserve">  </w:t>
            </w:r>
            <w:r>
              <w:rPr>
                <w:spacing w:val="1"/>
              </w:rPr>
              <w:t>、分类、</w:t>
            </w:r>
            <w:r>
              <w:rPr>
                <w:spacing w:val="-43"/>
              </w:rPr>
              <w:t xml:space="preserve"> </w:t>
            </w:r>
            <w:r>
              <w:rPr>
                <w:spacing w:val="1"/>
              </w:rPr>
              <w:t>归档备查</w:t>
            </w:r>
            <w:r>
              <w:rPr>
                <w:spacing w:val="-43"/>
              </w:rPr>
              <w:t xml:space="preserve"> </w:t>
            </w:r>
            <w:r>
              <w:rPr>
                <w:spacing w:val="1"/>
              </w:rPr>
              <w:t>，并跟踪督促落实整改措施</w:t>
            </w:r>
            <w:r>
              <w:rPr>
                <w:spacing w:val="-34"/>
              </w:rPr>
              <w:t xml:space="preserve"> </w:t>
            </w:r>
            <w:r>
              <w:rPr>
                <w:spacing w:val="1"/>
              </w:rPr>
              <w:t>；</w:t>
            </w:r>
            <w:r>
              <w:rPr>
                <w:spacing w:val="29"/>
              </w:rPr>
              <w:t xml:space="preserve"> </w:t>
            </w:r>
            <w:r>
              <w:rPr>
                <w:spacing w:val="1"/>
              </w:rPr>
              <w:t>5.其他法</w:t>
            </w:r>
            <w:r>
              <w:t xml:space="preserve"> </w:t>
            </w:r>
            <w:r>
              <w:rPr>
                <w:spacing w:val="5"/>
              </w:rPr>
              <w:t>律法规规章规定应当承担的责任。</w:t>
            </w:r>
          </w:p>
        </w:tc>
        <w:tc>
          <w:tcPr>
            <w:tcW w:w="2506" w:type="dxa"/>
            <w:vAlign w:val="top"/>
          </w:tcPr>
          <w:p w14:paraId="392272EE">
            <w:pPr>
              <w:spacing w:line="287" w:lineRule="auto"/>
              <w:rPr>
                <w:rFonts w:ascii="Arial"/>
                <w:sz w:val="21"/>
              </w:rPr>
            </w:pPr>
          </w:p>
          <w:p w14:paraId="3A92976E">
            <w:pPr>
              <w:spacing w:line="287" w:lineRule="auto"/>
              <w:rPr>
                <w:rFonts w:ascii="Arial"/>
                <w:sz w:val="21"/>
              </w:rPr>
            </w:pPr>
          </w:p>
          <w:p w14:paraId="011DAFF4">
            <w:pPr>
              <w:spacing w:line="287" w:lineRule="auto"/>
              <w:rPr>
                <w:rFonts w:ascii="Arial"/>
                <w:sz w:val="21"/>
              </w:rPr>
            </w:pPr>
          </w:p>
          <w:p w14:paraId="2BEE59FD">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28ADE46F">
            <w:pPr>
              <w:pStyle w:val="6"/>
              <w:spacing w:before="14" w:line="232" w:lineRule="auto"/>
              <w:ind w:left="29" w:right="136" w:firstLine="9"/>
              <w:jc w:val="both"/>
            </w:pPr>
            <w:r>
              <w:rPr>
                <w:spacing w:val="3"/>
              </w:rPr>
              <w:t>1.拒不执行经批准的防御洪水方案</w:t>
            </w:r>
            <w:r>
              <w:rPr>
                <w:spacing w:val="5"/>
              </w:rPr>
              <w:t xml:space="preserve"> </w:t>
            </w:r>
            <w:r>
              <w:rPr>
                <w:spacing w:val="2"/>
              </w:rPr>
              <w:t>、洪水调度方案</w:t>
            </w:r>
            <w:r>
              <w:rPr>
                <w:spacing w:val="-26"/>
              </w:rPr>
              <w:t xml:space="preserve"> </w:t>
            </w:r>
            <w:r>
              <w:rPr>
                <w:spacing w:val="2"/>
              </w:rPr>
              <w:t>，或者拒不执行有</w:t>
            </w:r>
            <w:r>
              <w:t xml:space="preserve"> </w:t>
            </w:r>
            <w:r>
              <w:rPr>
                <w:spacing w:val="4"/>
              </w:rPr>
              <w:t>管辖权的防汛指挥机构的防汛调度</w:t>
            </w:r>
            <w:r>
              <w:rPr>
                <w:spacing w:val="1"/>
              </w:rPr>
              <w:t xml:space="preserve"> </w:t>
            </w:r>
            <w:r>
              <w:rPr>
                <w:spacing w:val="3"/>
              </w:rPr>
              <w:t>方案或者防汛抢险指令的；</w:t>
            </w:r>
          </w:p>
          <w:p w14:paraId="467C19EB">
            <w:pPr>
              <w:pStyle w:val="6"/>
              <w:spacing w:before="11" w:line="230" w:lineRule="auto"/>
              <w:ind w:left="33" w:right="141" w:firstLine="1"/>
            </w:pPr>
            <w:r>
              <w:rPr>
                <w:spacing w:val="2"/>
              </w:rPr>
              <w:t>2.玩忽职守</w:t>
            </w:r>
            <w:r>
              <w:rPr>
                <w:spacing w:val="-39"/>
              </w:rPr>
              <w:t xml:space="preserve"> </w:t>
            </w:r>
            <w:r>
              <w:rPr>
                <w:spacing w:val="2"/>
              </w:rPr>
              <w:t>，或者在防汛抢险的紧</w:t>
            </w:r>
            <w:r>
              <w:t xml:space="preserve"> </w:t>
            </w:r>
            <w:r>
              <w:rPr>
                <w:spacing w:val="2"/>
              </w:rPr>
              <w:t>要关头临阵逃脱的；</w:t>
            </w:r>
          </w:p>
          <w:p w14:paraId="77A0B84A">
            <w:pPr>
              <w:pStyle w:val="6"/>
              <w:spacing w:before="14" w:line="221" w:lineRule="auto"/>
              <w:ind w:left="40"/>
            </w:pPr>
            <w:r>
              <w:rPr>
                <w:spacing w:val="2"/>
              </w:rPr>
              <w:t>3.非法扒口决堤或者开闸的；</w:t>
            </w:r>
          </w:p>
          <w:p w14:paraId="0C086081">
            <w:pPr>
              <w:pStyle w:val="6"/>
              <w:spacing w:before="12" w:line="228" w:lineRule="auto"/>
              <w:ind w:left="40" w:right="140" w:hanging="7"/>
            </w:pPr>
            <w:r>
              <w:rPr>
                <w:spacing w:val="4"/>
              </w:rPr>
              <w:t>4.挪用、盗窃、贪污防汛或者救灾</w:t>
            </w:r>
            <w:r>
              <w:rPr>
                <w:spacing w:val="6"/>
              </w:rPr>
              <w:t xml:space="preserve"> </w:t>
            </w:r>
            <w:r>
              <w:rPr>
                <w:spacing w:val="1"/>
              </w:rPr>
              <w:t>的钱款或者物资的；</w:t>
            </w:r>
          </w:p>
          <w:p w14:paraId="0DBA9672">
            <w:pPr>
              <w:pStyle w:val="6"/>
              <w:spacing w:before="12" w:line="228" w:lineRule="auto"/>
              <w:ind w:left="32" w:right="152" w:firstLine="4"/>
            </w:pPr>
            <w:r>
              <w:rPr>
                <w:spacing w:val="3"/>
              </w:rPr>
              <w:t>5.阻碍防汛指挥机构工作人员依法</w:t>
            </w:r>
            <w:r>
              <w:rPr>
                <w:spacing w:val="7"/>
              </w:rPr>
              <w:t xml:space="preserve"> </w:t>
            </w:r>
            <w:r>
              <w:rPr>
                <w:spacing w:val="2"/>
              </w:rPr>
              <w:t>执行职务的；</w:t>
            </w:r>
          </w:p>
          <w:p w14:paraId="5DB2037E">
            <w:pPr>
              <w:pStyle w:val="6"/>
              <w:spacing w:before="17" w:line="234" w:lineRule="auto"/>
              <w:ind w:left="28" w:right="124" w:firstLine="7"/>
            </w:pPr>
            <w:r>
              <w:rPr>
                <w:spacing w:val="2"/>
              </w:rPr>
              <w:t>6.盗窃、毁损或者破坏堤防</w:t>
            </w:r>
            <w:r>
              <w:rPr>
                <w:spacing w:val="-24"/>
              </w:rPr>
              <w:t xml:space="preserve"> </w:t>
            </w:r>
            <w:r>
              <w:rPr>
                <w:spacing w:val="2"/>
              </w:rPr>
              <w:t>、护岸</w:t>
            </w:r>
            <w:r>
              <w:t xml:space="preserve"> </w:t>
            </w:r>
            <w:r>
              <w:rPr>
                <w:spacing w:val="4"/>
              </w:rPr>
              <w:t>、闸坝等水工程建筑物和防汛工程</w:t>
            </w:r>
            <w:r>
              <w:rPr>
                <w:spacing w:val="3"/>
              </w:rPr>
              <w:t xml:space="preserve"> 设施以及水文监测</w:t>
            </w:r>
            <w:r>
              <w:rPr>
                <w:spacing w:val="-28"/>
              </w:rPr>
              <w:t xml:space="preserve"> </w:t>
            </w:r>
            <w:r>
              <w:rPr>
                <w:spacing w:val="3"/>
              </w:rPr>
              <w:t>、测量设施、气</w:t>
            </w:r>
            <w:r>
              <w:t xml:space="preserve"> </w:t>
            </w:r>
            <w:r>
              <w:rPr>
                <w:spacing w:val="1"/>
              </w:rPr>
              <w:t>象测报设施</w:t>
            </w:r>
            <w:r>
              <w:rPr>
                <w:spacing w:val="-36"/>
              </w:rPr>
              <w:t xml:space="preserve"> </w:t>
            </w:r>
            <w:r>
              <w:rPr>
                <w:spacing w:val="1"/>
              </w:rPr>
              <w:t>、河岸地质监测设施</w:t>
            </w:r>
            <w:r>
              <w:rPr>
                <w:spacing w:val="-37"/>
              </w:rPr>
              <w:t xml:space="preserve"> </w:t>
            </w:r>
            <w:r>
              <w:rPr>
                <w:spacing w:val="1"/>
              </w:rPr>
              <w:t>、</w:t>
            </w:r>
            <w:r>
              <w:t xml:space="preserve"> </w:t>
            </w:r>
            <w:r>
              <w:rPr>
                <w:spacing w:val="3"/>
              </w:rPr>
              <w:t>通信照明设施的</w:t>
            </w:r>
            <w:r>
              <w:rPr>
                <w:spacing w:val="-42"/>
              </w:rPr>
              <w:t xml:space="preserve"> </w:t>
            </w:r>
            <w:r>
              <w:rPr>
                <w:spacing w:val="3"/>
              </w:rPr>
              <w:t>；7.其他违反法律</w:t>
            </w:r>
            <w:r>
              <w:t xml:space="preserve"> </w:t>
            </w:r>
            <w:r>
              <w:rPr>
                <w:spacing w:val="5"/>
              </w:rPr>
              <w:t>法规规章文件规定的行为。</w:t>
            </w:r>
          </w:p>
        </w:tc>
        <w:tc>
          <w:tcPr>
            <w:tcW w:w="1501" w:type="dxa"/>
            <w:vAlign w:val="top"/>
          </w:tcPr>
          <w:p w14:paraId="3285CA42">
            <w:pPr>
              <w:spacing w:line="254" w:lineRule="auto"/>
              <w:rPr>
                <w:rFonts w:ascii="Arial"/>
                <w:sz w:val="21"/>
              </w:rPr>
            </w:pPr>
          </w:p>
          <w:p w14:paraId="7B12B230">
            <w:pPr>
              <w:spacing w:line="255" w:lineRule="auto"/>
              <w:rPr>
                <w:rFonts w:ascii="Arial"/>
                <w:sz w:val="21"/>
              </w:rPr>
            </w:pPr>
          </w:p>
          <w:p w14:paraId="5D2DC26B">
            <w:pPr>
              <w:spacing w:line="255" w:lineRule="auto"/>
              <w:rPr>
                <w:rFonts w:ascii="Arial"/>
                <w:sz w:val="21"/>
              </w:rPr>
            </w:pPr>
          </w:p>
          <w:p w14:paraId="1619E809">
            <w:pPr>
              <w:spacing w:line="255" w:lineRule="auto"/>
              <w:rPr>
                <w:rFonts w:ascii="Arial"/>
                <w:sz w:val="21"/>
              </w:rPr>
            </w:pPr>
          </w:p>
          <w:p w14:paraId="72B42545">
            <w:pPr>
              <w:spacing w:line="255" w:lineRule="auto"/>
              <w:rPr>
                <w:rFonts w:ascii="Arial"/>
                <w:sz w:val="21"/>
              </w:rPr>
            </w:pPr>
          </w:p>
          <w:p w14:paraId="167B50DB">
            <w:pPr>
              <w:spacing w:line="255" w:lineRule="auto"/>
              <w:rPr>
                <w:rFonts w:ascii="Arial"/>
                <w:sz w:val="21"/>
              </w:rPr>
            </w:pPr>
          </w:p>
          <w:p w14:paraId="66D825C4">
            <w:pPr>
              <w:spacing w:line="255" w:lineRule="auto"/>
              <w:rPr>
                <w:rFonts w:ascii="Arial"/>
                <w:sz w:val="21"/>
              </w:rPr>
            </w:pPr>
          </w:p>
          <w:p w14:paraId="0986BBCC">
            <w:pPr>
              <w:spacing w:line="255" w:lineRule="auto"/>
              <w:rPr>
                <w:rFonts w:ascii="Arial"/>
                <w:sz w:val="21"/>
              </w:rPr>
            </w:pPr>
          </w:p>
          <w:p w14:paraId="18631336">
            <w:pPr>
              <w:spacing w:line="255" w:lineRule="auto"/>
              <w:rPr>
                <w:rFonts w:ascii="Arial"/>
                <w:sz w:val="21"/>
              </w:rPr>
            </w:pPr>
          </w:p>
          <w:p w14:paraId="4C3FBC6A">
            <w:pPr>
              <w:pStyle w:val="6"/>
              <w:spacing w:before="48" w:line="233" w:lineRule="auto"/>
              <w:ind w:left="56" w:right="37" w:hanging="4"/>
              <w:jc w:val="both"/>
            </w:pPr>
            <w:r>
              <w:rPr>
                <w:spacing w:val="5"/>
              </w:rPr>
              <w:t>行政法规：</w:t>
            </w:r>
            <w:r>
              <w:rPr>
                <w:rFonts w:hint="eastAsia"/>
                <w:spacing w:val="5"/>
              </w:rPr>
              <w:t>《中华人民共和国防汛条例》</w:t>
            </w:r>
            <w:r>
              <w:t xml:space="preserve"> </w:t>
            </w:r>
            <w:r>
              <w:rPr>
                <w:spacing w:val="7"/>
              </w:rPr>
              <w:t>第四十三条。</w:t>
            </w:r>
            <w:r>
              <w:rPr>
                <w:spacing w:val="23"/>
                <w:w w:val="101"/>
              </w:rPr>
              <w:t xml:space="preserve"> </w:t>
            </w:r>
            <w:r>
              <w:rPr>
                <w:spacing w:val="7"/>
              </w:rPr>
              <w:t>其他</w:t>
            </w:r>
            <w:r>
              <w:t xml:space="preserve"> 责任详见</w:t>
            </w:r>
            <w:r>
              <w:rPr>
                <w:spacing w:val="-35"/>
              </w:rPr>
              <w:t xml:space="preserve"> </w:t>
            </w:r>
            <w:r>
              <w:t>“共性责任</w:t>
            </w:r>
          </w:p>
          <w:p w14:paraId="1D606788">
            <w:pPr>
              <w:pStyle w:val="6"/>
              <w:spacing w:before="14" w:line="221" w:lineRule="auto"/>
              <w:ind w:left="449"/>
            </w:pPr>
            <w:r>
              <w:rPr>
                <w:spacing w:val="1"/>
              </w:rPr>
              <w:t>”部分。</w:t>
            </w:r>
          </w:p>
        </w:tc>
        <w:tc>
          <w:tcPr>
            <w:tcW w:w="1230" w:type="dxa"/>
            <w:vAlign w:val="top"/>
          </w:tcPr>
          <w:p w14:paraId="213EA92E">
            <w:pPr>
              <w:spacing w:line="257" w:lineRule="auto"/>
              <w:rPr>
                <w:rFonts w:ascii="Arial"/>
                <w:sz w:val="21"/>
              </w:rPr>
            </w:pPr>
          </w:p>
          <w:p w14:paraId="5AED417B">
            <w:pPr>
              <w:spacing w:line="257" w:lineRule="auto"/>
              <w:rPr>
                <w:rFonts w:ascii="Arial"/>
                <w:sz w:val="21"/>
              </w:rPr>
            </w:pPr>
          </w:p>
          <w:p w14:paraId="4147B277">
            <w:pPr>
              <w:spacing w:line="258" w:lineRule="auto"/>
              <w:rPr>
                <w:rFonts w:ascii="Arial"/>
                <w:sz w:val="21"/>
              </w:rPr>
            </w:pPr>
          </w:p>
          <w:p w14:paraId="402C8357">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1FC3C57">
            <w:pPr>
              <w:pStyle w:val="6"/>
              <w:spacing w:before="13" w:line="230" w:lineRule="auto"/>
              <w:ind w:left="52"/>
              <w:rPr>
                <w:sz w:val="13"/>
                <w:szCs w:val="13"/>
              </w:rPr>
            </w:pPr>
            <w:r>
              <w:rPr>
                <w:spacing w:val="10"/>
                <w:sz w:val="13"/>
                <w:szCs w:val="13"/>
              </w:rPr>
              <w:t>平新城街道办事处</w:t>
            </w:r>
          </w:p>
          <w:p w14:paraId="044E60E4">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77E406D">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7F1207D">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73A6931">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BBE6A32">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73CDB85">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A13C006">
            <w:pPr>
              <w:pStyle w:val="6"/>
              <w:spacing w:before="30" w:line="202" w:lineRule="auto"/>
              <w:ind w:left="270"/>
              <w:rPr>
                <w:sz w:val="13"/>
                <w:szCs w:val="13"/>
              </w:rPr>
            </w:pPr>
            <w:r>
              <w:rPr>
                <w:spacing w:val="3"/>
                <w:sz w:val="13"/>
                <w:szCs w:val="13"/>
              </w:rPr>
              <w:t>68615168；</w:t>
            </w:r>
          </w:p>
          <w:p w14:paraId="324CEF84">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FF62165">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47D7CAC">
            <w:pPr>
              <w:pStyle w:val="6"/>
              <w:spacing w:before="13" w:line="232" w:lineRule="auto"/>
              <w:ind w:left="341"/>
              <w:rPr>
                <w:sz w:val="13"/>
                <w:szCs w:val="13"/>
              </w:rPr>
            </w:pPr>
            <w:r>
              <w:rPr>
                <w:spacing w:val="4"/>
                <w:sz w:val="13"/>
                <w:szCs w:val="13"/>
              </w:rPr>
              <w:t>4.网站：</w:t>
            </w:r>
          </w:p>
          <w:p w14:paraId="4774FA47">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4D4BC90">
            <w:pPr>
              <w:spacing w:line="255" w:lineRule="auto"/>
              <w:rPr>
                <w:rFonts w:ascii="Arial"/>
                <w:sz w:val="21"/>
              </w:rPr>
            </w:pPr>
          </w:p>
          <w:p w14:paraId="5EAA848C">
            <w:pPr>
              <w:spacing w:line="255" w:lineRule="auto"/>
              <w:rPr>
                <w:rFonts w:ascii="Arial"/>
                <w:sz w:val="21"/>
              </w:rPr>
            </w:pPr>
          </w:p>
          <w:p w14:paraId="67E2D4DA">
            <w:pPr>
              <w:spacing w:line="255" w:lineRule="auto"/>
              <w:rPr>
                <w:rFonts w:ascii="Arial"/>
                <w:sz w:val="21"/>
              </w:rPr>
            </w:pPr>
          </w:p>
          <w:p w14:paraId="294F577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28DF460">
            <w:pPr>
              <w:rPr>
                <w:rFonts w:ascii="Arial"/>
                <w:sz w:val="21"/>
              </w:rPr>
            </w:pPr>
          </w:p>
        </w:tc>
      </w:tr>
    </w:tbl>
    <w:p w14:paraId="75FDAAE9">
      <w:pPr>
        <w:pStyle w:val="2"/>
      </w:pPr>
    </w:p>
    <w:p w14:paraId="6249EC50">
      <w:pPr>
        <w:sectPr>
          <w:pgSz w:w="15840" w:h="12240"/>
          <w:pgMar w:top="1040" w:right="1309" w:bottom="0" w:left="1077" w:header="0" w:footer="0" w:gutter="0"/>
          <w:cols w:space="720" w:num="1"/>
        </w:sectPr>
      </w:pPr>
    </w:p>
    <w:p w14:paraId="31D857E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3E75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6CDD40F">
            <w:pPr>
              <w:spacing w:line="245" w:lineRule="auto"/>
              <w:rPr>
                <w:rFonts w:ascii="Arial"/>
                <w:sz w:val="21"/>
              </w:rPr>
            </w:pPr>
          </w:p>
          <w:p w14:paraId="541113F9">
            <w:pPr>
              <w:spacing w:line="245" w:lineRule="auto"/>
              <w:rPr>
                <w:rFonts w:ascii="Arial"/>
                <w:sz w:val="21"/>
              </w:rPr>
            </w:pPr>
          </w:p>
          <w:p w14:paraId="04EEFA0A">
            <w:pPr>
              <w:spacing w:line="245" w:lineRule="auto"/>
              <w:rPr>
                <w:rFonts w:ascii="Arial"/>
                <w:sz w:val="21"/>
              </w:rPr>
            </w:pPr>
          </w:p>
          <w:p w14:paraId="20E34C41">
            <w:pPr>
              <w:spacing w:line="245" w:lineRule="auto"/>
              <w:rPr>
                <w:rFonts w:ascii="Arial"/>
                <w:sz w:val="21"/>
              </w:rPr>
            </w:pPr>
          </w:p>
          <w:p w14:paraId="478CBAC0">
            <w:pPr>
              <w:spacing w:line="245" w:lineRule="auto"/>
              <w:rPr>
                <w:rFonts w:ascii="Arial"/>
                <w:sz w:val="21"/>
              </w:rPr>
            </w:pPr>
          </w:p>
          <w:p w14:paraId="63EC60A3">
            <w:pPr>
              <w:spacing w:line="245" w:lineRule="auto"/>
              <w:rPr>
                <w:rFonts w:ascii="Arial"/>
                <w:sz w:val="21"/>
              </w:rPr>
            </w:pPr>
          </w:p>
          <w:p w14:paraId="2D460922">
            <w:pPr>
              <w:spacing w:line="245" w:lineRule="auto"/>
              <w:rPr>
                <w:rFonts w:ascii="Arial"/>
                <w:sz w:val="21"/>
              </w:rPr>
            </w:pPr>
          </w:p>
          <w:p w14:paraId="291E3431">
            <w:pPr>
              <w:spacing w:line="245" w:lineRule="auto"/>
              <w:rPr>
                <w:rFonts w:ascii="Arial"/>
                <w:sz w:val="21"/>
              </w:rPr>
            </w:pPr>
          </w:p>
          <w:p w14:paraId="6CEBF3A5">
            <w:pPr>
              <w:spacing w:line="246" w:lineRule="auto"/>
              <w:rPr>
                <w:rFonts w:ascii="Arial"/>
                <w:sz w:val="21"/>
              </w:rPr>
            </w:pPr>
          </w:p>
          <w:p w14:paraId="75CB4091">
            <w:pPr>
              <w:spacing w:line="246" w:lineRule="auto"/>
              <w:rPr>
                <w:rFonts w:ascii="Arial"/>
                <w:sz w:val="21"/>
              </w:rPr>
            </w:pPr>
          </w:p>
          <w:p w14:paraId="2376A48B">
            <w:pPr>
              <w:spacing w:line="246" w:lineRule="auto"/>
              <w:rPr>
                <w:rFonts w:ascii="Arial"/>
                <w:sz w:val="21"/>
              </w:rPr>
            </w:pPr>
          </w:p>
          <w:p w14:paraId="1B66C328">
            <w:pPr>
              <w:pStyle w:val="6"/>
              <w:spacing w:before="49" w:line="184" w:lineRule="auto"/>
              <w:ind w:left="178"/>
            </w:pPr>
            <w:r>
              <w:rPr>
                <w:spacing w:val="-5"/>
              </w:rPr>
              <w:t>99</w:t>
            </w:r>
          </w:p>
        </w:tc>
        <w:tc>
          <w:tcPr>
            <w:tcW w:w="449" w:type="dxa"/>
            <w:vAlign w:val="top"/>
          </w:tcPr>
          <w:p w14:paraId="5D787769">
            <w:pPr>
              <w:spacing w:line="255" w:lineRule="auto"/>
              <w:rPr>
                <w:rFonts w:ascii="Arial"/>
                <w:sz w:val="21"/>
              </w:rPr>
            </w:pPr>
          </w:p>
          <w:p w14:paraId="4CC45F3E">
            <w:pPr>
              <w:spacing w:line="255" w:lineRule="auto"/>
              <w:rPr>
                <w:rFonts w:ascii="Arial"/>
                <w:sz w:val="21"/>
              </w:rPr>
            </w:pPr>
          </w:p>
          <w:p w14:paraId="7A270F38">
            <w:pPr>
              <w:spacing w:line="255" w:lineRule="auto"/>
              <w:rPr>
                <w:rFonts w:ascii="Arial"/>
                <w:sz w:val="21"/>
              </w:rPr>
            </w:pPr>
          </w:p>
          <w:p w14:paraId="68270916">
            <w:pPr>
              <w:spacing w:line="255" w:lineRule="auto"/>
              <w:rPr>
                <w:rFonts w:ascii="Arial"/>
                <w:sz w:val="21"/>
              </w:rPr>
            </w:pPr>
          </w:p>
          <w:p w14:paraId="59235EFA">
            <w:pPr>
              <w:spacing w:line="255" w:lineRule="auto"/>
              <w:rPr>
                <w:rFonts w:ascii="Arial"/>
                <w:sz w:val="21"/>
              </w:rPr>
            </w:pPr>
          </w:p>
          <w:p w14:paraId="4ABBCE81">
            <w:pPr>
              <w:spacing w:line="255" w:lineRule="auto"/>
              <w:rPr>
                <w:rFonts w:ascii="Arial"/>
                <w:sz w:val="21"/>
              </w:rPr>
            </w:pPr>
          </w:p>
          <w:p w14:paraId="1FFC6453">
            <w:pPr>
              <w:spacing w:line="255" w:lineRule="auto"/>
              <w:rPr>
                <w:rFonts w:ascii="Arial"/>
                <w:sz w:val="21"/>
              </w:rPr>
            </w:pPr>
          </w:p>
          <w:p w14:paraId="552C24DB">
            <w:pPr>
              <w:spacing w:line="255" w:lineRule="auto"/>
              <w:rPr>
                <w:rFonts w:ascii="Arial"/>
                <w:sz w:val="21"/>
              </w:rPr>
            </w:pPr>
          </w:p>
          <w:p w14:paraId="1057A1C8">
            <w:pPr>
              <w:spacing w:line="255" w:lineRule="auto"/>
              <w:rPr>
                <w:rFonts w:ascii="Arial"/>
                <w:sz w:val="21"/>
              </w:rPr>
            </w:pPr>
          </w:p>
          <w:p w14:paraId="39EBDD68">
            <w:pPr>
              <w:pStyle w:val="6"/>
              <w:spacing w:before="49" w:line="222" w:lineRule="auto"/>
              <w:ind w:left="72"/>
            </w:pPr>
            <w:r>
              <w:rPr>
                <w:spacing w:val="-2"/>
              </w:rPr>
              <w:t>太平</w:t>
            </w:r>
          </w:p>
          <w:p w14:paraId="1887167F">
            <w:pPr>
              <w:pStyle w:val="6"/>
              <w:spacing w:before="13" w:line="221" w:lineRule="auto"/>
              <w:ind w:left="69"/>
            </w:pPr>
            <w:r>
              <w:rPr>
                <w:spacing w:val="-1"/>
              </w:rPr>
              <w:t>新城</w:t>
            </w:r>
          </w:p>
          <w:p w14:paraId="35BAE8FE">
            <w:pPr>
              <w:pStyle w:val="6"/>
              <w:spacing w:before="12" w:line="221" w:lineRule="auto"/>
              <w:ind w:left="64"/>
            </w:pPr>
            <w:r>
              <w:rPr>
                <w:spacing w:val="2"/>
              </w:rPr>
              <w:t>街道</w:t>
            </w:r>
          </w:p>
          <w:p w14:paraId="5D58FC45">
            <w:pPr>
              <w:pStyle w:val="6"/>
              <w:spacing w:before="11" w:line="222" w:lineRule="auto"/>
              <w:ind w:left="73"/>
            </w:pPr>
            <w:r>
              <w:rPr>
                <w:spacing w:val="-3"/>
              </w:rPr>
              <w:t>办事</w:t>
            </w:r>
          </w:p>
          <w:p w14:paraId="0E0EA560">
            <w:pPr>
              <w:pStyle w:val="6"/>
              <w:spacing w:before="12" w:line="228" w:lineRule="auto"/>
              <w:ind w:left="152"/>
            </w:pPr>
            <w:r>
              <w:t>处</w:t>
            </w:r>
          </w:p>
        </w:tc>
        <w:tc>
          <w:tcPr>
            <w:tcW w:w="449" w:type="dxa"/>
            <w:vAlign w:val="top"/>
          </w:tcPr>
          <w:p w14:paraId="487A03D5">
            <w:pPr>
              <w:spacing w:line="258" w:lineRule="auto"/>
              <w:rPr>
                <w:rFonts w:ascii="Arial"/>
                <w:sz w:val="21"/>
              </w:rPr>
            </w:pPr>
          </w:p>
          <w:p w14:paraId="2F40BC4F">
            <w:pPr>
              <w:spacing w:line="258" w:lineRule="auto"/>
              <w:rPr>
                <w:rFonts w:ascii="Arial"/>
                <w:sz w:val="21"/>
              </w:rPr>
            </w:pPr>
          </w:p>
          <w:p w14:paraId="404C2FE2">
            <w:pPr>
              <w:spacing w:line="258" w:lineRule="auto"/>
              <w:rPr>
                <w:rFonts w:ascii="Arial"/>
                <w:sz w:val="21"/>
              </w:rPr>
            </w:pPr>
          </w:p>
          <w:p w14:paraId="05A9C9B6">
            <w:pPr>
              <w:spacing w:line="258" w:lineRule="auto"/>
              <w:rPr>
                <w:rFonts w:ascii="Arial"/>
                <w:sz w:val="21"/>
              </w:rPr>
            </w:pPr>
          </w:p>
          <w:p w14:paraId="6D5CF23F">
            <w:pPr>
              <w:spacing w:line="258" w:lineRule="auto"/>
              <w:rPr>
                <w:rFonts w:ascii="Arial"/>
                <w:sz w:val="21"/>
              </w:rPr>
            </w:pPr>
          </w:p>
          <w:p w14:paraId="091CBB79">
            <w:pPr>
              <w:spacing w:line="258" w:lineRule="auto"/>
              <w:rPr>
                <w:rFonts w:ascii="Arial"/>
                <w:sz w:val="21"/>
              </w:rPr>
            </w:pPr>
          </w:p>
          <w:p w14:paraId="26A3BF55">
            <w:pPr>
              <w:spacing w:line="259" w:lineRule="auto"/>
              <w:rPr>
                <w:rFonts w:ascii="Arial"/>
                <w:sz w:val="21"/>
              </w:rPr>
            </w:pPr>
          </w:p>
          <w:p w14:paraId="3F6B4EA7">
            <w:pPr>
              <w:spacing w:line="259" w:lineRule="auto"/>
              <w:rPr>
                <w:rFonts w:ascii="Arial"/>
                <w:sz w:val="21"/>
              </w:rPr>
            </w:pPr>
          </w:p>
          <w:p w14:paraId="758DC18E">
            <w:pPr>
              <w:spacing w:line="259" w:lineRule="auto"/>
              <w:rPr>
                <w:rFonts w:ascii="Arial"/>
                <w:sz w:val="21"/>
              </w:rPr>
            </w:pPr>
          </w:p>
          <w:p w14:paraId="45DB9B53">
            <w:pPr>
              <w:spacing w:line="259" w:lineRule="auto"/>
              <w:rPr>
                <w:rFonts w:ascii="Arial"/>
                <w:sz w:val="21"/>
              </w:rPr>
            </w:pPr>
          </w:p>
          <w:p w14:paraId="1E3A35BC">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42F3DBDF">
            <w:pPr>
              <w:spacing w:line="265" w:lineRule="auto"/>
              <w:rPr>
                <w:rFonts w:ascii="Arial"/>
                <w:sz w:val="21"/>
              </w:rPr>
            </w:pPr>
          </w:p>
          <w:p w14:paraId="631084D6">
            <w:pPr>
              <w:spacing w:line="266" w:lineRule="auto"/>
              <w:rPr>
                <w:rFonts w:ascii="Arial"/>
                <w:sz w:val="21"/>
              </w:rPr>
            </w:pPr>
          </w:p>
          <w:p w14:paraId="55207F1A">
            <w:pPr>
              <w:spacing w:line="266" w:lineRule="auto"/>
              <w:rPr>
                <w:rFonts w:ascii="Arial"/>
                <w:sz w:val="21"/>
              </w:rPr>
            </w:pPr>
          </w:p>
          <w:p w14:paraId="33B3655F">
            <w:pPr>
              <w:spacing w:line="266" w:lineRule="auto"/>
              <w:rPr>
                <w:rFonts w:ascii="Arial"/>
                <w:sz w:val="21"/>
              </w:rPr>
            </w:pPr>
          </w:p>
          <w:p w14:paraId="796A1A7A">
            <w:pPr>
              <w:spacing w:line="266" w:lineRule="auto"/>
              <w:rPr>
                <w:rFonts w:ascii="Arial"/>
                <w:sz w:val="21"/>
              </w:rPr>
            </w:pPr>
          </w:p>
          <w:p w14:paraId="6F62323C">
            <w:pPr>
              <w:spacing w:line="266" w:lineRule="auto"/>
              <w:rPr>
                <w:rFonts w:ascii="Arial"/>
                <w:sz w:val="21"/>
              </w:rPr>
            </w:pPr>
          </w:p>
          <w:p w14:paraId="22A74CF7">
            <w:pPr>
              <w:spacing w:line="266" w:lineRule="auto"/>
              <w:rPr>
                <w:rFonts w:ascii="Arial"/>
                <w:sz w:val="21"/>
              </w:rPr>
            </w:pPr>
          </w:p>
          <w:p w14:paraId="24B02A8C">
            <w:pPr>
              <w:spacing w:line="266" w:lineRule="auto"/>
              <w:rPr>
                <w:rFonts w:ascii="Arial"/>
                <w:sz w:val="21"/>
              </w:rPr>
            </w:pPr>
          </w:p>
          <w:p w14:paraId="3D096DC2">
            <w:pPr>
              <w:spacing w:line="266" w:lineRule="auto"/>
              <w:rPr>
                <w:rFonts w:ascii="Arial"/>
                <w:sz w:val="21"/>
              </w:rPr>
            </w:pPr>
          </w:p>
          <w:p w14:paraId="69E07734">
            <w:pPr>
              <w:pStyle w:val="6"/>
              <w:spacing w:before="48" w:line="232" w:lineRule="auto"/>
              <w:ind w:left="23" w:right="96"/>
              <w:jc w:val="both"/>
            </w:pPr>
            <w:r>
              <w:rPr>
                <w:spacing w:val="2"/>
              </w:rPr>
              <w:t>水库大</w:t>
            </w:r>
            <w:r>
              <w:t xml:space="preserve"> </w:t>
            </w:r>
            <w:r>
              <w:rPr>
                <w:spacing w:val="3"/>
              </w:rPr>
              <w:t>坝、尾</w:t>
            </w:r>
            <w:r>
              <w:rPr>
                <w:spacing w:val="1"/>
              </w:rPr>
              <w:t xml:space="preserve"> </w:t>
            </w:r>
            <w:r>
              <w:rPr>
                <w:spacing w:val="2"/>
              </w:rPr>
              <w:t>矿坝监</w:t>
            </w:r>
            <w:r>
              <w:t xml:space="preserve"> </w:t>
            </w:r>
            <w:r>
              <w:rPr>
                <w:spacing w:val="2"/>
              </w:rPr>
              <w:t>督检查</w:t>
            </w:r>
          </w:p>
        </w:tc>
        <w:tc>
          <w:tcPr>
            <w:tcW w:w="995" w:type="dxa"/>
            <w:vAlign w:val="top"/>
          </w:tcPr>
          <w:p w14:paraId="6C282555">
            <w:pPr>
              <w:spacing w:line="258" w:lineRule="auto"/>
              <w:rPr>
                <w:rFonts w:ascii="Arial"/>
                <w:sz w:val="21"/>
              </w:rPr>
            </w:pPr>
          </w:p>
          <w:p w14:paraId="7A2365BC">
            <w:pPr>
              <w:spacing w:line="258" w:lineRule="auto"/>
              <w:rPr>
                <w:rFonts w:ascii="Arial"/>
                <w:sz w:val="21"/>
              </w:rPr>
            </w:pPr>
          </w:p>
          <w:p w14:paraId="0AD6EDFA">
            <w:pPr>
              <w:spacing w:line="258" w:lineRule="auto"/>
              <w:rPr>
                <w:rFonts w:ascii="Arial"/>
                <w:sz w:val="21"/>
              </w:rPr>
            </w:pPr>
          </w:p>
          <w:p w14:paraId="5657613B">
            <w:pPr>
              <w:spacing w:line="258" w:lineRule="auto"/>
              <w:rPr>
                <w:rFonts w:ascii="Arial"/>
                <w:sz w:val="21"/>
              </w:rPr>
            </w:pPr>
          </w:p>
          <w:p w14:paraId="16DACBC1">
            <w:pPr>
              <w:spacing w:line="258" w:lineRule="auto"/>
              <w:rPr>
                <w:rFonts w:ascii="Arial"/>
                <w:sz w:val="21"/>
              </w:rPr>
            </w:pPr>
          </w:p>
          <w:p w14:paraId="777851DA">
            <w:pPr>
              <w:spacing w:line="258" w:lineRule="auto"/>
              <w:rPr>
                <w:rFonts w:ascii="Arial"/>
                <w:sz w:val="21"/>
              </w:rPr>
            </w:pPr>
          </w:p>
          <w:p w14:paraId="06C54311">
            <w:pPr>
              <w:spacing w:line="258" w:lineRule="auto"/>
              <w:rPr>
                <w:rFonts w:ascii="Arial"/>
                <w:sz w:val="21"/>
              </w:rPr>
            </w:pPr>
          </w:p>
          <w:p w14:paraId="686F5389">
            <w:pPr>
              <w:spacing w:line="259" w:lineRule="auto"/>
              <w:rPr>
                <w:rFonts w:ascii="Arial"/>
                <w:sz w:val="21"/>
              </w:rPr>
            </w:pPr>
          </w:p>
          <w:p w14:paraId="650CECD4">
            <w:pPr>
              <w:spacing w:line="259" w:lineRule="auto"/>
              <w:rPr>
                <w:rFonts w:ascii="Arial"/>
                <w:sz w:val="21"/>
              </w:rPr>
            </w:pPr>
          </w:p>
          <w:p w14:paraId="3D0741EA">
            <w:pPr>
              <w:spacing w:line="259" w:lineRule="auto"/>
              <w:rPr>
                <w:rFonts w:ascii="Arial"/>
                <w:sz w:val="21"/>
              </w:rPr>
            </w:pPr>
          </w:p>
          <w:p w14:paraId="480AB8A0">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14:paraId="7BECDBB0">
            <w:pPr>
              <w:spacing w:line="273" w:lineRule="auto"/>
              <w:rPr>
                <w:rFonts w:ascii="Arial"/>
                <w:sz w:val="21"/>
              </w:rPr>
            </w:pPr>
          </w:p>
          <w:p w14:paraId="3C7D6946">
            <w:pPr>
              <w:spacing w:line="273" w:lineRule="auto"/>
              <w:rPr>
                <w:rFonts w:ascii="Arial"/>
                <w:sz w:val="21"/>
              </w:rPr>
            </w:pPr>
          </w:p>
          <w:p w14:paraId="5F630D9B">
            <w:pPr>
              <w:spacing w:line="273" w:lineRule="auto"/>
              <w:rPr>
                <w:rFonts w:ascii="Arial"/>
                <w:sz w:val="21"/>
              </w:rPr>
            </w:pPr>
          </w:p>
          <w:p w14:paraId="28CD88A0">
            <w:pPr>
              <w:spacing w:line="273" w:lineRule="auto"/>
              <w:rPr>
                <w:rFonts w:ascii="Arial"/>
                <w:sz w:val="21"/>
              </w:rPr>
            </w:pPr>
          </w:p>
          <w:p w14:paraId="53A4F2D3">
            <w:pPr>
              <w:spacing w:line="274" w:lineRule="auto"/>
              <w:rPr>
                <w:rFonts w:ascii="Arial"/>
                <w:sz w:val="21"/>
              </w:rPr>
            </w:pPr>
          </w:p>
          <w:p w14:paraId="5B80DB51">
            <w:pPr>
              <w:spacing w:line="274" w:lineRule="auto"/>
              <w:rPr>
                <w:rFonts w:ascii="Arial"/>
                <w:sz w:val="21"/>
              </w:rPr>
            </w:pPr>
          </w:p>
          <w:p w14:paraId="43775204">
            <w:pPr>
              <w:spacing w:line="274" w:lineRule="auto"/>
              <w:rPr>
                <w:rFonts w:ascii="Arial"/>
                <w:sz w:val="21"/>
              </w:rPr>
            </w:pPr>
          </w:p>
          <w:p w14:paraId="4DE98B57">
            <w:pPr>
              <w:pStyle w:val="6"/>
              <w:spacing w:before="49" w:line="227" w:lineRule="auto"/>
              <w:ind w:left="29" w:right="157" w:firstLine="4"/>
            </w:pPr>
            <w:r>
              <w:rPr>
                <w:spacing w:val="3"/>
              </w:rPr>
              <w:t>1.检查责任：定期或不定期组织对水库大坝</w:t>
            </w:r>
            <w:r>
              <w:rPr>
                <w:spacing w:val="-11"/>
              </w:rPr>
              <w:t xml:space="preserve"> </w:t>
            </w:r>
            <w:r>
              <w:rPr>
                <w:spacing w:val="3"/>
              </w:rPr>
              <w:t>、尾矿坝进行</w:t>
            </w:r>
            <w:r>
              <w:t xml:space="preserve"> </w:t>
            </w:r>
            <w:r>
              <w:rPr>
                <w:spacing w:val="1"/>
              </w:rPr>
              <w:t>监督检查。</w:t>
            </w:r>
          </w:p>
          <w:p w14:paraId="3878B23B">
            <w:pPr>
              <w:pStyle w:val="6"/>
              <w:spacing w:before="13" w:line="230" w:lineRule="auto"/>
              <w:ind w:left="41" w:right="187" w:hanging="10"/>
            </w:pPr>
            <w:r>
              <w:rPr>
                <w:spacing w:val="4"/>
              </w:rPr>
              <w:t>2.处置责任：对造成防洪安全问题的行为作出予以限期整</w:t>
            </w:r>
            <w:r>
              <w:rPr>
                <w:spacing w:val="12"/>
              </w:rPr>
              <w:t xml:space="preserve"> </w:t>
            </w:r>
            <w:r>
              <w:rPr>
                <w:spacing w:val="1"/>
              </w:rPr>
              <w:t>改的相应处理措施。</w:t>
            </w:r>
          </w:p>
          <w:p w14:paraId="430D72AD">
            <w:pPr>
              <w:pStyle w:val="6"/>
              <w:spacing w:before="13" w:line="228" w:lineRule="auto"/>
              <w:ind w:left="31" w:right="169" w:firstLine="5"/>
            </w:pPr>
            <w:r>
              <w:rPr>
                <w:spacing w:val="3"/>
              </w:rPr>
              <w:t>3.移送责任：对严重违法的案件</w:t>
            </w:r>
            <w:r>
              <w:rPr>
                <w:spacing w:val="-25"/>
              </w:rPr>
              <w:t xml:space="preserve"> </w:t>
            </w:r>
            <w:r>
              <w:rPr>
                <w:spacing w:val="3"/>
              </w:rPr>
              <w:t>，移送有处理权的水行政</w:t>
            </w:r>
            <w:r>
              <w:t xml:space="preserve"> </w:t>
            </w:r>
            <w:r>
              <w:rPr>
                <w:spacing w:val="2"/>
              </w:rPr>
              <w:t>主管部门立案查处。</w:t>
            </w:r>
          </w:p>
          <w:p w14:paraId="6F12296B">
            <w:pPr>
              <w:pStyle w:val="6"/>
              <w:spacing w:before="13" w:line="219" w:lineRule="auto"/>
              <w:ind w:left="30"/>
            </w:pPr>
            <w:r>
              <w:rPr>
                <w:spacing w:val="3"/>
              </w:rPr>
              <w:t>4.事后管理责任：对检查情况进行汇总</w:t>
            </w:r>
            <w:r>
              <w:rPr>
                <w:spacing w:val="-36"/>
              </w:rPr>
              <w:t xml:space="preserve"> </w:t>
            </w:r>
            <w:r>
              <w:rPr>
                <w:spacing w:val="3"/>
              </w:rPr>
              <w:t>、分类、</w:t>
            </w:r>
            <w:r>
              <w:rPr>
                <w:spacing w:val="-41"/>
              </w:rPr>
              <w:t xml:space="preserve"> </w:t>
            </w:r>
            <w:r>
              <w:rPr>
                <w:spacing w:val="3"/>
              </w:rPr>
              <w:t>归档备查</w:t>
            </w:r>
          </w:p>
          <w:p w14:paraId="4B7FAB93">
            <w:pPr>
              <w:pStyle w:val="6"/>
              <w:spacing w:before="122" w:line="65" w:lineRule="exact"/>
              <w:ind w:left="35"/>
            </w:pPr>
            <w:r>
              <w:rPr>
                <w:position w:val="1"/>
              </w:rPr>
              <w:t>。</w:t>
            </w:r>
          </w:p>
          <w:p w14:paraId="2C214C16">
            <w:pPr>
              <w:pStyle w:val="6"/>
              <w:spacing w:before="18"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19733939">
            <w:pPr>
              <w:spacing w:line="268" w:lineRule="auto"/>
              <w:rPr>
                <w:rFonts w:ascii="Arial"/>
                <w:sz w:val="21"/>
              </w:rPr>
            </w:pPr>
          </w:p>
          <w:p w14:paraId="593DB3C8">
            <w:pPr>
              <w:spacing w:line="268" w:lineRule="auto"/>
              <w:rPr>
                <w:rFonts w:ascii="Arial"/>
                <w:sz w:val="21"/>
              </w:rPr>
            </w:pPr>
          </w:p>
          <w:p w14:paraId="0740039D">
            <w:pPr>
              <w:spacing w:line="268" w:lineRule="auto"/>
              <w:rPr>
                <w:rFonts w:ascii="Arial"/>
                <w:sz w:val="21"/>
              </w:rPr>
            </w:pPr>
          </w:p>
          <w:p w14:paraId="5C542722">
            <w:pPr>
              <w:spacing w:line="269" w:lineRule="auto"/>
              <w:rPr>
                <w:rFonts w:ascii="Arial"/>
                <w:sz w:val="21"/>
              </w:rPr>
            </w:pPr>
          </w:p>
          <w:p w14:paraId="23F78A44">
            <w:pPr>
              <w:spacing w:line="269" w:lineRule="auto"/>
              <w:rPr>
                <w:rFonts w:ascii="Arial"/>
                <w:sz w:val="21"/>
              </w:rPr>
            </w:pPr>
          </w:p>
          <w:p w14:paraId="717BFDAA">
            <w:pPr>
              <w:pStyle w:val="6"/>
              <w:spacing w:before="48" w:line="230"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14:paraId="5D7DC1FD">
            <w:pPr>
              <w:pStyle w:val="6"/>
              <w:spacing w:before="13" w:line="234" w:lineRule="auto"/>
              <w:ind w:left="27" w:right="134" w:firstLine="10"/>
            </w:pPr>
            <w:r>
              <w:rPr>
                <w:spacing w:val="3"/>
              </w:rPr>
              <w:t>1.未查实证据即责令停止违法行为</w:t>
            </w:r>
            <w:r>
              <w:rPr>
                <w:spacing w:val="5"/>
              </w:rPr>
              <w:t xml:space="preserve"> </w:t>
            </w:r>
            <w:r>
              <w:rPr>
                <w:spacing w:val="2"/>
              </w:rPr>
              <w:t>的，或者程序不符合相关规定的</w:t>
            </w:r>
            <w:r>
              <w:rPr>
                <w:spacing w:val="-22"/>
              </w:rPr>
              <w:t xml:space="preserve"> </w:t>
            </w:r>
            <w:r>
              <w:rPr>
                <w:spacing w:val="2"/>
              </w:rPr>
              <w:t>；</w:t>
            </w:r>
            <w:r>
              <w:t xml:space="preserve"> </w:t>
            </w:r>
            <w:r>
              <w:rPr>
                <w:spacing w:val="5"/>
              </w:rPr>
              <w:t>2.放弃、推诿、拖延、拒绝履行责</w:t>
            </w:r>
            <w:r>
              <w:rPr>
                <w:spacing w:val="3"/>
              </w:rPr>
              <w:t xml:space="preserve"> </w:t>
            </w:r>
            <w:r>
              <w:rPr>
                <w:spacing w:val="2"/>
              </w:rPr>
              <w:t>令停止违法行为</w:t>
            </w:r>
            <w:r>
              <w:rPr>
                <w:spacing w:val="-24"/>
              </w:rPr>
              <w:t xml:space="preserve"> </w:t>
            </w:r>
            <w:r>
              <w:rPr>
                <w:spacing w:val="2"/>
              </w:rPr>
              <w:t>，或未及时立案查</w:t>
            </w:r>
            <w:r>
              <w:t xml:space="preserve"> </w:t>
            </w:r>
            <w:r>
              <w:rPr>
                <w:spacing w:val="1"/>
              </w:rPr>
              <w:t>处的；</w:t>
            </w:r>
          </w:p>
          <w:p w14:paraId="1C5661D5">
            <w:pPr>
              <w:pStyle w:val="6"/>
              <w:spacing w:before="12"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发现违法行为或者接到对违法行为</w:t>
            </w:r>
            <w:r>
              <w:rPr>
                <w:spacing w:val="2"/>
              </w:rPr>
              <w:t xml:space="preserve"> </w:t>
            </w:r>
            <w:r>
              <w:rPr>
                <w:spacing w:val="3"/>
              </w:rPr>
              <w:t>的举报不予查处的；</w:t>
            </w:r>
          </w:p>
          <w:p w14:paraId="695FDD44">
            <w:pPr>
              <w:pStyle w:val="6"/>
              <w:spacing w:before="13" w:line="229" w:lineRule="auto"/>
              <w:ind w:left="30" w:right="152" w:firstLine="3"/>
            </w:pPr>
            <w:r>
              <w:rPr>
                <w:spacing w:val="3"/>
              </w:rPr>
              <w:t>4.在责令停止违法行为过程中发生</w:t>
            </w:r>
            <w:r>
              <w:rPr>
                <w:spacing w:val="10"/>
              </w:rPr>
              <w:t xml:space="preserve"> </w:t>
            </w:r>
            <w:r>
              <w:rPr>
                <w:spacing w:val="2"/>
              </w:rPr>
              <w:t>腐败行为的；</w:t>
            </w:r>
          </w:p>
          <w:p w14:paraId="6C151015">
            <w:pPr>
              <w:pStyle w:val="6"/>
              <w:spacing w:before="14"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344D62E8">
            <w:pPr>
              <w:spacing w:line="255" w:lineRule="auto"/>
              <w:rPr>
                <w:rFonts w:ascii="Arial"/>
                <w:sz w:val="21"/>
              </w:rPr>
            </w:pPr>
          </w:p>
          <w:p w14:paraId="7CD9F935">
            <w:pPr>
              <w:spacing w:line="255" w:lineRule="auto"/>
              <w:rPr>
                <w:rFonts w:ascii="Arial"/>
                <w:sz w:val="21"/>
              </w:rPr>
            </w:pPr>
          </w:p>
          <w:p w14:paraId="5508C3BD">
            <w:pPr>
              <w:spacing w:line="255" w:lineRule="auto"/>
              <w:rPr>
                <w:rFonts w:ascii="Arial"/>
                <w:sz w:val="21"/>
              </w:rPr>
            </w:pPr>
          </w:p>
          <w:p w14:paraId="412CAF24">
            <w:pPr>
              <w:spacing w:line="255" w:lineRule="auto"/>
              <w:rPr>
                <w:rFonts w:ascii="Arial"/>
                <w:sz w:val="21"/>
              </w:rPr>
            </w:pPr>
          </w:p>
          <w:p w14:paraId="76165044">
            <w:pPr>
              <w:spacing w:line="255" w:lineRule="auto"/>
              <w:rPr>
                <w:rFonts w:ascii="Arial"/>
                <w:sz w:val="21"/>
              </w:rPr>
            </w:pPr>
          </w:p>
          <w:p w14:paraId="668C9A92">
            <w:pPr>
              <w:spacing w:line="255" w:lineRule="auto"/>
              <w:rPr>
                <w:rFonts w:ascii="Arial"/>
                <w:sz w:val="21"/>
              </w:rPr>
            </w:pPr>
          </w:p>
          <w:p w14:paraId="5BA275E7">
            <w:pPr>
              <w:spacing w:line="255" w:lineRule="auto"/>
              <w:rPr>
                <w:rFonts w:ascii="Arial"/>
                <w:sz w:val="21"/>
              </w:rPr>
            </w:pPr>
          </w:p>
          <w:p w14:paraId="19255402">
            <w:pPr>
              <w:spacing w:line="255" w:lineRule="auto"/>
              <w:rPr>
                <w:rFonts w:ascii="Arial"/>
                <w:sz w:val="21"/>
              </w:rPr>
            </w:pPr>
          </w:p>
          <w:p w14:paraId="55C316AD">
            <w:pPr>
              <w:spacing w:line="255" w:lineRule="auto"/>
              <w:rPr>
                <w:rFonts w:ascii="Arial"/>
                <w:sz w:val="21"/>
              </w:rPr>
            </w:pPr>
          </w:p>
          <w:p w14:paraId="0D25F3F3">
            <w:pPr>
              <w:pStyle w:val="6"/>
              <w:spacing w:before="49" w:line="220" w:lineRule="auto"/>
              <w:ind w:left="61"/>
            </w:pPr>
            <w:r>
              <w:rPr>
                <w:spacing w:val="3"/>
              </w:rPr>
              <w:t>1.法律：《中华人民</w:t>
            </w:r>
          </w:p>
          <w:p w14:paraId="2B2727A8">
            <w:pPr>
              <w:pStyle w:val="6"/>
              <w:spacing w:before="14" w:line="229" w:lineRule="auto"/>
              <w:ind w:left="452" w:right="37" w:hanging="398"/>
            </w:pPr>
            <w:r>
              <w:rPr>
                <w:spacing w:val="5"/>
              </w:rPr>
              <w:t>共和国防洪法》第六</w:t>
            </w:r>
            <w:r>
              <w:rPr>
                <w:spacing w:val="3"/>
              </w:rPr>
              <w:t xml:space="preserve"> </w:t>
            </w:r>
            <w:r>
              <w:t>十四条；</w:t>
            </w:r>
          </w:p>
          <w:p w14:paraId="651EE657">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0BF63AF2">
            <w:pPr>
              <w:spacing w:line="257" w:lineRule="auto"/>
              <w:rPr>
                <w:rFonts w:ascii="Arial"/>
                <w:sz w:val="21"/>
              </w:rPr>
            </w:pPr>
          </w:p>
          <w:p w14:paraId="138038E0">
            <w:pPr>
              <w:spacing w:line="257" w:lineRule="auto"/>
              <w:rPr>
                <w:rFonts w:ascii="Arial"/>
                <w:sz w:val="21"/>
              </w:rPr>
            </w:pPr>
          </w:p>
          <w:p w14:paraId="660ECADB">
            <w:pPr>
              <w:spacing w:line="258" w:lineRule="auto"/>
              <w:rPr>
                <w:rFonts w:ascii="Arial"/>
                <w:sz w:val="21"/>
              </w:rPr>
            </w:pPr>
          </w:p>
          <w:p w14:paraId="14A23179">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63EC956">
            <w:pPr>
              <w:pStyle w:val="6"/>
              <w:spacing w:before="13" w:line="230" w:lineRule="auto"/>
              <w:ind w:left="52"/>
              <w:rPr>
                <w:sz w:val="13"/>
                <w:szCs w:val="13"/>
              </w:rPr>
            </w:pPr>
            <w:r>
              <w:rPr>
                <w:spacing w:val="10"/>
                <w:sz w:val="13"/>
                <w:szCs w:val="13"/>
              </w:rPr>
              <w:t>平新城街道办事处</w:t>
            </w:r>
          </w:p>
          <w:p w14:paraId="5236DD9D">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8437408">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1898BC4">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A41A2F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F1C94E5">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06773BD8">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08D01A5">
            <w:pPr>
              <w:pStyle w:val="6"/>
              <w:spacing w:before="30" w:line="202" w:lineRule="auto"/>
              <w:ind w:left="270"/>
              <w:rPr>
                <w:sz w:val="13"/>
                <w:szCs w:val="13"/>
              </w:rPr>
            </w:pPr>
            <w:r>
              <w:rPr>
                <w:spacing w:val="3"/>
                <w:sz w:val="13"/>
                <w:szCs w:val="13"/>
              </w:rPr>
              <w:t>68615168；</w:t>
            </w:r>
          </w:p>
          <w:p w14:paraId="1D715F7D">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8BE0E4F">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490BC3FC">
            <w:pPr>
              <w:pStyle w:val="6"/>
              <w:spacing w:before="13" w:line="232" w:lineRule="auto"/>
              <w:ind w:left="341"/>
              <w:rPr>
                <w:sz w:val="13"/>
                <w:szCs w:val="13"/>
              </w:rPr>
            </w:pPr>
            <w:r>
              <w:rPr>
                <w:spacing w:val="4"/>
                <w:sz w:val="13"/>
                <w:szCs w:val="13"/>
              </w:rPr>
              <w:t>4.网站：</w:t>
            </w:r>
          </w:p>
          <w:p w14:paraId="215B7D31">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3808F126">
            <w:pPr>
              <w:spacing w:line="255" w:lineRule="auto"/>
              <w:rPr>
                <w:rFonts w:ascii="Arial"/>
                <w:sz w:val="21"/>
              </w:rPr>
            </w:pPr>
          </w:p>
          <w:p w14:paraId="27B67B13">
            <w:pPr>
              <w:spacing w:line="255" w:lineRule="auto"/>
              <w:rPr>
                <w:rFonts w:ascii="Arial"/>
                <w:sz w:val="21"/>
              </w:rPr>
            </w:pPr>
          </w:p>
          <w:p w14:paraId="4CFA3CEB">
            <w:pPr>
              <w:spacing w:line="255" w:lineRule="auto"/>
              <w:rPr>
                <w:rFonts w:ascii="Arial"/>
                <w:sz w:val="21"/>
              </w:rPr>
            </w:pPr>
          </w:p>
          <w:p w14:paraId="0A02295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83336A5">
            <w:pPr>
              <w:rPr>
                <w:rFonts w:ascii="Arial"/>
                <w:sz w:val="21"/>
              </w:rPr>
            </w:pPr>
          </w:p>
        </w:tc>
      </w:tr>
    </w:tbl>
    <w:p w14:paraId="7635DA1D">
      <w:pPr>
        <w:pStyle w:val="2"/>
      </w:pPr>
    </w:p>
    <w:p w14:paraId="423D02D6">
      <w:pPr>
        <w:sectPr>
          <w:pgSz w:w="15840" w:h="12240"/>
          <w:pgMar w:top="1040" w:right="1309" w:bottom="0" w:left="1077" w:header="0" w:footer="0" w:gutter="0"/>
          <w:cols w:space="720" w:num="1"/>
        </w:sectPr>
      </w:pPr>
    </w:p>
    <w:p w14:paraId="17FD503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F4C2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2C8B9A6">
            <w:pPr>
              <w:spacing w:line="245" w:lineRule="auto"/>
              <w:rPr>
                <w:rFonts w:ascii="Arial"/>
                <w:sz w:val="21"/>
              </w:rPr>
            </w:pPr>
          </w:p>
          <w:p w14:paraId="7BA22414">
            <w:pPr>
              <w:spacing w:line="245" w:lineRule="auto"/>
              <w:rPr>
                <w:rFonts w:ascii="Arial"/>
                <w:sz w:val="21"/>
              </w:rPr>
            </w:pPr>
          </w:p>
          <w:p w14:paraId="34887FE7">
            <w:pPr>
              <w:spacing w:line="245" w:lineRule="auto"/>
              <w:rPr>
                <w:rFonts w:ascii="Arial"/>
                <w:sz w:val="21"/>
              </w:rPr>
            </w:pPr>
          </w:p>
          <w:p w14:paraId="63504011">
            <w:pPr>
              <w:spacing w:line="245" w:lineRule="auto"/>
              <w:rPr>
                <w:rFonts w:ascii="Arial"/>
                <w:sz w:val="21"/>
              </w:rPr>
            </w:pPr>
          </w:p>
          <w:p w14:paraId="77AF6B22">
            <w:pPr>
              <w:spacing w:line="245" w:lineRule="auto"/>
              <w:rPr>
                <w:rFonts w:ascii="Arial"/>
                <w:sz w:val="21"/>
              </w:rPr>
            </w:pPr>
          </w:p>
          <w:p w14:paraId="087F4EA5">
            <w:pPr>
              <w:spacing w:line="245" w:lineRule="auto"/>
              <w:rPr>
                <w:rFonts w:ascii="Arial"/>
                <w:sz w:val="21"/>
              </w:rPr>
            </w:pPr>
          </w:p>
          <w:p w14:paraId="39B344EE">
            <w:pPr>
              <w:spacing w:line="245" w:lineRule="auto"/>
              <w:rPr>
                <w:rFonts w:ascii="Arial"/>
                <w:sz w:val="21"/>
              </w:rPr>
            </w:pPr>
          </w:p>
          <w:p w14:paraId="4C2EF2F6">
            <w:pPr>
              <w:spacing w:line="245" w:lineRule="auto"/>
              <w:rPr>
                <w:rFonts w:ascii="Arial"/>
                <w:sz w:val="21"/>
              </w:rPr>
            </w:pPr>
          </w:p>
          <w:p w14:paraId="0A8875B5">
            <w:pPr>
              <w:spacing w:line="246" w:lineRule="auto"/>
              <w:rPr>
                <w:rFonts w:ascii="Arial"/>
                <w:sz w:val="21"/>
              </w:rPr>
            </w:pPr>
          </w:p>
          <w:p w14:paraId="526EE243">
            <w:pPr>
              <w:spacing w:line="246" w:lineRule="auto"/>
              <w:rPr>
                <w:rFonts w:ascii="Arial"/>
                <w:sz w:val="21"/>
              </w:rPr>
            </w:pPr>
          </w:p>
          <w:p w14:paraId="19001C2D">
            <w:pPr>
              <w:spacing w:line="246" w:lineRule="auto"/>
              <w:rPr>
                <w:rFonts w:ascii="Arial"/>
                <w:sz w:val="21"/>
              </w:rPr>
            </w:pPr>
          </w:p>
          <w:p w14:paraId="5BB7F663">
            <w:pPr>
              <w:pStyle w:val="6"/>
              <w:spacing w:before="49" w:line="184" w:lineRule="auto"/>
              <w:ind w:left="142"/>
            </w:pPr>
            <w:r>
              <w:rPr>
                <w:spacing w:val="-4"/>
              </w:rPr>
              <w:t>100</w:t>
            </w:r>
          </w:p>
        </w:tc>
        <w:tc>
          <w:tcPr>
            <w:tcW w:w="449" w:type="dxa"/>
            <w:vAlign w:val="top"/>
          </w:tcPr>
          <w:p w14:paraId="541268C7">
            <w:pPr>
              <w:spacing w:line="255" w:lineRule="auto"/>
              <w:rPr>
                <w:rFonts w:ascii="Arial"/>
                <w:sz w:val="21"/>
              </w:rPr>
            </w:pPr>
          </w:p>
          <w:p w14:paraId="164B12F9">
            <w:pPr>
              <w:spacing w:line="255" w:lineRule="auto"/>
              <w:rPr>
                <w:rFonts w:ascii="Arial"/>
                <w:sz w:val="21"/>
              </w:rPr>
            </w:pPr>
          </w:p>
          <w:p w14:paraId="2C9322BF">
            <w:pPr>
              <w:spacing w:line="255" w:lineRule="auto"/>
              <w:rPr>
                <w:rFonts w:ascii="Arial"/>
                <w:sz w:val="21"/>
              </w:rPr>
            </w:pPr>
          </w:p>
          <w:p w14:paraId="426F3A90">
            <w:pPr>
              <w:spacing w:line="255" w:lineRule="auto"/>
              <w:rPr>
                <w:rFonts w:ascii="Arial"/>
                <w:sz w:val="21"/>
              </w:rPr>
            </w:pPr>
          </w:p>
          <w:p w14:paraId="24B6EAA0">
            <w:pPr>
              <w:spacing w:line="255" w:lineRule="auto"/>
              <w:rPr>
                <w:rFonts w:ascii="Arial"/>
                <w:sz w:val="21"/>
              </w:rPr>
            </w:pPr>
          </w:p>
          <w:p w14:paraId="3BD87A44">
            <w:pPr>
              <w:spacing w:line="255" w:lineRule="auto"/>
              <w:rPr>
                <w:rFonts w:ascii="Arial"/>
                <w:sz w:val="21"/>
              </w:rPr>
            </w:pPr>
          </w:p>
          <w:p w14:paraId="5B630A25">
            <w:pPr>
              <w:spacing w:line="255" w:lineRule="auto"/>
              <w:rPr>
                <w:rFonts w:ascii="Arial"/>
                <w:sz w:val="21"/>
              </w:rPr>
            </w:pPr>
          </w:p>
          <w:p w14:paraId="6EABC509">
            <w:pPr>
              <w:spacing w:line="255" w:lineRule="auto"/>
              <w:rPr>
                <w:rFonts w:ascii="Arial"/>
                <w:sz w:val="21"/>
              </w:rPr>
            </w:pPr>
          </w:p>
          <w:p w14:paraId="0EDB7986">
            <w:pPr>
              <w:spacing w:line="255" w:lineRule="auto"/>
              <w:rPr>
                <w:rFonts w:ascii="Arial"/>
                <w:sz w:val="21"/>
              </w:rPr>
            </w:pPr>
          </w:p>
          <w:p w14:paraId="3F96CF79">
            <w:pPr>
              <w:pStyle w:val="6"/>
              <w:spacing w:before="49" w:line="222" w:lineRule="auto"/>
              <w:ind w:left="72"/>
            </w:pPr>
            <w:r>
              <w:rPr>
                <w:spacing w:val="-2"/>
              </w:rPr>
              <w:t>太平</w:t>
            </w:r>
          </w:p>
          <w:p w14:paraId="466CF3B5">
            <w:pPr>
              <w:pStyle w:val="6"/>
              <w:spacing w:before="13" w:line="221" w:lineRule="auto"/>
              <w:ind w:left="69"/>
            </w:pPr>
            <w:r>
              <w:rPr>
                <w:spacing w:val="-1"/>
              </w:rPr>
              <w:t>新城</w:t>
            </w:r>
          </w:p>
          <w:p w14:paraId="56CA0300">
            <w:pPr>
              <w:pStyle w:val="6"/>
              <w:spacing w:before="12" w:line="221" w:lineRule="auto"/>
              <w:ind w:left="64"/>
            </w:pPr>
            <w:r>
              <w:rPr>
                <w:spacing w:val="2"/>
              </w:rPr>
              <w:t>街道</w:t>
            </w:r>
          </w:p>
          <w:p w14:paraId="4567260E">
            <w:pPr>
              <w:pStyle w:val="6"/>
              <w:spacing w:before="11" w:line="222" w:lineRule="auto"/>
              <w:ind w:left="73"/>
            </w:pPr>
            <w:r>
              <w:rPr>
                <w:spacing w:val="-3"/>
              </w:rPr>
              <w:t>办事</w:t>
            </w:r>
          </w:p>
          <w:p w14:paraId="36F2BAC5">
            <w:pPr>
              <w:pStyle w:val="6"/>
              <w:spacing w:before="12" w:line="228" w:lineRule="auto"/>
              <w:ind w:left="152"/>
            </w:pPr>
            <w:r>
              <w:t>处</w:t>
            </w:r>
          </w:p>
        </w:tc>
        <w:tc>
          <w:tcPr>
            <w:tcW w:w="449" w:type="dxa"/>
            <w:vAlign w:val="top"/>
          </w:tcPr>
          <w:p w14:paraId="4CA021BB">
            <w:pPr>
              <w:spacing w:line="258" w:lineRule="auto"/>
              <w:rPr>
                <w:rFonts w:ascii="Arial"/>
                <w:sz w:val="21"/>
              </w:rPr>
            </w:pPr>
          </w:p>
          <w:p w14:paraId="1C6A840B">
            <w:pPr>
              <w:spacing w:line="258" w:lineRule="auto"/>
              <w:rPr>
                <w:rFonts w:ascii="Arial"/>
                <w:sz w:val="21"/>
              </w:rPr>
            </w:pPr>
          </w:p>
          <w:p w14:paraId="3E67103C">
            <w:pPr>
              <w:spacing w:line="258" w:lineRule="auto"/>
              <w:rPr>
                <w:rFonts w:ascii="Arial"/>
                <w:sz w:val="21"/>
              </w:rPr>
            </w:pPr>
          </w:p>
          <w:p w14:paraId="5177C629">
            <w:pPr>
              <w:spacing w:line="258" w:lineRule="auto"/>
              <w:rPr>
                <w:rFonts w:ascii="Arial"/>
                <w:sz w:val="21"/>
              </w:rPr>
            </w:pPr>
          </w:p>
          <w:p w14:paraId="4468C655">
            <w:pPr>
              <w:spacing w:line="258" w:lineRule="auto"/>
              <w:rPr>
                <w:rFonts w:ascii="Arial"/>
                <w:sz w:val="21"/>
              </w:rPr>
            </w:pPr>
          </w:p>
          <w:p w14:paraId="7F2BF504">
            <w:pPr>
              <w:spacing w:line="258" w:lineRule="auto"/>
              <w:rPr>
                <w:rFonts w:ascii="Arial"/>
                <w:sz w:val="21"/>
              </w:rPr>
            </w:pPr>
          </w:p>
          <w:p w14:paraId="02F29122">
            <w:pPr>
              <w:spacing w:line="259" w:lineRule="auto"/>
              <w:rPr>
                <w:rFonts w:ascii="Arial"/>
                <w:sz w:val="21"/>
              </w:rPr>
            </w:pPr>
          </w:p>
          <w:p w14:paraId="38C0A383">
            <w:pPr>
              <w:spacing w:line="259" w:lineRule="auto"/>
              <w:rPr>
                <w:rFonts w:ascii="Arial"/>
                <w:sz w:val="21"/>
              </w:rPr>
            </w:pPr>
          </w:p>
          <w:p w14:paraId="69B50D0E">
            <w:pPr>
              <w:spacing w:line="259" w:lineRule="auto"/>
              <w:rPr>
                <w:rFonts w:ascii="Arial"/>
                <w:sz w:val="21"/>
              </w:rPr>
            </w:pPr>
          </w:p>
          <w:p w14:paraId="68C8B1AD">
            <w:pPr>
              <w:spacing w:line="259" w:lineRule="auto"/>
              <w:rPr>
                <w:rFonts w:ascii="Arial"/>
                <w:sz w:val="21"/>
              </w:rPr>
            </w:pPr>
          </w:p>
          <w:p w14:paraId="5F58258C">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6C9FB25B">
            <w:pPr>
              <w:spacing w:line="248" w:lineRule="auto"/>
              <w:rPr>
                <w:rFonts w:ascii="Arial"/>
                <w:sz w:val="21"/>
              </w:rPr>
            </w:pPr>
          </w:p>
          <w:p w14:paraId="1D5BBFF3">
            <w:pPr>
              <w:spacing w:line="249" w:lineRule="auto"/>
              <w:rPr>
                <w:rFonts w:ascii="Arial"/>
                <w:sz w:val="21"/>
              </w:rPr>
            </w:pPr>
          </w:p>
          <w:p w14:paraId="5B370C83">
            <w:pPr>
              <w:spacing w:line="249" w:lineRule="auto"/>
              <w:rPr>
                <w:rFonts w:ascii="Arial"/>
                <w:sz w:val="21"/>
              </w:rPr>
            </w:pPr>
          </w:p>
          <w:p w14:paraId="6F787AC3">
            <w:pPr>
              <w:spacing w:line="249" w:lineRule="auto"/>
              <w:rPr>
                <w:rFonts w:ascii="Arial"/>
                <w:sz w:val="21"/>
              </w:rPr>
            </w:pPr>
          </w:p>
          <w:p w14:paraId="6E7147B9">
            <w:pPr>
              <w:spacing w:line="249" w:lineRule="auto"/>
              <w:rPr>
                <w:rFonts w:ascii="Arial"/>
                <w:sz w:val="21"/>
              </w:rPr>
            </w:pPr>
          </w:p>
          <w:p w14:paraId="478A2C19">
            <w:pPr>
              <w:spacing w:line="249" w:lineRule="auto"/>
              <w:rPr>
                <w:rFonts w:ascii="Arial"/>
                <w:sz w:val="21"/>
              </w:rPr>
            </w:pPr>
          </w:p>
          <w:p w14:paraId="524467D3">
            <w:pPr>
              <w:spacing w:line="249" w:lineRule="auto"/>
              <w:rPr>
                <w:rFonts w:ascii="Arial"/>
                <w:sz w:val="21"/>
              </w:rPr>
            </w:pPr>
          </w:p>
          <w:p w14:paraId="00796BD7">
            <w:pPr>
              <w:spacing w:line="249" w:lineRule="auto"/>
              <w:rPr>
                <w:rFonts w:ascii="Arial"/>
                <w:sz w:val="21"/>
              </w:rPr>
            </w:pPr>
          </w:p>
          <w:p w14:paraId="42E76161">
            <w:pPr>
              <w:spacing w:line="249" w:lineRule="auto"/>
              <w:rPr>
                <w:rFonts w:ascii="Arial"/>
                <w:sz w:val="21"/>
              </w:rPr>
            </w:pPr>
          </w:p>
          <w:p w14:paraId="1FD73A8D">
            <w:pPr>
              <w:spacing w:line="249" w:lineRule="auto"/>
              <w:rPr>
                <w:rFonts w:ascii="Arial"/>
                <w:sz w:val="21"/>
              </w:rPr>
            </w:pPr>
          </w:p>
          <w:p w14:paraId="1A6B09C7">
            <w:pPr>
              <w:pStyle w:val="6"/>
              <w:spacing w:before="48" w:line="233" w:lineRule="auto"/>
              <w:ind w:left="23" w:right="101" w:firstLine="3"/>
              <w:jc w:val="both"/>
            </w:pPr>
            <w:r>
              <w:rPr>
                <w:spacing w:val="1"/>
              </w:rPr>
              <w:t>对排水</w:t>
            </w:r>
            <w:r>
              <w:t xml:space="preserve"> </w:t>
            </w:r>
            <w:r>
              <w:rPr>
                <w:spacing w:val="2"/>
              </w:rPr>
              <w:t>设施检</w:t>
            </w:r>
            <w:r>
              <w:t xml:space="preserve"> 查</w:t>
            </w:r>
          </w:p>
        </w:tc>
        <w:tc>
          <w:tcPr>
            <w:tcW w:w="995" w:type="dxa"/>
            <w:vAlign w:val="top"/>
          </w:tcPr>
          <w:p w14:paraId="19ED7D24">
            <w:pPr>
              <w:spacing w:line="258" w:lineRule="auto"/>
              <w:rPr>
                <w:rFonts w:ascii="Arial"/>
                <w:sz w:val="21"/>
              </w:rPr>
            </w:pPr>
          </w:p>
          <w:p w14:paraId="53682B85">
            <w:pPr>
              <w:spacing w:line="258" w:lineRule="auto"/>
              <w:rPr>
                <w:rFonts w:ascii="Arial"/>
                <w:sz w:val="21"/>
              </w:rPr>
            </w:pPr>
          </w:p>
          <w:p w14:paraId="3D9EA169">
            <w:pPr>
              <w:spacing w:line="258" w:lineRule="auto"/>
              <w:rPr>
                <w:rFonts w:ascii="Arial"/>
                <w:sz w:val="21"/>
              </w:rPr>
            </w:pPr>
          </w:p>
          <w:p w14:paraId="46B0EE76">
            <w:pPr>
              <w:spacing w:line="258" w:lineRule="auto"/>
              <w:rPr>
                <w:rFonts w:ascii="Arial"/>
                <w:sz w:val="21"/>
              </w:rPr>
            </w:pPr>
          </w:p>
          <w:p w14:paraId="608F0A7E">
            <w:pPr>
              <w:spacing w:line="258" w:lineRule="auto"/>
              <w:rPr>
                <w:rFonts w:ascii="Arial"/>
                <w:sz w:val="21"/>
              </w:rPr>
            </w:pPr>
          </w:p>
          <w:p w14:paraId="3ED149DE">
            <w:pPr>
              <w:spacing w:line="258" w:lineRule="auto"/>
              <w:rPr>
                <w:rFonts w:ascii="Arial"/>
                <w:sz w:val="21"/>
              </w:rPr>
            </w:pPr>
          </w:p>
          <w:p w14:paraId="5A529D5B">
            <w:pPr>
              <w:spacing w:line="259" w:lineRule="auto"/>
              <w:rPr>
                <w:rFonts w:ascii="Arial"/>
                <w:sz w:val="21"/>
              </w:rPr>
            </w:pPr>
          </w:p>
          <w:p w14:paraId="4AFEFC97">
            <w:pPr>
              <w:spacing w:line="259" w:lineRule="auto"/>
              <w:rPr>
                <w:rFonts w:ascii="Arial"/>
                <w:sz w:val="21"/>
              </w:rPr>
            </w:pPr>
          </w:p>
          <w:p w14:paraId="174A6A0F">
            <w:pPr>
              <w:spacing w:line="259" w:lineRule="auto"/>
              <w:rPr>
                <w:rFonts w:ascii="Arial"/>
                <w:sz w:val="21"/>
              </w:rPr>
            </w:pPr>
          </w:p>
          <w:p w14:paraId="6EC2BA77">
            <w:pPr>
              <w:spacing w:line="259" w:lineRule="auto"/>
              <w:rPr>
                <w:rFonts w:ascii="Arial"/>
                <w:sz w:val="21"/>
              </w:rPr>
            </w:pPr>
          </w:p>
          <w:p w14:paraId="5B12EECE">
            <w:pPr>
              <w:pStyle w:val="6"/>
              <w:spacing w:before="49" w:line="228" w:lineRule="auto"/>
              <w:ind w:left="25" w:right="38" w:hanging="5"/>
            </w:pPr>
            <w:r>
              <w:rPr>
                <w:spacing w:val="4"/>
              </w:rPr>
              <w:t>《气象灾害防</w:t>
            </w:r>
            <w:r>
              <w:t xml:space="preserve"> </w:t>
            </w:r>
            <w:r>
              <w:rPr>
                <w:spacing w:val="3"/>
              </w:rPr>
              <w:t>御条例》</w:t>
            </w:r>
          </w:p>
        </w:tc>
        <w:tc>
          <w:tcPr>
            <w:tcW w:w="4096" w:type="dxa"/>
            <w:vAlign w:val="top"/>
          </w:tcPr>
          <w:p w14:paraId="34D1C426">
            <w:pPr>
              <w:spacing w:line="273" w:lineRule="auto"/>
              <w:rPr>
                <w:rFonts w:ascii="Arial"/>
                <w:sz w:val="21"/>
              </w:rPr>
            </w:pPr>
          </w:p>
          <w:p w14:paraId="6AD20DFE">
            <w:pPr>
              <w:spacing w:line="273" w:lineRule="auto"/>
              <w:rPr>
                <w:rFonts w:ascii="Arial"/>
                <w:sz w:val="21"/>
              </w:rPr>
            </w:pPr>
          </w:p>
          <w:p w14:paraId="294DFAAC">
            <w:pPr>
              <w:spacing w:line="273" w:lineRule="auto"/>
              <w:rPr>
                <w:rFonts w:ascii="Arial"/>
                <w:sz w:val="21"/>
              </w:rPr>
            </w:pPr>
          </w:p>
          <w:p w14:paraId="4039D598">
            <w:pPr>
              <w:spacing w:line="273" w:lineRule="auto"/>
              <w:rPr>
                <w:rFonts w:ascii="Arial"/>
                <w:sz w:val="21"/>
              </w:rPr>
            </w:pPr>
          </w:p>
          <w:p w14:paraId="6E3EA744">
            <w:pPr>
              <w:spacing w:line="273" w:lineRule="auto"/>
              <w:rPr>
                <w:rFonts w:ascii="Arial"/>
                <w:sz w:val="21"/>
              </w:rPr>
            </w:pPr>
          </w:p>
          <w:p w14:paraId="28E62529">
            <w:pPr>
              <w:spacing w:line="274" w:lineRule="auto"/>
              <w:rPr>
                <w:rFonts w:ascii="Arial"/>
                <w:sz w:val="21"/>
              </w:rPr>
            </w:pPr>
          </w:p>
          <w:p w14:paraId="48B98FE4">
            <w:pPr>
              <w:spacing w:line="274" w:lineRule="auto"/>
              <w:rPr>
                <w:rFonts w:ascii="Arial"/>
                <w:sz w:val="21"/>
              </w:rPr>
            </w:pPr>
          </w:p>
          <w:p w14:paraId="53498CF0">
            <w:pPr>
              <w:pStyle w:val="6"/>
              <w:spacing w:before="49" w:line="219" w:lineRule="auto"/>
              <w:ind w:left="34"/>
            </w:pPr>
            <w:r>
              <w:rPr>
                <w:spacing w:val="4"/>
              </w:rPr>
              <w:t>1.检查责任：定期或不定期组织对水排设施进行监督检查</w:t>
            </w:r>
          </w:p>
          <w:p w14:paraId="0FCB0ED9">
            <w:pPr>
              <w:pStyle w:val="6"/>
              <w:spacing w:before="122" w:line="65" w:lineRule="exact"/>
              <w:ind w:left="35"/>
            </w:pPr>
            <w:r>
              <w:rPr>
                <w:position w:val="1"/>
              </w:rPr>
              <w:t>。</w:t>
            </w:r>
          </w:p>
          <w:p w14:paraId="1FDACCC8">
            <w:pPr>
              <w:pStyle w:val="6"/>
              <w:spacing w:before="17" w:line="230" w:lineRule="auto"/>
              <w:ind w:left="41" w:right="187" w:hanging="10"/>
            </w:pPr>
            <w:r>
              <w:rPr>
                <w:spacing w:val="4"/>
              </w:rPr>
              <w:t>2.处置责任：对造成防洪安全问题的行为作出予以限期整</w:t>
            </w:r>
            <w:r>
              <w:rPr>
                <w:spacing w:val="12"/>
              </w:rPr>
              <w:t xml:space="preserve"> </w:t>
            </w:r>
            <w:r>
              <w:rPr>
                <w:spacing w:val="1"/>
              </w:rPr>
              <w:t>改的相应处理措施。</w:t>
            </w:r>
          </w:p>
          <w:p w14:paraId="05A84610">
            <w:pPr>
              <w:pStyle w:val="6"/>
              <w:spacing w:before="13" w:line="228" w:lineRule="auto"/>
              <w:ind w:left="31" w:right="169" w:firstLine="5"/>
            </w:pPr>
            <w:r>
              <w:rPr>
                <w:spacing w:val="3"/>
              </w:rPr>
              <w:t>3.移送责任：对严重违法的案件</w:t>
            </w:r>
            <w:r>
              <w:rPr>
                <w:spacing w:val="-25"/>
              </w:rPr>
              <w:t xml:space="preserve"> </w:t>
            </w:r>
            <w:r>
              <w:rPr>
                <w:spacing w:val="3"/>
              </w:rPr>
              <w:t>，移送有处理权的水行政</w:t>
            </w:r>
            <w:r>
              <w:t xml:space="preserve"> </w:t>
            </w:r>
            <w:r>
              <w:rPr>
                <w:spacing w:val="2"/>
              </w:rPr>
              <w:t>主管部门立案查处。</w:t>
            </w:r>
          </w:p>
          <w:p w14:paraId="3D2D597F">
            <w:pPr>
              <w:pStyle w:val="6"/>
              <w:spacing w:before="13" w:line="219" w:lineRule="auto"/>
              <w:ind w:left="30"/>
            </w:pPr>
            <w:r>
              <w:rPr>
                <w:spacing w:val="3"/>
              </w:rPr>
              <w:t>4.事后管理责任：对检查情况进行汇总</w:t>
            </w:r>
            <w:r>
              <w:rPr>
                <w:spacing w:val="-36"/>
              </w:rPr>
              <w:t xml:space="preserve"> </w:t>
            </w:r>
            <w:r>
              <w:rPr>
                <w:spacing w:val="3"/>
              </w:rPr>
              <w:t>、分类、</w:t>
            </w:r>
            <w:r>
              <w:rPr>
                <w:spacing w:val="-41"/>
              </w:rPr>
              <w:t xml:space="preserve"> </w:t>
            </w:r>
            <w:r>
              <w:rPr>
                <w:spacing w:val="3"/>
              </w:rPr>
              <w:t>归档备查</w:t>
            </w:r>
          </w:p>
          <w:p w14:paraId="3C22DFBB">
            <w:pPr>
              <w:pStyle w:val="6"/>
              <w:spacing w:before="122" w:line="66" w:lineRule="exact"/>
              <w:ind w:left="35"/>
            </w:pPr>
            <w:r>
              <w:rPr>
                <w:position w:val="1"/>
              </w:rPr>
              <w:t>。</w:t>
            </w:r>
          </w:p>
          <w:p w14:paraId="1F285C71">
            <w:pPr>
              <w:pStyle w:val="6"/>
              <w:spacing w:before="18"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05BC62F2">
            <w:pPr>
              <w:spacing w:line="268" w:lineRule="auto"/>
              <w:rPr>
                <w:rFonts w:ascii="Arial"/>
                <w:sz w:val="21"/>
              </w:rPr>
            </w:pPr>
          </w:p>
          <w:p w14:paraId="3854F226">
            <w:pPr>
              <w:spacing w:line="268" w:lineRule="auto"/>
              <w:rPr>
                <w:rFonts w:ascii="Arial"/>
                <w:sz w:val="21"/>
              </w:rPr>
            </w:pPr>
          </w:p>
          <w:p w14:paraId="4FF511A7">
            <w:pPr>
              <w:spacing w:line="268" w:lineRule="auto"/>
              <w:rPr>
                <w:rFonts w:ascii="Arial"/>
                <w:sz w:val="21"/>
              </w:rPr>
            </w:pPr>
          </w:p>
          <w:p w14:paraId="4F509757">
            <w:pPr>
              <w:spacing w:line="269" w:lineRule="auto"/>
              <w:rPr>
                <w:rFonts w:ascii="Arial"/>
                <w:sz w:val="21"/>
              </w:rPr>
            </w:pPr>
          </w:p>
          <w:p w14:paraId="7E3ABD5B">
            <w:pPr>
              <w:spacing w:line="269" w:lineRule="auto"/>
              <w:rPr>
                <w:rFonts w:ascii="Arial"/>
                <w:sz w:val="21"/>
              </w:rPr>
            </w:pPr>
          </w:p>
          <w:p w14:paraId="151015B7">
            <w:pPr>
              <w:pStyle w:val="6"/>
              <w:spacing w:before="48" w:line="230"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14:paraId="6E7B1665">
            <w:pPr>
              <w:pStyle w:val="6"/>
              <w:spacing w:before="13" w:line="234" w:lineRule="auto"/>
              <w:ind w:left="27" w:right="134" w:firstLine="10"/>
            </w:pPr>
            <w:r>
              <w:rPr>
                <w:spacing w:val="3"/>
              </w:rPr>
              <w:t>1.未查实证据即责令停止违法行为</w:t>
            </w:r>
            <w:r>
              <w:rPr>
                <w:spacing w:val="5"/>
              </w:rPr>
              <w:t xml:space="preserve"> </w:t>
            </w:r>
            <w:r>
              <w:rPr>
                <w:spacing w:val="2"/>
              </w:rPr>
              <w:t>的，或者程序不符合相关规定的</w:t>
            </w:r>
            <w:r>
              <w:rPr>
                <w:spacing w:val="-22"/>
              </w:rPr>
              <w:t xml:space="preserve"> </w:t>
            </w:r>
            <w:r>
              <w:rPr>
                <w:spacing w:val="2"/>
              </w:rPr>
              <w:t>；</w:t>
            </w:r>
            <w:r>
              <w:t xml:space="preserve"> </w:t>
            </w:r>
            <w:r>
              <w:rPr>
                <w:spacing w:val="5"/>
              </w:rPr>
              <w:t>2.放弃、推诿、拖延、拒绝履行责</w:t>
            </w:r>
            <w:r>
              <w:rPr>
                <w:spacing w:val="3"/>
              </w:rPr>
              <w:t xml:space="preserve"> </w:t>
            </w:r>
            <w:r>
              <w:rPr>
                <w:spacing w:val="2"/>
              </w:rPr>
              <w:t>令停止违法行为</w:t>
            </w:r>
            <w:r>
              <w:rPr>
                <w:spacing w:val="-24"/>
              </w:rPr>
              <w:t xml:space="preserve"> </w:t>
            </w:r>
            <w:r>
              <w:rPr>
                <w:spacing w:val="2"/>
              </w:rPr>
              <w:t>，或未及时立案查</w:t>
            </w:r>
            <w:r>
              <w:t xml:space="preserve"> </w:t>
            </w:r>
            <w:r>
              <w:rPr>
                <w:spacing w:val="1"/>
              </w:rPr>
              <w:t>处的；</w:t>
            </w:r>
          </w:p>
          <w:p w14:paraId="568E7BB0">
            <w:pPr>
              <w:pStyle w:val="6"/>
              <w:spacing w:before="12"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发现违法行为或者接到对违法行为</w:t>
            </w:r>
            <w:r>
              <w:rPr>
                <w:spacing w:val="2"/>
              </w:rPr>
              <w:t xml:space="preserve"> </w:t>
            </w:r>
            <w:r>
              <w:rPr>
                <w:spacing w:val="3"/>
              </w:rPr>
              <w:t>的举报不予查处的；</w:t>
            </w:r>
          </w:p>
          <w:p w14:paraId="4E3A6254">
            <w:pPr>
              <w:pStyle w:val="6"/>
              <w:spacing w:before="13" w:line="229" w:lineRule="auto"/>
              <w:ind w:left="30" w:right="152" w:firstLine="3"/>
            </w:pPr>
            <w:r>
              <w:rPr>
                <w:spacing w:val="3"/>
              </w:rPr>
              <w:t>4.在责令停止违法行为过程中发生</w:t>
            </w:r>
            <w:r>
              <w:rPr>
                <w:spacing w:val="10"/>
              </w:rPr>
              <w:t xml:space="preserve"> </w:t>
            </w:r>
            <w:r>
              <w:rPr>
                <w:spacing w:val="2"/>
              </w:rPr>
              <w:t>腐败行为的；</w:t>
            </w:r>
          </w:p>
          <w:p w14:paraId="17324D9A">
            <w:pPr>
              <w:pStyle w:val="6"/>
              <w:spacing w:before="14"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10BE41A9">
            <w:pPr>
              <w:spacing w:line="255" w:lineRule="auto"/>
              <w:rPr>
                <w:rFonts w:ascii="Arial"/>
                <w:sz w:val="21"/>
              </w:rPr>
            </w:pPr>
          </w:p>
          <w:p w14:paraId="3C1627AF">
            <w:pPr>
              <w:spacing w:line="255" w:lineRule="auto"/>
              <w:rPr>
                <w:rFonts w:ascii="Arial"/>
                <w:sz w:val="21"/>
              </w:rPr>
            </w:pPr>
          </w:p>
          <w:p w14:paraId="179F2589">
            <w:pPr>
              <w:spacing w:line="255" w:lineRule="auto"/>
              <w:rPr>
                <w:rFonts w:ascii="Arial"/>
                <w:sz w:val="21"/>
              </w:rPr>
            </w:pPr>
          </w:p>
          <w:p w14:paraId="5CA2AB9F">
            <w:pPr>
              <w:spacing w:line="255" w:lineRule="auto"/>
              <w:rPr>
                <w:rFonts w:ascii="Arial"/>
                <w:sz w:val="21"/>
              </w:rPr>
            </w:pPr>
          </w:p>
          <w:p w14:paraId="7F406E91">
            <w:pPr>
              <w:spacing w:line="255" w:lineRule="auto"/>
              <w:rPr>
                <w:rFonts w:ascii="Arial"/>
                <w:sz w:val="21"/>
              </w:rPr>
            </w:pPr>
          </w:p>
          <w:p w14:paraId="45EEB78A">
            <w:pPr>
              <w:spacing w:line="255" w:lineRule="auto"/>
              <w:rPr>
                <w:rFonts w:ascii="Arial"/>
                <w:sz w:val="21"/>
              </w:rPr>
            </w:pPr>
          </w:p>
          <w:p w14:paraId="08207683">
            <w:pPr>
              <w:spacing w:line="255" w:lineRule="auto"/>
              <w:rPr>
                <w:rFonts w:ascii="Arial"/>
                <w:sz w:val="21"/>
              </w:rPr>
            </w:pPr>
          </w:p>
          <w:p w14:paraId="0163567E">
            <w:pPr>
              <w:spacing w:line="255" w:lineRule="auto"/>
              <w:rPr>
                <w:rFonts w:ascii="Arial"/>
                <w:sz w:val="21"/>
              </w:rPr>
            </w:pPr>
          </w:p>
          <w:p w14:paraId="16BB9AC8">
            <w:pPr>
              <w:spacing w:line="255" w:lineRule="auto"/>
              <w:rPr>
                <w:rFonts w:ascii="Arial"/>
                <w:sz w:val="21"/>
              </w:rPr>
            </w:pPr>
          </w:p>
          <w:p w14:paraId="3DA78C09">
            <w:pPr>
              <w:pStyle w:val="6"/>
              <w:spacing w:before="48" w:line="220" w:lineRule="auto"/>
              <w:ind w:left="61"/>
            </w:pPr>
            <w:r>
              <w:rPr>
                <w:spacing w:val="4"/>
              </w:rPr>
              <w:t>1.行政法规：《气象</w:t>
            </w:r>
          </w:p>
          <w:p w14:paraId="3C3BEEBE">
            <w:pPr>
              <w:pStyle w:val="6"/>
              <w:spacing w:before="15" w:line="229" w:lineRule="auto"/>
              <w:ind w:left="451" w:right="37" w:hanging="387"/>
            </w:pPr>
            <w:r>
              <w:rPr>
                <w:spacing w:val="4"/>
              </w:rPr>
              <w:t>灾害防御条例》第四</w:t>
            </w:r>
            <w:r>
              <w:rPr>
                <w:spacing w:val="2"/>
              </w:rPr>
              <w:t xml:space="preserve"> </w:t>
            </w:r>
            <w:r>
              <w:t>十三条；</w:t>
            </w:r>
          </w:p>
          <w:p w14:paraId="5721F53F">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23FE79E5">
            <w:pPr>
              <w:spacing w:line="257" w:lineRule="auto"/>
              <w:rPr>
                <w:rFonts w:ascii="Arial"/>
                <w:sz w:val="21"/>
              </w:rPr>
            </w:pPr>
          </w:p>
          <w:p w14:paraId="2D7098F7">
            <w:pPr>
              <w:spacing w:line="257" w:lineRule="auto"/>
              <w:rPr>
                <w:rFonts w:ascii="Arial"/>
                <w:sz w:val="21"/>
              </w:rPr>
            </w:pPr>
          </w:p>
          <w:p w14:paraId="0D382664">
            <w:pPr>
              <w:spacing w:line="258" w:lineRule="auto"/>
              <w:rPr>
                <w:rFonts w:ascii="Arial"/>
                <w:sz w:val="21"/>
              </w:rPr>
            </w:pPr>
          </w:p>
          <w:p w14:paraId="2BDC93F6">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A87FB76">
            <w:pPr>
              <w:pStyle w:val="6"/>
              <w:spacing w:before="13" w:line="230" w:lineRule="auto"/>
              <w:ind w:left="52"/>
              <w:rPr>
                <w:sz w:val="13"/>
                <w:szCs w:val="13"/>
              </w:rPr>
            </w:pPr>
            <w:r>
              <w:rPr>
                <w:spacing w:val="10"/>
                <w:sz w:val="13"/>
                <w:szCs w:val="13"/>
              </w:rPr>
              <w:t>平新城街道办事处</w:t>
            </w:r>
          </w:p>
          <w:p w14:paraId="3CF991C8">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70FB01E">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06A09BF">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5B3BC264">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557D41DF">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E64E146">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C93596A">
            <w:pPr>
              <w:pStyle w:val="6"/>
              <w:spacing w:before="30" w:line="202" w:lineRule="auto"/>
              <w:ind w:left="270"/>
              <w:rPr>
                <w:sz w:val="13"/>
                <w:szCs w:val="13"/>
              </w:rPr>
            </w:pPr>
            <w:r>
              <w:rPr>
                <w:spacing w:val="3"/>
                <w:sz w:val="13"/>
                <w:szCs w:val="13"/>
              </w:rPr>
              <w:t>68615168；</w:t>
            </w:r>
          </w:p>
          <w:p w14:paraId="0E29F841">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2286930">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AEAA87D">
            <w:pPr>
              <w:pStyle w:val="6"/>
              <w:spacing w:before="13" w:line="232" w:lineRule="auto"/>
              <w:ind w:left="341"/>
              <w:rPr>
                <w:sz w:val="13"/>
                <w:szCs w:val="13"/>
              </w:rPr>
            </w:pPr>
            <w:r>
              <w:rPr>
                <w:spacing w:val="4"/>
                <w:sz w:val="13"/>
                <w:szCs w:val="13"/>
              </w:rPr>
              <w:t>4.网站：</w:t>
            </w:r>
          </w:p>
          <w:p w14:paraId="424B8BAD">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5E8A4EF">
            <w:pPr>
              <w:spacing w:line="255" w:lineRule="auto"/>
              <w:rPr>
                <w:rFonts w:ascii="Arial"/>
                <w:sz w:val="21"/>
              </w:rPr>
            </w:pPr>
          </w:p>
          <w:p w14:paraId="7438B0AF">
            <w:pPr>
              <w:spacing w:line="255" w:lineRule="auto"/>
              <w:rPr>
                <w:rFonts w:ascii="Arial"/>
                <w:sz w:val="21"/>
              </w:rPr>
            </w:pPr>
          </w:p>
          <w:p w14:paraId="71EF664E">
            <w:pPr>
              <w:spacing w:line="255" w:lineRule="auto"/>
              <w:rPr>
                <w:rFonts w:ascii="Arial"/>
                <w:sz w:val="21"/>
              </w:rPr>
            </w:pPr>
          </w:p>
          <w:p w14:paraId="787FA73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63440DF">
            <w:pPr>
              <w:rPr>
                <w:rFonts w:ascii="Arial"/>
                <w:sz w:val="21"/>
              </w:rPr>
            </w:pPr>
          </w:p>
        </w:tc>
      </w:tr>
    </w:tbl>
    <w:p w14:paraId="4838C339">
      <w:pPr>
        <w:pStyle w:val="2"/>
      </w:pPr>
    </w:p>
    <w:p w14:paraId="6DF4D6F3">
      <w:pPr>
        <w:sectPr>
          <w:pgSz w:w="15840" w:h="12240"/>
          <w:pgMar w:top="1040" w:right="1309" w:bottom="0" w:left="1077" w:header="0" w:footer="0" w:gutter="0"/>
          <w:cols w:space="720" w:num="1"/>
        </w:sectPr>
      </w:pPr>
    </w:p>
    <w:p w14:paraId="2B16E1EA">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CEC3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3F1DD53">
            <w:pPr>
              <w:spacing w:line="245" w:lineRule="auto"/>
              <w:rPr>
                <w:rFonts w:ascii="Arial"/>
                <w:sz w:val="21"/>
              </w:rPr>
            </w:pPr>
          </w:p>
          <w:p w14:paraId="2B133CD7">
            <w:pPr>
              <w:spacing w:line="245" w:lineRule="auto"/>
              <w:rPr>
                <w:rFonts w:ascii="Arial"/>
                <w:sz w:val="21"/>
              </w:rPr>
            </w:pPr>
          </w:p>
          <w:p w14:paraId="5DECBE67">
            <w:pPr>
              <w:spacing w:line="245" w:lineRule="auto"/>
              <w:rPr>
                <w:rFonts w:ascii="Arial"/>
                <w:sz w:val="21"/>
              </w:rPr>
            </w:pPr>
          </w:p>
          <w:p w14:paraId="53267E22">
            <w:pPr>
              <w:spacing w:line="245" w:lineRule="auto"/>
              <w:rPr>
                <w:rFonts w:ascii="Arial"/>
                <w:sz w:val="21"/>
              </w:rPr>
            </w:pPr>
          </w:p>
          <w:p w14:paraId="3A231368">
            <w:pPr>
              <w:spacing w:line="245" w:lineRule="auto"/>
              <w:rPr>
                <w:rFonts w:ascii="Arial"/>
                <w:sz w:val="21"/>
              </w:rPr>
            </w:pPr>
          </w:p>
          <w:p w14:paraId="24332082">
            <w:pPr>
              <w:spacing w:line="245" w:lineRule="auto"/>
              <w:rPr>
                <w:rFonts w:ascii="Arial"/>
                <w:sz w:val="21"/>
              </w:rPr>
            </w:pPr>
          </w:p>
          <w:p w14:paraId="2FB782C0">
            <w:pPr>
              <w:spacing w:line="245" w:lineRule="auto"/>
              <w:rPr>
                <w:rFonts w:ascii="Arial"/>
                <w:sz w:val="21"/>
              </w:rPr>
            </w:pPr>
          </w:p>
          <w:p w14:paraId="7C5220B8">
            <w:pPr>
              <w:spacing w:line="245" w:lineRule="auto"/>
              <w:rPr>
                <w:rFonts w:ascii="Arial"/>
                <w:sz w:val="21"/>
              </w:rPr>
            </w:pPr>
          </w:p>
          <w:p w14:paraId="3FFE58E9">
            <w:pPr>
              <w:spacing w:line="246" w:lineRule="auto"/>
              <w:rPr>
                <w:rFonts w:ascii="Arial"/>
                <w:sz w:val="21"/>
              </w:rPr>
            </w:pPr>
          </w:p>
          <w:p w14:paraId="6A0BACF7">
            <w:pPr>
              <w:spacing w:line="246" w:lineRule="auto"/>
              <w:rPr>
                <w:rFonts w:ascii="Arial"/>
                <w:sz w:val="21"/>
              </w:rPr>
            </w:pPr>
          </w:p>
          <w:p w14:paraId="6FCA3888">
            <w:pPr>
              <w:spacing w:line="246" w:lineRule="auto"/>
              <w:rPr>
                <w:rFonts w:ascii="Arial"/>
                <w:sz w:val="21"/>
              </w:rPr>
            </w:pPr>
          </w:p>
          <w:p w14:paraId="5D3CCDBD">
            <w:pPr>
              <w:pStyle w:val="6"/>
              <w:spacing w:before="49" w:line="184" w:lineRule="auto"/>
              <w:ind w:left="142"/>
            </w:pPr>
            <w:r>
              <w:rPr>
                <w:spacing w:val="-4"/>
              </w:rPr>
              <w:t>101</w:t>
            </w:r>
          </w:p>
        </w:tc>
        <w:tc>
          <w:tcPr>
            <w:tcW w:w="449" w:type="dxa"/>
            <w:vAlign w:val="top"/>
          </w:tcPr>
          <w:p w14:paraId="0B5AE345">
            <w:pPr>
              <w:spacing w:line="255" w:lineRule="auto"/>
              <w:rPr>
                <w:rFonts w:ascii="Arial"/>
                <w:sz w:val="21"/>
              </w:rPr>
            </w:pPr>
          </w:p>
          <w:p w14:paraId="7F8B9018">
            <w:pPr>
              <w:spacing w:line="255" w:lineRule="auto"/>
              <w:rPr>
                <w:rFonts w:ascii="Arial"/>
                <w:sz w:val="21"/>
              </w:rPr>
            </w:pPr>
          </w:p>
          <w:p w14:paraId="1224D476">
            <w:pPr>
              <w:spacing w:line="255" w:lineRule="auto"/>
              <w:rPr>
                <w:rFonts w:ascii="Arial"/>
                <w:sz w:val="21"/>
              </w:rPr>
            </w:pPr>
          </w:p>
          <w:p w14:paraId="17B6577C">
            <w:pPr>
              <w:spacing w:line="255" w:lineRule="auto"/>
              <w:rPr>
                <w:rFonts w:ascii="Arial"/>
                <w:sz w:val="21"/>
              </w:rPr>
            </w:pPr>
          </w:p>
          <w:p w14:paraId="057E2C25">
            <w:pPr>
              <w:spacing w:line="255" w:lineRule="auto"/>
              <w:rPr>
                <w:rFonts w:ascii="Arial"/>
                <w:sz w:val="21"/>
              </w:rPr>
            </w:pPr>
          </w:p>
          <w:p w14:paraId="740F8AB8">
            <w:pPr>
              <w:spacing w:line="255" w:lineRule="auto"/>
              <w:rPr>
                <w:rFonts w:ascii="Arial"/>
                <w:sz w:val="21"/>
              </w:rPr>
            </w:pPr>
          </w:p>
          <w:p w14:paraId="22A51EFF">
            <w:pPr>
              <w:spacing w:line="255" w:lineRule="auto"/>
              <w:rPr>
                <w:rFonts w:ascii="Arial"/>
                <w:sz w:val="21"/>
              </w:rPr>
            </w:pPr>
          </w:p>
          <w:p w14:paraId="54B176B8">
            <w:pPr>
              <w:spacing w:line="255" w:lineRule="auto"/>
              <w:rPr>
                <w:rFonts w:ascii="Arial"/>
                <w:sz w:val="21"/>
              </w:rPr>
            </w:pPr>
          </w:p>
          <w:p w14:paraId="777111F1">
            <w:pPr>
              <w:spacing w:line="255" w:lineRule="auto"/>
              <w:rPr>
                <w:rFonts w:ascii="Arial"/>
                <w:sz w:val="21"/>
              </w:rPr>
            </w:pPr>
          </w:p>
          <w:p w14:paraId="285165BB">
            <w:pPr>
              <w:pStyle w:val="6"/>
              <w:spacing w:before="49" w:line="222" w:lineRule="auto"/>
              <w:ind w:left="72"/>
            </w:pPr>
            <w:r>
              <w:rPr>
                <w:spacing w:val="-2"/>
              </w:rPr>
              <w:t>太平</w:t>
            </w:r>
          </w:p>
          <w:p w14:paraId="30719900">
            <w:pPr>
              <w:pStyle w:val="6"/>
              <w:spacing w:before="13" w:line="221" w:lineRule="auto"/>
              <w:ind w:left="69"/>
            </w:pPr>
            <w:r>
              <w:rPr>
                <w:spacing w:val="-1"/>
              </w:rPr>
              <w:t>新城</w:t>
            </w:r>
          </w:p>
          <w:p w14:paraId="57DBF080">
            <w:pPr>
              <w:pStyle w:val="6"/>
              <w:spacing w:before="12" w:line="221" w:lineRule="auto"/>
              <w:ind w:left="64"/>
            </w:pPr>
            <w:r>
              <w:rPr>
                <w:spacing w:val="2"/>
              </w:rPr>
              <w:t>街道</w:t>
            </w:r>
          </w:p>
          <w:p w14:paraId="7C15082B">
            <w:pPr>
              <w:pStyle w:val="6"/>
              <w:spacing w:before="11" w:line="222" w:lineRule="auto"/>
              <w:ind w:left="73"/>
            </w:pPr>
            <w:r>
              <w:rPr>
                <w:spacing w:val="-3"/>
              </w:rPr>
              <w:t>办事</w:t>
            </w:r>
          </w:p>
          <w:p w14:paraId="256F87DD">
            <w:pPr>
              <w:pStyle w:val="6"/>
              <w:spacing w:before="12" w:line="228" w:lineRule="auto"/>
              <w:ind w:left="152"/>
            </w:pPr>
            <w:r>
              <w:t>处</w:t>
            </w:r>
          </w:p>
        </w:tc>
        <w:tc>
          <w:tcPr>
            <w:tcW w:w="449" w:type="dxa"/>
            <w:vAlign w:val="top"/>
          </w:tcPr>
          <w:p w14:paraId="258A6DF3">
            <w:pPr>
              <w:spacing w:line="258" w:lineRule="auto"/>
              <w:rPr>
                <w:rFonts w:ascii="Arial"/>
                <w:sz w:val="21"/>
              </w:rPr>
            </w:pPr>
          </w:p>
          <w:p w14:paraId="318A6216">
            <w:pPr>
              <w:spacing w:line="258" w:lineRule="auto"/>
              <w:rPr>
                <w:rFonts w:ascii="Arial"/>
                <w:sz w:val="21"/>
              </w:rPr>
            </w:pPr>
          </w:p>
          <w:p w14:paraId="4FAC23DE">
            <w:pPr>
              <w:spacing w:line="258" w:lineRule="auto"/>
              <w:rPr>
                <w:rFonts w:ascii="Arial"/>
                <w:sz w:val="21"/>
              </w:rPr>
            </w:pPr>
          </w:p>
          <w:p w14:paraId="11FFB4DE">
            <w:pPr>
              <w:spacing w:line="258" w:lineRule="auto"/>
              <w:rPr>
                <w:rFonts w:ascii="Arial"/>
                <w:sz w:val="21"/>
              </w:rPr>
            </w:pPr>
          </w:p>
          <w:p w14:paraId="3AB87152">
            <w:pPr>
              <w:spacing w:line="258" w:lineRule="auto"/>
              <w:rPr>
                <w:rFonts w:ascii="Arial"/>
                <w:sz w:val="21"/>
              </w:rPr>
            </w:pPr>
          </w:p>
          <w:p w14:paraId="2BAB74AA">
            <w:pPr>
              <w:spacing w:line="258" w:lineRule="auto"/>
              <w:rPr>
                <w:rFonts w:ascii="Arial"/>
                <w:sz w:val="21"/>
              </w:rPr>
            </w:pPr>
          </w:p>
          <w:p w14:paraId="1837EA5C">
            <w:pPr>
              <w:spacing w:line="259" w:lineRule="auto"/>
              <w:rPr>
                <w:rFonts w:ascii="Arial"/>
                <w:sz w:val="21"/>
              </w:rPr>
            </w:pPr>
          </w:p>
          <w:p w14:paraId="523F99B9">
            <w:pPr>
              <w:spacing w:line="259" w:lineRule="auto"/>
              <w:rPr>
                <w:rFonts w:ascii="Arial"/>
                <w:sz w:val="21"/>
              </w:rPr>
            </w:pPr>
          </w:p>
          <w:p w14:paraId="414FD06E">
            <w:pPr>
              <w:spacing w:line="259" w:lineRule="auto"/>
              <w:rPr>
                <w:rFonts w:ascii="Arial"/>
                <w:sz w:val="21"/>
              </w:rPr>
            </w:pPr>
          </w:p>
          <w:p w14:paraId="2EDEBEDA">
            <w:pPr>
              <w:spacing w:line="259" w:lineRule="auto"/>
              <w:rPr>
                <w:rFonts w:ascii="Arial"/>
                <w:sz w:val="21"/>
              </w:rPr>
            </w:pPr>
          </w:p>
          <w:p w14:paraId="2568BABB">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407093AC">
            <w:pPr>
              <w:spacing w:line="258" w:lineRule="auto"/>
              <w:rPr>
                <w:rFonts w:ascii="Arial"/>
                <w:sz w:val="21"/>
              </w:rPr>
            </w:pPr>
          </w:p>
          <w:p w14:paraId="5BBB74EC">
            <w:pPr>
              <w:spacing w:line="258" w:lineRule="auto"/>
              <w:rPr>
                <w:rFonts w:ascii="Arial"/>
                <w:sz w:val="21"/>
              </w:rPr>
            </w:pPr>
          </w:p>
          <w:p w14:paraId="1835D8E0">
            <w:pPr>
              <w:spacing w:line="258" w:lineRule="auto"/>
              <w:rPr>
                <w:rFonts w:ascii="Arial"/>
                <w:sz w:val="21"/>
              </w:rPr>
            </w:pPr>
          </w:p>
          <w:p w14:paraId="129531B1">
            <w:pPr>
              <w:spacing w:line="258" w:lineRule="auto"/>
              <w:rPr>
                <w:rFonts w:ascii="Arial"/>
                <w:sz w:val="21"/>
              </w:rPr>
            </w:pPr>
          </w:p>
          <w:p w14:paraId="247BFD87">
            <w:pPr>
              <w:spacing w:line="258" w:lineRule="auto"/>
              <w:rPr>
                <w:rFonts w:ascii="Arial"/>
                <w:sz w:val="21"/>
              </w:rPr>
            </w:pPr>
          </w:p>
          <w:p w14:paraId="3A4A1225">
            <w:pPr>
              <w:spacing w:line="258" w:lineRule="auto"/>
              <w:rPr>
                <w:rFonts w:ascii="Arial"/>
                <w:sz w:val="21"/>
              </w:rPr>
            </w:pPr>
          </w:p>
          <w:p w14:paraId="1F2E74EB">
            <w:pPr>
              <w:spacing w:line="258" w:lineRule="auto"/>
              <w:rPr>
                <w:rFonts w:ascii="Arial"/>
                <w:sz w:val="21"/>
              </w:rPr>
            </w:pPr>
          </w:p>
          <w:p w14:paraId="3882820C">
            <w:pPr>
              <w:spacing w:line="259" w:lineRule="auto"/>
              <w:rPr>
                <w:rFonts w:ascii="Arial"/>
                <w:sz w:val="21"/>
              </w:rPr>
            </w:pPr>
          </w:p>
          <w:p w14:paraId="5E405BEC">
            <w:pPr>
              <w:spacing w:line="259" w:lineRule="auto"/>
              <w:rPr>
                <w:rFonts w:ascii="Arial"/>
                <w:sz w:val="21"/>
              </w:rPr>
            </w:pPr>
          </w:p>
          <w:p w14:paraId="1487FBB9">
            <w:pPr>
              <w:spacing w:line="259" w:lineRule="auto"/>
              <w:rPr>
                <w:rFonts w:ascii="Arial"/>
                <w:sz w:val="21"/>
              </w:rPr>
            </w:pPr>
          </w:p>
          <w:p w14:paraId="76C59D5A">
            <w:pPr>
              <w:pStyle w:val="6"/>
              <w:spacing w:before="49" w:line="232" w:lineRule="auto"/>
              <w:ind w:left="23" w:right="101" w:firstLine="6"/>
            </w:pPr>
            <w:r>
              <w:t>绿化检 查</w:t>
            </w:r>
          </w:p>
        </w:tc>
        <w:tc>
          <w:tcPr>
            <w:tcW w:w="995" w:type="dxa"/>
            <w:vAlign w:val="top"/>
          </w:tcPr>
          <w:p w14:paraId="56FF1F12">
            <w:pPr>
              <w:spacing w:line="258" w:lineRule="auto"/>
              <w:rPr>
                <w:rFonts w:ascii="Arial"/>
                <w:sz w:val="21"/>
              </w:rPr>
            </w:pPr>
          </w:p>
          <w:p w14:paraId="548DD4A4">
            <w:pPr>
              <w:spacing w:line="258" w:lineRule="auto"/>
              <w:rPr>
                <w:rFonts w:ascii="Arial"/>
                <w:sz w:val="21"/>
              </w:rPr>
            </w:pPr>
          </w:p>
          <w:p w14:paraId="01CE12D8">
            <w:pPr>
              <w:spacing w:line="258" w:lineRule="auto"/>
              <w:rPr>
                <w:rFonts w:ascii="Arial"/>
                <w:sz w:val="21"/>
              </w:rPr>
            </w:pPr>
          </w:p>
          <w:p w14:paraId="1C5820F3">
            <w:pPr>
              <w:spacing w:line="258" w:lineRule="auto"/>
              <w:rPr>
                <w:rFonts w:ascii="Arial"/>
                <w:sz w:val="21"/>
              </w:rPr>
            </w:pPr>
          </w:p>
          <w:p w14:paraId="271A9F14">
            <w:pPr>
              <w:spacing w:line="258" w:lineRule="auto"/>
              <w:rPr>
                <w:rFonts w:ascii="Arial"/>
                <w:sz w:val="21"/>
              </w:rPr>
            </w:pPr>
          </w:p>
          <w:p w14:paraId="0D0A3E1F">
            <w:pPr>
              <w:spacing w:line="258" w:lineRule="auto"/>
              <w:rPr>
                <w:rFonts w:ascii="Arial"/>
                <w:sz w:val="21"/>
              </w:rPr>
            </w:pPr>
          </w:p>
          <w:p w14:paraId="4E06571B">
            <w:pPr>
              <w:spacing w:line="258" w:lineRule="auto"/>
              <w:rPr>
                <w:rFonts w:ascii="Arial"/>
                <w:sz w:val="21"/>
              </w:rPr>
            </w:pPr>
          </w:p>
          <w:p w14:paraId="0EDAEB4E">
            <w:pPr>
              <w:spacing w:line="259" w:lineRule="auto"/>
              <w:rPr>
                <w:rFonts w:ascii="Arial"/>
                <w:sz w:val="21"/>
              </w:rPr>
            </w:pPr>
          </w:p>
          <w:p w14:paraId="15322319">
            <w:pPr>
              <w:spacing w:line="259" w:lineRule="auto"/>
              <w:rPr>
                <w:rFonts w:ascii="Arial"/>
                <w:sz w:val="21"/>
              </w:rPr>
            </w:pPr>
          </w:p>
          <w:p w14:paraId="472E8C3E">
            <w:pPr>
              <w:spacing w:line="259" w:lineRule="auto"/>
              <w:rPr>
                <w:rFonts w:ascii="Arial"/>
                <w:sz w:val="21"/>
              </w:rPr>
            </w:pPr>
          </w:p>
          <w:p w14:paraId="715EEA4A">
            <w:pPr>
              <w:pStyle w:val="6"/>
              <w:spacing w:before="49" w:line="229" w:lineRule="auto"/>
              <w:ind w:left="30" w:right="38" w:hanging="10"/>
            </w:pPr>
            <w:r>
              <w:rPr>
                <w:spacing w:val="4"/>
              </w:rPr>
              <w:t>《昆明市城镇</w:t>
            </w:r>
            <w:r>
              <w:t xml:space="preserve"> </w:t>
            </w:r>
            <w:r>
              <w:rPr>
                <w:spacing w:val="3"/>
              </w:rPr>
              <w:t>绿化条例》</w:t>
            </w:r>
          </w:p>
        </w:tc>
        <w:tc>
          <w:tcPr>
            <w:tcW w:w="4096" w:type="dxa"/>
            <w:vAlign w:val="top"/>
          </w:tcPr>
          <w:p w14:paraId="2052A1C5">
            <w:pPr>
              <w:spacing w:line="273" w:lineRule="auto"/>
              <w:rPr>
                <w:rFonts w:ascii="Arial"/>
                <w:sz w:val="21"/>
              </w:rPr>
            </w:pPr>
          </w:p>
          <w:p w14:paraId="37658D98">
            <w:pPr>
              <w:spacing w:line="273" w:lineRule="auto"/>
              <w:rPr>
                <w:rFonts w:ascii="Arial"/>
                <w:sz w:val="21"/>
              </w:rPr>
            </w:pPr>
          </w:p>
          <w:p w14:paraId="6F8EAAF8">
            <w:pPr>
              <w:spacing w:line="273" w:lineRule="auto"/>
              <w:rPr>
                <w:rFonts w:ascii="Arial"/>
                <w:sz w:val="21"/>
              </w:rPr>
            </w:pPr>
          </w:p>
          <w:p w14:paraId="4C559E93">
            <w:pPr>
              <w:spacing w:line="273" w:lineRule="auto"/>
              <w:rPr>
                <w:rFonts w:ascii="Arial"/>
                <w:sz w:val="21"/>
              </w:rPr>
            </w:pPr>
          </w:p>
          <w:p w14:paraId="64D6418F">
            <w:pPr>
              <w:spacing w:line="273" w:lineRule="auto"/>
              <w:rPr>
                <w:rFonts w:ascii="Arial"/>
                <w:sz w:val="21"/>
              </w:rPr>
            </w:pPr>
          </w:p>
          <w:p w14:paraId="7606CDAE">
            <w:pPr>
              <w:spacing w:line="273" w:lineRule="auto"/>
              <w:rPr>
                <w:rFonts w:ascii="Arial"/>
                <w:sz w:val="21"/>
              </w:rPr>
            </w:pPr>
          </w:p>
          <w:p w14:paraId="288D77BF">
            <w:pPr>
              <w:spacing w:line="274" w:lineRule="auto"/>
              <w:rPr>
                <w:rFonts w:ascii="Arial"/>
                <w:sz w:val="21"/>
              </w:rPr>
            </w:pPr>
          </w:p>
          <w:p w14:paraId="5F72AA56">
            <w:pPr>
              <w:pStyle w:val="6"/>
              <w:spacing w:before="49" w:line="231" w:lineRule="auto"/>
              <w:ind w:left="20" w:right="157" w:firstLine="14"/>
            </w:pPr>
            <w:r>
              <w:rPr>
                <w:spacing w:val="3"/>
              </w:rPr>
              <w:t>1.检查责任：通过</w:t>
            </w:r>
            <w:r>
              <w:rPr>
                <w:spacing w:val="-31"/>
              </w:rPr>
              <w:t xml:space="preserve"> </w:t>
            </w:r>
            <w:r>
              <w:rPr>
                <w:spacing w:val="3"/>
              </w:rPr>
              <w:t>“双随机、一公开</w:t>
            </w:r>
            <w:r>
              <w:rPr>
                <w:spacing w:val="-55"/>
              </w:rPr>
              <w:t xml:space="preserve"> </w:t>
            </w:r>
            <w:r>
              <w:rPr>
                <w:spacing w:val="3"/>
              </w:rPr>
              <w:t>”监管、重点监管、</w:t>
            </w:r>
            <w:r>
              <w:t xml:space="preserve"> </w:t>
            </w:r>
            <w:r>
              <w:rPr>
                <w:spacing w:val="4"/>
              </w:rPr>
              <w:t>信用监管等方式</w:t>
            </w:r>
            <w:r>
              <w:rPr>
                <w:spacing w:val="-18"/>
              </w:rPr>
              <w:t xml:space="preserve"> </w:t>
            </w:r>
            <w:r>
              <w:rPr>
                <w:spacing w:val="4"/>
              </w:rPr>
              <w:t>，对政府、企业、事业单位、个人改变绿</w:t>
            </w:r>
            <w:r>
              <w:t xml:space="preserve"> </w:t>
            </w:r>
            <w:r>
              <w:rPr>
                <w:spacing w:val="4"/>
              </w:rPr>
              <w:t>化规划、绿化用地的使用性质的情况进行行政检查</w:t>
            </w:r>
            <w:r>
              <w:rPr>
                <w:spacing w:val="-23"/>
              </w:rPr>
              <w:t xml:space="preserve"> </w:t>
            </w:r>
            <w:r>
              <w:rPr>
                <w:spacing w:val="4"/>
              </w:rPr>
              <w:t>。</w:t>
            </w:r>
          </w:p>
          <w:p w14:paraId="238F9CE8">
            <w:pPr>
              <w:pStyle w:val="6"/>
              <w:spacing w:before="15" w:line="228" w:lineRule="auto"/>
              <w:ind w:left="29" w:right="175" w:firstLine="1"/>
            </w:pPr>
            <w:r>
              <w:rPr>
                <w:spacing w:val="3"/>
              </w:rPr>
              <w:t>2.处置责任：未发现问题</w:t>
            </w:r>
            <w:r>
              <w:rPr>
                <w:spacing w:val="-25"/>
              </w:rPr>
              <w:t xml:space="preserve"> </w:t>
            </w:r>
            <w:r>
              <w:rPr>
                <w:spacing w:val="3"/>
              </w:rPr>
              <w:t>，终止检查并向当事人告知检查</w:t>
            </w:r>
            <w:r>
              <w:t xml:space="preserve"> </w:t>
            </w:r>
            <w:r>
              <w:rPr>
                <w:spacing w:val="3"/>
              </w:rPr>
              <w:t>结果；发现问题</w:t>
            </w:r>
            <w:r>
              <w:rPr>
                <w:spacing w:val="-38"/>
              </w:rPr>
              <w:t xml:space="preserve"> </w:t>
            </w:r>
            <w:r>
              <w:rPr>
                <w:spacing w:val="3"/>
              </w:rPr>
              <w:t>，令限期退还</w:t>
            </w:r>
            <w:r>
              <w:rPr>
                <w:spacing w:val="-43"/>
              </w:rPr>
              <w:t xml:space="preserve"> </w:t>
            </w:r>
            <w:r>
              <w:rPr>
                <w:spacing w:val="3"/>
              </w:rPr>
              <w:t>、恢复原状，可以并处罚</w:t>
            </w:r>
          </w:p>
          <w:p w14:paraId="7D7D5FF7">
            <w:pPr>
              <w:pStyle w:val="6"/>
              <w:spacing w:before="13" w:line="221" w:lineRule="auto"/>
              <w:ind w:left="26"/>
            </w:pPr>
            <w:r>
              <w:rPr>
                <w:spacing w:val="5"/>
              </w:rPr>
              <w:t>款；造成损失的，负赔偿责任。</w:t>
            </w:r>
          </w:p>
          <w:p w14:paraId="188E1FE1">
            <w:pPr>
              <w:pStyle w:val="6"/>
              <w:spacing w:before="13" w:line="227" w:lineRule="auto"/>
              <w:ind w:left="29" w:right="151" w:firstLine="7"/>
            </w:pPr>
            <w:r>
              <w:rPr>
                <w:spacing w:val="1"/>
              </w:rPr>
              <w:t>3.事后管理责任：对检查情况进行汇总</w:t>
            </w:r>
            <w:r>
              <w:rPr>
                <w:spacing w:val="-19"/>
              </w:rPr>
              <w:t xml:space="preserve"> </w:t>
            </w:r>
            <w:r>
              <w:rPr>
                <w:spacing w:val="1"/>
              </w:rPr>
              <w:t>、</w:t>
            </w:r>
            <w:r>
              <w:rPr>
                <w:spacing w:val="-43"/>
              </w:rPr>
              <w:t xml:space="preserve"> </w:t>
            </w:r>
            <w:r>
              <w:rPr>
                <w:spacing w:val="1"/>
              </w:rPr>
              <w:t>归档备查</w:t>
            </w:r>
            <w:r>
              <w:rPr>
                <w:spacing w:val="-43"/>
              </w:rPr>
              <w:t xml:space="preserve"> </w:t>
            </w:r>
            <w:r>
              <w:rPr>
                <w:spacing w:val="1"/>
              </w:rPr>
              <w:t>，并跟</w:t>
            </w:r>
            <w:r>
              <w:t xml:space="preserve"> 踪检查；</w:t>
            </w:r>
          </w:p>
          <w:p w14:paraId="52F10308">
            <w:pPr>
              <w:pStyle w:val="6"/>
              <w:spacing w:before="14" w:line="220" w:lineRule="auto"/>
              <w:ind w:left="30"/>
            </w:pPr>
            <w:r>
              <w:rPr>
                <w:spacing w:val="4"/>
              </w:rPr>
              <w:t>4.其他责任：法律法规规章等规定应履行的责任</w:t>
            </w:r>
            <w:r>
              <w:rPr>
                <w:spacing w:val="-38"/>
              </w:rPr>
              <w:t xml:space="preserve"> </w:t>
            </w:r>
            <w:r>
              <w:rPr>
                <w:spacing w:val="4"/>
              </w:rPr>
              <w:t>。</w:t>
            </w:r>
          </w:p>
        </w:tc>
        <w:tc>
          <w:tcPr>
            <w:tcW w:w="2506" w:type="dxa"/>
            <w:vAlign w:val="top"/>
          </w:tcPr>
          <w:p w14:paraId="2F9C2AEC">
            <w:pPr>
              <w:spacing w:line="287" w:lineRule="auto"/>
              <w:rPr>
                <w:rFonts w:ascii="Arial"/>
                <w:sz w:val="21"/>
              </w:rPr>
            </w:pPr>
          </w:p>
          <w:p w14:paraId="1866E9F1">
            <w:pPr>
              <w:spacing w:line="287" w:lineRule="auto"/>
              <w:rPr>
                <w:rFonts w:ascii="Arial"/>
                <w:sz w:val="21"/>
              </w:rPr>
            </w:pPr>
          </w:p>
          <w:p w14:paraId="42700BF8">
            <w:pPr>
              <w:spacing w:line="287" w:lineRule="auto"/>
              <w:rPr>
                <w:rFonts w:ascii="Arial"/>
                <w:sz w:val="21"/>
              </w:rPr>
            </w:pPr>
          </w:p>
          <w:p w14:paraId="3A61983A">
            <w:pPr>
              <w:spacing w:line="287" w:lineRule="auto"/>
              <w:rPr>
                <w:rFonts w:ascii="Arial"/>
                <w:sz w:val="21"/>
              </w:rPr>
            </w:pPr>
          </w:p>
          <w:p w14:paraId="1520F2EF">
            <w:pPr>
              <w:spacing w:line="288" w:lineRule="auto"/>
              <w:rPr>
                <w:rFonts w:ascii="Arial"/>
                <w:sz w:val="21"/>
              </w:rPr>
            </w:pPr>
          </w:p>
          <w:p w14:paraId="489ADA7C">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4DA175AA">
            <w:pPr>
              <w:pStyle w:val="6"/>
              <w:spacing w:before="11" w:line="229" w:lineRule="auto"/>
              <w:ind w:left="31" w:right="124" w:firstLine="6"/>
            </w:pPr>
            <w:r>
              <w:rPr>
                <w:spacing w:val="2"/>
              </w:rPr>
              <w:t>1.未查实证据即发出责令改正</w:t>
            </w:r>
            <w:r>
              <w:rPr>
                <w:spacing w:val="-25"/>
              </w:rPr>
              <w:t xml:space="preserve"> </w:t>
            </w:r>
            <w:r>
              <w:rPr>
                <w:spacing w:val="2"/>
              </w:rPr>
              <w:t>、行</w:t>
            </w:r>
            <w:r>
              <w:t xml:space="preserve"> </w:t>
            </w:r>
            <w:r>
              <w:rPr>
                <w:spacing w:val="2"/>
              </w:rPr>
              <w:t>政处罚决定的；</w:t>
            </w:r>
          </w:p>
          <w:p w14:paraId="1C12013C">
            <w:pPr>
              <w:pStyle w:val="6"/>
              <w:spacing w:before="14" w:line="229" w:lineRule="auto"/>
              <w:ind w:left="33" w:right="152" w:firstLine="1"/>
            </w:pPr>
            <w:r>
              <w:rPr>
                <w:spacing w:val="3"/>
              </w:rPr>
              <w:t>2.发现违法行为或者接到对违法行</w:t>
            </w:r>
            <w:r>
              <w:rPr>
                <w:spacing w:val="9"/>
              </w:rPr>
              <w:t xml:space="preserve"> </w:t>
            </w:r>
            <w:r>
              <w:rPr>
                <w:spacing w:val="3"/>
              </w:rPr>
              <w:t>为的举报后不予查处的；</w:t>
            </w:r>
          </w:p>
          <w:p w14:paraId="1038EC97">
            <w:pPr>
              <w:pStyle w:val="6"/>
              <w:spacing w:before="12" w:line="228" w:lineRule="auto"/>
              <w:ind w:left="27" w:right="134" w:firstLine="13"/>
            </w:pPr>
            <w:r>
              <w:rPr>
                <w:spacing w:val="4"/>
              </w:rPr>
              <w:t>3.放弃、推诿、拖延、拒绝履行责</w:t>
            </w:r>
            <w:r>
              <w:rPr>
                <w:spacing w:val="6"/>
              </w:rPr>
              <w:t xml:space="preserve"> </w:t>
            </w:r>
            <w:r>
              <w:rPr>
                <w:spacing w:val="3"/>
              </w:rPr>
              <w:t>令改正违法行为的；</w:t>
            </w:r>
          </w:p>
          <w:p w14:paraId="754BFA94">
            <w:pPr>
              <w:pStyle w:val="6"/>
              <w:spacing w:before="13" w:line="232" w:lineRule="auto"/>
              <w:ind w:left="35" w:right="140" w:hanging="2"/>
            </w:pPr>
            <w:r>
              <w:rPr>
                <w:spacing w:val="4"/>
              </w:rPr>
              <w:t>4.执法人员玩忽职守或滥用职权；</w:t>
            </w:r>
            <w:r>
              <w:rPr>
                <w:spacing w:val="6"/>
              </w:rPr>
              <w:t xml:space="preserve"> </w:t>
            </w:r>
            <w:r>
              <w:rPr>
                <w:spacing w:val="2"/>
              </w:rPr>
              <w:t>5.在责令改正</w:t>
            </w:r>
            <w:r>
              <w:rPr>
                <w:spacing w:val="-39"/>
              </w:rPr>
              <w:t xml:space="preserve"> </w:t>
            </w:r>
            <w:r>
              <w:rPr>
                <w:spacing w:val="2"/>
              </w:rPr>
              <w:t>、行政处罚违法行为</w:t>
            </w:r>
            <w:r>
              <w:t xml:space="preserve"> </w:t>
            </w:r>
            <w:r>
              <w:rPr>
                <w:spacing w:val="3"/>
              </w:rPr>
              <w:t>的过程中发生腐败行为的；</w:t>
            </w:r>
          </w:p>
          <w:p w14:paraId="71C3A4C5">
            <w:pPr>
              <w:pStyle w:val="6"/>
              <w:spacing w:before="13" w:line="228" w:lineRule="auto"/>
              <w:ind w:left="40" w:right="152" w:hanging="5"/>
            </w:pPr>
            <w:r>
              <w:rPr>
                <w:spacing w:val="3"/>
              </w:rPr>
              <w:t>6.其他违反法律法规规章文件规定</w:t>
            </w:r>
            <w:r>
              <w:rPr>
                <w:spacing w:val="8"/>
              </w:rPr>
              <w:t xml:space="preserve"> </w:t>
            </w:r>
            <w:r>
              <w:rPr>
                <w:spacing w:val="-2"/>
              </w:rPr>
              <w:t>的行为。</w:t>
            </w:r>
          </w:p>
        </w:tc>
        <w:tc>
          <w:tcPr>
            <w:tcW w:w="1501" w:type="dxa"/>
            <w:vAlign w:val="top"/>
          </w:tcPr>
          <w:p w14:paraId="491B494E">
            <w:pPr>
              <w:spacing w:line="265" w:lineRule="auto"/>
              <w:rPr>
                <w:rFonts w:ascii="Arial"/>
                <w:sz w:val="21"/>
              </w:rPr>
            </w:pPr>
          </w:p>
          <w:p w14:paraId="574A2766">
            <w:pPr>
              <w:spacing w:line="265" w:lineRule="auto"/>
              <w:rPr>
                <w:rFonts w:ascii="Arial"/>
                <w:sz w:val="21"/>
              </w:rPr>
            </w:pPr>
          </w:p>
          <w:p w14:paraId="588C3E9C">
            <w:pPr>
              <w:spacing w:line="266" w:lineRule="auto"/>
              <w:rPr>
                <w:rFonts w:ascii="Arial"/>
                <w:sz w:val="21"/>
              </w:rPr>
            </w:pPr>
          </w:p>
          <w:p w14:paraId="0A16F6BB">
            <w:pPr>
              <w:spacing w:line="266" w:lineRule="auto"/>
              <w:rPr>
                <w:rFonts w:ascii="Arial"/>
                <w:sz w:val="21"/>
              </w:rPr>
            </w:pPr>
          </w:p>
          <w:p w14:paraId="2668313A">
            <w:pPr>
              <w:spacing w:line="266" w:lineRule="auto"/>
              <w:rPr>
                <w:rFonts w:ascii="Arial"/>
                <w:sz w:val="21"/>
              </w:rPr>
            </w:pPr>
          </w:p>
          <w:p w14:paraId="5050D857">
            <w:pPr>
              <w:spacing w:line="266" w:lineRule="auto"/>
              <w:rPr>
                <w:rFonts w:ascii="Arial"/>
                <w:sz w:val="21"/>
              </w:rPr>
            </w:pPr>
          </w:p>
          <w:p w14:paraId="03C5E89E">
            <w:pPr>
              <w:spacing w:line="266" w:lineRule="auto"/>
              <w:rPr>
                <w:rFonts w:ascii="Arial"/>
                <w:sz w:val="21"/>
              </w:rPr>
            </w:pPr>
          </w:p>
          <w:p w14:paraId="02BA852E">
            <w:pPr>
              <w:spacing w:line="266" w:lineRule="auto"/>
              <w:rPr>
                <w:rFonts w:ascii="Arial"/>
                <w:sz w:val="21"/>
              </w:rPr>
            </w:pPr>
          </w:p>
          <w:p w14:paraId="05801A58">
            <w:pPr>
              <w:spacing w:line="266" w:lineRule="auto"/>
              <w:rPr>
                <w:rFonts w:ascii="Arial"/>
                <w:sz w:val="21"/>
              </w:rPr>
            </w:pPr>
          </w:p>
          <w:p w14:paraId="554F1B33">
            <w:pPr>
              <w:pStyle w:val="6"/>
              <w:spacing w:before="49" w:line="221" w:lineRule="auto"/>
              <w:ind w:left="47"/>
            </w:pPr>
            <w:r>
              <w:rPr>
                <w:spacing w:val="4"/>
              </w:rPr>
              <w:t>《昆明市城镇绿化条</w:t>
            </w:r>
          </w:p>
          <w:p w14:paraId="45ED3571">
            <w:pPr>
              <w:pStyle w:val="6"/>
              <w:spacing w:before="12" w:line="221" w:lineRule="auto"/>
              <w:ind w:left="49"/>
            </w:pPr>
            <w:r>
              <w:rPr>
                <w:spacing w:val="3"/>
              </w:rPr>
              <w:t>例》第三十一条</w:t>
            </w:r>
            <w:r>
              <w:rPr>
                <w:spacing w:val="-38"/>
              </w:rPr>
              <w:t xml:space="preserve"> </w:t>
            </w:r>
            <w:r>
              <w:rPr>
                <w:spacing w:val="3"/>
              </w:rPr>
              <w:t>、第</w:t>
            </w:r>
          </w:p>
          <w:p w14:paraId="030065B3">
            <w:pPr>
              <w:pStyle w:val="6"/>
              <w:spacing w:before="12" w:line="221" w:lineRule="auto"/>
              <w:ind w:left="63"/>
            </w:pPr>
            <w:r>
              <w:rPr>
                <w:spacing w:val="3"/>
              </w:rPr>
              <w:t>三十二条、第四十六</w:t>
            </w:r>
          </w:p>
          <w:p w14:paraId="3705F2D8">
            <w:pPr>
              <w:pStyle w:val="6"/>
              <w:spacing w:before="12" w:line="223" w:lineRule="auto"/>
              <w:ind w:left="682"/>
            </w:pPr>
            <w:r>
              <w:t>条</w:t>
            </w:r>
          </w:p>
        </w:tc>
        <w:tc>
          <w:tcPr>
            <w:tcW w:w="1230" w:type="dxa"/>
            <w:vAlign w:val="top"/>
          </w:tcPr>
          <w:p w14:paraId="4A7C1A27">
            <w:pPr>
              <w:spacing w:line="257" w:lineRule="auto"/>
              <w:rPr>
                <w:rFonts w:ascii="Arial"/>
                <w:sz w:val="21"/>
              </w:rPr>
            </w:pPr>
          </w:p>
          <w:p w14:paraId="0E662171">
            <w:pPr>
              <w:spacing w:line="257" w:lineRule="auto"/>
              <w:rPr>
                <w:rFonts w:ascii="Arial"/>
                <w:sz w:val="21"/>
              </w:rPr>
            </w:pPr>
          </w:p>
          <w:p w14:paraId="2105BC54">
            <w:pPr>
              <w:spacing w:line="258" w:lineRule="auto"/>
              <w:rPr>
                <w:rFonts w:ascii="Arial"/>
                <w:sz w:val="21"/>
              </w:rPr>
            </w:pPr>
          </w:p>
          <w:p w14:paraId="57F2828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B1B06DB">
            <w:pPr>
              <w:pStyle w:val="6"/>
              <w:spacing w:before="13" w:line="230" w:lineRule="auto"/>
              <w:ind w:left="52"/>
              <w:rPr>
                <w:sz w:val="13"/>
                <w:szCs w:val="13"/>
              </w:rPr>
            </w:pPr>
            <w:r>
              <w:rPr>
                <w:spacing w:val="10"/>
                <w:sz w:val="13"/>
                <w:szCs w:val="13"/>
              </w:rPr>
              <w:t>平新城街道办事处</w:t>
            </w:r>
          </w:p>
          <w:p w14:paraId="1E25BAA4">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5FDB3CEF">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1132925">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5F5222F">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3FDB08D">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5D9C005">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0DC49D8">
            <w:pPr>
              <w:pStyle w:val="6"/>
              <w:spacing w:before="30" w:line="202" w:lineRule="auto"/>
              <w:ind w:left="270"/>
              <w:rPr>
                <w:sz w:val="13"/>
                <w:szCs w:val="13"/>
              </w:rPr>
            </w:pPr>
            <w:r>
              <w:rPr>
                <w:spacing w:val="3"/>
                <w:sz w:val="13"/>
                <w:szCs w:val="13"/>
              </w:rPr>
              <w:t>68615168；</w:t>
            </w:r>
          </w:p>
          <w:p w14:paraId="657DEE6B">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BDF5908">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C79DD82">
            <w:pPr>
              <w:pStyle w:val="6"/>
              <w:spacing w:before="13" w:line="232" w:lineRule="auto"/>
              <w:ind w:left="341"/>
              <w:rPr>
                <w:sz w:val="13"/>
                <w:szCs w:val="13"/>
              </w:rPr>
            </w:pPr>
            <w:r>
              <w:rPr>
                <w:spacing w:val="4"/>
                <w:sz w:val="13"/>
                <w:szCs w:val="13"/>
              </w:rPr>
              <w:t>4.网站：</w:t>
            </w:r>
          </w:p>
          <w:p w14:paraId="402B9D57">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0D163B3B">
            <w:pPr>
              <w:spacing w:line="255" w:lineRule="auto"/>
              <w:rPr>
                <w:rFonts w:ascii="Arial"/>
                <w:sz w:val="21"/>
              </w:rPr>
            </w:pPr>
          </w:p>
          <w:p w14:paraId="3CC0CAB0">
            <w:pPr>
              <w:spacing w:line="255" w:lineRule="auto"/>
              <w:rPr>
                <w:rFonts w:ascii="Arial"/>
                <w:sz w:val="21"/>
              </w:rPr>
            </w:pPr>
          </w:p>
          <w:p w14:paraId="1431C097">
            <w:pPr>
              <w:spacing w:line="255" w:lineRule="auto"/>
              <w:rPr>
                <w:rFonts w:ascii="Arial"/>
                <w:sz w:val="21"/>
              </w:rPr>
            </w:pPr>
          </w:p>
          <w:p w14:paraId="332D379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CCC371C">
            <w:pPr>
              <w:rPr>
                <w:rFonts w:ascii="Arial"/>
                <w:sz w:val="21"/>
              </w:rPr>
            </w:pPr>
          </w:p>
        </w:tc>
      </w:tr>
    </w:tbl>
    <w:p w14:paraId="3D160867">
      <w:pPr>
        <w:pStyle w:val="2"/>
      </w:pPr>
    </w:p>
    <w:p w14:paraId="2549876F">
      <w:pPr>
        <w:sectPr>
          <w:pgSz w:w="15840" w:h="12240"/>
          <w:pgMar w:top="1040" w:right="1309" w:bottom="0" w:left="1077" w:header="0" w:footer="0" w:gutter="0"/>
          <w:cols w:space="720" w:num="1"/>
        </w:sectPr>
      </w:pPr>
    </w:p>
    <w:p w14:paraId="684CFF60">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B8FD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3DBD70F">
            <w:pPr>
              <w:spacing w:line="245" w:lineRule="auto"/>
              <w:rPr>
                <w:rFonts w:ascii="Arial"/>
                <w:sz w:val="21"/>
              </w:rPr>
            </w:pPr>
          </w:p>
          <w:p w14:paraId="42707B7A">
            <w:pPr>
              <w:spacing w:line="245" w:lineRule="auto"/>
              <w:rPr>
                <w:rFonts w:ascii="Arial"/>
                <w:sz w:val="21"/>
              </w:rPr>
            </w:pPr>
          </w:p>
          <w:p w14:paraId="5628932C">
            <w:pPr>
              <w:spacing w:line="245" w:lineRule="auto"/>
              <w:rPr>
                <w:rFonts w:ascii="Arial"/>
                <w:sz w:val="21"/>
              </w:rPr>
            </w:pPr>
          </w:p>
          <w:p w14:paraId="64FC6C9D">
            <w:pPr>
              <w:spacing w:line="245" w:lineRule="auto"/>
              <w:rPr>
                <w:rFonts w:ascii="Arial"/>
                <w:sz w:val="21"/>
              </w:rPr>
            </w:pPr>
          </w:p>
          <w:p w14:paraId="5A3262C3">
            <w:pPr>
              <w:spacing w:line="245" w:lineRule="auto"/>
              <w:rPr>
                <w:rFonts w:ascii="Arial"/>
                <w:sz w:val="21"/>
              </w:rPr>
            </w:pPr>
          </w:p>
          <w:p w14:paraId="1BE65D93">
            <w:pPr>
              <w:spacing w:line="245" w:lineRule="auto"/>
              <w:rPr>
                <w:rFonts w:ascii="Arial"/>
                <w:sz w:val="21"/>
              </w:rPr>
            </w:pPr>
          </w:p>
          <w:p w14:paraId="344B4F7B">
            <w:pPr>
              <w:spacing w:line="245" w:lineRule="auto"/>
              <w:rPr>
                <w:rFonts w:ascii="Arial"/>
                <w:sz w:val="21"/>
              </w:rPr>
            </w:pPr>
          </w:p>
          <w:p w14:paraId="58A454AB">
            <w:pPr>
              <w:spacing w:line="245" w:lineRule="auto"/>
              <w:rPr>
                <w:rFonts w:ascii="Arial"/>
                <w:sz w:val="21"/>
              </w:rPr>
            </w:pPr>
          </w:p>
          <w:p w14:paraId="089D0D3F">
            <w:pPr>
              <w:spacing w:line="246" w:lineRule="auto"/>
              <w:rPr>
                <w:rFonts w:ascii="Arial"/>
                <w:sz w:val="21"/>
              </w:rPr>
            </w:pPr>
          </w:p>
          <w:p w14:paraId="6A909535">
            <w:pPr>
              <w:spacing w:line="246" w:lineRule="auto"/>
              <w:rPr>
                <w:rFonts w:ascii="Arial"/>
                <w:sz w:val="21"/>
              </w:rPr>
            </w:pPr>
          </w:p>
          <w:p w14:paraId="340753A5">
            <w:pPr>
              <w:spacing w:line="246" w:lineRule="auto"/>
              <w:rPr>
                <w:rFonts w:ascii="Arial"/>
                <w:sz w:val="21"/>
              </w:rPr>
            </w:pPr>
          </w:p>
          <w:p w14:paraId="0200F888">
            <w:pPr>
              <w:pStyle w:val="6"/>
              <w:spacing w:before="49" w:line="184" w:lineRule="auto"/>
              <w:ind w:left="142"/>
            </w:pPr>
            <w:r>
              <w:rPr>
                <w:spacing w:val="-4"/>
              </w:rPr>
              <w:t>102</w:t>
            </w:r>
          </w:p>
        </w:tc>
        <w:tc>
          <w:tcPr>
            <w:tcW w:w="449" w:type="dxa"/>
            <w:vAlign w:val="top"/>
          </w:tcPr>
          <w:p w14:paraId="373CB63D">
            <w:pPr>
              <w:spacing w:line="255" w:lineRule="auto"/>
              <w:rPr>
                <w:rFonts w:ascii="Arial"/>
                <w:sz w:val="21"/>
              </w:rPr>
            </w:pPr>
          </w:p>
          <w:p w14:paraId="01E760EB">
            <w:pPr>
              <w:spacing w:line="255" w:lineRule="auto"/>
              <w:rPr>
                <w:rFonts w:ascii="Arial"/>
                <w:sz w:val="21"/>
              </w:rPr>
            </w:pPr>
          </w:p>
          <w:p w14:paraId="5C3CDE85">
            <w:pPr>
              <w:spacing w:line="255" w:lineRule="auto"/>
              <w:rPr>
                <w:rFonts w:ascii="Arial"/>
                <w:sz w:val="21"/>
              </w:rPr>
            </w:pPr>
          </w:p>
          <w:p w14:paraId="60210125">
            <w:pPr>
              <w:spacing w:line="255" w:lineRule="auto"/>
              <w:rPr>
                <w:rFonts w:ascii="Arial"/>
                <w:sz w:val="21"/>
              </w:rPr>
            </w:pPr>
          </w:p>
          <w:p w14:paraId="287A6386">
            <w:pPr>
              <w:spacing w:line="255" w:lineRule="auto"/>
              <w:rPr>
                <w:rFonts w:ascii="Arial"/>
                <w:sz w:val="21"/>
              </w:rPr>
            </w:pPr>
          </w:p>
          <w:p w14:paraId="4884E81C">
            <w:pPr>
              <w:spacing w:line="255" w:lineRule="auto"/>
              <w:rPr>
                <w:rFonts w:ascii="Arial"/>
                <w:sz w:val="21"/>
              </w:rPr>
            </w:pPr>
          </w:p>
          <w:p w14:paraId="0CACE61A">
            <w:pPr>
              <w:spacing w:line="255" w:lineRule="auto"/>
              <w:rPr>
                <w:rFonts w:ascii="Arial"/>
                <w:sz w:val="21"/>
              </w:rPr>
            </w:pPr>
          </w:p>
          <w:p w14:paraId="0467EDE9">
            <w:pPr>
              <w:spacing w:line="255" w:lineRule="auto"/>
              <w:rPr>
                <w:rFonts w:ascii="Arial"/>
                <w:sz w:val="21"/>
              </w:rPr>
            </w:pPr>
          </w:p>
          <w:p w14:paraId="687B21BE">
            <w:pPr>
              <w:spacing w:line="255" w:lineRule="auto"/>
              <w:rPr>
                <w:rFonts w:ascii="Arial"/>
                <w:sz w:val="21"/>
              </w:rPr>
            </w:pPr>
          </w:p>
          <w:p w14:paraId="50A5A2B0">
            <w:pPr>
              <w:pStyle w:val="6"/>
              <w:spacing w:before="49" w:line="222" w:lineRule="auto"/>
              <w:ind w:left="72"/>
            </w:pPr>
            <w:r>
              <w:rPr>
                <w:spacing w:val="-2"/>
              </w:rPr>
              <w:t>太平</w:t>
            </w:r>
          </w:p>
          <w:p w14:paraId="6F776C58">
            <w:pPr>
              <w:pStyle w:val="6"/>
              <w:spacing w:before="13" w:line="221" w:lineRule="auto"/>
              <w:ind w:left="69"/>
            </w:pPr>
            <w:r>
              <w:rPr>
                <w:spacing w:val="-1"/>
              </w:rPr>
              <w:t>新城</w:t>
            </w:r>
          </w:p>
          <w:p w14:paraId="77D388E5">
            <w:pPr>
              <w:pStyle w:val="6"/>
              <w:spacing w:before="12" w:line="221" w:lineRule="auto"/>
              <w:ind w:left="64"/>
            </w:pPr>
            <w:r>
              <w:rPr>
                <w:spacing w:val="2"/>
              </w:rPr>
              <w:t>街道</w:t>
            </w:r>
          </w:p>
          <w:p w14:paraId="163A518D">
            <w:pPr>
              <w:pStyle w:val="6"/>
              <w:spacing w:before="11" w:line="222" w:lineRule="auto"/>
              <w:ind w:left="73"/>
            </w:pPr>
            <w:r>
              <w:rPr>
                <w:spacing w:val="-3"/>
              </w:rPr>
              <w:t>办事</w:t>
            </w:r>
          </w:p>
          <w:p w14:paraId="091DE5AD">
            <w:pPr>
              <w:pStyle w:val="6"/>
              <w:spacing w:before="12" w:line="228" w:lineRule="auto"/>
              <w:ind w:left="152"/>
            </w:pPr>
            <w:r>
              <w:t>处</w:t>
            </w:r>
          </w:p>
        </w:tc>
        <w:tc>
          <w:tcPr>
            <w:tcW w:w="449" w:type="dxa"/>
            <w:vAlign w:val="top"/>
          </w:tcPr>
          <w:p w14:paraId="6738EBC9">
            <w:pPr>
              <w:spacing w:line="258" w:lineRule="auto"/>
              <w:rPr>
                <w:rFonts w:ascii="Arial"/>
                <w:sz w:val="21"/>
              </w:rPr>
            </w:pPr>
          </w:p>
          <w:p w14:paraId="4ABA6E72">
            <w:pPr>
              <w:spacing w:line="258" w:lineRule="auto"/>
              <w:rPr>
                <w:rFonts w:ascii="Arial"/>
                <w:sz w:val="21"/>
              </w:rPr>
            </w:pPr>
          </w:p>
          <w:p w14:paraId="1BD7AF55">
            <w:pPr>
              <w:spacing w:line="258" w:lineRule="auto"/>
              <w:rPr>
                <w:rFonts w:ascii="Arial"/>
                <w:sz w:val="21"/>
              </w:rPr>
            </w:pPr>
          </w:p>
          <w:p w14:paraId="1675856A">
            <w:pPr>
              <w:spacing w:line="258" w:lineRule="auto"/>
              <w:rPr>
                <w:rFonts w:ascii="Arial"/>
                <w:sz w:val="21"/>
              </w:rPr>
            </w:pPr>
          </w:p>
          <w:p w14:paraId="604EC795">
            <w:pPr>
              <w:spacing w:line="258" w:lineRule="auto"/>
              <w:rPr>
                <w:rFonts w:ascii="Arial"/>
                <w:sz w:val="21"/>
              </w:rPr>
            </w:pPr>
          </w:p>
          <w:p w14:paraId="28FD7EDE">
            <w:pPr>
              <w:spacing w:line="258" w:lineRule="auto"/>
              <w:rPr>
                <w:rFonts w:ascii="Arial"/>
                <w:sz w:val="21"/>
              </w:rPr>
            </w:pPr>
          </w:p>
          <w:p w14:paraId="7EA6389A">
            <w:pPr>
              <w:spacing w:line="259" w:lineRule="auto"/>
              <w:rPr>
                <w:rFonts w:ascii="Arial"/>
                <w:sz w:val="21"/>
              </w:rPr>
            </w:pPr>
          </w:p>
          <w:p w14:paraId="0DC315AD">
            <w:pPr>
              <w:spacing w:line="259" w:lineRule="auto"/>
              <w:rPr>
                <w:rFonts w:ascii="Arial"/>
                <w:sz w:val="21"/>
              </w:rPr>
            </w:pPr>
          </w:p>
          <w:p w14:paraId="260A8864">
            <w:pPr>
              <w:spacing w:line="259" w:lineRule="auto"/>
              <w:rPr>
                <w:rFonts w:ascii="Arial"/>
                <w:sz w:val="21"/>
              </w:rPr>
            </w:pPr>
          </w:p>
          <w:p w14:paraId="56CF2F4F">
            <w:pPr>
              <w:spacing w:line="259" w:lineRule="auto"/>
              <w:rPr>
                <w:rFonts w:ascii="Arial"/>
                <w:sz w:val="21"/>
              </w:rPr>
            </w:pPr>
          </w:p>
          <w:p w14:paraId="598CD079">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2F7DB1DB">
            <w:pPr>
              <w:spacing w:line="255" w:lineRule="auto"/>
              <w:rPr>
                <w:rFonts w:ascii="Arial"/>
                <w:sz w:val="21"/>
              </w:rPr>
            </w:pPr>
          </w:p>
          <w:p w14:paraId="61820272">
            <w:pPr>
              <w:spacing w:line="255" w:lineRule="auto"/>
              <w:rPr>
                <w:rFonts w:ascii="Arial"/>
                <w:sz w:val="21"/>
              </w:rPr>
            </w:pPr>
          </w:p>
          <w:p w14:paraId="142BDF6F">
            <w:pPr>
              <w:spacing w:line="255" w:lineRule="auto"/>
              <w:rPr>
                <w:rFonts w:ascii="Arial"/>
                <w:sz w:val="21"/>
              </w:rPr>
            </w:pPr>
          </w:p>
          <w:p w14:paraId="37119D27">
            <w:pPr>
              <w:spacing w:line="255" w:lineRule="auto"/>
              <w:rPr>
                <w:rFonts w:ascii="Arial"/>
                <w:sz w:val="21"/>
              </w:rPr>
            </w:pPr>
          </w:p>
          <w:p w14:paraId="1B243A2B">
            <w:pPr>
              <w:spacing w:line="255" w:lineRule="auto"/>
              <w:rPr>
                <w:rFonts w:ascii="Arial"/>
                <w:sz w:val="21"/>
              </w:rPr>
            </w:pPr>
          </w:p>
          <w:p w14:paraId="7A30DDA5">
            <w:pPr>
              <w:spacing w:line="255" w:lineRule="auto"/>
              <w:rPr>
                <w:rFonts w:ascii="Arial"/>
                <w:sz w:val="21"/>
              </w:rPr>
            </w:pPr>
          </w:p>
          <w:p w14:paraId="4445D238">
            <w:pPr>
              <w:spacing w:line="255" w:lineRule="auto"/>
              <w:rPr>
                <w:rFonts w:ascii="Arial"/>
                <w:sz w:val="21"/>
              </w:rPr>
            </w:pPr>
          </w:p>
          <w:p w14:paraId="2F17B11C">
            <w:pPr>
              <w:spacing w:line="256" w:lineRule="auto"/>
              <w:rPr>
                <w:rFonts w:ascii="Arial"/>
                <w:sz w:val="21"/>
              </w:rPr>
            </w:pPr>
          </w:p>
          <w:p w14:paraId="7505C5A9">
            <w:pPr>
              <w:spacing w:line="256" w:lineRule="auto"/>
              <w:rPr>
                <w:rFonts w:ascii="Arial"/>
                <w:sz w:val="21"/>
              </w:rPr>
            </w:pPr>
          </w:p>
          <w:p w14:paraId="4BB9FB16">
            <w:pPr>
              <w:pStyle w:val="6"/>
              <w:spacing w:before="48" w:line="233" w:lineRule="auto"/>
              <w:ind w:left="21" w:right="101" w:firstLine="4"/>
              <w:jc w:val="both"/>
            </w:pPr>
            <w:r>
              <w:rPr>
                <w:spacing w:val="1"/>
              </w:rPr>
              <w:t>对河道</w:t>
            </w:r>
            <w:r>
              <w:t xml:space="preserve"> </w:t>
            </w:r>
            <w:r>
              <w:rPr>
                <w:spacing w:val="2"/>
              </w:rPr>
              <w:t>的日常</w:t>
            </w:r>
            <w:r>
              <w:rPr>
                <w:spacing w:val="1"/>
              </w:rPr>
              <w:t xml:space="preserve"> </w:t>
            </w:r>
            <w:r>
              <w:rPr>
                <w:spacing w:val="2"/>
              </w:rPr>
              <w:t>保洁管</w:t>
            </w:r>
            <w:r>
              <w:rPr>
                <w:spacing w:val="1"/>
              </w:rPr>
              <w:t xml:space="preserve"> </w:t>
            </w:r>
            <w:r>
              <w:rPr>
                <w:spacing w:val="2"/>
              </w:rPr>
              <w:t>护和巡</w:t>
            </w:r>
            <w:r>
              <w:rPr>
                <w:spacing w:val="1"/>
              </w:rPr>
              <w:t xml:space="preserve"> </w:t>
            </w:r>
            <w:r>
              <w:rPr>
                <w:spacing w:val="2"/>
              </w:rPr>
              <w:t>查检查</w:t>
            </w:r>
          </w:p>
        </w:tc>
        <w:tc>
          <w:tcPr>
            <w:tcW w:w="995" w:type="dxa"/>
            <w:vAlign w:val="top"/>
          </w:tcPr>
          <w:p w14:paraId="7281A636">
            <w:pPr>
              <w:spacing w:line="258" w:lineRule="auto"/>
              <w:rPr>
                <w:rFonts w:ascii="Arial"/>
                <w:sz w:val="21"/>
              </w:rPr>
            </w:pPr>
          </w:p>
          <w:p w14:paraId="68F0E898">
            <w:pPr>
              <w:spacing w:line="258" w:lineRule="auto"/>
              <w:rPr>
                <w:rFonts w:ascii="Arial"/>
                <w:sz w:val="21"/>
              </w:rPr>
            </w:pPr>
          </w:p>
          <w:p w14:paraId="4352B7E6">
            <w:pPr>
              <w:spacing w:line="258" w:lineRule="auto"/>
              <w:rPr>
                <w:rFonts w:ascii="Arial"/>
                <w:sz w:val="21"/>
              </w:rPr>
            </w:pPr>
          </w:p>
          <w:p w14:paraId="106D4B76">
            <w:pPr>
              <w:spacing w:line="258" w:lineRule="auto"/>
              <w:rPr>
                <w:rFonts w:ascii="Arial"/>
                <w:sz w:val="21"/>
              </w:rPr>
            </w:pPr>
          </w:p>
          <w:p w14:paraId="566BA9C7">
            <w:pPr>
              <w:spacing w:line="258" w:lineRule="auto"/>
              <w:rPr>
                <w:rFonts w:ascii="Arial"/>
                <w:sz w:val="21"/>
              </w:rPr>
            </w:pPr>
          </w:p>
          <w:p w14:paraId="21CE228E">
            <w:pPr>
              <w:spacing w:line="258" w:lineRule="auto"/>
              <w:rPr>
                <w:rFonts w:ascii="Arial"/>
                <w:sz w:val="21"/>
              </w:rPr>
            </w:pPr>
          </w:p>
          <w:p w14:paraId="517445F0">
            <w:pPr>
              <w:spacing w:line="258" w:lineRule="auto"/>
              <w:rPr>
                <w:rFonts w:ascii="Arial"/>
                <w:sz w:val="21"/>
              </w:rPr>
            </w:pPr>
          </w:p>
          <w:p w14:paraId="42CB6E1C">
            <w:pPr>
              <w:spacing w:line="259" w:lineRule="auto"/>
              <w:rPr>
                <w:rFonts w:ascii="Arial"/>
                <w:sz w:val="21"/>
              </w:rPr>
            </w:pPr>
          </w:p>
          <w:p w14:paraId="034F9D9F">
            <w:pPr>
              <w:spacing w:line="259" w:lineRule="auto"/>
              <w:rPr>
                <w:rFonts w:ascii="Arial"/>
                <w:sz w:val="21"/>
              </w:rPr>
            </w:pPr>
          </w:p>
          <w:p w14:paraId="4981479E">
            <w:pPr>
              <w:spacing w:line="259" w:lineRule="auto"/>
              <w:rPr>
                <w:rFonts w:ascii="Arial"/>
                <w:sz w:val="21"/>
              </w:rPr>
            </w:pPr>
          </w:p>
          <w:p w14:paraId="49418989">
            <w:pPr>
              <w:pStyle w:val="6"/>
              <w:spacing w:before="49" w:line="229" w:lineRule="auto"/>
              <w:ind w:left="24" w:right="38" w:hanging="4"/>
            </w:pPr>
            <w:r>
              <w:rPr>
                <w:spacing w:val="4"/>
              </w:rPr>
              <w:t>《昆明市河道</w:t>
            </w:r>
            <w:r>
              <w:t xml:space="preserve"> </w:t>
            </w:r>
            <w:r>
              <w:rPr>
                <w:spacing w:val="4"/>
              </w:rPr>
              <w:t>管理条例》</w:t>
            </w:r>
          </w:p>
        </w:tc>
        <w:tc>
          <w:tcPr>
            <w:tcW w:w="4096" w:type="dxa"/>
            <w:vAlign w:val="top"/>
          </w:tcPr>
          <w:p w14:paraId="50A84F79">
            <w:pPr>
              <w:spacing w:line="251" w:lineRule="auto"/>
              <w:rPr>
                <w:rFonts w:ascii="Arial"/>
                <w:sz w:val="21"/>
              </w:rPr>
            </w:pPr>
          </w:p>
          <w:p w14:paraId="4E8F4C4A">
            <w:pPr>
              <w:spacing w:line="251" w:lineRule="auto"/>
              <w:rPr>
                <w:rFonts w:ascii="Arial"/>
                <w:sz w:val="21"/>
              </w:rPr>
            </w:pPr>
          </w:p>
          <w:p w14:paraId="03FDA4FF">
            <w:pPr>
              <w:spacing w:line="251" w:lineRule="auto"/>
              <w:rPr>
                <w:rFonts w:ascii="Arial"/>
                <w:sz w:val="21"/>
              </w:rPr>
            </w:pPr>
          </w:p>
          <w:p w14:paraId="12B98B44">
            <w:pPr>
              <w:spacing w:line="251" w:lineRule="auto"/>
              <w:rPr>
                <w:rFonts w:ascii="Arial"/>
                <w:sz w:val="21"/>
              </w:rPr>
            </w:pPr>
          </w:p>
          <w:p w14:paraId="3189EB36">
            <w:pPr>
              <w:spacing w:line="251" w:lineRule="auto"/>
              <w:rPr>
                <w:rFonts w:ascii="Arial"/>
                <w:sz w:val="21"/>
              </w:rPr>
            </w:pPr>
          </w:p>
          <w:p w14:paraId="2A4824C9">
            <w:pPr>
              <w:spacing w:line="251" w:lineRule="auto"/>
              <w:rPr>
                <w:rFonts w:ascii="Arial"/>
                <w:sz w:val="21"/>
              </w:rPr>
            </w:pPr>
          </w:p>
          <w:p w14:paraId="7F5CCB32">
            <w:pPr>
              <w:spacing w:line="251" w:lineRule="auto"/>
              <w:rPr>
                <w:rFonts w:ascii="Arial"/>
                <w:sz w:val="21"/>
              </w:rPr>
            </w:pPr>
          </w:p>
          <w:p w14:paraId="1D7BA3E0">
            <w:pPr>
              <w:spacing w:line="252" w:lineRule="auto"/>
              <w:rPr>
                <w:rFonts w:ascii="Arial"/>
                <w:sz w:val="21"/>
              </w:rPr>
            </w:pPr>
          </w:p>
          <w:p w14:paraId="0EBCCFD1">
            <w:pPr>
              <w:pStyle w:val="6"/>
              <w:spacing w:before="49" w:line="227" w:lineRule="auto"/>
              <w:ind w:left="25" w:right="187" w:firstLine="9"/>
            </w:pPr>
            <w:r>
              <w:rPr>
                <w:spacing w:val="4"/>
              </w:rPr>
              <w:t>1.检查责任：定期不定期对行政区域内单位或个人的河道</w:t>
            </w:r>
            <w:r>
              <w:rPr>
                <w:spacing w:val="8"/>
              </w:rPr>
              <w:t xml:space="preserve"> </w:t>
            </w:r>
            <w:r>
              <w:rPr>
                <w:spacing w:val="5"/>
              </w:rPr>
              <w:t>管理范围内有关活动进行督查检查；</w:t>
            </w:r>
          </w:p>
          <w:p w14:paraId="1A3FA482">
            <w:pPr>
              <w:pStyle w:val="6"/>
              <w:spacing w:before="16" w:line="228" w:lineRule="auto"/>
              <w:ind w:left="31" w:right="163"/>
            </w:pPr>
            <w:r>
              <w:rPr>
                <w:spacing w:val="2"/>
              </w:rPr>
              <w:t>2.处置责任：作出责令停止违法行为</w:t>
            </w:r>
            <w:r>
              <w:rPr>
                <w:spacing w:val="-18"/>
              </w:rPr>
              <w:t xml:space="preserve"> </w:t>
            </w:r>
            <w:r>
              <w:rPr>
                <w:spacing w:val="2"/>
              </w:rPr>
              <w:t>、</w:t>
            </w:r>
            <w:r>
              <w:rPr>
                <w:spacing w:val="-44"/>
              </w:rPr>
              <w:t xml:space="preserve"> </w:t>
            </w:r>
            <w:r>
              <w:rPr>
                <w:spacing w:val="2"/>
              </w:rPr>
              <w:t>限期整改等相应的</w:t>
            </w:r>
            <w:r>
              <w:t xml:space="preserve"> </w:t>
            </w:r>
            <w:r>
              <w:rPr>
                <w:spacing w:val="3"/>
              </w:rPr>
              <w:t>处理措施，涉嫌违法的</w:t>
            </w:r>
            <w:r>
              <w:rPr>
                <w:spacing w:val="-36"/>
              </w:rPr>
              <w:t xml:space="preserve"> </w:t>
            </w:r>
            <w:r>
              <w:rPr>
                <w:spacing w:val="3"/>
              </w:rPr>
              <w:t>，依法开展行政处罚；</w:t>
            </w:r>
          </w:p>
          <w:p w14:paraId="572E8A93">
            <w:pPr>
              <w:pStyle w:val="6"/>
              <w:spacing w:before="12" w:line="231" w:lineRule="auto"/>
              <w:ind w:left="26" w:right="151" w:firstLine="10"/>
            </w:pPr>
            <w:r>
              <w:rPr>
                <w:spacing w:val="2"/>
              </w:rPr>
              <w:t>3.移送责任：违法行为涉及其他部门的</w:t>
            </w:r>
            <w:r>
              <w:rPr>
                <w:spacing w:val="-11"/>
              </w:rPr>
              <w:t xml:space="preserve"> </w:t>
            </w:r>
            <w:r>
              <w:rPr>
                <w:spacing w:val="2"/>
              </w:rPr>
              <w:t>，依法移送处理</w:t>
            </w:r>
            <w:r>
              <w:rPr>
                <w:spacing w:val="-45"/>
              </w:rPr>
              <w:t xml:space="preserve"> </w:t>
            </w:r>
            <w:r>
              <w:rPr>
                <w:spacing w:val="2"/>
              </w:rPr>
              <w:t>；</w:t>
            </w:r>
            <w:r>
              <w:t xml:space="preserve"> </w:t>
            </w:r>
            <w:r>
              <w:rPr>
                <w:spacing w:val="3"/>
              </w:rPr>
              <w:t>4.事后管理责任：对监督检查情况进行汇总</w:t>
            </w:r>
            <w:r>
              <w:rPr>
                <w:spacing w:val="-29"/>
              </w:rPr>
              <w:t xml:space="preserve"> </w:t>
            </w:r>
            <w:r>
              <w:rPr>
                <w:spacing w:val="3"/>
              </w:rPr>
              <w:t>、分类、</w:t>
            </w:r>
            <w:r>
              <w:rPr>
                <w:spacing w:val="-43"/>
              </w:rPr>
              <w:t xml:space="preserve"> </w:t>
            </w:r>
            <w:r>
              <w:rPr>
                <w:spacing w:val="3"/>
              </w:rPr>
              <w:t>归档</w:t>
            </w:r>
            <w:r>
              <w:t xml:space="preserve"> </w:t>
            </w:r>
            <w:r>
              <w:rPr>
                <w:spacing w:val="3"/>
              </w:rPr>
              <w:t>备查，并跟踪检查；</w:t>
            </w:r>
          </w:p>
          <w:p w14:paraId="71C30C0C">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3842BF34">
            <w:pPr>
              <w:spacing w:line="249" w:lineRule="auto"/>
              <w:rPr>
                <w:rFonts w:ascii="Arial"/>
                <w:sz w:val="21"/>
              </w:rPr>
            </w:pPr>
          </w:p>
          <w:p w14:paraId="5FD901F0">
            <w:pPr>
              <w:spacing w:line="249" w:lineRule="auto"/>
              <w:rPr>
                <w:rFonts w:ascii="Arial"/>
                <w:sz w:val="21"/>
              </w:rPr>
            </w:pPr>
          </w:p>
          <w:p w14:paraId="44D896FF">
            <w:pPr>
              <w:spacing w:line="249" w:lineRule="auto"/>
              <w:rPr>
                <w:rFonts w:ascii="Arial"/>
                <w:sz w:val="21"/>
              </w:rPr>
            </w:pPr>
          </w:p>
          <w:p w14:paraId="6CD1EC5F">
            <w:pPr>
              <w:spacing w:line="249" w:lineRule="auto"/>
              <w:rPr>
                <w:rFonts w:ascii="Arial"/>
                <w:sz w:val="21"/>
              </w:rPr>
            </w:pPr>
          </w:p>
          <w:p w14:paraId="0F3BEF88">
            <w:pPr>
              <w:spacing w:line="249" w:lineRule="auto"/>
              <w:rPr>
                <w:rFonts w:ascii="Arial"/>
                <w:sz w:val="21"/>
              </w:rPr>
            </w:pPr>
          </w:p>
          <w:p w14:paraId="0382E5EF">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7FEA608F">
            <w:pPr>
              <w:pStyle w:val="6"/>
              <w:spacing w:before="13" w:line="228" w:lineRule="auto"/>
              <w:ind w:left="28" w:right="152" w:firstLine="9"/>
            </w:pPr>
            <w:r>
              <w:rPr>
                <w:spacing w:val="3"/>
              </w:rPr>
              <w:t>1.未查实证据即责令停止违法行为</w:t>
            </w:r>
            <w:r>
              <w:rPr>
                <w:spacing w:val="5"/>
              </w:rPr>
              <w:t xml:space="preserve"> 或限期改正不符合相关规定的；</w:t>
            </w:r>
          </w:p>
          <w:p w14:paraId="2E1F0E64">
            <w:pPr>
              <w:pStyle w:val="6"/>
              <w:spacing w:before="12" w:line="230" w:lineRule="auto"/>
              <w:ind w:left="27" w:right="134" w:firstLine="7"/>
            </w:pPr>
            <w:r>
              <w:rPr>
                <w:spacing w:val="4"/>
              </w:rPr>
              <w:t>2.放弃、推诿、拖延、拒绝履行责</w:t>
            </w:r>
            <w:r>
              <w:rPr>
                <w:spacing w:val="12"/>
              </w:rPr>
              <w:t xml:space="preserve"> </w:t>
            </w:r>
            <w:r>
              <w:rPr>
                <w:spacing w:val="5"/>
              </w:rPr>
              <w:t>令停止违法行为或限期改正的；</w:t>
            </w:r>
          </w:p>
          <w:p w14:paraId="0985D48A">
            <w:pPr>
              <w:pStyle w:val="6"/>
              <w:spacing w:before="14" w:line="233" w:lineRule="auto"/>
              <w:ind w:left="28" w:right="125" w:firstLine="11"/>
            </w:pPr>
            <w:r>
              <w:rPr>
                <w:spacing w:val="1"/>
              </w:rPr>
              <w:t>3.执法人员玩忽职守或滥用职权</w:t>
            </w:r>
            <w:r>
              <w:rPr>
                <w:spacing w:val="-13"/>
              </w:rPr>
              <w:t xml:space="preserve"> </w:t>
            </w:r>
            <w:r>
              <w:rPr>
                <w:spacing w:val="1"/>
              </w:rPr>
              <w:t>，</w:t>
            </w:r>
            <w:r>
              <w:t xml:space="preserve"> </w:t>
            </w:r>
            <w:r>
              <w:rPr>
                <w:spacing w:val="4"/>
              </w:rPr>
              <w:t>未对行政相对人执行水法律法规情</w:t>
            </w:r>
            <w:r>
              <w:rPr>
                <w:spacing w:val="2"/>
              </w:rPr>
              <w:t xml:space="preserve"> </w:t>
            </w:r>
            <w:r>
              <w:rPr>
                <w:spacing w:val="3"/>
              </w:rPr>
              <w:t>况检查，致使当事人或公民</w:t>
            </w:r>
            <w:r>
              <w:rPr>
                <w:spacing w:val="-30"/>
              </w:rPr>
              <w:t xml:space="preserve"> </w:t>
            </w:r>
            <w:r>
              <w:rPr>
                <w:spacing w:val="3"/>
              </w:rPr>
              <w:t>、法人</w:t>
            </w:r>
            <w:r>
              <w:t xml:space="preserve"> </w:t>
            </w:r>
            <w:r>
              <w:rPr>
                <w:spacing w:val="3"/>
              </w:rPr>
              <w:t>、其他组织的合法权益</w:t>
            </w:r>
            <w:r>
              <w:rPr>
                <w:spacing w:val="-34"/>
              </w:rPr>
              <w:t xml:space="preserve"> </w:t>
            </w:r>
            <w:r>
              <w:rPr>
                <w:spacing w:val="3"/>
              </w:rPr>
              <w:t>、公共利益</w:t>
            </w:r>
            <w:r>
              <w:t xml:space="preserve"> </w:t>
            </w:r>
            <w:r>
              <w:rPr>
                <w:spacing w:val="3"/>
              </w:rPr>
              <w:t>和社会秩序遭受损害的；</w:t>
            </w:r>
          </w:p>
          <w:p w14:paraId="538C7C1A">
            <w:pPr>
              <w:pStyle w:val="6"/>
              <w:spacing w:before="14" w:line="229" w:lineRule="auto"/>
              <w:ind w:left="40" w:right="152" w:hanging="7"/>
            </w:pPr>
            <w:r>
              <w:rPr>
                <w:spacing w:val="3"/>
              </w:rPr>
              <w:t>4.在行政检查过程中发生腐败行为</w:t>
            </w:r>
            <w:r>
              <w:rPr>
                <w:spacing w:val="10"/>
              </w:rPr>
              <w:t xml:space="preserve"> </w:t>
            </w:r>
            <w:r>
              <w:rPr>
                <w:spacing w:val="-8"/>
              </w:rPr>
              <w:t>的；</w:t>
            </w:r>
          </w:p>
          <w:p w14:paraId="53A82316">
            <w:pPr>
              <w:pStyle w:val="6"/>
              <w:spacing w:before="11"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7EE6F33A">
            <w:pPr>
              <w:spacing w:line="248" w:lineRule="auto"/>
              <w:rPr>
                <w:rFonts w:ascii="Arial"/>
                <w:sz w:val="21"/>
              </w:rPr>
            </w:pPr>
          </w:p>
          <w:p w14:paraId="7D0FAFBA">
            <w:pPr>
              <w:spacing w:line="248" w:lineRule="auto"/>
              <w:rPr>
                <w:rFonts w:ascii="Arial"/>
                <w:sz w:val="21"/>
              </w:rPr>
            </w:pPr>
          </w:p>
          <w:p w14:paraId="36DD155D">
            <w:pPr>
              <w:spacing w:line="249" w:lineRule="auto"/>
              <w:rPr>
                <w:rFonts w:ascii="Arial"/>
                <w:sz w:val="21"/>
              </w:rPr>
            </w:pPr>
          </w:p>
          <w:p w14:paraId="3DBC354E">
            <w:pPr>
              <w:spacing w:line="249" w:lineRule="auto"/>
              <w:rPr>
                <w:rFonts w:ascii="Arial"/>
                <w:sz w:val="21"/>
              </w:rPr>
            </w:pPr>
          </w:p>
          <w:p w14:paraId="2C73985C">
            <w:pPr>
              <w:spacing w:line="249" w:lineRule="auto"/>
              <w:rPr>
                <w:rFonts w:ascii="Arial"/>
                <w:sz w:val="21"/>
              </w:rPr>
            </w:pPr>
          </w:p>
          <w:p w14:paraId="4B048506">
            <w:pPr>
              <w:spacing w:line="249" w:lineRule="auto"/>
              <w:rPr>
                <w:rFonts w:ascii="Arial"/>
                <w:sz w:val="21"/>
              </w:rPr>
            </w:pPr>
          </w:p>
          <w:p w14:paraId="02160BB9">
            <w:pPr>
              <w:spacing w:line="249" w:lineRule="auto"/>
              <w:rPr>
                <w:rFonts w:ascii="Arial"/>
                <w:sz w:val="21"/>
              </w:rPr>
            </w:pPr>
          </w:p>
          <w:p w14:paraId="7E1CC3DB">
            <w:pPr>
              <w:spacing w:line="249" w:lineRule="auto"/>
              <w:rPr>
                <w:rFonts w:ascii="Arial"/>
                <w:sz w:val="21"/>
              </w:rPr>
            </w:pPr>
          </w:p>
          <w:p w14:paraId="531C1857">
            <w:pPr>
              <w:spacing w:line="249" w:lineRule="auto"/>
              <w:rPr>
                <w:rFonts w:ascii="Arial"/>
                <w:sz w:val="21"/>
              </w:rPr>
            </w:pPr>
          </w:p>
          <w:p w14:paraId="48E58BBC">
            <w:pPr>
              <w:spacing w:line="249" w:lineRule="auto"/>
              <w:rPr>
                <w:rFonts w:ascii="Arial"/>
                <w:sz w:val="21"/>
              </w:rPr>
            </w:pPr>
          </w:p>
          <w:p w14:paraId="3E9A14CF">
            <w:pPr>
              <w:pStyle w:val="6"/>
              <w:spacing w:before="49" w:line="220" w:lineRule="auto"/>
              <w:ind w:left="57"/>
            </w:pPr>
            <w:r>
              <w:rPr>
                <w:spacing w:val="4"/>
              </w:rPr>
              <w:t>法规：《中华人民共</w:t>
            </w:r>
          </w:p>
          <w:p w14:paraId="74674C8C">
            <w:pPr>
              <w:pStyle w:val="6"/>
              <w:spacing w:before="13" w:line="222" w:lineRule="auto"/>
              <w:ind w:left="55"/>
            </w:pPr>
            <w:r>
              <w:rPr>
                <w:spacing w:val="2"/>
              </w:rPr>
              <w:t>和国河道管理条例</w:t>
            </w:r>
            <w:r>
              <w:rPr>
                <w:spacing w:val="-38"/>
              </w:rPr>
              <w:t xml:space="preserve"> </w:t>
            </w:r>
            <w:r>
              <w:rPr>
                <w:spacing w:val="2"/>
              </w:rPr>
              <w:t>》</w:t>
            </w:r>
          </w:p>
          <w:p w14:paraId="0D5EE287">
            <w:pPr>
              <w:pStyle w:val="6"/>
              <w:spacing w:before="11" w:line="221" w:lineRule="auto"/>
              <w:ind w:left="218"/>
            </w:pPr>
            <w:r>
              <w:rPr>
                <w:spacing w:val="3"/>
              </w:rPr>
              <w:t>第四条、第八条</w:t>
            </w:r>
          </w:p>
        </w:tc>
        <w:tc>
          <w:tcPr>
            <w:tcW w:w="1230" w:type="dxa"/>
            <w:vAlign w:val="top"/>
          </w:tcPr>
          <w:p w14:paraId="0E7A3C88">
            <w:pPr>
              <w:spacing w:line="257" w:lineRule="auto"/>
              <w:rPr>
                <w:rFonts w:ascii="Arial"/>
                <w:sz w:val="21"/>
              </w:rPr>
            </w:pPr>
          </w:p>
          <w:p w14:paraId="16881674">
            <w:pPr>
              <w:spacing w:line="257" w:lineRule="auto"/>
              <w:rPr>
                <w:rFonts w:ascii="Arial"/>
                <w:sz w:val="21"/>
              </w:rPr>
            </w:pPr>
          </w:p>
          <w:p w14:paraId="0701CFB0">
            <w:pPr>
              <w:spacing w:line="258" w:lineRule="auto"/>
              <w:rPr>
                <w:rFonts w:ascii="Arial"/>
                <w:sz w:val="21"/>
              </w:rPr>
            </w:pPr>
          </w:p>
          <w:p w14:paraId="12F45BA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3788594">
            <w:pPr>
              <w:pStyle w:val="6"/>
              <w:spacing w:before="13" w:line="230" w:lineRule="auto"/>
              <w:ind w:left="52"/>
              <w:rPr>
                <w:sz w:val="13"/>
                <w:szCs w:val="13"/>
              </w:rPr>
            </w:pPr>
            <w:r>
              <w:rPr>
                <w:spacing w:val="10"/>
                <w:sz w:val="13"/>
                <w:szCs w:val="13"/>
              </w:rPr>
              <w:t>平新城街道办事处</w:t>
            </w:r>
          </w:p>
          <w:p w14:paraId="41136A6A">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C7BB4D6">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2132387">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7069203">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F1E4C8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9DFC6E3">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0353743">
            <w:pPr>
              <w:pStyle w:val="6"/>
              <w:spacing w:before="30" w:line="202" w:lineRule="auto"/>
              <w:ind w:left="270"/>
              <w:rPr>
                <w:sz w:val="13"/>
                <w:szCs w:val="13"/>
              </w:rPr>
            </w:pPr>
            <w:r>
              <w:rPr>
                <w:spacing w:val="3"/>
                <w:sz w:val="13"/>
                <w:szCs w:val="13"/>
              </w:rPr>
              <w:t>68615168；</w:t>
            </w:r>
          </w:p>
          <w:p w14:paraId="69476838">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5BBB5CA">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9A6B4C4">
            <w:pPr>
              <w:pStyle w:val="6"/>
              <w:spacing w:before="13" w:line="232" w:lineRule="auto"/>
              <w:ind w:left="341"/>
              <w:rPr>
                <w:sz w:val="13"/>
                <w:szCs w:val="13"/>
              </w:rPr>
            </w:pPr>
            <w:r>
              <w:rPr>
                <w:spacing w:val="4"/>
                <w:sz w:val="13"/>
                <w:szCs w:val="13"/>
              </w:rPr>
              <w:t>4.网站：</w:t>
            </w:r>
          </w:p>
          <w:p w14:paraId="5FC5E8E1">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CC62FFA">
            <w:pPr>
              <w:spacing w:line="255" w:lineRule="auto"/>
              <w:rPr>
                <w:rFonts w:ascii="Arial"/>
                <w:sz w:val="21"/>
              </w:rPr>
            </w:pPr>
          </w:p>
          <w:p w14:paraId="37E797B4">
            <w:pPr>
              <w:spacing w:line="255" w:lineRule="auto"/>
              <w:rPr>
                <w:rFonts w:ascii="Arial"/>
                <w:sz w:val="21"/>
              </w:rPr>
            </w:pPr>
          </w:p>
          <w:p w14:paraId="184E493B">
            <w:pPr>
              <w:spacing w:line="255" w:lineRule="auto"/>
              <w:rPr>
                <w:rFonts w:ascii="Arial"/>
                <w:sz w:val="21"/>
              </w:rPr>
            </w:pPr>
          </w:p>
          <w:p w14:paraId="2F0C054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76AB677">
            <w:pPr>
              <w:rPr>
                <w:rFonts w:ascii="Arial"/>
                <w:sz w:val="21"/>
              </w:rPr>
            </w:pPr>
          </w:p>
        </w:tc>
      </w:tr>
    </w:tbl>
    <w:p w14:paraId="58FAEF97">
      <w:pPr>
        <w:pStyle w:val="2"/>
      </w:pPr>
    </w:p>
    <w:p w14:paraId="4E68E84C">
      <w:pPr>
        <w:sectPr>
          <w:pgSz w:w="15840" w:h="12240"/>
          <w:pgMar w:top="1040" w:right="1309" w:bottom="0" w:left="1077" w:header="0" w:footer="0" w:gutter="0"/>
          <w:cols w:space="720" w:num="1"/>
        </w:sectPr>
      </w:pPr>
    </w:p>
    <w:p w14:paraId="4279B7D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5133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70EADFA">
            <w:pPr>
              <w:spacing w:line="245" w:lineRule="auto"/>
              <w:rPr>
                <w:rFonts w:ascii="Arial"/>
                <w:sz w:val="21"/>
              </w:rPr>
            </w:pPr>
          </w:p>
          <w:p w14:paraId="031A6ADB">
            <w:pPr>
              <w:spacing w:line="245" w:lineRule="auto"/>
              <w:rPr>
                <w:rFonts w:ascii="Arial"/>
                <w:sz w:val="21"/>
              </w:rPr>
            </w:pPr>
          </w:p>
          <w:p w14:paraId="33DB4E0D">
            <w:pPr>
              <w:spacing w:line="245" w:lineRule="auto"/>
              <w:rPr>
                <w:rFonts w:ascii="Arial"/>
                <w:sz w:val="21"/>
              </w:rPr>
            </w:pPr>
          </w:p>
          <w:p w14:paraId="7BFCE82B">
            <w:pPr>
              <w:spacing w:line="245" w:lineRule="auto"/>
              <w:rPr>
                <w:rFonts w:ascii="Arial"/>
                <w:sz w:val="21"/>
              </w:rPr>
            </w:pPr>
          </w:p>
          <w:p w14:paraId="4FA20DC5">
            <w:pPr>
              <w:spacing w:line="245" w:lineRule="auto"/>
              <w:rPr>
                <w:rFonts w:ascii="Arial"/>
                <w:sz w:val="21"/>
              </w:rPr>
            </w:pPr>
          </w:p>
          <w:p w14:paraId="5C238CFF">
            <w:pPr>
              <w:spacing w:line="245" w:lineRule="auto"/>
              <w:rPr>
                <w:rFonts w:ascii="Arial"/>
                <w:sz w:val="21"/>
              </w:rPr>
            </w:pPr>
          </w:p>
          <w:p w14:paraId="2859CFEB">
            <w:pPr>
              <w:spacing w:line="245" w:lineRule="auto"/>
              <w:rPr>
                <w:rFonts w:ascii="Arial"/>
                <w:sz w:val="21"/>
              </w:rPr>
            </w:pPr>
          </w:p>
          <w:p w14:paraId="397E0270">
            <w:pPr>
              <w:spacing w:line="245" w:lineRule="auto"/>
              <w:rPr>
                <w:rFonts w:ascii="Arial"/>
                <w:sz w:val="21"/>
              </w:rPr>
            </w:pPr>
          </w:p>
          <w:p w14:paraId="2C45AF33">
            <w:pPr>
              <w:spacing w:line="246" w:lineRule="auto"/>
              <w:rPr>
                <w:rFonts w:ascii="Arial"/>
                <w:sz w:val="21"/>
              </w:rPr>
            </w:pPr>
          </w:p>
          <w:p w14:paraId="6C17D524">
            <w:pPr>
              <w:spacing w:line="246" w:lineRule="auto"/>
              <w:rPr>
                <w:rFonts w:ascii="Arial"/>
                <w:sz w:val="21"/>
              </w:rPr>
            </w:pPr>
          </w:p>
          <w:p w14:paraId="3CE6AD27">
            <w:pPr>
              <w:spacing w:line="246" w:lineRule="auto"/>
              <w:rPr>
                <w:rFonts w:ascii="Arial"/>
                <w:sz w:val="21"/>
              </w:rPr>
            </w:pPr>
          </w:p>
          <w:p w14:paraId="6ACDF19F">
            <w:pPr>
              <w:pStyle w:val="6"/>
              <w:spacing w:before="49" w:line="184" w:lineRule="auto"/>
              <w:ind w:left="142"/>
            </w:pPr>
            <w:r>
              <w:rPr>
                <w:spacing w:val="-4"/>
              </w:rPr>
              <w:t>103</w:t>
            </w:r>
          </w:p>
        </w:tc>
        <w:tc>
          <w:tcPr>
            <w:tcW w:w="449" w:type="dxa"/>
            <w:vAlign w:val="top"/>
          </w:tcPr>
          <w:p w14:paraId="09D66ACA">
            <w:pPr>
              <w:spacing w:line="255" w:lineRule="auto"/>
              <w:rPr>
                <w:rFonts w:ascii="Arial"/>
                <w:sz w:val="21"/>
              </w:rPr>
            </w:pPr>
          </w:p>
          <w:p w14:paraId="0EB69B6B">
            <w:pPr>
              <w:spacing w:line="255" w:lineRule="auto"/>
              <w:rPr>
                <w:rFonts w:ascii="Arial"/>
                <w:sz w:val="21"/>
              </w:rPr>
            </w:pPr>
          </w:p>
          <w:p w14:paraId="1714A107">
            <w:pPr>
              <w:spacing w:line="255" w:lineRule="auto"/>
              <w:rPr>
                <w:rFonts w:ascii="Arial"/>
                <w:sz w:val="21"/>
              </w:rPr>
            </w:pPr>
          </w:p>
          <w:p w14:paraId="0BE41BFA">
            <w:pPr>
              <w:spacing w:line="255" w:lineRule="auto"/>
              <w:rPr>
                <w:rFonts w:ascii="Arial"/>
                <w:sz w:val="21"/>
              </w:rPr>
            </w:pPr>
          </w:p>
          <w:p w14:paraId="69583019">
            <w:pPr>
              <w:spacing w:line="255" w:lineRule="auto"/>
              <w:rPr>
                <w:rFonts w:ascii="Arial"/>
                <w:sz w:val="21"/>
              </w:rPr>
            </w:pPr>
          </w:p>
          <w:p w14:paraId="216F45A1">
            <w:pPr>
              <w:spacing w:line="255" w:lineRule="auto"/>
              <w:rPr>
                <w:rFonts w:ascii="Arial"/>
                <w:sz w:val="21"/>
              </w:rPr>
            </w:pPr>
          </w:p>
          <w:p w14:paraId="1D6551EE">
            <w:pPr>
              <w:spacing w:line="255" w:lineRule="auto"/>
              <w:rPr>
                <w:rFonts w:ascii="Arial"/>
                <w:sz w:val="21"/>
              </w:rPr>
            </w:pPr>
          </w:p>
          <w:p w14:paraId="141ADE39">
            <w:pPr>
              <w:spacing w:line="255" w:lineRule="auto"/>
              <w:rPr>
                <w:rFonts w:ascii="Arial"/>
                <w:sz w:val="21"/>
              </w:rPr>
            </w:pPr>
          </w:p>
          <w:p w14:paraId="4B5630F7">
            <w:pPr>
              <w:spacing w:line="255" w:lineRule="auto"/>
              <w:rPr>
                <w:rFonts w:ascii="Arial"/>
                <w:sz w:val="21"/>
              </w:rPr>
            </w:pPr>
          </w:p>
          <w:p w14:paraId="436F5E7D">
            <w:pPr>
              <w:pStyle w:val="6"/>
              <w:spacing w:before="49" w:line="222" w:lineRule="auto"/>
              <w:ind w:left="72"/>
            </w:pPr>
            <w:r>
              <w:rPr>
                <w:spacing w:val="-2"/>
              </w:rPr>
              <w:t>太平</w:t>
            </w:r>
          </w:p>
          <w:p w14:paraId="5DEA9221">
            <w:pPr>
              <w:pStyle w:val="6"/>
              <w:spacing w:before="13" w:line="221" w:lineRule="auto"/>
              <w:ind w:left="69"/>
            </w:pPr>
            <w:r>
              <w:rPr>
                <w:spacing w:val="-1"/>
              </w:rPr>
              <w:t>新城</w:t>
            </w:r>
          </w:p>
          <w:p w14:paraId="47756083">
            <w:pPr>
              <w:pStyle w:val="6"/>
              <w:spacing w:before="12" w:line="221" w:lineRule="auto"/>
              <w:ind w:left="64"/>
            </w:pPr>
            <w:r>
              <w:rPr>
                <w:spacing w:val="2"/>
              </w:rPr>
              <w:t>街道</w:t>
            </w:r>
          </w:p>
          <w:p w14:paraId="108E255E">
            <w:pPr>
              <w:pStyle w:val="6"/>
              <w:spacing w:before="11" w:line="222" w:lineRule="auto"/>
              <w:ind w:left="73"/>
            </w:pPr>
            <w:r>
              <w:rPr>
                <w:spacing w:val="-3"/>
              </w:rPr>
              <w:t>办事</w:t>
            </w:r>
          </w:p>
          <w:p w14:paraId="65BDC442">
            <w:pPr>
              <w:pStyle w:val="6"/>
              <w:spacing w:before="12" w:line="228" w:lineRule="auto"/>
              <w:ind w:left="152"/>
            </w:pPr>
            <w:r>
              <w:t>处</w:t>
            </w:r>
          </w:p>
        </w:tc>
        <w:tc>
          <w:tcPr>
            <w:tcW w:w="449" w:type="dxa"/>
            <w:vAlign w:val="top"/>
          </w:tcPr>
          <w:p w14:paraId="092CA16D">
            <w:pPr>
              <w:spacing w:line="258" w:lineRule="auto"/>
              <w:rPr>
                <w:rFonts w:ascii="Arial"/>
                <w:sz w:val="21"/>
              </w:rPr>
            </w:pPr>
          </w:p>
          <w:p w14:paraId="49BA4D73">
            <w:pPr>
              <w:spacing w:line="258" w:lineRule="auto"/>
              <w:rPr>
                <w:rFonts w:ascii="Arial"/>
                <w:sz w:val="21"/>
              </w:rPr>
            </w:pPr>
          </w:p>
          <w:p w14:paraId="79CDD8F8">
            <w:pPr>
              <w:spacing w:line="258" w:lineRule="auto"/>
              <w:rPr>
                <w:rFonts w:ascii="Arial"/>
                <w:sz w:val="21"/>
              </w:rPr>
            </w:pPr>
          </w:p>
          <w:p w14:paraId="404FA4C9">
            <w:pPr>
              <w:spacing w:line="258" w:lineRule="auto"/>
              <w:rPr>
                <w:rFonts w:ascii="Arial"/>
                <w:sz w:val="21"/>
              </w:rPr>
            </w:pPr>
          </w:p>
          <w:p w14:paraId="21ED2C07">
            <w:pPr>
              <w:spacing w:line="258" w:lineRule="auto"/>
              <w:rPr>
                <w:rFonts w:ascii="Arial"/>
                <w:sz w:val="21"/>
              </w:rPr>
            </w:pPr>
          </w:p>
          <w:p w14:paraId="17211E40">
            <w:pPr>
              <w:spacing w:line="258" w:lineRule="auto"/>
              <w:rPr>
                <w:rFonts w:ascii="Arial"/>
                <w:sz w:val="21"/>
              </w:rPr>
            </w:pPr>
          </w:p>
          <w:p w14:paraId="1A542BDA">
            <w:pPr>
              <w:spacing w:line="259" w:lineRule="auto"/>
              <w:rPr>
                <w:rFonts w:ascii="Arial"/>
                <w:sz w:val="21"/>
              </w:rPr>
            </w:pPr>
          </w:p>
          <w:p w14:paraId="6D05E371">
            <w:pPr>
              <w:spacing w:line="259" w:lineRule="auto"/>
              <w:rPr>
                <w:rFonts w:ascii="Arial"/>
                <w:sz w:val="21"/>
              </w:rPr>
            </w:pPr>
          </w:p>
          <w:p w14:paraId="4A8D434E">
            <w:pPr>
              <w:spacing w:line="259" w:lineRule="auto"/>
              <w:rPr>
                <w:rFonts w:ascii="Arial"/>
                <w:sz w:val="21"/>
              </w:rPr>
            </w:pPr>
          </w:p>
          <w:p w14:paraId="4546A769">
            <w:pPr>
              <w:spacing w:line="259" w:lineRule="auto"/>
              <w:rPr>
                <w:rFonts w:ascii="Arial"/>
                <w:sz w:val="21"/>
              </w:rPr>
            </w:pPr>
          </w:p>
          <w:p w14:paraId="62B9B163">
            <w:pPr>
              <w:pStyle w:val="6"/>
              <w:spacing w:before="49" w:line="227" w:lineRule="auto"/>
              <w:ind w:left="64" w:right="70" w:firstLine="1"/>
            </w:pPr>
            <w:r>
              <w:rPr>
                <w:spacing w:val="1"/>
              </w:rPr>
              <w:t>行政</w:t>
            </w:r>
            <w:r>
              <w:t xml:space="preserve"> </w:t>
            </w:r>
            <w:r>
              <w:rPr>
                <w:spacing w:val="1"/>
              </w:rPr>
              <w:t>检查</w:t>
            </w:r>
          </w:p>
        </w:tc>
        <w:tc>
          <w:tcPr>
            <w:tcW w:w="592" w:type="dxa"/>
            <w:vAlign w:val="top"/>
          </w:tcPr>
          <w:p w14:paraId="26E26B0E">
            <w:pPr>
              <w:spacing w:line="265" w:lineRule="auto"/>
              <w:rPr>
                <w:rFonts w:ascii="Arial"/>
                <w:sz w:val="21"/>
              </w:rPr>
            </w:pPr>
          </w:p>
          <w:p w14:paraId="4E5EC545">
            <w:pPr>
              <w:spacing w:line="266" w:lineRule="auto"/>
              <w:rPr>
                <w:rFonts w:ascii="Arial"/>
                <w:sz w:val="21"/>
              </w:rPr>
            </w:pPr>
          </w:p>
          <w:p w14:paraId="02430F8A">
            <w:pPr>
              <w:spacing w:line="266" w:lineRule="auto"/>
              <w:rPr>
                <w:rFonts w:ascii="Arial"/>
                <w:sz w:val="21"/>
              </w:rPr>
            </w:pPr>
          </w:p>
          <w:p w14:paraId="0AC04F35">
            <w:pPr>
              <w:spacing w:line="266" w:lineRule="auto"/>
              <w:rPr>
                <w:rFonts w:ascii="Arial"/>
                <w:sz w:val="21"/>
              </w:rPr>
            </w:pPr>
          </w:p>
          <w:p w14:paraId="4160F136">
            <w:pPr>
              <w:spacing w:line="266" w:lineRule="auto"/>
              <w:rPr>
                <w:rFonts w:ascii="Arial"/>
                <w:sz w:val="21"/>
              </w:rPr>
            </w:pPr>
          </w:p>
          <w:p w14:paraId="252A8DCA">
            <w:pPr>
              <w:spacing w:line="266" w:lineRule="auto"/>
              <w:rPr>
                <w:rFonts w:ascii="Arial"/>
                <w:sz w:val="21"/>
              </w:rPr>
            </w:pPr>
          </w:p>
          <w:p w14:paraId="412ADD24">
            <w:pPr>
              <w:spacing w:line="266" w:lineRule="auto"/>
              <w:rPr>
                <w:rFonts w:ascii="Arial"/>
                <w:sz w:val="21"/>
              </w:rPr>
            </w:pPr>
          </w:p>
          <w:p w14:paraId="2EC910EC">
            <w:pPr>
              <w:spacing w:line="266" w:lineRule="auto"/>
              <w:rPr>
                <w:rFonts w:ascii="Arial"/>
                <w:sz w:val="21"/>
              </w:rPr>
            </w:pPr>
          </w:p>
          <w:p w14:paraId="44FBC71C">
            <w:pPr>
              <w:spacing w:line="266" w:lineRule="auto"/>
              <w:rPr>
                <w:rFonts w:ascii="Arial"/>
                <w:sz w:val="21"/>
              </w:rPr>
            </w:pPr>
          </w:p>
          <w:p w14:paraId="32E27DE2">
            <w:pPr>
              <w:pStyle w:val="6"/>
              <w:spacing w:before="48" w:line="232" w:lineRule="auto"/>
              <w:ind w:left="21" w:right="101" w:firstLine="2"/>
              <w:jc w:val="both"/>
            </w:pPr>
            <w:r>
              <w:rPr>
                <w:spacing w:val="2"/>
              </w:rPr>
              <w:t>烟花爆</w:t>
            </w:r>
            <w:r>
              <w:t xml:space="preserve"> </w:t>
            </w:r>
            <w:r>
              <w:rPr>
                <w:spacing w:val="2"/>
              </w:rPr>
              <w:t>竹安全</w:t>
            </w:r>
            <w:r>
              <w:rPr>
                <w:spacing w:val="1"/>
              </w:rPr>
              <w:t xml:space="preserve"> </w:t>
            </w:r>
            <w:r>
              <w:rPr>
                <w:spacing w:val="2"/>
              </w:rPr>
              <w:t>的监督</w:t>
            </w:r>
            <w:r>
              <w:rPr>
                <w:spacing w:val="1"/>
              </w:rPr>
              <w:t xml:space="preserve"> 检查</w:t>
            </w:r>
          </w:p>
        </w:tc>
        <w:tc>
          <w:tcPr>
            <w:tcW w:w="995" w:type="dxa"/>
            <w:vAlign w:val="top"/>
          </w:tcPr>
          <w:p w14:paraId="6F4762F8">
            <w:pPr>
              <w:spacing w:line="265" w:lineRule="auto"/>
              <w:rPr>
                <w:rFonts w:ascii="Arial"/>
                <w:sz w:val="21"/>
              </w:rPr>
            </w:pPr>
          </w:p>
          <w:p w14:paraId="07AFF63E">
            <w:pPr>
              <w:spacing w:line="265" w:lineRule="auto"/>
              <w:rPr>
                <w:rFonts w:ascii="Arial"/>
                <w:sz w:val="21"/>
              </w:rPr>
            </w:pPr>
          </w:p>
          <w:p w14:paraId="71369E86">
            <w:pPr>
              <w:spacing w:line="266" w:lineRule="auto"/>
              <w:rPr>
                <w:rFonts w:ascii="Arial"/>
                <w:sz w:val="21"/>
              </w:rPr>
            </w:pPr>
          </w:p>
          <w:p w14:paraId="5D7DF3E9">
            <w:pPr>
              <w:spacing w:line="266" w:lineRule="auto"/>
              <w:rPr>
                <w:rFonts w:ascii="Arial"/>
                <w:sz w:val="21"/>
              </w:rPr>
            </w:pPr>
          </w:p>
          <w:p w14:paraId="433B81C6">
            <w:pPr>
              <w:spacing w:line="266" w:lineRule="auto"/>
              <w:rPr>
                <w:rFonts w:ascii="Arial"/>
                <w:sz w:val="21"/>
              </w:rPr>
            </w:pPr>
          </w:p>
          <w:p w14:paraId="1F4318E4">
            <w:pPr>
              <w:spacing w:line="266" w:lineRule="auto"/>
              <w:rPr>
                <w:rFonts w:ascii="Arial"/>
                <w:sz w:val="21"/>
              </w:rPr>
            </w:pPr>
          </w:p>
          <w:p w14:paraId="691A663B">
            <w:pPr>
              <w:spacing w:line="266" w:lineRule="auto"/>
              <w:rPr>
                <w:rFonts w:ascii="Arial"/>
                <w:sz w:val="21"/>
              </w:rPr>
            </w:pPr>
          </w:p>
          <w:p w14:paraId="2AF9EAFB">
            <w:pPr>
              <w:spacing w:line="266" w:lineRule="auto"/>
              <w:rPr>
                <w:rFonts w:ascii="Arial"/>
                <w:sz w:val="21"/>
              </w:rPr>
            </w:pPr>
          </w:p>
          <w:p w14:paraId="4609BCCC">
            <w:pPr>
              <w:spacing w:line="266" w:lineRule="auto"/>
              <w:rPr>
                <w:rFonts w:ascii="Arial"/>
                <w:sz w:val="21"/>
              </w:rPr>
            </w:pPr>
          </w:p>
          <w:p w14:paraId="6863D1CD">
            <w:pPr>
              <w:pStyle w:val="6"/>
              <w:spacing w:before="48" w:line="234" w:lineRule="auto"/>
              <w:ind w:left="24" w:right="38" w:hanging="4"/>
              <w:jc w:val="both"/>
            </w:pPr>
            <w:r>
              <w:rPr>
                <w:spacing w:val="4"/>
              </w:rPr>
              <w:t>《昆明市烟花</w:t>
            </w:r>
            <w:r>
              <w:t xml:space="preserve"> </w:t>
            </w:r>
            <w:r>
              <w:rPr>
                <w:spacing w:val="3"/>
              </w:rPr>
              <w:t>爆竹经营和燃</w:t>
            </w:r>
            <w:r>
              <w:rPr>
                <w:spacing w:val="1"/>
              </w:rPr>
              <w:t xml:space="preserve"> </w:t>
            </w:r>
            <w:r>
              <w:rPr>
                <w:spacing w:val="3"/>
              </w:rPr>
              <w:t>放安全管理办</w:t>
            </w:r>
            <w:r>
              <w:rPr>
                <w:spacing w:val="1"/>
              </w:rPr>
              <w:t xml:space="preserve"> </w:t>
            </w:r>
            <w:r>
              <w:t>法》</w:t>
            </w:r>
          </w:p>
        </w:tc>
        <w:tc>
          <w:tcPr>
            <w:tcW w:w="4096" w:type="dxa"/>
            <w:vAlign w:val="top"/>
          </w:tcPr>
          <w:p w14:paraId="353315AD">
            <w:pPr>
              <w:spacing w:line="259" w:lineRule="auto"/>
              <w:rPr>
                <w:rFonts w:ascii="Arial"/>
                <w:sz w:val="21"/>
              </w:rPr>
            </w:pPr>
          </w:p>
          <w:p w14:paraId="0E65CA54">
            <w:pPr>
              <w:spacing w:line="260" w:lineRule="auto"/>
              <w:rPr>
                <w:rFonts w:ascii="Arial"/>
                <w:sz w:val="21"/>
              </w:rPr>
            </w:pPr>
          </w:p>
          <w:p w14:paraId="55028EAB">
            <w:pPr>
              <w:spacing w:line="260" w:lineRule="auto"/>
              <w:rPr>
                <w:rFonts w:ascii="Arial"/>
                <w:sz w:val="21"/>
              </w:rPr>
            </w:pPr>
          </w:p>
          <w:p w14:paraId="1F7F5994">
            <w:pPr>
              <w:spacing w:line="260" w:lineRule="auto"/>
              <w:rPr>
                <w:rFonts w:ascii="Arial"/>
                <w:sz w:val="21"/>
              </w:rPr>
            </w:pPr>
          </w:p>
          <w:p w14:paraId="054D367A">
            <w:pPr>
              <w:spacing w:line="260" w:lineRule="auto"/>
              <w:rPr>
                <w:rFonts w:ascii="Arial"/>
                <w:sz w:val="21"/>
              </w:rPr>
            </w:pPr>
          </w:p>
          <w:p w14:paraId="68BA31A7">
            <w:pPr>
              <w:spacing w:line="260" w:lineRule="auto"/>
              <w:rPr>
                <w:rFonts w:ascii="Arial"/>
                <w:sz w:val="21"/>
              </w:rPr>
            </w:pPr>
          </w:p>
          <w:p w14:paraId="5A8D5C27">
            <w:pPr>
              <w:spacing w:line="260" w:lineRule="auto"/>
              <w:rPr>
                <w:rFonts w:ascii="Arial"/>
                <w:sz w:val="21"/>
              </w:rPr>
            </w:pPr>
          </w:p>
          <w:p w14:paraId="75F013D0">
            <w:pPr>
              <w:pStyle w:val="6"/>
              <w:spacing w:before="48" w:line="227" w:lineRule="auto"/>
              <w:ind w:left="26" w:right="147" w:firstLine="7"/>
            </w:pPr>
            <w:r>
              <w:rPr>
                <w:spacing w:val="3"/>
              </w:rPr>
              <w:t>1.检查责任：针对分工对烟花爆竹以营行为进行检查</w:t>
            </w:r>
            <w:r>
              <w:rPr>
                <w:spacing w:val="-1"/>
              </w:rPr>
              <w:t xml:space="preserve"> </w:t>
            </w:r>
            <w:r>
              <w:rPr>
                <w:spacing w:val="3"/>
              </w:rPr>
              <w:t>，对</w:t>
            </w:r>
            <w:r>
              <w:t xml:space="preserve"> </w:t>
            </w:r>
            <w:r>
              <w:rPr>
                <w:spacing w:val="4"/>
              </w:rPr>
              <w:t>投诉、工作移交和网上检查发现的涉嫌违法线索进行核</w:t>
            </w:r>
          </w:p>
          <w:p w14:paraId="7D3AE937">
            <w:pPr>
              <w:pStyle w:val="6"/>
              <w:spacing w:before="13" w:line="221" w:lineRule="auto"/>
              <w:ind w:left="25"/>
            </w:pPr>
            <w:r>
              <w:rPr>
                <w:spacing w:val="-2"/>
              </w:rPr>
              <w:t>查；</w:t>
            </w:r>
          </w:p>
          <w:p w14:paraId="478DF61D">
            <w:pPr>
              <w:pStyle w:val="6"/>
              <w:spacing w:before="12" w:line="230" w:lineRule="auto"/>
              <w:ind w:left="27" w:right="151" w:firstLine="3"/>
            </w:pPr>
            <w:r>
              <w:rPr>
                <w:spacing w:val="4"/>
              </w:rPr>
              <w:t>2.处置责任：根据法律、法规等规定作出予以警告</w:t>
            </w:r>
            <w:r>
              <w:rPr>
                <w:spacing w:val="-27"/>
              </w:rPr>
              <w:t xml:space="preserve"> </w:t>
            </w:r>
            <w:r>
              <w:rPr>
                <w:spacing w:val="4"/>
              </w:rPr>
              <w:t>、责令</w:t>
            </w:r>
            <w:r>
              <w:t xml:space="preserve"> </w:t>
            </w:r>
            <w:r>
              <w:rPr>
                <w:spacing w:val="4"/>
              </w:rPr>
              <w:t>整改、罚款等相应的处理措施；</w:t>
            </w:r>
          </w:p>
          <w:p w14:paraId="46B3FFFD">
            <w:pPr>
              <w:pStyle w:val="6"/>
              <w:spacing w:before="12" w:line="229" w:lineRule="auto"/>
              <w:ind w:left="30" w:right="152" w:firstLine="6"/>
            </w:pPr>
            <w:r>
              <w:rPr>
                <w:spacing w:val="3"/>
              </w:rPr>
              <w:t>3.移送责任：对应当由其他部门查处的违法行为</w:t>
            </w:r>
            <w:r>
              <w:rPr>
                <w:spacing w:val="-8"/>
              </w:rPr>
              <w:t xml:space="preserve"> </w:t>
            </w:r>
            <w:r>
              <w:rPr>
                <w:spacing w:val="3"/>
              </w:rPr>
              <w:t>，依法移</w:t>
            </w:r>
            <w:r>
              <w:t xml:space="preserve"> </w:t>
            </w:r>
            <w:r>
              <w:rPr>
                <w:spacing w:val="1"/>
              </w:rPr>
              <w:t>交相关部门；</w:t>
            </w:r>
          </w:p>
          <w:p w14:paraId="1E8F992B">
            <w:pPr>
              <w:pStyle w:val="6"/>
              <w:spacing w:before="13" w:line="227" w:lineRule="auto"/>
              <w:ind w:left="26" w:right="151" w:firstLine="3"/>
            </w:pPr>
            <w:r>
              <w:rPr>
                <w:spacing w:val="3"/>
              </w:rPr>
              <w:t>4.事后管理责任：对检查查处情况进行汇总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14:paraId="7AD8F112">
            <w:pPr>
              <w:pStyle w:val="6"/>
              <w:spacing w:before="17"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57EE9B3A">
            <w:pPr>
              <w:spacing w:line="287" w:lineRule="auto"/>
              <w:rPr>
                <w:rFonts w:ascii="Arial"/>
                <w:sz w:val="21"/>
              </w:rPr>
            </w:pPr>
          </w:p>
          <w:p w14:paraId="2A461A7F">
            <w:pPr>
              <w:spacing w:line="287" w:lineRule="auto"/>
              <w:rPr>
                <w:rFonts w:ascii="Arial"/>
                <w:sz w:val="21"/>
              </w:rPr>
            </w:pPr>
          </w:p>
          <w:p w14:paraId="17304AA8">
            <w:pPr>
              <w:spacing w:line="287" w:lineRule="auto"/>
              <w:rPr>
                <w:rFonts w:ascii="Arial"/>
                <w:sz w:val="21"/>
              </w:rPr>
            </w:pPr>
          </w:p>
          <w:p w14:paraId="4479CE03">
            <w:pPr>
              <w:spacing w:line="287" w:lineRule="auto"/>
              <w:rPr>
                <w:rFonts w:ascii="Arial"/>
                <w:sz w:val="21"/>
              </w:rPr>
            </w:pPr>
          </w:p>
          <w:p w14:paraId="5EBF3329">
            <w:pPr>
              <w:spacing w:line="288" w:lineRule="auto"/>
              <w:rPr>
                <w:rFonts w:ascii="Arial"/>
                <w:sz w:val="21"/>
              </w:rPr>
            </w:pPr>
          </w:p>
          <w:p w14:paraId="45B7DFA9">
            <w:pPr>
              <w:pStyle w:val="6"/>
              <w:spacing w:before="49" w:line="229" w:lineRule="auto"/>
              <w:ind w:left="32" w:right="160" w:firstLine="14"/>
            </w:pPr>
            <w:r>
              <w:t>因不履行或不正确履行应尽义务</w:t>
            </w:r>
            <w:r>
              <w:rPr>
                <w:spacing w:val="-38"/>
              </w:rPr>
              <w:t xml:space="preserve"> </w:t>
            </w:r>
            <w:r>
              <w:t xml:space="preserve">， </w:t>
            </w:r>
            <w:r>
              <w:rPr>
                <w:spacing w:val="2"/>
              </w:rPr>
              <w:t>应承担的责任：</w:t>
            </w:r>
          </w:p>
          <w:p w14:paraId="422FB033">
            <w:pPr>
              <w:pStyle w:val="6"/>
              <w:spacing w:before="11" w:line="228" w:lineRule="auto"/>
              <w:ind w:left="30" w:right="152" w:firstLine="7"/>
            </w:pPr>
            <w:r>
              <w:rPr>
                <w:spacing w:val="3"/>
              </w:rPr>
              <w:t>1.未查实证据即作出处罚的或检查</w:t>
            </w:r>
            <w:r>
              <w:rPr>
                <w:spacing w:val="5"/>
              </w:rPr>
              <w:t xml:space="preserve"> </w:t>
            </w:r>
            <w:r>
              <w:rPr>
                <w:spacing w:val="3"/>
              </w:rPr>
              <w:t>程序不符合相关规定的；</w:t>
            </w:r>
          </w:p>
          <w:p w14:paraId="4D388C66">
            <w:pPr>
              <w:pStyle w:val="6"/>
              <w:spacing w:before="13" w:line="232" w:lineRule="auto"/>
              <w:ind w:left="33" w:right="149" w:firstLine="1"/>
              <w:jc w:val="both"/>
            </w:pPr>
            <w:r>
              <w:rPr>
                <w:spacing w:val="3"/>
              </w:rPr>
              <w:t>2.无故不履行检查查处违法行为职</w:t>
            </w:r>
            <w:r>
              <w:rPr>
                <w:spacing w:val="9"/>
              </w:rPr>
              <w:t xml:space="preserve"> </w:t>
            </w:r>
            <w:r>
              <w:rPr>
                <w:spacing w:val="4"/>
              </w:rPr>
              <w:t>责，或未及时将应移交的违法行为</w:t>
            </w:r>
            <w:r>
              <w:rPr>
                <w:spacing w:val="2"/>
              </w:rPr>
              <w:t xml:space="preserve"> </w:t>
            </w:r>
            <w:r>
              <w:rPr>
                <w:spacing w:val="3"/>
              </w:rPr>
              <w:t>线索移交相关部门的；</w:t>
            </w:r>
          </w:p>
          <w:p w14:paraId="2769F181">
            <w:pPr>
              <w:pStyle w:val="6"/>
              <w:spacing w:before="13"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致使被检查当事人的合法权益遭受</w:t>
            </w:r>
            <w:r>
              <w:rPr>
                <w:spacing w:val="2"/>
              </w:rPr>
              <w:t xml:space="preserve"> </w:t>
            </w:r>
            <w:r>
              <w:rPr>
                <w:spacing w:val="1"/>
              </w:rPr>
              <w:t>损害的；</w:t>
            </w:r>
          </w:p>
          <w:p w14:paraId="225EC7AA">
            <w:pPr>
              <w:pStyle w:val="6"/>
              <w:spacing w:before="12" w:line="230" w:lineRule="auto"/>
              <w:ind w:left="40" w:right="152" w:hanging="7"/>
            </w:pPr>
            <w:r>
              <w:rPr>
                <w:spacing w:val="3"/>
              </w:rPr>
              <w:t>4.在检查处罚过程中发生腐败行为</w:t>
            </w:r>
            <w:r>
              <w:rPr>
                <w:spacing w:val="10"/>
              </w:rPr>
              <w:t xml:space="preserve"> </w:t>
            </w:r>
            <w:r>
              <w:rPr>
                <w:spacing w:val="-8"/>
              </w:rPr>
              <w:t>的；</w:t>
            </w:r>
          </w:p>
          <w:p w14:paraId="06DAC716">
            <w:pPr>
              <w:pStyle w:val="6"/>
              <w:spacing w:before="13"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6867AB08">
            <w:pPr>
              <w:spacing w:line="255" w:lineRule="auto"/>
              <w:rPr>
                <w:rFonts w:ascii="Arial"/>
                <w:sz w:val="21"/>
              </w:rPr>
            </w:pPr>
          </w:p>
          <w:p w14:paraId="0D2FAAB8">
            <w:pPr>
              <w:spacing w:line="255" w:lineRule="auto"/>
              <w:rPr>
                <w:rFonts w:ascii="Arial"/>
                <w:sz w:val="21"/>
              </w:rPr>
            </w:pPr>
          </w:p>
          <w:p w14:paraId="7265AA95">
            <w:pPr>
              <w:spacing w:line="255" w:lineRule="auto"/>
              <w:rPr>
                <w:rFonts w:ascii="Arial"/>
                <w:sz w:val="21"/>
              </w:rPr>
            </w:pPr>
          </w:p>
          <w:p w14:paraId="2A3924C6">
            <w:pPr>
              <w:spacing w:line="255" w:lineRule="auto"/>
              <w:rPr>
                <w:rFonts w:ascii="Arial"/>
                <w:sz w:val="21"/>
              </w:rPr>
            </w:pPr>
          </w:p>
          <w:p w14:paraId="2575AF5F">
            <w:pPr>
              <w:spacing w:line="255" w:lineRule="auto"/>
              <w:rPr>
                <w:rFonts w:ascii="Arial"/>
                <w:sz w:val="21"/>
              </w:rPr>
            </w:pPr>
          </w:p>
          <w:p w14:paraId="21CE62FD">
            <w:pPr>
              <w:spacing w:line="255" w:lineRule="auto"/>
              <w:rPr>
                <w:rFonts w:ascii="Arial"/>
                <w:sz w:val="21"/>
              </w:rPr>
            </w:pPr>
          </w:p>
          <w:p w14:paraId="313010B3">
            <w:pPr>
              <w:spacing w:line="255" w:lineRule="auto"/>
              <w:rPr>
                <w:rFonts w:ascii="Arial"/>
                <w:sz w:val="21"/>
              </w:rPr>
            </w:pPr>
          </w:p>
          <w:p w14:paraId="78826D44">
            <w:pPr>
              <w:spacing w:line="255" w:lineRule="auto"/>
              <w:rPr>
                <w:rFonts w:ascii="Arial"/>
                <w:sz w:val="21"/>
              </w:rPr>
            </w:pPr>
          </w:p>
          <w:p w14:paraId="6E819543">
            <w:pPr>
              <w:spacing w:line="255" w:lineRule="auto"/>
              <w:rPr>
                <w:rFonts w:ascii="Arial"/>
                <w:sz w:val="21"/>
              </w:rPr>
            </w:pPr>
          </w:p>
          <w:p w14:paraId="25B94445">
            <w:pPr>
              <w:pStyle w:val="6"/>
              <w:spacing w:before="49" w:line="219" w:lineRule="auto"/>
              <w:ind w:left="52"/>
            </w:pPr>
            <w:r>
              <w:rPr>
                <w:spacing w:val="5"/>
              </w:rPr>
              <w:t>行政法规：《烟花爆</w:t>
            </w:r>
          </w:p>
          <w:p w14:paraId="73FF9444">
            <w:pPr>
              <w:pStyle w:val="6"/>
              <w:spacing w:before="15" w:line="229" w:lineRule="auto"/>
              <w:ind w:left="383" w:right="36" w:hanging="331"/>
            </w:pPr>
            <w:r>
              <w:rPr>
                <w:spacing w:val="5"/>
              </w:rPr>
              <w:t xml:space="preserve">竹安全管理条例》第 </w:t>
            </w:r>
            <w:r>
              <w:rPr>
                <w:spacing w:val="-2"/>
              </w:rPr>
              <w:t>四十四条；</w:t>
            </w:r>
          </w:p>
          <w:p w14:paraId="0E285946">
            <w:pPr>
              <w:pStyle w:val="6"/>
              <w:spacing w:before="12" w:line="219" w:lineRule="auto"/>
              <w:ind w:left="52"/>
            </w:pPr>
            <w:r>
              <w:rPr>
                <w:spacing w:val="1"/>
              </w:rPr>
              <w:t>其它责任详见</w:t>
            </w:r>
            <w:r>
              <w:rPr>
                <w:spacing w:val="-34"/>
              </w:rPr>
              <w:t xml:space="preserve"> </w:t>
            </w:r>
            <w:r>
              <w:rPr>
                <w:spacing w:val="1"/>
              </w:rPr>
              <w:t>“共性</w:t>
            </w:r>
          </w:p>
          <w:p w14:paraId="5D31EE4C">
            <w:pPr>
              <w:pStyle w:val="6"/>
              <w:spacing w:before="14" w:line="221" w:lineRule="auto"/>
              <w:ind w:left="292"/>
            </w:pPr>
            <w:r>
              <w:rPr>
                <w:spacing w:val="2"/>
              </w:rPr>
              <w:t>责任”部分。</w:t>
            </w:r>
          </w:p>
        </w:tc>
        <w:tc>
          <w:tcPr>
            <w:tcW w:w="1230" w:type="dxa"/>
            <w:vAlign w:val="top"/>
          </w:tcPr>
          <w:p w14:paraId="2EEDC856">
            <w:pPr>
              <w:spacing w:line="257" w:lineRule="auto"/>
              <w:rPr>
                <w:rFonts w:ascii="Arial"/>
                <w:sz w:val="21"/>
              </w:rPr>
            </w:pPr>
          </w:p>
          <w:p w14:paraId="6991ADF3">
            <w:pPr>
              <w:spacing w:line="257" w:lineRule="auto"/>
              <w:rPr>
                <w:rFonts w:ascii="Arial"/>
                <w:sz w:val="21"/>
              </w:rPr>
            </w:pPr>
          </w:p>
          <w:p w14:paraId="04D2CACE">
            <w:pPr>
              <w:spacing w:line="258" w:lineRule="auto"/>
              <w:rPr>
                <w:rFonts w:ascii="Arial"/>
                <w:sz w:val="21"/>
              </w:rPr>
            </w:pPr>
          </w:p>
          <w:p w14:paraId="72BBFD8B">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827D93C">
            <w:pPr>
              <w:pStyle w:val="6"/>
              <w:spacing w:before="13" w:line="230" w:lineRule="auto"/>
              <w:ind w:left="52"/>
              <w:rPr>
                <w:sz w:val="13"/>
                <w:szCs w:val="13"/>
              </w:rPr>
            </w:pPr>
            <w:r>
              <w:rPr>
                <w:spacing w:val="10"/>
                <w:sz w:val="13"/>
                <w:szCs w:val="13"/>
              </w:rPr>
              <w:t>平新城街道办事处</w:t>
            </w:r>
          </w:p>
          <w:p w14:paraId="00D3B58D">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27A089C">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9BB36AF">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856D702">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CE50B7C">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24435CF">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1191377">
            <w:pPr>
              <w:pStyle w:val="6"/>
              <w:spacing w:before="30" w:line="202" w:lineRule="auto"/>
              <w:ind w:left="270"/>
              <w:rPr>
                <w:sz w:val="13"/>
                <w:szCs w:val="13"/>
              </w:rPr>
            </w:pPr>
            <w:r>
              <w:rPr>
                <w:spacing w:val="3"/>
                <w:sz w:val="13"/>
                <w:szCs w:val="13"/>
              </w:rPr>
              <w:t>68615168；</w:t>
            </w:r>
          </w:p>
          <w:p w14:paraId="5D23D8C6">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6C4F792">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7F02466">
            <w:pPr>
              <w:pStyle w:val="6"/>
              <w:spacing w:before="13" w:line="232" w:lineRule="auto"/>
              <w:ind w:left="341"/>
              <w:rPr>
                <w:sz w:val="13"/>
                <w:szCs w:val="13"/>
              </w:rPr>
            </w:pPr>
            <w:r>
              <w:rPr>
                <w:spacing w:val="4"/>
                <w:sz w:val="13"/>
                <w:szCs w:val="13"/>
              </w:rPr>
              <w:t>4.网站：</w:t>
            </w:r>
          </w:p>
          <w:p w14:paraId="52C08BD8">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0BD74A2">
            <w:pPr>
              <w:spacing w:line="255" w:lineRule="auto"/>
              <w:rPr>
                <w:rFonts w:ascii="Arial"/>
                <w:sz w:val="21"/>
              </w:rPr>
            </w:pPr>
          </w:p>
          <w:p w14:paraId="27F27776">
            <w:pPr>
              <w:spacing w:line="255" w:lineRule="auto"/>
              <w:rPr>
                <w:rFonts w:ascii="Arial"/>
                <w:sz w:val="21"/>
              </w:rPr>
            </w:pPr>
          </w:p>
          <w:p w14:paraId="6F45A0E5">
            <w:pPr>
              <w:spacing w:line="255" w:lineRule="auto"/>
              <w:rPr>
                <w:rFonts w:ascii="Arial"/>
                <w:sz w:val="21"/>
              </w:rPr>
            </w:pPr>
          </w:p>
          <w:p w14:paraId="18AD9BF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273F6B0">
            <w:pPr>
              <w:rPr>
                <w:rFonts w:ascii="Arial"/>
                <w:sz w:val="21"/>
              </w:rPr>
            </w:pPr>
          </w:p>
        </w:tc>
      </w:tr>
    </w:tbl>
    <w:p w14:paraId="26DAA58C">
      <w:pPr>
        <w:pStyle w:val="2"/>
      </w:pPr>
    </w:p>
    <w:p w14:paraId="0D5C6936">
      <w:pPr>
        <w:sectPr>
          <w:pgSz w:w="15840" w:h="12240"/>
          <w:pgMar w:top="1040" w:right="1309" w:bottom="0" w:left="1077" w:header="0" w:footer="0" w:gutter="0"/>
          <w:cols w:space="720" w:num="1"/>
        </w:sectPr>
      </w:pPr>
    </w:p>
    <w:p w14:paraId="60AC505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C70A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F83FCF9">
            <w:pPr>
              <w:spacing w:line="245" w:lineRule="auto"/>
              <w:rPr>
                <w:rFonts w:ascii="Arial"/>
                <w:sz w:val="21"/>
              </w:rPr>
            </w:pPr>
          </w:p>
          <w:p w14:paraId="72736B1A">
            <w:pPr>
              <w:spacing w:line="245" w:lineRule="auto"/>
              <w:rPr>
                <w:rFonts w:ascii="Arial"/>
                <w:sz w:val="21"/>
              </w:rPr>
            </w:pPr>
          </w:p>
          <w:p w14:paraId="1D7F0291">
            <w:pPr>
              <w:spacing w:line="245" w:lineRule="auto"/>
              <w:rPr>
                <w:rFonts w:ascii="Arial"/>
                <w:sz w:val="21"/>
              </w:rPr>
            </w:pPr>
          </w:p>
          <w:p w14:paraId="44D44321">
            <w:pPr>
              <w:spacing w:line="245" w:lineRule="auto"/>
              <w:rPr>
                <w:rFonts w:ascii="Arial"/>
                <w:sz w:val="21"/>
              </w:rPr>
            </w:pPr>
          </w:p>
          <w:p w14:paraId="3DAB2248">
            <w:pPr>
              <w:spacing w:line="245" w:lineRule="auto"/>
              <w:rPr>
                <w:rFonts w:ascii="Arial"/>
                <w:sz w:val="21"/>
              </w:rPr>
            </w:pPr>
          </w:p>
          <w:p w14:paraId="2352E5C4">
            <w:pPr>
              <w:spacing w:line="245" w:lineRule="auto"/>
              <w:rPr>
                <w:rFonts w:ascii="Arial"/>
                <w:sz w:val="21"/>
              </w:rPr>
            </w:pPr>
          </w:p>
          <w:p w14:paraId="01994058">
            <w:pPr>
              <w:spacing w:line="245" w:lineRule="auto"/>
              <w:rPr>
                <w:rFonts w:ascii="Arial"/>
                <w:sz w:val="21"/>
              </w:rPr>
            </w:pPr>
          </w:p>
          <w:p w14:paraId="358C9CAB">
            <w:pPr>
              <w:spacing w:line="245" w:lineRule="auto"/>
              <w:rPr>
                <w:rFonts w:ascii="Arial"/>
                <w:sz w:val="21"/>
              </w:rPr>
            </w:pPr>
          </w:p>
          <w:p w14:paraId="1C3909C9">
            <w:pPr>
              <w:spacing w:line="246" w:lineRule="auto"/>
              <w:rPr>
                <w:rFonts w:ascii="Arial"/>
                <w:sz w:val="21"/>
              </w:rPr>
            </w:pPr>
          </w:p>
          <w:p w14:paraId="6680209B">
            <w:pPr>
              <w:spacing w:line="246" w:lineRule="auto"/>
              <w:rPr>
                <w:rFonts w:ascii="Arial"/>
                <w:sz w:val="21"/>
              </w:rPr>
            </w:pPr>
          </w:p>
          <w:p w14:paraId="6B3A2C69">
            <w:pPr>
              <w:spacing w:line="246" w:lineRule="auto"/>
              <w:rPr>
                <w:rFonts w:ascii="Arial"/>
                <w:sz w:val="21"/>
              </w:rPr>
            </w:pPr>
          </w:p>
          <w:p w14:paraId="58BD72AB">
            <w:pPr>
              <w:pStyle w:val="6"/>
              <w:spacing w:before="49" w:line="184" w:lineRule="auto"/>
              <w:ind w:left="142"/>
            </w:pPr>
            <w:r>
              <w:rPr>
                <w:spacing w:val="-4"/>
              </w:rPr>
              <w:t>104</w:t>
            </w:r>
          </w:p>
        </w:tc>
        <w:tc>
          <w:tcPr>
            <w:tcW w:w="449" w:type="dxa"/>
            <w:vAlign w:val="top"/>
          </w:tcPr>
          <w:p w14:paraId="65581A39">
            <w:pPr>
              <w:spacing w:line="255" w:lineRule="auto"/>
              <w:rPr>
                <w:rFonts w:ascii="Arial"/>
                <w:sz w:val="21"/>
              </w:rPr>
            </w:pPr>
          </w:p>
          <w:p w14:paraId="536D41CA">
            <w:pPr>
              <w:spacing w:line="255" w:lineRule="auto"/>
              <w:rPr>
                <w:rFonts w:ascii="Arial"/>
                <w:sz w:val="21"/>
              </w:rPr>
            </w:pPr>
          </w:p>
          <w:p w14:paraId="793EA8DE">
            <w:pPr>
              <w:spacing w:line="255" w:lineRule="auto"/>
              <w:rPr>
                <w:rFonts w:ascii="Arial"/>
                <w:sz w:val="21"/>
              </w:rPr>
            </w:pPr>
          </w:p>
          <w:p w14:paraId="10DF829D">
            <w:pPr>
              <w:spacing w:line="255" w:lineRule="auto"/>
              <w:rPr>
                <w:rFonts w:ascii="Arial"/>
                <w:sz w:val="21"/>
              </w:rPr>
            </w:pPr>
          </w:p>
          <w:p w14:paraId="3A357D0C">
            <w:pPr>
              <w:spacing w:line="255" w:lineRule="auto"/>
              <w:rPr>
                <w:rFonts w:ascii="Arial"/>
                <w:sz w:val="21"/>
              </w:rPr>
            </w:pPr>
          </w:p>
          <w:p w14:paraId="7EB930CF">
            <w:pPr>
              <w:spacing w:line="255" w:lineRule="auto"/>
              <w:rPr>
                <w:rFonts w:ascii="Arial"/>
                <w:sz w:val="21"/>
              </w:rPr>
            </w:pPr>
          </w:p>
          <w:p w14:paraId="38AB19C6">
            <w:pPr>
              <w:spacing w:line="255" w:lineRule="auto"/>
              <w:rPr>
                <w:rFonts w:ascii="Arial"/>
                <w:sz w:val="21"/>
              </w:rPr>
            </w:pPr>
          </w:p>
          <w:p w14:paraId="3107D204">
            <w:pPr>
              <w:spacing w:line="255" w:lineRule="auto"/>
              <w:rPr>
                <w:rFonts w:ascii="Arial"/>
                <w:sz w:val="21"/>
              </w:rPr>
            </w:pPr>
          </w:p>
          <w:p w14:paraId="34DA30EE">
            <w:pPr>
              <w:spacing w:line="255" w:lineRule="auto"/>
              <w:rPr>
                <w:rFonts w:ascii="Arial"/>
                <w:sz w:val="21"/>
              </w:rPr>
            </w:pPr>
          </w:p>
          <w:p w14:paraId="6308DC24">
            <w:pPr>
              <w:pStyle w:val="6"/>
              <w:spacing w:before="49" w:line="222" w:lineRule="auto"/>
              <w:ind w:left="72"/>
            </w:pPr>
            <w:r>
              <w:rPr>
                <w:spacing w:val="-2"/>
              </w:rPr>
              <w:t>太平</w:t>
            </w:r>
          </w:p>
          <w:p w14:paraId="14B79E29">
            <w:pPr>
              <w:pStyle w:val="6"/>
              <w:spacing w:before="13" w:line="221" w:lineRule="auto"/>
              <w:ind w:left="69"/>
            </w:pPr>
            <w:r>
              <w:rPr>
                <w:spacing w:val="-1"/>
              </w:rPr>
              <w:t>新城</w:t>
            </w:r>
          </w:p>
          <w:p w14:paraId="3B6DE1F4">
            <w:pPr>
              <w:pStyle w:val="6"/>
              <w:spacing w:before="12" w:line="221" w:lineRule="auto"/>
              <w:ind w:left="64"/>
            </w:pPr>
            <w:r>
              <w:rPr>
                <w:spacing w:val="2"/>
              </w:rPr>
              <w:t>街道</w:t>
            </w:r>
          </w:p>
          <w:p w14:paraId="673DD61B">
            <w:pPr>
              <w:pStyle w:val="6"/>
              <w:spacing w:before="11" w:line="222" w:lineRule="auto"/>
              <w:ind w:left="73"/>
            </w:pPr>
            <w:r>
              <w:rPr>
                <w:spacing w:val="-3"/>
              </w:rPr>
              <w:t>办事</w:t>
            </w:r>
          </w:p>
          <w:p w14:paraId="42421323">
            <w:pPr>
              <w:pStyle w:val="6"/>
              <w:spacing w:before="12" w:line="228" w:lineRule="auto"/>
              <w:ind w:left="152"/>
            </w:pPr>
            <w:r>
              <w:t>处</w:t>
            </w:r>
          </w:p>
        </w:tc>
        <w:tc>
          <w:tcPr>
            <w:tcW w:w="449" w:type="dxa"/>
            <w:vAlign w:val="top"/>
          </w:tcPr>
          <w:p w14:paraId="1E50E74C">
            <w:pPr>
              <w:spacing w:line="258" w:lineRule="auto"/>
              <w:rPr>
                <w:rFonts w:ascii="Arial"/>
                <w:sz w:val="21"/>
              </w:rPr>
            </w:pPr>
          </w:p>
          <w:p w14:paraId="01F7ED9A">
            <w:pPr>
              <w:spacing w:line="258" w:lineRule="auto"/>
              <w:rPr>
                <w:rFonts w:ascii="Arial"/>
                <w:sz w:val="21"/>
              </w:rPr>
            </w:pPr>
          </w:p>
          <w:p w14:paraId="051C2D1A">
            <w:pPr>
              <w:spacing w:line="258" w:lineRule="auto"/>
              <w:rPr>
                <w:rFonts w:ascii="Arial"/>
                <w:sz w:val="21"/>
              </w:rPr>
            </w:pPr>
          </w:p>
          <w:p w14:paraId="2B2A1CC3">
            <w:pPr>
              <w:spacing w:line="258" w:lineRule="auto"/>
              <w:rPr>
                <w:rFonts w:ascii="Arial"/>
                <w:sz w:val="21"/>
              </w:rPr>
            </w:pPr>
          </w:p>
          <w:p w14:paraId="07D3078F">
            <w:pPr>
              <w:spacing w:line="258" w:lineRule="auto"/>
              <w:rPr>
                <w:rFonts w:ascii="Arial"/>
                <w:sz w:val="21"/>
              </w:rPr>
            </w:pPr>
          </w:p>
          <w:p w14:paraId="4900CD44">
            <w:pPr>
              <w:spacing w:line="258" w:lineRule="auto"/>
              <w:rPr>
                <w:rFonts w:ascii="Arial"/>
                <w:sz w:val="21"/>
              </w:rPr>
            </w:pPr>
          </w:p>
          <w:p w14:paraId="6CBD6976">
            <w:pPr>
              <w:spacing w:line="259" w:lineRule="auto"/>
              <w:rPr>
                <w:rFonts w:ascii="Arial"/>
                <w:sz w:val="21"/>
              </w:rPr>
            </w:pPr>
          </w:p>
          <w:p w14:paraId="375E80E3">
            <w:pPr>
              <w:spacing w:line="259" w:lineRule="auto"/>
              <w:rPr>
                <w:rFonts w:ascii="Arial"/>
                <w:sz w:val="21"/>
              </w:rPr>
            </w:pPr>
          </w:p>
          <w:p w14:paraId="5A6C312A">
            <w:pPr>
              <w:spacing w:line="259" w:lineRule="auto"/>
              <w:rPr>
                <w:rFonts w:ascii="Arial"/>
                <w:sz w:val="21"/>
              </w:rPr>
            </w:pPr>
          </w:p>
          <w:p w14:paraId="1331532A">
            <w:pPr>
              <w:spacing w:line="259" w:lineRule="auto"/>
              <w:rPr>
                <w:rFonts w:ascii="Arial"/>
                <w:sz w:val="21"/>
              </w:rPr>
            </w:pPr>
          </w:p>
          <w:p w14:paraId="2E38274D">
            <w:pPr>
              <w:pStyle w:val="6"/>
              <w:spacing w:before="49" w:line="228" w:lineRule="auto"/>
              <w:ind w:left="75" w:right="70" w:hanging="9"/>
            </w:pPr>
            <w:r>
              <w:rPr>
                <w:spacing w:val="1"/>
              </w:rPr>
              <w:t>行政</w:t>
            </w:r>
            <w:r>
              <w:t xml:space="preserve"> </w:t>
            </w:r>
            <w:r>
              <w:rPr>
                <w:spacing w:val="-4"/>
              </w:rPr>
              <w:t>强制</w:t>
            </w:r>
          </w:p>
        </w:tc>
        <w:tc>
          <w:tcPr>
            <w:tcW w:w="592" w:type="dxa"/>
            <w:vAlign w:val="top"/>
          </w:tcPr>
          <w:p w14:paraId="32B03C11">
            <w:pPr>
              <w:spacing w:line="244" w:lineRule="auto"/>
              <w:rPr>
                <w:rFonts w:ascii="Arial"/>
                <w:sz w:val="21"/>
              </w:rPr>
            </w:pPr>
          </w:p>
          <w:p w14:paraId="56D08805">
            <w:pPr>
              <w:spacing w:line="244" w:lineRule="auto"/>
              <w:rPr>
                <w:rFonts w:ascii="Arial"/>
                <w:sz w:val="21"/>
              </w:rPr>
            </w:pPr>
          </w:p>
          <w:p w14:paraId="0C323AC0">
            <w:pPr>
              <w:spacing w:line="244" w:lineRule="auto"/>
              <w:rPr>
                <w:rFonts w:ascii="Arial"/>
                <w:sz w:val="21"/>
              </w:rPr>
            </w:pPr>
          </w:p>
          <w:p w14:paraId="3BFD4066">
            <w:pPr>
              <w:spacing w:line="244" w:lineRule="auto"/>
              <w:rPr>
                <w:rFonts w:ascii="Arial"/>
                <w:sz w:val="21"/>
              </w:rPr>
            </w:pPr>
          </w:p>
          <w:p w14:paraId="5C215EF5">
            <w:pPr>
              <w:spacing w:line="244" w:lineRule="auto"/>
              <w:rPr>
                <w:rFonts w:ascii="Arial"/>
                <w:sz w:val="21"/>
              </w:rPr>
            </w:pPr>
          </w:p>
          <w:p w14:paraId="16E55F5D">
            <w:pPr>
              <w:spacing w:line="244" w:lineRule="auto"/>
              <w:rPr>
                <w:rFonts w:ascii="Arial"/>
                <w:sz w:val="21"/>
              </w:rPr>
            </w:pPr>
          </w:p>
          <w:p w14:paraId="251C3D3C">
            <w:pPr>
              <w:spacing w:line="244" w:lineRule="auto"/>
              <w:rPr>
                <w:rFonts w:ascii="Arial"/>
                <w:sz w:val="21"/>
              </w:rPr>
            </w:pPr>
          </w:p>
          <w:p w14:paraId="4A615CB9">
            <w:pPr>
              <w:spacing w:line="244" w:lineRule="auto"/>
              <w:rPr>
                <w:rFonts w:ascii="Arial"/>
                <w:sz w:val="21"/>
              </w:rPr>
            </w:pPr>
          </w:p>
          <w:p w14:paraId="731E5066">
            <w:pPr>
              <w:spacing w:line="245" w:lineRule="auto"/>
              <w:rPr>
                <w:rFonts w:ascii="Arial"/>
                <w:sz w:val="21"/>
              </w:rPr>
            </w:pPr>
          </w:p>
          <w:p w14:paraId="3DBE3AF8">
            <w:pPr>
              <w:pStyle w:val="6"/>
              <w:spacing w:before="49" w:line="235" w:lineRule="auto"/>
              <w:ind w:left="24" w:right="101" w:firstLine="1"/>
            </w:pPr>
            <w:r>
              <w:rPr>
                <w:spacing w:val="1"/>
              </w:rPr>
              <w:t>对非法</w:t>
            </w:r>
            <w:r>
              <w:t xml:space="preserve"> </w:t>
            </w:r>
            <w:r>
              <w:rPr>
                <w:spacing w:val="1"/>
              </w:rPr>
              <w:t xml:space="preserve">种植毒 品原植 物予以 制止、 </w:t>
            </w:r>
            <w:r>
              <w:t>铲除</w:t>
            </w:r>
          </w:p>
        </w:tc>
        <w:tc>
          <w:tcPr>
            <w:tcW w:w="995" w:type="dxa"/>
            <w:vAlign w:val="top"/>
          </w:tcPr>
          <w:p w14:paraId="27841303">
            <w:pPr>
              <w:spacing w:line="255" w:lineRule="auto"/>
              <w:rPr>
                <w:rFonts w:ascii="Arial"/>
                <w:sz w:val="21"/>
              </w:rPr>
            </w:pPr>
          </w:p>
          <w:p w14:paraId="0CC79351">
            <w:pPr>
              <w:spacing w:line="256" w:lineRule="auto"/>
              <w:rPr>
                <w:rFonts w:ascii="Arial"/>
                <w:sz w:val="21"/>
              </w:rPr>
            </w:pPr>
          </w:p>
          <w:p w14:paraId="12F5098C">
            <w:pPr>
              <w:spacing w:line="256" w:lineRule="auto"/>
              <w:rPr>
                <w:rFonts w:ascii="Arial"/>
                <w:sz w:val="21"/>
              </w:rPr>
            </w:pPr>
          </w:p>
          <w:p w14:paraId="16483561">
            <w:pPr>
              <w:pStyle w:val="6"/>
              <w:spacing w:before="49" w:line="233" w:lineRule="auto"/>
              <w:ind w:left="23" w:right="32" w:firstLine="6"/>
            </w:pPr>
            <w:r>
              <w:rPr>
                <w:spacing w:val="3"/>
              </w:rPr>
              <w:t xml:space="preserve">法律：《中华 人民共和国禁 </w:t>
            </w:r>
            <w:r>
              <w:rPr>
                <w:spacing w:val="4"/>
              </w:rPr>
              <w:t xml:space="preserve">毒法》（主席 </w:t>
            </w:r>
            <w:r>
              <w:rPr>
                <w:spacing w:val="3"/>
              </w:rPr>
              <w:t>令第七十九</w:t>
            </w:r>
          </w:p>
          <w:p w14:paraId="6C54D15F">
            <w:pPr>
              <w:pStyle w:val="6"/>
              <w:spacing w:before="11" w:line="229" w:lineRule="auto"/>
              <w:ind w:left="26" w:right="112" w:firstLine="4"/>
            </w:pPr>
            <w:r>
              <w:rPr>
                <w:spacing w:val="-3"/>
              </w:rPr>
              <w:t>号）</w:t>
            </w:r>
            <w:r>
              <w:rPr>
                <w:spacing w:val="30"/>
              </w:rPr>
              <w:t xml:space="preserve"> </w:t>
            </w:r>
            <w:r>
              <w:rPr>
                <w:spacing w:val="-3"/>
              </w:rPr>
              <w:t>第十九</w:t>
            </w:r>
            <w:r>
              <w:t xml:space="preserve"> </w:t>
            </w:r>
            <w:r>
              <w:rPr>
                <w:spacing w:val="3"/>
              </w:rPr>
              <w:t>条：第二款</w:t>
            </w:r>
          </w:p>
          <w:p w14:paraId="04AB50A6">
            <w:pPr>
              <w:pStyle w:val="6"/>
              <w:spacing w:before="14" w:line="235" w:lineRule="auto"/>
              <w:ind w:left="24" w:right="32" w:hanging="1"/>
            </w:pPr>
            <w:r>
              <w:rPr>
                <w:spacing w:val="3"/>
              </w:rPr>
              <w:t>地方各级人民 政府发现非法</w:t>
            </w:r>
            <w:r>
              <w:rPr>
                <w:spacing w:val="1"/>
              </w:rPr>
              <w:t xml:space="preserve"> </w:t>
            </w:r>
            <w:r>
              <w:rPr>
                <w:spacing w:val="3"/>
              </w:rPr>
              <w:t>种植毒品原植</w:t>
            </w:r>
            <w:r>
              <w:rPr>
                <w:spacing w:val="1"/>
              </w:rPr>
              <w:t xml:space="preserve"> </w:t>
            </w:r>
            <w:r>
              <w:rPr>
                <w:spacing w:val="4"/>
              </w:rPr>
              <w:t>物的，应当立</w:t>
            </w:r>
            <w:r>
              <w:rPr>
                <w:spacing w:val="1"/>
              </w:rPr>
              <w:t xml:space="preserve"> </w:t>
            </w:r>
            <w:r>
              <w:rPr>
                <w:spacing w:val="3"/>
              </w:rPr>
              <w:t>即采取措施予</w:t>
            </w:r>
            <w:r>
              <w:rPr>
                <w:spacing w:val="1"/>
              </w:rPr>
              <w:t xml:space="preserve"> </w:t>
            </w:r>
            <w:r>
              <w:rPr>
                <w:spacing w:val="4"/>
              </w:rPr>
              <w:t>以制止、铲除</w:t>
            </w:r>
            <w:r>
              <w:rPr>
                <w:spacing w:val="3"/>
              </w:rPr>
              <w:t xml:space="preserve"> 。村民委员会</w:t>
            </w:r>
            <w:r>
              <w:rPr>
                <w:spacing w:val="2"/>
              </w:rPr>
              <w:t xml:space="preserve"> </w:t>
            </w:r>
            <w:r>
              <w:rPr>
                <w:spacing w:val="3"/>
              </w:rPr>
              <w:t>、居民委员会</w:t>
            </w:r>
            <w:r>
              <w:rPr>
                <w:spacing w:val="2"/>
              </w:rPr>
              <w:t xml:space="preserve"> </w:t>
            </w:r>
            <w:r>
              <w:rPr>
                <w:spacing w:val="3"/>
              </w:rPr>
              <w:t>发现非法种植</w:t>
            </w:r>
            <w:r>
              <w:rPr>
                <w:spacing w:val="1"/>
              </w:rPr>
              <w:t xml:space="preserve"> </w:t>
            </w:r>
            <w:r>
              <w:rPr>
                <w:spacing w:val="3"/>
              </w:rPr>
              <w:t>毒品原植物</w:t>
            </w:r>
          </w:p>
          <w:p w14:paraId="4A910F26">
            <w:pPr>
              <w:pStyle w:val="6"/>
              <w:spacing w:before="15" w:line="232" w:lineRule="auto"/>
              <w:ind w:left="24" w:right="28" w:firstLine="13"/>
            </w:pPr>
            <w:r>
              <w:rPr>
                <w:spacing w:val="2"/>
              </w:rPr>
              <w:t>的，应当及时</w:t>
            </w:r>
            <w:r>
              <w:t xml:space="preserve"> </w:t>
            </w:r>
            <w:r>
              <w:rPr>
                <w:spacing w:val="5"/>
              </w:rPr>
              <w:t>予以制止、铲</w:t>
            </w:r>
            <w:r>
              <w:rPr>
                <w:spacing w:val="1"/>
              </w:rPr>
              <w:t xml:space="preserve"> </w:t>
            </w:r>
            <w:r>
              <w:rPr>
                <w:spacing w:val="4"/>
              </w:rPr>
              <w:t>除，并向当地</w:t>
            </w:r>
            <w:r>
              <w:t xml:space="preserve"> </w:t>
            </w:r>
            <w:r>
              <w:rPr>
                <w:spacing w:val="3"/>
              </w:rPr>
              <w:t>公安机关报告</w:t>
            </w:r>
          </w:p>
          <w:p w14:paraId="1C4E141E">
            <w:pPr>
              <w:pStyle w:val="6"/>
              <w:spacing w:before="120" w:line="65" w:lineRule="exact"/>
              <w:ind w:left="35"/>
            </w:pPr>
            <w:r>
              <w:rPr>
                <w:position w:val="1"/>
              </w:rPr>
              <w:t>。</w:t>
            </w:r>
          </w:p>
        </w:tc>
        <w:tc>
          <w:tcPr>
            <w:tcW w:w="4096" w:type="dxa"/>
            <w:vAlign w:val="top"/>
          </w:tcPr>
          <w:p w14:paraId="7F51B7A6">
            <w:pPr>
              <w:spacing w:line="251" w:lineRule="auto"/>
              <w:rPr>
                <w:rFonts w:ascii="Arial"/>
                <w:sz w:val="21"/>
              </w:rPr>
            </w:pPr>
          </w:p>
          <w:p w14:paraId="425F8D4A">
            <w:pPr>
              <w:spacing w:line="251" w:lineRule="auto"/>
              <w:rPr>
                <w:rFonts w:ascii="Arial"/>
                <w:sz w:val="21"/>
              </w:rPr>
            </w:pPr>
          </w:p>
          <w:p w14:paraId="5DC0584C">
            <w:pPr>
              <w:spacing w:line="251" w:lineRule="auto"/>
              <w:rPr>
                <w:rFonts w:ascii="Arial"/>
                <w:sz w:val="21"/>
              </w:rPr>
            </w:pPr>
          </w:p>
          <w:p w14:paraId="6E0950ED">
            <w:pPr>
              <w:spacing w:line="251" w:lineRule="auto"/>
              <w:rPr>
                <w:rFonts w:ascii="Arial"/>
                <w:sz w:val="21"/>
              </w:rPr>
            </w:pPr>
          </w:p>
          <w:p w14:paraId="03BF4B36">
            <w:pPr>
              <w:spacing w:line="251" w:lineRule="auto"/>
              <w:rPr>
                <w:rFonts w:ascii="Arial"/>
                <w:sz w:val="21"/>
              </w:rPr>
            </w:pPr>
          </w:p>
          <w:p w14:paraId="4F43351D">
            <w:pPr>
              <w:spacing w:line="251" w:lineRule="auto"/>
              <w:rPr>
                <w:rFonts w:ascii="Arial"/>
                <w:sz w:val="21"/>
              </w:rPr>
            </w:pPr>
          </w:p>
          <w:p w14:paraId="38CF4D4F">
            <w:pPr>
              <w:spacing w:line="251" w:lineRule="auto"/>
              <w:rPr>
                <w:rFonts w:ascii="Arial"/>
                <w:sz w:val="21"/>
              </w:rPr>
            </w:pPr>
          </w:p>
          <w:p w14:paraId="71955B4C">
            <w:pPr>
              <w:spacing w:line="251" w:lineRule="auto"/>
              <w:rPr>
                <w:rFonts w:ascii="Arial"/>
                <w:sz w:val="21"/>
              </w:rPr>
            </w:pPr>
          </w:p>
          <w:p w14:paraId="0D97E0A1">
            <w:pPr>
              <w:pStyle w:val="6"/>
              <w:spacing w:before="49" w:line="220" w:lineRule="auto"/>
              <w:ind w:left="34"/>
            </w:pPr>
            <w:r>
              <w:rPr>
                <w:spacing w:val="5"/>
              </w:rPr>
              <w:t>1、层层签订《禁种铲毒责任书》</w:t>
            </w:r>
          </w:p>
          <w:p w14:paraId="515A00CF">
            <w:pPr>
              <w:pStyle w:val="6"/>
              <w:spacing w:before="13" w:line="219" w:lineRule="auto"/>
              <w:ind w:left="31"/>
            </w:pPr>
            <w:r>
              <w:rPr>
                <w:spacing w:val="5"/>
              </w:rPr>
              <w:t>2、加强情报和宣传教育，开展踏查铲毒工作</w:t>
            </w:r>
          </w:p>
          <w:p w14:paraId="2C0DD7AA">
            <w:pPr>
              <w:pStyle w:val="6"/>
              <w:spacing w:before="17" w:line="228" w:lineRule="auto"/>
              <w:ind w:left="21" w:right="96" w:firstLine="15"/>
            </w:pPr>
            <w:r>
              <w:rPr>
                <w:spacing w:val="5"/>
              </w:rPr>
              <w:t>3、加强流动人口管理工作，防止外来人员非法种</w:t>
            </w:r>
            <w:r>
              <w:rPr>
                <w:spacing w:val="4"/>
              </w:rPr>
              <w:t>植毒品原</w:t>
            </w:r>
            <w:r>
              <w:t xml:space="preserve"> </w:t>
            </w:r>
            <w:r>
              <w:rPr>
                <w:spacing w:val="4"/>
              </w:rPr>
              <w:t>植物，确保暂住人口无种毒</w:t>
            </w:r>
          </w:p>
          <w:p w14:paraId="1F3BD76B">
            <w:pPr>
              <w:pStyle w:val="6"/>
              <w:spacing w:before="12" w:line="220" w:lineRule="auto"/>
              <w:ind w:left="30"/>
            </w:pPr>
            <w:r>
              <w:rPr>
                <w:spacing w:val="3"/>
              </w:rPr>
              <w:t>4、组织相关部门和人员进行劝阻</w:t>
            </w:r>
            <w:r>
              <w:rPr>
                <w:spacing w:val="-17"/>
              </w:rPr>
              <w:t xml:space="preserve"> </w:t>
            </w:r>
            <w:r>
              <w:rPr>
                <w:spacing w:val="3"/>
              </w:rPr>
              <w:t>，要求立即自行铲除</w:t>
            </w:r>
          </w:p>
          <w:p w14:paraId="33EB9DAB">
            <w:pPr>
              <w:pStyle w:val="6"/>
              <w:spacing w:before="13" w:line="236" w:lineRule="auto"/>
              <w:ind w:left="32"/>
            </w:pPr>
            <w:r>
              <w:rPr>
                <w:spacing w:val="4"/>
              </w:rPr>
              <w:t>5、对不听劝阻的，立即组织人员铲除</w:t>
            </w:r>
          </w:p>
          <w:p w14:paraId="403B432A">
            <w:pPr>
              <w:pStyle w:val="6"/>
              <w:spacing w:line="221" w:lineRule="auto"/>
              <w:ind w:left="32"/>
            </w:pPr>
            <w:r>
              <w:rPr>
                <w:spacing w:val="3"/>
              </w:rPr>
              <w:t>6、报当地派出所处理</w:t>
            </w:r>
          </w:p>
          <w:p w14:paraId="52334FDA">
            <w:pPr>
              <w:pStyle w:val="6"/>
              <w:spacing w:before="12" w:line="220" w:lineRule="auto"/>
              <w:ind w:left="32"/>
            </w:pPr>
            <w:r>
              <w:rPr>
                <w:spacing w:val="3"/>
              </w:rPr>
              <w:t>7、其他法律法规规章文件规定的应履行的责任</w:t>
            </w:r>
            <w:r>
              <w:rPr>
                <w:spacing w:val="-19"/>
              </w:rPr>
              <w:t xml:space="preserve"> </w:t>
            </w:r>
            <w:r>
              <w:rPr>
                <w:spacing w:val="3"/>
              </w:rPr>
              <w:t>。</w:t>
            </w:r>
          </w:p>
        </w:tc>
        <w:tc>
          <w:tcPr>
            <w:tcW w:w="2506" w:type="dxa"/>
            <w:vAlign w:val="top"/>
          </w:tcPr>
          <w:p w14:paraId="55495E28">
            <w:pPr>
              <w:spacing w:line="245" w:lineRule="auto"/>
              <w:rPr>
                <w:rFonts w:ascii="Arial"/>
                <w:sz w:val="21"/>
              </w:rPr>
            </w:pPr>
          </w:p>
          <w:p w14:paraId="6AE820CC">
            <w:pPr>
              <w:spacing w:line="246" w:lineRule="auto"/>
              <w:rPr>
                <w:rFonts w:ascii="Arial"/>
                <w:sz w:val="21"/>
              </w:rPr>
            </w:pPr>
          </w:p>
          <w:p w14:paraId="06E61A67">
            <w:pPr>
              <w:spacing w:line="246" w:lineRule="auto"/>
              <w:rPr>
                <w:rFonts w:ascii="Arial"/>
                <w:sz w:val="21"/>
              </w:rPr>
            </w:pPr>
          </w:p>
          <w:p w14:paraId="6AB0B0B3">
            <w:pPr>
              <w:spacing w:line="246" w:lineRule="auto"/>
              <w:rPr>
                <w:rFonts w:ascii="Arial"/>
                <w:sz w:val="21"/>
              </w:rPr>
            </w:pPr>
          </w:p>
          <w:p w14:paraId="6CF93F34">
            <w:pPr>
              <w:spacing w:line="246" w:lineRule="auto"/>
              <w:rPr>
                <w:rFonts w:ascii="Arial"/>
                <w:sz w:val="21"/>
              </w:rPr>
            </w:pPr>
          </w:p>
          <w:p w14:paraId="572C5622">
            <w:pPr>
              <w:spacing w:line="246" w:lineRule="auto"/>
              <w:rPr>
                <w:rFonts w:ascii="Arial"/>
                <w:sz w:val="21"/>
              </w:rPr>
            </w:pPr>
          </w:p>
          <w:p w14:paraId="6FD2B65B">
            <w:pPr>
              <w:spacing w:line="246" w:lineRule="auto"/>
              <w:rPr>
                <w:rFonts w:ascii="Arial"/>
                <w:sz w:val="21"/>
              </w:rPr>
            </w:pPr>
          </w:p>
          <w:p w14:paraId="0998DAAD">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6A6760E0">
            <w:pPr>
              <w:pStyle w:val="6"/>
              <w:spacing w:before="14" w:line="230" w:lineRule="auto"/>
              <w:ind w:left="41" w:right="146" w:hanging="3"/>
            </w:pPr>
            <w:r>
              <w:rPr>
                <w:spacing w:val="3"/>
              </w:rPr>
              <w:t>1.包庇、纵容种植毒品原植物人员</w:t>
            </w:r>
            <w:r>
              <w:rPr>
                <w:spacing w:val="11"/>
              </w:rPr>
              <w:t xml:space="preserve"> </w:t>
            </w:r>
            <w:r>
              <w:rPr>
                <w:spacing w:val="-8"/>
              </w:rPr>
              <w:t>的；</w:t>
            </w:r>
          </w:p>
          <w:p w14:paraId="0A0E84FA">
            <w:pPr>
              <w:pStyle w:val="6"/>
              <w:spacing w:before="12" w:line="231" w:lineRule="auto"/>
              <w:ind w:left="26" w:right="152" w:firstLine="8"/>
            </w:pPr>
            <w:r>
              <w:rPr>
                <w:spacing w:val="3"/>
              </w:rPr>
              <w:t>2.挪用、截留、克扣禁毒经费的；</w:t>
            </w:r>
            <w:r>
              <w:rPr>
                <w:spacing w:val="9"/>
              </w:rPr>
              <w:t xml:space="preserve"> </w:t>
            </w:r>
            <w:r>
              <w:rPr>
                <w:spacing w:val="4"/>
              </w:rPr>
              <w:t>3.擅自处分查货的毒品原植物和其</w:t>
            </w:r>
            <w:r>
              <w:rPr>
                <w:spacing w:val="2"/>
              </w:rPr>
              <w:t xml:space="preserve"> </w:t>
            </w:r>
            <w:r>
              <w:rPr>
                <w:spacing w:val="4"/>
              </w:rPr>
              <w:t>他涉及种植毒品原植物违法犯罪活</w:t>
            </w:r>
          </w:p>
          <w:p w14:paraId="23114915">
            <w:pPr>
              <w:pStyle w:val="6"/>
              <w:spacing w:before="12" w:line="220" w:lineRule="auto"/>
              <w:ind w:left="37"/>
            </w:pPr>
            <w:r>
              <w:rPr>
                <w:spacing w:val="1"/>
              </w:rPr>
              <w:t>动的财物的；</w:t>
            </w:r>
          </w:p>
          <w:p w14:paraId="4CB3E716">
            <w:pPr>
              <w:pStyle w:val="6"/>
              <w:spacing w:before="14" w:line="229"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14:paraId="3D024F25">
            <w:pPr>
              <w:spacing w:line="244" w:lineRule="auto"/>
              <w:rPr>
                <w:rFonts w:ascii="Arial"/>
                <w:sz w:val="21"/>
              </w:rPr>
            </w:pPr>
          </w:p>
          <w:p w14:paraId="55DD0EC3">
            <w:pPr>
              <w:spacing w:line="244" w:lineRule="auto"/>
              <w:rPr>
                <w:rFonts w:ascii="Arial"/>
                <w:sz w:val="21"/>
              </w:rPr>
            </w:pPr>
          </w:p>
          <w:p w14:paraId="760081C5">
            <w:pPr>
              <w:spacing w:line="244" w:lineRule="auto"/>
              <w:rPr>
                <w:rFonts w:ascii="Arial"/>
                <w:sz w:val="21"/>
              </w:rPr>
            </w:pPr>
          </w:p>
          <w:p w14:paraId="6B80DFE5">
            <w:pPr>
              <w:spacing w:line="244" w:lineRule="auto"/>
              <w:rPr>
                <w:rFonts w:ascii="Arial"/>
                <w:sz w:val="21"/>
              </w:rPr>
            </w:pPr>
          </w:p>
          <w:p w14:paraId="0741B7C3">
            <w:pPr>
              <w:spacing w:line="244" w:lineRule="auto"/>
              <w:rPr>
                <w:rFonts w:ascii="Arial"/>
                <w:sz w:val="21"/>
              </w:rPr>
            </w:pPr>
          </w:p>
          <w:p w14:paraId="71B3C561">
            <w:pPr>
              <w:spacing w:line="244" w:lineRule="auto"/>
              <w:rPr>
                <w:rFonts w:ascii="Arial"/>
                <w:sz w:val="21"/>
              </w:rPr>
            </w:pPr>
          </w:p>
          <w:p w14:paraId="26A3B9A1">
            <w:pPr>
              <w:spacing w:line="245" w:lineRule="auto"/>
              <w:rPr>
                <w:rFonts w:ascii="Arial"/>
                <w:sz w:val="21"/>
              </w:rPr>
            </w:pPr>
          </w:p>
          <w:p w14:paraId="4ED1FB72">
            <w:pPr>
              <w:spacing w:line="245" w:lineRule="auto"/>
              <w:rPr>
                <w:rFonts w:ascii="Arial"/>
                <w:sz w:val="21"/>
              </w:rPr>
            </w:pPr>
          </w:p>
          <w:p w14:paraId="75FC652B">
            <w:pPr>
              <w:spacing w:line="245" w:lineRule="auto"/>
              <w:rPr>
                <w:rFonts w:ascii="Arial"/>
                <w:sz w:val="21"/>
              </w:rPr>
            </w:pPr>
          </w:p>
          <w:p w14:paraId="31556D3E">
            <w:pPr>
              <w:pStyle w:val="6"/>
              <w:spacing w:before="49" w:line="220" w:lineRule="auto"/>
              <w:ind w:left="47"/>
            </w:pPr>
            <w:r>
              <w:rPr>
                <w:spacing w:val="5"/>
              </w:rPr>
              <w:t>《法律：《中华人民</w:t>
            </w:r>
          </w:p>
          <w:p w14:paraId="700E5298">
            <w:pPr>
              <w:pStyle w:val="6"/>
              <w:spacing w:before="15" w:line="222" w:lineRule="auto"/>
              <w:ind w:left="54"/>
            </w:pPr>
            <w:r>
              <w:rPr>
                <w:spacing w:val="5"/>
              </w:rPr>
              <w:t>共和国禁毒法》（主</w:t>
            </w:r>
          </w:p>
          <w:p w14:paraId="7A15229A">
            <w:pPr>
              <w:pStyle w:val="6"/>
              <w:spacing w:before="12" w:line="221" w:lineRule="auto"/>
              <w:ind w:left="54"/>
            </w:pPr>
            <w:r>
              <w:t>席令第七十九号</w:t>
            </w:r>
            <w:r>
              <w:rPr>
                <w:spacing w:val="-16"/>
              </w:rPr>
              <w:t xml:space="preserve"> </w:t>
            </w:r>
            <w:r>
              <w:t>）第</w:t>
            </w:r>
          </w:p>
          <w:p w14:paraId="3FE171EA">
            <w:pPr>
              <w:pStyle w:val="6"/>
              <w:spacing w:before="12" w:line="220" w:lineRule="auto"/>
              <w:ind w:left="58"/>
            </w:pPr>
            <w:r>
              <w:rPr>
                <w:spacing w:val="4"/>
              </w:rPr>
              <w:t>六十九条；其他责任</w:t>
            </w:r>
          </w:p>
          <w:p w14:paraId="5FD85D63">
            <w:pPr>
              <w:pStyle w:val="6"/>
              <w:spacing w:before="13" w:line="219" w:lineRule="auto"/>
              <w:ind w:left="57"/>
            </w:pPr>
            <w:r>
              <w:rPr>
                <w:spacing w:val="-1"/>
              </w:rPr>
              <w:t>详见</w:t>
            </w:r>
            <w:r>
              <w:rPr>
                <w:spacing w:val="-41"/>
              </w:rPr>
              <w:t xml:space="preserve"> </w:t>
            </w:r>
            <w:r>
              <w:rPr>
                <w:spacing w:val="-1"/>
              </w:rPr>
              <w:t>“共性责任</w:t>
            </w:r>
            <w:r>
              <w:rPr>
                <w:spacing w:val="-54"/>
              </w:rPr>
              <w:t xml:space="preserve"> </w:t>
            </w:r>
            <w:r>
              <w:rPr>
                <w:spacing w:val="-1"/>
              </w:rPr>
              <w:t>”部</w:t>
            </w:r>
          </w:p>
          <w:p w14:paraId="03B30CB9">
            <w:pPr>
              <w:pStyle w:val="6"/>
              <w:spacing w:before="13" w:line="223" w:lineRule="auto"/>
              <w:ind w:left="681"/>
            </w:pPr>
            <w:r>
              <w:t>分</w:t>
            </w:r>
          </w:p>
        </w:tc>
        <w:tc>
          <w:tcPr>
            <w:tcW w:w="1230" w:type="dxa"/>
            <w:vAlign w:val="top"/>
          </w:tcPr>
          <w:p w14:paraId="3C0DECF8">
            <w:pPr>
              <w:spacing w:line="257" w:lineRule="auto"/>
              <w:rPr>
                <w:rFonts w:ascii="Arial"/>
                <w:sz w:val="21"/>
              </w:rPr>
            </w:pPr>
          </w:p>
          <w:p w14:paraId="6172E38A">
            <w:pPr>
              <w:spacing w:line="257" w:lineRule="auto"/>
              <w:rPr>
                <w:rFonts w:ascii="Arial"/>
                <w:sz w:val="21"/>
              </w:rPr>
            </w:pPr>
          </w:p>
          <w:p w14:paraId="4C7C94FB">
            <w:pPr>
              <w:spacing w:line="258" w:lineRule="auto"/>
              <w:rPr>
                <w:rFonts w:ascii="Arial"/>
                <w:sz w:val="21"/>
              </w:rPr>
            </w:pPr>
          </w:p>
          <w:p w14:paraId="16167E1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B40596B">
            <w:pPr>
              <w:pStyle w:val="6"/>
              <w:spacing w:before="13" w:line="230" w:lineRule="auto"/>
              <w:ind w:left="52"/>
              <w:rPr>
                <w:sz w:val="13"/>
                <w:szCs w:val="13"/>
              </w:rPr>
            </w:pPr>
            <w:r>
              <w:rPr>
                <w:spacing w:val="10"/>
                <w:sz w:val="13"/>
                <w:szCs w:val="13"/>
              </w:rPr>
              <w:t>平新城街道办事处</w:t>
            </w:r>
          </w:p>
          <w:p w14:paraId="61E267F5">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0D6C9C90">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65DDB8B">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85F5985">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2CA43A4">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F0C5754">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8EF2165">
            <w:pPr>
              <w:pStyle w:val="6"/>
              <w:spacing w:before="30" w:line="202" w:lineRule="auto"/>
              <w:ind w:left="270"/>
              <w:rPr>
                <w:sz w:val="13"/>
                <w:szCs w:val="13"/>
              </w:rPr>
            </w:pPr>
            <w:r>
              <w:rPr>
                <w:spacing w:val="3"/>
                <w:sz w:val="13"/>
                <w:szCs w:val="13"/>
              </w:rPr>
              <w:t>68615168；</w:t>
            </w:r>
          </w:p>
          <w:p w14:paraId="240DE58A">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949C082">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7473EAC">
            <w:pPr>
              <w:pStyle w:val="6"/>
              <w:spacing w:before="13" w:line="232" w:lineRule="auto"/>
              <w:ind w:left="341"/>
              <w:rPr>
                <w:sz w:val="13"/>
                <w:szCs w:val="13"/>
              </w:rPr>
            </w:pPr>
            <w:r>
              <w:rPr>
                <w:spacing w:val="4"/>
                <w:sz w:val="13"/>
                <w:szCs w:val="13"/>
              </w:rPr>
              <w:t>4.网站：</w:t>
            </w:r>
          </w:p>
          <w:p w14:paraId="5763BA41">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D6714A3">
            <w:pPr>
              <w:spacing w:line="255" w:lineRule="auto"/>
              <w:rPr>
                <w:rFonts w:ascii="Arial"/>
                <w:sz w:val="21"/>
              </w:rPr>
            </w:pPr>
          </w:p>
          <w:p w14:paraId="5039B3D9">
            <w:pPr>
              <w:spacing w:line="255" w:lineRule="auto"/>
              <w:rPr>
                <w:rFonts w:ascii="Arial"/>
                <w:sz w:val="21"/>
              </w:rPr>
            </w:pPr>
          </w:p>
          <w:p w14:paraId="41E67415">
            <w:pPr>
              <w:spacing w:line="255" w:lineRule="auto"/>
              <w:rPr>
                <w:rFonts w:ascii="Arial"/>
                <w:sz w:val="21"/>
              </w:rPr>
            </w:pPr>
          </w:p>
          <w:p w14:paraId="4A8CC3A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6306E4C">
            <w:pPr>
              <w:rPr>
                <w:rFonts w:ascii="Arial"/>
                <w:sz w:val="21"/>
              </w:rPr>
            </w:pPr>
          </w:p>
        </w:tc>
      </w:tr>
    </w:tbl>
    <w:p w14:paraId="49473D1E">
      <w:pPr>
        <w:pStyle w:val="2"/>
      </w:pPr>
    </w:p>
    <w:p w14:paraId="492A341C">
      <w:pPr>
        <w:sectPr>
          <w:pgSz w:w="15840" w:h="12240"/>
          <w:pgMar w:top="1040" w:right="1309" w:bottom="0" w:left="1077" w:header="0" w:footer="0" w:gutter="0"/>
          <w:cols w:space="720" w:num="1"/>
        </w:sectPr>
      </w:pPr>
    </w:p>
    <w:p w14:paraId="35B9419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2F6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E0C7186">
            <w:pPr>
              <w:spacing w:line="245" w:lineRule="auto"/>
              <w:rPr>
                <w:rFonts w:ascii="Arial"/>
                <w:sz w:val="21"/>
              </w:rPr>
            </w:pPr>
          </w:p>
          <w:p w14:paraId="55F6631A">
            <w:pPr>
              <w:spacing w:line="245" w:lineRule="auto"/>
              <w:rPr>
                <w:rFonts w:ascii="Arial"/>
                <w:sz w:val="21"/>
              </w:rPr>
            </w:pPr>
          </w:p>
          <w:p w14:paraId="797E9989">
            <w:pPr>
              <w:spacing w:line="245" w:lineRule="auto"/>
              <w:rPr>
                <w:rFonts w:ascii="Arial"/>
                <w:sz w:val="21"/>
              </w:rPr>
            </w:pPr>
          </w:p>
          <w:p w14:paraId="47C895E4">
            <w:pPr>
              <w:spacing w:line="245" w:lineRule="auto"/>
              <w:rPr>
                <w:rFonts w:ascii="Arial"/>
                <w:sz w:val="21"/>
              </w:rPr>
            </w:pPr>
          </w:p>
          <w:p w14:paraId="5DC93749">
            <w:pPr>
              <w:spacing w:line="245" w:lineRule="auto"/>
              <w:rPr>
                <w:rFonts w:ascii="Arial"/>
                <w:sz w:val="21"/>
              </w:rPr>
            </w:pPr>
          </w:p>
          <w:p w14:paraId="72E31337">
            <w:pPr>
              <w:spacing w:line="245" w:lineRule="auto"/>
              <w:rPr>
                <w:rFonts w:ascii="Arial"/>
                <w:sz w:val="21"/>
              </w:rPr>
            </w:pPr>
          </w:p>
          <w:p w14:paraId="74F10784">
            <w:pPr>
              <w:spacing w:line="245" w:lineRule="auto"/>
              <w:rPr>
                <w:rFonts w:ascii="Arial"/>
                <w:sz w:val="21"/>
              </w:rPr>
            </w:pPr>
          </w:p>
          <w:p w14:paraId="33EB8658">
            <w:pPr>
              <w:spacing w:line="245" w:lineRule="auto"/>
              <w:rPr>
                <w:rFonts w:ascii="Arial"/>
                <w:sz w:val="21"/>
              </w:rPr>
            </w:pPr>
          </w:p>
          <w:p w14:paraId="0A6387E4">
            <w:pPr>
              <w:spacing w:line="246" w:lineRule="auto"/>
              <w:rPr>
                <w:rFonts w:ascii="Arial"/>
                <w:sz w:val="21"/>
              </w:rPr>
            </w:pPr>
          </w:p>
          <w:p w14:paraId="218A57AD">
            <w:pPr>
              <w:spacing w:line="246" w:lineRule="auto"/>
              <w:rPr>
                <w:rFonts w:ascii="Arial"/>
                <w:sz w:val="21"/>
              </w:rPr>
            </w:pPr>
          </w:p>
          <w:p w14:paraId="0E07E8EF">
            <w:pPr>
              <w:spacing w:line="246" w:lineRule="auto"/>
              <w:rPr>
                <w:rFonts w:ascii="Arial"/>
                <w:sz w:val="21"/>
              </w:rPr>
            </w:pPr>
          </w:p>
          <w:p w14:paraId="38C95BE0">
            <w:pPr>
              <w:pStyle w:val="6"/>
              <w:spacing w:before="49" w:line="184" w:lineRule="auto"/>
              <w:ind w:left="142"/>
            </w:pPr>
            <w:r>
              <w:rPr>
                <w:spacing w:val="-4"/>
              </w:rPr>
              <w:t>105</w:t>
            </w:r>
          </w:p>
        </w:tc>
        <w:tc>
          <w:tcPr>
            <w:tcW w:w="449" w:type="dxa"/>
            <w:vAlign w:val="top"/>
          </w:tcPr>
          <w:p w14:paraId="7C75354C">
            <w:pPr>
              <w:spacing w:line="255" w:lineRule="auto"/>
              <w:rPr>
                <w:rFonts w:ascii="Arial"/>
                <w:sz w:val="21"/>
              </w:rPr>
            </w:pPr>
          </w:p>
          <w:p w14:paraId="70C18693">
            <w:pPr>
              <w:spacing w:line="255" w:lineRule="auto"/>
              <w:rPr>
                <w:rFonts w:ascii="Arial"/>
                <w:sz w:val="21"/>
              </w:rPr>
            </w:pPr>
          </w:p>
          <w:p w14:paraId="7D0F4E73">
            <w:pPr>
              <w:spacing w:line="255" w:lineRule="auto"/>
              <w:rPr>
                <w:rFonts w:ascii="Arial"/>
                <w:sz w:val="21"/>
              </w:rPr>
            </w:pPr>
          </w:p>
          <w:p w14:paraId="532A1060">
            <w:pPr>
              <w:spacing w:line="255" w:lineRule="auto"/>
              <w:rPr>
                <w:rFonts w:ascii="Arial"/>
                <w:sz w:val="21"/>
              </w:rPr>
            </w:pPr>
          </w:p>
          <w:p w14:paraId="26FD4BB2">
            <w:pPr>
              <w:spacing w:line="255" w:lineRule="auto"/>
              <w:rPr>
                <w:rFonts w:ascii="Arial"/>
                <w:sz w:val="21"/>
              </w:rPr>
            </w:pPr>
          </w:p>
          <w:p w14:paraId="5401AD41">
            <w:pPr>
              <w:spacing w:line="255" w:lineRule="auto"/>
              <w:rPr>
                <w:rFonts w:ascii="Arial"/>
                <w:sz w:val="21"/>
              </w:rPr>
            </w:pPr>
          </w:p>
          <w:p w14:paraId="1063775A">
            <w:pPr>
              <w:spacing w:line="255" w:lineRule="auto"/>
              <w:rPr>
                <w:rFonts w:ascii="Arial"/>
                <w:sz w:val="21"/>
              </w:rPr>
            </w:pPr>
          </w:p>
          <w:p w14:paraId="22987D20">
            <w:pPr>
              <w:spacing w:line="255" w:lineRule="auto"/>
              <w:rPr>
                <w:rFonts w:ascii="Arial"/>
                <w:sz w:val="21"/>
              </w:rPr>
            </w:pPr>
          </w:p>
          <w:p w14:paraId="0C4EFD7A">
            <w:pPr>
              <w:spacing w:line="255" w:lineRule="auto"/>
              <w:rPr>
                <w:rFonts w:ascii="Arial"/>
                <w:sz w:val="21"/>
              </w:rPr>
            </w:pPr>
          </w:p>
          <w:p w14:paraId="3918CC52">
            <w:pPr>
              <w:pStyle w:val="6"/>
              <w:spacing w:before="49" w:line="222" w:lineRule="auto"/>
              <w:ind w:left="72"/>
            </w:pPr>
            <w:r>
              <w:rPr>
                <w:spacing w:val="-2"/>
              </w:rPr>
              <w:t>太平</w:t>
            </w:r>
          </w:p>
          <w:p w14:paraId="153CCB20">
            <w:pPr>
              <w:pStyle w:val="6"/>
              <w:spacing w:before="13" w:line="221" w:lineRule="auto"/>
              <w:ind w:left="69"/>
            </w:pPr>
            <w:r>
              <w:rPr>
                <w:spacing w:val="-1"/>
              </w:rPr>
              <w:t>新城</w:t>
            </w:r>
          </w:p>
          <w:p w14:paraId="7A015653">
            <w:pPr>
              <w:pStyle w:val="6"/>
              <w:spacing w:before="12" w:line="221" w:lineRule="auto"/>
              <w:ind w:left="64"/>
            </w:pPr>
            <w:r>
              <w:rPr>
                <w:spacing w:val="2"/>
              </w:rPr>
              <w:t>街道</w:t>
            </w:r>
          </w:p>
          <w:p w14:paraId="344924CD">
            <w:pPr>
              <w:pStyle w:val="6"/>
              <w:spacing w:before="11" w:line="222" w:lineRule="auto"/>
              <w:ind w:left="73"/>
            </w:pPr>
            <w:r>
              <w:rPr>
                <w:spacing w:val="-3"/>
              </w:rPr>
              <w:t>办事</w:t>
            </w:r>
          </w:p>
          <w:p w14:paraId="3945E30E">
            <w:pPr>
              <w:pStyle w:val="6"/>
              <w:spacing w:before="12" w:line="228" w:lineRule="auto"/>
              <w:ind w:left="152"/>
            </w:pPr>
            <w:r>
              <w:t>处</w:t>
            </w:r>
          </w:p>
        </w:tc>
        <w:tc>
          <w:tcPr>
            <w:tcW w:w="449" w:type="dxa"/>
            <w:vAlign w:val="top"/>
          </w:tcPr>
          <w:p w14:paraId="4E2356FD">
            <w:pPr>
              <w:spacing w:line="258" w:lineRule="auto"/>
              <w:rPr>
                <w:rFonts w:ascii="Arial"/>
                <w:sz w:val="21"/>
              </w:rPr>
            </w:pPr>
          </w:p>
          <w:p w14:paraId="6C017D17">
            <w:pPr>
              <w:spacing w:line="258" w:lineRule="auto"/>
              <w:rPr>
                <w:rFonts w:ascii="Arial"/>
                <w:sz w:val="21"/>
              </w:rPr>
            </w:pPr>
          </w:p>
          <w:p w14:paraId="03F4CF4C">
            <w:pPr>
              <w:spacing w:line="258" w:lineRule="auto"/>
              <w:rPr>
                <w:rFonts w:ascii="Arial"/>
                <w:sz w:val="21"/>
              </w:rPr>
            </w:pPr>
          </w:p>
          <w:p w14:paraId="614D00E2">
            <w:pPr>
              <w:spacing w:line="258" w:lineRule="auto"/>
              <w:rPr>
                <w:rFonts w:ascii="Arial"/>
                <w:sz w:val="21"/>
              </w:rPr>
            </w:pPr>
          </w:p>
          <w:p w14:paraId="7DBBA733">
            <w:pPr>
              <w:spacing w:line="258" w:lineRule="auto"/>
              <w:rPr>
                <w:rFonts w:ascii="Arial"/>
                <w:sz w:val="21"/>
              </w:rPr>
            </w:pPr>
          </w:p>
          <w:p w14:paraId="23C37494">
            <w:pPr>
              <w:spacing w:line="258" w:lineRule="auto"/>
              <w:rPr>
                <w:rFonts w:ascii="Arial"/>
                <w:sz w:val="21"/>
              </w:rPr>
            </w:pPr>
          </w:p>
          <w:p w14:paraId="0F0C39A6">
            <w:pPr>
              <w:spacing w:line="259" w:lineRule="auto"/>
              <w:rPr>
                <w:rFonts w:ascii="Arial"/>
                <w:sz w:val="21"/>
              </w:rPr>
            </w:pPr>
          </w:p>
          <w:p w14:paraId="348036C4">
            <w:pPr>
              <w:spacing w:line="259" w:lineRule="auto"/>
              <w:rPr>
                <w:rFonts w:ascii="Arial"/>
                <w:sz w:val="21"/>
              </w:rPr>
            </w:pPr>
          </w:p>
          <w:p w14:paraId="6C622B2C">
            <w:pPr>
              <w:spacing w:line="259" w:lineRule="auto"/>
              <w:rPr>
                <w:rFonts w:ascii="Arial"/>
                <w:sz w:val="21"/>
              </w:rPr>
            </w:pPr>
          </w:p>
          <w:p w14:paraId="1C9BBF55">
            <w:pPr>
              <w:spacing w:line="259" w:lineRule="auto"/>
              <w:rPr>
                <w:rFonts w:ascii="Arial"/>
                <w:sz w:val="21"/>
              </w:rPr>
            </w:pPr>
          </w:p>
          <w:p w14:paraId="511F3FC0">
            <w:pPr>
              <w:pStyle w:val="6"/>
              <w:spacing w:before="49" w:line="228" w:lineRule="auto"/>
              <w:ind w:left="75" w:right="70" w:hanging="9"/>
            </w:pPr>
            <w:r>
              <w:rPr>
                <w:spacing w:val="1"/>
              </w:rPr>
              <w:t>行政</w:t>
            </w:r>
            <w:r>
              <w:t xml:space="preserve"> </w:t>
            </w:r>
            <w:r>
              <w:rPr>
                <w:spacing w:val="-4"/>
              </w:rPr>
              <w:t>强制</w:t>
            </w:r>
          </w:p>
        </w:tc>
        <w:tc>
          <w:tcPr>
            <w:tcW w:w="592" w:type="dxa"/>
            <w:vAlign w:val="top"/>
          </w:tcPr>
          <w:p w14:paraId="173FCB4A">
            <w:pPr>
              <w:spacing w:line="244" w:lineRule="auto"/>
              <w:rPr>
                <w:rFonts w:ascii="Arial"/>
                <w:sz w:val="21"/>
              </w:rPr>
            </w:pPr>
          </w:p>
          <w:p w14:paraId="1F89B95E">
            <w:pPr>
              <w:spacing w:line="244" w:lineRule="auto"/>
              <w:rPr>
                <w:rFonts w:ascii="Arial"/>
                <w:sz w:val="21"/>
              </w:rPr>
            </w:pPr>
          </w:p>
          <w:p w14:paraId="0D7D1B97">
            <w:pPr>
              <w:spacing w:line="244" w:lineRule="auto"/>
              <w:rPr>
                <w:rFonts w:ascii="Arial"/>
                <w:sz w:val="21"/>
              </w:rPr>
            </w:pPr>
          </w:p>
          <w:p w14:paraId="05C2B3E9">
            <w:pPr>
              <w:spacing w:line="244" w:lineRule="auto"/>
              <w:rPr>
                <w:rFonts w:ascii="Arial"/>
                <w:sz w:val="21"/>
              </w:rPr>
            </w:pPr>
          </w:p>
          <w:p w14:paraId="49F3E7D9">
            <w:pPr>
              <w:spacing w:line="245" w:lineRule="auto"/>
              <w:rPr>
                <w:rFonts w:ascii="Arial"/>
                <w:sz w:val="21"/>
              </w:rPr>
            </w:pPr>
          </w:p>
          <w:p w14:paraId="55743094">
            <w:pPr>
              <w:spacing w:line="245" w:lineRule="auto"/>
              <w:rPr>
                <w:rFonts w:ascii="Arial"/>
                <w:sz w:val="21"/>
              </w:rPr>
            </w:pPr>
          </w:p>
          <w:p w14:paraId="582CAB51">
            <w:pPr>
              <w:spacing w:line="245" w:lineRule="auto"/>
              <w:rPr>
                <w:rFonts w:ascii="Arial"/>
                <w:sz w:val="21"/>
              </w:rPr>
            </w:pPr>
          </w:p>
          <w:p w14:paraId="7811B33B">
            <w:pPr>
              <w:spacing w:line="245" w:lineRule="auto"/>
              <w:rPr>
                <w:rFonts w:ascii="Arial"/>
                <w:sz w:val="21"/>
              </w:rPr>
            </w:pPr>
          </w:p>
          <w:p w14:paraId="7A1893C9">
            <w:pPr>
              <w:spacing w:line="245" w:lineRule="auto"/>
              <w:rPr>
                <w:rFonts w:ascii="Arial"/>
                <w:sz w:val="21"/>
              </w:rPr>
            </w:pPr>
          </w:p>
          <w:p w14:paraId="77E116D3">
            <w:pPr>
              <w:pStyle w:val="6"/>
              <w:spacing w:before="48" w:line="234" w:lineRule="auto"/>
              <w:ind w:left="25" w:right="101" w:firstLine="1"/>
              <w:jc w:val="both"/>
            </w:pPr>
            <w:r>
              <w:rPr>
                <w:spacing w:val="1"/>
              </w:rPr>
              <w:t>对地质</w:t>
            </w:r>
            <w:r>
              <w:t xml:space="preserve"> </w:t>
            </w:r>
            <w:r>
              <w:rPr>
                <w:spacing w:val="1"/>
              </w:rPr>
              <w:t>灾害险</w:t>
            </w:r>
            <w:r>
              <w:t xml:space="preserve"> </w:t>
            </w:r>
            <w:r>
              <w:rPr>
                <w:spacing w:val="1"/>
              </w:rPr>
              <w:t>情紧急</w:t>
            </w:r>
            <w:r>
              <w:t xml:space="preserve"> </w:t>
            </w:r>
            <w:r>
              <w:rPr>
                <w:spacing w:val="1"/>
              </w:rPr>
              <w:t>的强行</w:t>
            </w:r>
            <w:r>
              <w:t xml:space="preserve"> </w:t>
            </w:r>
            <w:r>
              <w:rPr>
                <w:spacing w:val="1"/>
              </w:rPr>
              <w:t>组织避</w:t>
            </w:r>
            <w:r>
              <w:t xml:space="preserve"> </w:t>
            </w:r>
            <w:r>
              <w:rPr>
                <w:spacing w:val="1"/>
              </w:rPr>
              <w:t>灾疏散</w:t>
            </w:r>
          </w:p>
        </w:tc>
        <w:tc>
          <w:tcPr>
            <w:tcW w:w="995" w:type="dxa"/>
            <w:vAlign w:val="top"/>
          </w:tcPr>
          <w:p w14:paraId="51332AB6">
            <w:pPr>
              <w:spacing w:line="258" w:lineRule="auto"/>
              <w:rPr>
                <w:rFonts w:ascii="Arial"/>
                <w:sz w:val="21"/>
              </w:rPr>
            </w:pPr>
          </w:p>
          <w:p w14:paraId="7B02F897">
            <w:pPr>
              <w:spacing w:line="258" w:lineRule="auto"/>
              <w:rPr>
                <w:rFonts w:ascii="Arial"/>
                <w:sz w:val="21"/>
              </w:rPr>
            </w:pPr>
          </w:p>
          <w:p w14:paraId="4E103350">
            <w:pPr>
              <w:spacing w:line="258" w:lineRule="auto"/>
              <w:rPr>
                <w:rFonts w:ascii="Arial"/>
                <w:sz w:val="21"/>
              </w:rPr>
            </w:pPr>
          </w:p>
          <w:p w14:paraId="2901F56B">
            <w:pPr>
              <w:spacing w:line="258" w:lineRule="auto"/>
              <w:rPr>
                <w:rFonts w:ascii="Arial"/>
                <w:sz w:val="21"/>
              </w:rPr>
            </w:pPr>
          </w:p>
          <w:p w14:paraId="1E1A47E0">
            <w:pPr>
              <w:spacing w:line="258" w:lineRule="auto"/>
              <w:rPr>
                <w:rFonts w:ascii="Arial"/>
                <w:sz w:val="21"/>
              </w:rPr>
            </w:pPr>
          </w:p>
          <w:p w14:paraId="19CE1F58">
            <w:pPr>
              <w:spacing w:line="258" w:lineRule="auto"/>
              <w:rPr>
                <w:rFonts w:ascii="Arial"/>
                <w:sz w:val="21"/>
              </w:rPr>
            </w:pPr>
          </w:p>
          <w:p w14:paraId="6533B8A2">
            <w:pPr>
              <w:spacing w:line="258" w:lineRule="auto"/>
              <w:rPr>
                <w:rFonts w:ascii="Arial"/>
                <w:sz w:val="21"/>
              </w:rPr>
            </w:pPr>
          </w:p>
          <w:p w14:paraId="789BCC1D">
            <w:pPr>
              <w:spacing w:line="259" w:lineRule="auto"/>
              <w:rPr>
                <w:rFonts w:ascii="Arial"/>
                <w:sz w:val="21"/>
              </w:rPr>
            </w:pPr>
          </w:p>
          <w:p w14:paraId="50F6B713">
            <w:pPr>
              <w:spacing w:line="259" w:lineRule="auto"/>
              <w:rPr>
                <w:rFonts w:ascii="Arial"/>
                <w:sz w:val="21"/>
              </w:rPr>
            </w:pPr>
          </w:p>
          <w:p w14:paraId="1418F524">
            <w:pPr>
              <w:spacing w:line="259" w:lineRule="auto"/>
              <w:rPr>
                <w:rFonts w:ascii="Arial"/>
                <w:sz w:val="21"/>
              </w:rPr>
            </w:pPr>
          </w:p>
          <w:p w14:paraId="3F433FC2">
            <w:pPr>
              <w:pStyle w:val="6"/>
              <w:spacing w:before="49" w:line="229" w:lineRule="auto"/>
              <w:ind w:left="32" w:right="38" w:hanging="12"/>
            </w:pPr>
            <w:r>
              <w:rPr>
                <w:spacing w:val="4"/>
              </w:rPr>
              <w:t>《地质灾害防</w:t>
            </w:r>
            <w:r>
              <w:t xml:space="preserve"> </w:t>
            </w:r>
            <w:r>
              <w:rPr>
                <w:spacing w:val="1"/>
              </w:rPr>
              <w:t>治条例》</w:t>
            </w:r>
          </w:p>
        </w:tc>
        <w:tc>
          <w:tcPr>
            <w:tcW w:w="4096" w:type="dxa"/>
            <w:vAlign w:val="top"/>
          </w:tcPr>
          <w:p w14:paraId="6BC94B19">
            <w:pPr>
              <w:spacing w:line="273" w:lineRule="auto"/>
              <w:rPr>
                <w:rFonts w:ascii="Arial"/>
                <w:sz w:val="21"/>
              </w:rPr>
            </w:pPr>
          </w:p>
          <w:p w14:paraId="1558F03E">
            <w:pPr>
              <w:spacing w:line="273" w:lineRule="auto"/>
              <w:rPr>
                <w:rFonts w:ascii="Arial"/>
                <w:sz w:val="21"/>
              </w:rPr>
            </w:pPr>
          </w:p>
          <w:p w14:paraId="07960BDD">
            <w:pPr>
              <w:spacing w:line="273" w:lineRule="auto"/>
              <w:rPr>
                <w:rFonts w:ascii="Arial"/>
                <w:sz w:val="21"/>
              </w:rPr>
            </w:pPr>
          </w:p>
          <w:p w14:paraId="6217B3FA">
            <w:pPr>
              <w:spacing w:line="273" w:lineRule="auto"/>
              <w:rPr>
                <w:rFonts w:ascii="Arial"/>
                <w:sz w:val="21"/>
              </w:rPr>
            </w:pPr>
          </w:p>
          <w:p w14:paraId="40A9590C">
            <w:pPr>
              <w:spacing w:line="273" w:lineRule="auto"/>
              <w:rPr>
                <w:rFonts w:ascii="Arial"/>
                <w:sz w:val="21"/>
              </w:rPr>
            </w:pPr>
          </w:p>
          <w:p w14:paraId="1E2A672E">
            <w:pPr>
              <w:spacing w:line="273" w:lineRule="auto"/>
              <w:rPr>
                <w:rFonts w:ascii="Arial"/>
                <w:sz w:val="21"/>
              </w:rPr>
            </w:pPr>
          </w:p>
          <w:p w14:paraId="64FAA582">
            <w:pPr>
              <w:spacing w:line="274" w:lineRule="auto"/>
              <w:rPr>
                <w:rFonts w:ascii="Arial"/>
                <w:sz w:val="21"/>
              </w:rPr>
            </w:pPr>
          </w:p>
          <w:p w14:paraId="51F98417">
            <w:pPr>
              <w:pStyle w:val="6"/>
              <w:spacing w:before="49" w:line="231" w:lineRule="auto"/>
              <w:ind w:left="28" w:right="77" w:firstLine="5"/>
            </w:pPr>
            <w:r>
              <w:rPr>
                <w:spacing w:val="4"/>
              </w:rPr>
              <w:t>1、催告环节责任：在接到地质灾害险情报告</w:t>
            </w:r>
            <w:r>
              <w:rPr>
                <w:spacing w:val="3"/>
              </w:rPr>
              <w:t>时</w:t>
            </w:r>
            <w:r>
              <w:rPr>
                <w:spacing w:val="-25"/>
              </w:rPr>
              <w:t xml:space="preserve"> </w:t>
            </w:r>
            <w:r>
              <w:rPr>
                <w:spacing w:val="3"/>
              </w:rPr>
              <w:t>，如有需要</w:t>
            </w:r>
            <w:r>
              <w:t xml:space="preserve"> </w:t>
            </w:r>
            <w:r>
              <w:rPr>
                <w:spacing w:val="3"/>
              </w:rPr>
              <w:t xml:space="preserve">应及时动员受到地质灾害威胁的居民以及其他人员转移到  </w:t>
            </w:r>
            <w:r>
              <w:rPr>
                <w:spacing w:val="1"/>
              </w:rPr>
              <w:t>安全地带；</w:t>
            </w:r>
          </w:p>
          <w:p w14:paraId="6288EBBA">
            <w:pPr>
              <w:pStyle w:val="6"/>
              <w:spacing w:before="15" w:line="220" w:lineRule="auto"/>
              <w:ind w:left="31"/>
            </w:pPr>
            <w:r>
              <w:rPr>
                <w:spacing w:val="5"/>
              </w:rPr>
              <w:t>2、决定环节责任：情况紧急时强行组织避灾疏散；</w:t>
            </w:r>
          </w:p>
          <w:p w14:paraId="5FF58B10">
            <w:pPr>
              <w:pStyle w:val="6"/>
              <w:spacing w:before="14" w:line="228" w:lineRule="auto"/>
              <w:ind w:left="28" w:right="83" w:firstLine="8"/>
            </w:pPr>
            <w:r>
              <w:rPr>
                <w:spacing w:val="3"/>
              </w:rPr>
              <w:t>3、执行环节责任：如遇到阻拦和拖延时</w:t>
            </w:r>
            <w:r>
              <w:rPr>
                <w:spacing w:val="-14"/>
              </w:rPr>
              <w:t xml:space="preserve"> </w:t>
            </w:r>
            <w:r>
              <w:rPr>
                <w:spacing w:val="3"/>
              </w:rPr>
              <w:t>，有管辖权的人民</w:t>
            </w:r>
            <w:r>
              <w:t xml:space="preserve"> </w:t>
            </w:r>
            <w:r>
              <w:rPr>
                <w:spacing w:val="3"/>
              </w:rPr>
              <w:t>政府有权组织强制实施；</w:t>
            </w:r>
          </w:p>
          <w:p w14:paraId="7292BADB">
            <w:pPr>
              <w:pStyle w:val="6"/>
              <w:spacing w:before="12" w:line="229" w:lineRule="auto"/>
              <w:ind w:left="27" w:right="105" w:firstLine="2"/>
            </w:pPr>
            <w:r>
              <w:rPr>
                <w:spacing w:val="5"/>
              </w:rPr>
              <w:t>4、事后监管责任：现场检查强制实施以及</w:t>
            </w:r>
            <w:r>
              <w:rPr>
                <w:spacing w:val="4"/>
              </w:rPr>
              <w:t>及时查看有无疏</w:t>
            </w:r>
            <w:r>
              <w:t xml:space="preserve"> </w:t>
            </w:r>
            <w:r>
              <w:rPr>
                <w:spacing w:val="-3"/>
              </w:rPr>
              <w:t>漏；</w:t>
            </w:r>
          </w:p>
          <w:p w14:paraId="1D697E0A">
            <w:pPr>
              <w:pStyle w:val="6"/>
              <w:spacing w:before="12" w:line="220" w:lineRule="auto"/>
              <w:ind w:left="32"/>
            </w:pPr>
            <w:r>
              <w:rPr>
                <w:spacing w:val="3"/>
              </w:rPr>
              <w:t>5、其他法律法规规章文件规定的应履行的责任</w:t>
            </w:r>
            <w:r>
              <w:rPr>
                <w:spacing w:val="-19"/>
              </w:rPr>
              <w:t xml:space="preserve"> </w:t>
            </w:r>
            <w:r>
              <w:rPr>
                <w:spacing w:val="3"/>
              </w:rPr>
              <w:t>。</w:t>
            </w:r>
          </w:p>
        </w:tc>
        <w:tc>
          <w:tcPr>
            <w:tcW w:w="2506" w:type="dxa"/>
            <w:vAlign w:val="top"/>
          </w:tcPr>
          <w:p w14:paraId="0052EC84">
            <w:pPr>
              <w:spacing w:line="259" w:lineRule="auto"/>
              <w:rPr>
                <w:rFonts w:ascii="Arial"/>
                <w:sz w:val="21"/>
              </w:rPr>
            </w:pPr>
          </w:p>
          <w:p w14:paraId="085194E2">
            <w:pPr>
              <w:spacing w:line="260" w:lineRule="auto"/>
              <w:rPr>
                <w:rFonts w:ascii="Arial"/>
                <w:sz w:val="21"/>
              </w:rPr>
            </w:pPr>
          </w:p>
          <w:p w14:paraId="085FF17C">
            <w:pPr>
              <w:spacing w:line="260" w:lineRule="auto"/>
              <w:rPr>
                <w:rFonts w:ascii="Arial"/>
                <w:sz w:val="21"/>
              </w:rPr>
            </w:pPr>
          </w:p>
          <w:p w14:paraId="1931FF10">
            <w:pPr>
              <w:spacing w:line="260" w:lineRule="auto"/>
              <w:rPr>
                <w:rFonts w:ascii="Arial"/>
                <w:sz w:val="21"/>
              </w:rPr>
            </w:pPr>
          </w:p>
          <w:p w14:paraId="4DBCEBAA">
            <w:pPr>
              <w:spacing w:line="260" w:lineRule="auto"/>
              <w:rPr>
                <w:rFonts w:ascii="Arial"/>
                <w:sz w:val="21"/>
              </w:rPr>
            </w:pPr>
          </w:p>
          <w:p w14:paraId="04F8C0D1">
            <w:pPr>
              <w:spacing w:line="260" w:lineRule="auto"/>
              <w:rPr>
                <w:rFonts w:ascii="Arial"/>
                <w:sz w:val="21"/>
              </w:rPr>
            </w:pPr>
          </w:p>
          <w:p w14:paraId="5065FBCA">
            <w:pPr>
              <w:spacing w:line="260" w:lineRule="auto"/>
              <w:rPr>
                <w:rFonts w:ascii="Arial"/>
                <w:sz w:val="21"/>
              </w:rPr>
            </w:pPr>
          </w:p>
          <w:p w14:paraId="3D2987DD">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45B881E0">
            <w:pPr>
              <w:pStyle w:val="6"/>
              <w:spacing w:before="17" w:line="231" w:lineRule="auto"/>
              <w:ind w:left="27" w:right="74" w:firstLine="10"/>
              <w:jc w:val="both"/>
            </w:pPr>
            <w:r>
              <w:rPr>
                <w:spacing w:val="3"/>
              </w:rPr>
              <w:t>1、隐瞒、谎报或者授意他人隐瞒、</w:t>
            </w:r>
            <w:r>
              <w:rPr>
                <w:spacing w:val="9"/>
              </w:rPr>
              <w:t xml:space="preserve"> </w:t>
            </w:r>
            <w:r>
              <w:rPr>
                <w:spacing w:val="2"/>
              </w:rPr>
              <w:t>谎报地质灾害灾情</w:t>
            </w:r>
            <w:r>
              <w:rPr>
                <w:spacing w:val="-23"/>
              </w:rPr>
              <w:t xml:space="preserve"> </w:t>
            </w:r>
            <w:r>
              <w:rPr>
                <w:spacing w:val="2"/>
              </w:rPr>
              <w:t>，或者擅自发布</w:t>
            </w:r>
            <w:r>
              <w:t xml:space="preserve">  </w:t>
            </w:r>
            <w:r>
              <w:rPr>
                <w:spacing w:val="3"/>
              </w:rPr>
              <w:t>地质灾害预报的；</w:t>
            </w:r>
          </w:p>
          <w:p w14:paraId="2D490FD1">
            <w:pPr>
              <w:pStyle w:val="6"/>
              <w:spacing w:before="12" w:line="228" w:lineRule="auto"/>
              <w:ind w:left="34" w:right="74"/>
            </w:pPr>
            <w:r>
              <w:rPr>
                <w:spacing w:val="3"/>
              </w:rPr>
              <w:t>2、在地质灾害防治工作中有其他渎</w:t>
            </w:r>
            <w:r>
              <w:rPr>
                <w:spacing w:val="13"/>
              </w:rPr>
              <w:t xml:space="preserve"> </w:t>
            </w:r>
            <w:r>
              <w:t>职行为的；</w:t>
            </w:r>
          </w:p>
          <w:p w14:paraId="10FC8748">
            <w:pPr>
              <w:pStyle w:val="6"/>
              <w:spacing w:before="13" w:line="231" w:lineRule="auto"/>
              <w:ind w:left="33" w:right="74" w:firstLine="7"/>
            </w:pPr>
            <w:r>
              <w:rPr>
                <w:spacing w:val="3"/>
              </w:rPr>
              <w:t>3、其他违反法律法规规章文件的行</w:t>
            </w:r>
            <w:r>
              <w:rPr>
                <w:spacing w:val="7"/>
              </w:rPr>
              <w:t xml:space="preserve"> </w:t>
            </w:r>
            <w:r>
              <w:rPr>
                <w:spacing w:val="-4"/>
              </w:rPr>
              <w:t>为。</w:t>
            </w:r>
          </w:p>
        </w:tc>
        <w:tc>
          <w:tcPr>
            <w:tcW w:w="1501" w:type="dxa"/>
            <w:vAlign w:val="top"/>
          </w:tcPr>
          <w:p w14:paraId="5829483C">
            <w:pPr>
              <w:spacing w:line="335" w:lineRule="auto"/>
              <w:rPr>
                <w:rFonts w:ascii="Arial"/>
                <w:sz w:val="21"/>
              </w:rPr>
            </w:pPr>
          </w:p>
          <w:p w14:paraId="4C6E8359">
            <w:pPr>
              <w:spacing w:line="336" w:lineRule="auto"/>
              <w:rPr>
                <w:rFonts w:ascii="Arial"/>
                <w:sz w:val="21"/>
              </w:rPr>
            </w:pPr>
          </w:p>
          <w:p w14:paraId="0D67401B">
            <w:pPr>
              <w:pStyle w:val="6"/>
              <w:spacing w:before="49" w:line="220" w:lineRule="auto"/>
              <w:ind w:left="102"/>
            </w:pPr>
            <w:r>
              <w:rPr>
                <w:spacing w:val="2"/>
              </w:rPr>
              <w:t>1、催告环节责任：</w:t>
            </w:r>
          </w:p>
          <w:p w14:paraId="3CD3E95D">
            <w:pPr>
              <w:pStyle w:val="6"/>
              <w:spacing w:before="13" w:line="233" w:lineRule="auto"/>
              <w:ind w:left="49" w:right="44" w:firstLine="4"/>
            </w:pPr>
            <w:r>
              <w:rPr>
                <w:spacing w:val="3"/>
              </w:rPr>
              <w:t>在接到地质灾害险情</w:t>
            </w:r>
            <w:r>
              <w:rPr>
                <w:spacing w:val="5"/>
              </w:rPr>
              <w:t xml:space="preserve"> 报告时，如有需要应</w:t>
            </w:r>
            <w:r>
              <w:t xml:space="preserve"> </w:t>
            </w:r>
            <w:r>
              <w:rPr>
                <w:spacing w:val="4"/>
              </w:rPr>
              <w:t>及时动员受到地质灾</w:t>
            </w:r>
            <w:r>
              <w:t xml:space="preserve"> </w:t>
            </w:r>
            <w:r>
              <w:rPr>
                <w:spacing w:val="4"/>
              </w:rPr>
              <w:t>害威胁的居民以及其</w:t>
            </w:r>
            <w:r>
              <w:t xml:space="preserve"> </w:t>
            </w:r>
            <w:r>
              <w:rPr>
                <w:spacing w:val="4"/>
              </w:rPr>
              <w:t>他人员转移到安全地</w:t>
            </w:r>
          </w:p>
          <w:p w14:paraId="7BBCBB47">
            <w:pPr>
              <w:pStyle w:val="6"/>
              <w:spacing w:before="15" w:line="219" w:lineRule="auto"/>
              <w:ind w:left="612"/>
            </w:pPr>
            <w:r>
              <w:rPr>
                <w:spacing w:val="-7"/>
              </w:rPr>
              <w:t>带；</w:t>
            </w:r>
          </w:p>
          <w:p w14:paraId="180401A5">
            <w:pPr>
              <w:pStyle w:val="6"/>
              <w:spacing w:before="14" w:line="220" w:lineRule="auto"/>
              <w:ind w:left="98"/>
            </w:pPr>
            <w:r>
              <w:rPr>
                <w:spacing w:val="2"/>
              </w:rPr>
              <w:t>2、决定环节责任：</w:t>
            </w:r>
          </w:p>
          <w:p w14:paraId="27D92681">
            <w:pPr>
              <w:pStyle w:val="6"/>
              <w:spacing w:before="12" w:line="220" w:lineRule="auto"/>
              <w:ind w:left="58"/>
            </w:pPr>
            <w:r>
              <w:rPr>
                <w:spacing w:val="3"/>
              </w:rPr>
              <w:t>情况紧急时强行组织</w:t>
            </w:r>
          </w:p>
          <w:p w14:paraId="67338708">
            <w:pPr>
              <w:pStyle w:val="6"/>
              <w:spacing w:before="16" w:line="221" w:lineRule="auto"/>
              <w:ind w:left="365"/>
            </w:pPr>
            <w:r>
              <w:rPr>
                <w:spacing w:val="2"/>
              </w:rPr>
              <w:t>避灾疏散；</w:t>
            </w:r>
          </w:p>
          <w:p w14:paraId="5A6BD0B7">
            <w:pPr>
              <w:pStyle w:val="6"/>
              <w:spacing w:before="12" w:line="220" w:lineRule="auto"/>
              <w:ind w:left="104"/>
            </w:pPr>
            <w:r>
              <w:rPr>
                <w:spacing w:val="2"/>
              </w:rPr>
              <w:t>3、执行环节责任：</w:t>
            </w:r>
          </w:p>
          <w:p w14:paraId="07F22DC2">
            <w:pPr>
              <w:pStyle w:val="6"/>
              <w:spacing w:before="13" w:line="231" w:lineRule="auto"/>
              <w:ind w:left="55" w:right="48" w:firstLine="80"/>
            </w:pPr>
            <w:r>
              <w:rPr>
                <w:spacing w:val="3"/>
              </w:rPr>
              <w:t>如遇到阻拦和拖延</w:t>
            </w:r>
            <w:r>
              <w:t xml:space="preserve">  </w:t>
            </w:r>
            <w:r>
              <w:rPr>
                <w:spacing w:val="4"/>
              </w:rPr>
              <w:t>时，有管辖权的人民</w:t>
            </w:r>
            <w:r>
              <w:t xml:space="preserve"> </w:t>
            </w:r>
            <w:r>
              <w:rPr>
                <w:spacing w:val="3"/>
              </w:rPr>
              <w:t>政府有权组织强制实</w:t>
            </w:r>
          </w:p>
          <w:p w14:paraId="124AFBEB">
            <w:pPr>
              <w:pStyle w:val="6"/>
              <w:spacing w:before="13" w:line="221" w:lineRule="auto"/>
              <w:ind w:left="602"/>
            </w:pPr>
            <w:r>
              <w:rPr>
                <w:spacing w:val="-2"/>
              </w:rPr>
              <w:t>施；</w:t>
            </w:r>
          </w:p>
          <w:p w14:paraId="3DC0C2A2">
            <w:pPr>
              <w:pStyle w:val="6"/>
              <w:spacing w:before="14" w:line="222" w:lineRule="auto"/>
              <w:ind w:left="98"/>
            </w:pPr>
            <w:r>
              <w:rPr>
                <w:spacing w:val="2"/>
              </w:rPr>
              <w:t>4、事后监管责任：</w:t>
            </w:r>
          </w:p>
          <w:p w14:paraId="65918F3D">
            <w:pPr>
              <w:pStyle w:val="6"/>
              <w:spacing w:before="12" w:line="229" w:lineRule="auto"/>
              <w:ind w:left="129" w:right="53" w:hanging="72"/>
            </w:pPr>
            <w:r>
              <w:rPr>
                <w:spacing w:val="3"/>
              </w:rPr>
              <w:t>现场检查强制实施以</w:t>
            </w:r>
            <w:r>
              <w:rPr>
                <w:spacing w:val="2"/>
              </w:rPr>
              <w:t xml:space="preserve"> </w:t>
            </w:r>
            <w:r>
              <w:rPr>
                <w:spacing w:val="4"/>
              </w:rPr>
              <w:t>及及时查看有无疏</w:t>
            </w:r>
          </w:p>
          <w:p w14:paraId="6E76FEB8">
            <w:pPr>
              <w:pStyle w:val="6"/>
              <w:spacing w:before="12" w:line="221" w:lineRule="auto"/>
              <w:ind w:left="604"/>
            </w:pPr>
            <w:r>
              <w:rPr>
                <w:spacing w:val="-3"/>
              </w:rPr>
              <w:t>漏；</w:t>
            </w:r>
          </w:p>
          <w:p w14:paraId="2B020AA5">
            <w:pPr>
              <w:pStyle w:val="6"/>
              <w:spacing w:before="13" w:line="220" w:lineRule="auto"/>
              <w:ind w:left="100"/>
            </w:pPr>
            <w:r>
              <w:rPr>
                <w:spacing w:val="3"/>
              </w:rPr>
              <w:t>5、其他法律法规规</w:t>
            </w:r>
          </w:p>
          <w:p w14:paraId="4B6E6DA1">
            <w:pPr>
              <w:pStyle w:val="6"/>
              <w:spacing w:before="15" w:line="229" w:lineRule="auto"/>
              <w:ind w:left="458" w:right="53" w:hanging="401"/>
            </w:pPr>
            <w:r>
              <w:rPr>
                <w:spacing w:val="3"/>
              </w:rPr>
              <w:t>章文件规定的应履行</w:t>
            </w:r>
            <w:r>
              <w:rPr>
                <w:spacing w:val="2"/>
              </w:rPr>
              <w:t xml:space="preserve"> </w:t>
            </w:r>
            <w:r>
              <w:rPr>
                <w:spacing w:val="-2"/>
              </w:rPr>
              <w:t>的责任。</w:t>
            </w:r>
          </w:p>
        </w:tc>
        <w:tc>
          <w:tcPr>
            <w:tcW w:w="1230" w:type="dxa"/>
            <w:vAlign w:val="top"/>
          </w:tcPr>
          <w:p w14:paraId="22DEC9E6">
            <w:pPr>
              <w:spacing w:line="257" w:lineRule="auto"/>
              <w:rPr>
                <w:rFonts w:ascii="Arial"/>
                <w:sz w:val="21"/>
              </w:rPr>
            </w:pPr>
          </w:p>
          <w:p w14:paraId="50FB2296">
            <w:pPr>
              <w:spacing w:line="257" w:lineRule="auto"/>
              <w:rPr>
                <w:rFonts w:ascii="Arial"/>
                <w:sz w:val="21"/>
              </w:rPr>
            </w:pPr>
          </w:p>
          <w:p w14:paraId="77D888CB">
            <w:pPr>
              <w:spacing w:line="258" w:lineRule="auto"/>
              <w:rPr>
                <w:rFonts w:ascii="Arial"/>
                <w:sz w:val="21"/>
              </w:rPr>
            </w:pPr>
          </w:p>
          <w:p w14:paraId="7338D044">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7572670">
            <w:pPr>
              <w:pStyle w:val="6"/>
              <w:spacing w:before="13" w:line="230" w:lineRule="auto"/>
              <w:ind w:left="52"/>
              <w:rPr>
                <w:sz w:val="13"/>
                <w:szCs w:val="13"/>
              </w:rPr>
            </w:pPr>
            <w:r>
              <w:rPr>
                <w:spacing w:val="10"/>
                <w:sz w:val="13"/>
                <w:szCs w:val="13"/>
              </w:rPr>
              <w:t>平新城街道办事处</w:t>
            </w:r>
          </w:p>
          <w:p w14:paraId="3AA840F6">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34CDB95">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1CACC4E">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77AFB2C">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546E7BD">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38AAB72">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0663914">
            <w:pPr>
              <w:pStyle w:val="6"/>
              <w:spacing w:before="30" w:line="202" w:lineRule="auto"/>
              <w:ind w:left="270"/>
              <w:rPr>
                <w:sz w:val="13"/>
                <w:szCs w:val="13"/>
              </w:rPr>
            </w:pPr>
            <w:r>
              <w:rPr>
                <w:spacing w:val="3"/>
                <w:sz w:val="13"/>
                <w:szCs w:val="13"/>
              </w:rPr>
              <w:t>68615168；</w:t>
            </w:r>
          </w:p>
          <w:p w14:paraId="40CB7495">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43D2CD74">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FF9B507">
            <w:pPr>
              <w:pStyle w:val="6"/>
              <w:spacing w:before="13" w:line="232" w:lineRule="auto"/>
              <w:ind w:left="341"/>
              <w:rPr>
                <w:sz w:val="13"/>
                <w:szCs w:val="13"/>
              </w:rPr>
            </w:pPr>
            <w:r>
              <w:rPr>
                <w:spacing w:val="4"/>
                <w:sz w:val="13"/>
                <w:szCs w:val="13"/>
              </w:rPr>
              <w:t>4.网站：</w:t>
            </w:r>
          </w:p>
          <w:p w14:paraId="2BA218B6">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339020F">
            <w:pPr>
              <w:spacing w:line="255" w:lineRule="auto"/>
              <w:rPr>
                <w:rFonts w:ascii="Arial"/>
                <w:sz w:val="21"/>
              </w:rPr>
            </w:pPr>
          </w:p>
          <w:p w14:paraId="7D35330F">
            <w:pPr>
              <w:spacing w:line="255" w:lineRule="auto"/>
              <w:rPr>
                <w:rFonts w:ascii="Arial"/>
                <w:sz w:val="21"/>
              </w:rPr>
            </w:pPr>
          </w:p>
          <w:p w14:paraId="4690553C">
            <w:pPr>
              <w:spacing w:line="255" w:lineRule="auto"/>
              <w:rPr>
                <w:rFonts w:ascii="Arial"/>
                <w:sz w:val="21"/>
              </w:rPr>
            </w:pPr>
          </w:p>
          <w:p w14:paraId="6E2A290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BBAC562">
            <w:pPr>
              <w:rPr>
                <w:rFonts w:ascii="Arial"/>
                <w:sz w:val="21"/>
              </w:rPr>
            </w:pPr>
          </w:p>
        </w:tc>
      </w:tr>
    </w:tbl>
    <w:p w14:paraId="22085718">
      <w:pPr>
        <w:pStyle w:val="2"/>
      </w:pPr>
    </w:p>
    <w:p w14:paraId="7895A90A">
      <w:pPr>
        <w:sectPr>
          <w:pgSz w:w="15840" w:h="12240"/>
          <w:pgMar w:top="1040" w:right="1309" w:bottom="0" w:left="1077" w:header="0" w:footer="0" w:gutter="0"/>
          <w:cols w:space="720" w:num="1"/>
        </w:sectPr>
      </w:pPr>
    </w:p>
    <w:p w14:paraId="31584E4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503C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C665B3A">
            <w:pPr>
              <w:spacing w:line="245" w:lineRule="auto"/>
              <w:rPr>
                <w:rFonts w:ascii="Arial"/>
                <w:sz w:val="21"/>
              </w:rPr>
            </w:pPr>
          </w:p>
          <w:p w14:paraId="5E8C676D">
            <w:pPr>
              <w:spacing w:line="245" w:lineRule="auto"/>
              <w:rPr>
                <w:rFonts w:ascii="Arial"/>
                <w:sz w:val="21"/>
              </w:rPr>
            </w:pPr>
          </w:p>
          <w:p w14:paraId="2AFF7FDE">
            <w:pPr>
              <w:spacing w:line="245" w:lineRule="auto"/>
              <w:rPr>
                <w:rFonts w:ascii="Arial"/>
                <w:sz w:val="21"/>
              </w:rPr>
            </w:pPr>
          </w:p>
          <w:p w14:paraId="54DCB793">
            <w:pPr>
              <w:spacing w:line="245" w:lineRule="auto"/>
              <w:rPr>
                <w:rFonts w:ascii="Arial"/>
                <w:sz w:val="21"/>
              </w:rPr>
            </w:pPr>
          </w:p>
          <w:p w14:paraId="00D4FDBD">
            <w:pPr>
              <w:spacing w:line="245" w:lineRule="auto"/>
              <w:rPr>
                <w:rFonts w:ascii="Arial"/>
                <w:sz w:val="21"/>
              </w:rPr>
            </w:pPr>
          </w:p>
          <w:p w14:paraId="2E048FEB">
            <w:pPr>
              <w:spacing w:line="245" w:lineRule="auto"/>
              <w:rPr>
                <w:rFonts w:ascii="Arial"/>
                <w:sz w:val="21"/>
              </w:rPr>
            </w:pPr>
          </w:p>
          <w:p w14:paraId="76077F15">
            <w:pPr>
              <w:spacing w:line="245" w:lineRule="auto"/>
              <w:rPr>
                <w:rFonts w:ascii="Arial"/>
                <w:sz w:val="21"/>
              </w:rPr>
            </w:pPr>
          </w:p>
          <w:p w14:paraId="1D5A4870">
            <w:pPr>
              <w:spacing w:line="245" w:lineRule="auto"/>
              <w:rPr>
                <w:rFonts w:ascii="Arial"/>
                <w:sz w:val="21"/>
              </w:rPr>
            </w:pPr>
          </w:p>
          <w:p w14:paraId="4737B63A">
            <w:pPr>
              <w:spacing w:line="246" w:lineRule="auto"/>
              <w:rPr>
                <w:rFonts w:ascii="Arial"/>
                <w:sz w:val="21"/>
              </w:rPr>
            </w:pPr>
          </w:p>
          <w:p w14:paraId="0280361F">
            <w:pPr>
              <w:spacing w:line="246" w:lineRule="auto"/>
              <w:rPr>
                <w:rFonts w:ascii="Arial"/>
                <w:sz w:val="21"/>
              </w:rPr>
            </w:pPr>
          </w:p>
          <w:p w14:paraId="3077A264">
            <w:pPr>
              <w:spacing w:line="246" w:lineRule="auto"/>
              <w:rPr>
                <w:rFonts w:ascii="Arial"/>
                <w:sz w:val="21"/>
              </w:rPr>
            </w:pPr>
          </w:p>
          <w:p w14:paraId="0868D18B">
            <w:pPr>
              <w:pStyle w:val="6"/>
              <w:spacing w:before="49" w:line="184" w:lineRule="auto"/>
              <w:ind w:left="142"/>
            </w:pPr>
            <w:r>
              <w:rPr>
                <w:spacing w:val="-4"/>
              </w:rPr>
              <w:t>106</w:t>
            </w:r>
          </w:p>
        </w:tc>
        <w:tc>
          <w:tcPr>
            <w:tcW w:w="449" w:type="dxa"/>
            <w:vAlign w:val="top"/>
          </w:tcPr>
          <w:p w14:paraId="516EA95F">
            <w:pPr>
              <w:spacing w:line="255" w:lineRule="auto"/>
              <w:rPr>
                <w:rFonts w:ascii="Arial"/>
                <w:sz w:val="21"/>
              </w:rPr>
            </w:pPr>
          </w:p>
          <w:p w14:paraId="1C318B4B">
            <w:pPr>
              <w:spacing w:line="255" w:lineRule="auto"/>
              <w:rPr>
                <w:rFonts w:ascii="Arial"/>
                <w:sz w:val="21"/>
              </w:rPr>
            </w:pPr>
          </w:p>
          <w:p w14:paraId="12A361B6">
            <w:pPr>
              <w:spacing w:line="255" w:lineRule="auto"/>
              <w:rPr>
                <w:rFonts w:ascii="Arial"/>
                <w:sz w:val="21"/>
              </w:rPr>
            </w:pPr>
          </w:p>
          <w:p w14:paraId="07C4FFB4">
            <w:pPr>
              <w:spacing w:line="255" w:lineRule="auto"/>
              <w:rPr>
                <w:rFonts w:ascii="Arial"/>
                <w:sz w:val="21"/>
              </w:rPr>
            </w:pPr>
          </w:p>
          <w:p w14:paraId="49A5F940">
            <w:pPr>
              <w:spacing w:line="255" w:lineRule="auto"/>
              <w:rPr>
                <w:rFonts w:ascii="Arial"/>
                <w:sz w:val="21"/>
              </w:rPr>
            </w:pPr>
          </w:p>
          <w:p w14:paraId="3E14574A">
            <w:pPr>
              <w:spacing w:line="255" w:lineRule="auto"/>
              <w:rPr>
                <w:rFonts w:ascii="Arial"/>
                <w:sz w:val="21"/>
              </w:rPr>
            </w:pPr>
          </w:p>
          <w:p w14:paraId="4918F8BA">
            <w:pPr>
              <w:spacing w:line="255" w:lineRule="auto"/>
              <w:rPr>
                <w:rFonts w:ascii="Arial"/>
                <w:sz w:val="21"/>
              </w:rPr>
            </w:pPr>
          </w:p>
          <w:p w14:paraId="1195CBEC">
            <w:pPr>
              <w:spacing w:line="255" w:lineRule="auto"/>
              <w:rPr>
                <w:rFonts w:ascii="Arial"/>
                <w:sz w:val="21"/>
              </w:rPr>
            </w:pPr>
          </w:p>
          <w:p w14:paraId="0801BF21">
            <w:pPr>
              <w:spacing w:line="255" w:lineRule="auto"/>
              <w:rPr>
                <w:rFonts w:ascii="Arial"/>
                <w:sz w:val="21"/>
              </w:rPr>
            </w:pPr>
          </w:p>
          <w:p w14:paraId="24CA4B08">
            <w:pPr>
              <w:pStyle w:val="6"/>
              <w:spacing w:before="49" w:line="222" w:lineRule="auto"/>
              <w:ind w:left="72"/>
            </w:pPr>
            <w:r>
              <w:rPr>
                <w:spacing w:val="-2"/>
              </w:rPr>
              <w:t>太平</w:t>
            </w:r>
          </w:p>
          <w:p w14:paraId="18314E3C">
            <w:pPr>
              <w:pStyle w:val="6"/>
              <w:spacing w:before="13" w:line="221" w:lineRule="auto"/>
              <w:ind w:left="69"/>
            </w:pPr>
            <w:r>
              <w:rPr>
                <w:spacing w:val="-1"/>
              </w:rPr>
              <w:t>新城</w:t>
            </w:r>
          </w:p>
          <w:p w14:paraId="0A996FAF">
            <w:pPr>
              <w:pStyle w:val="6"/>
              <w:spacing w:before="12" w:line="221" w:lineRule="auto"/>
              <w:ind w:left="64"/>
            </w:pPr>
            <w:r>
              <w:rPr>
                <w:spacing w:val="2"/>
              </w:rPr>
              <w:t>街道</w:t>
            </w:r>
          </w:p>
          <w:p w14:paraId="5E321CB2">
            <w:pPr>
              <w:pStyle w:val="6"/>
              <w:spacing w:before="11" w:line="222" w:lineRule="auto"/>
              <w:ind w:left="73"/>
            </w:pPr>
            <w:r>
              <w:rPr>
                <w:spacing w:val="-3"/>
              </w:rPr>
              <w:t>办事</w:t>
            </w:r>
          </w:p>
          <w:p w14:paraId="13947113">
            <w:pPr>
              <w:pStyle w:val="6"/>
              <w:spacing w:before="12" w:line="228" w:lineRule="auto"/>
              <w:ind w:left="152"/>
            </w:pPr>
            <w:r>
              <w:t>处</w:t>
            </w:r>
          </w:p>
        </w:tc>
        <w:tc>
          <w:tcPr>
            <w:tcW w:w="449" w:type="dxa"/>
            <w:vAlign w:val="top"/>
          </w:tcPr>
          <w:p w14:paraId="694B1E07">
            <w:pPr>
              <w:spacing w:line="258" w:lineRule="auto"/>
              <w:rPr>
                <w:rFonts w:ascii="Arial"/>
                <w:sz w:val="21"/>
              </w:rPr>
            </w:pPr>
          </w:p>
          <w:p w14:paraId="09C33544">
            <w:pPr>
              <w:spacing w:line="258" w:lineRule="auto"/>
              <w:rPr>
                <w:rFonts w:ascii="Arial"/>
                <w:sz w:val="21"/>
              </w:rPr>
            </w:pPr>
          </w:p>
          <w:p w14:paraId="2BC02B7C">
            <w:pPr>
              <w:spacing w:line="258" w:lineRule="auto"/>
              <w:rPr>
                <w:rFonts w:ascii="Arial"/>
                <w:sz w:val="21"/>
              </w:rPr>
            </w:pPr>
          </w:p>
          <w:p w14:paraId="46F958AF">
            <w:pPr>
              <w:spacing w:line="258" w:lineRule="auto"/>
              <w:rPr>
                <w:rFonts w:ascii="Arial"/>
                <w:sz w:val="21"/>
              </w:rPr>
            </w:pPr>
          </w:p>
          <w:p w14:paraId="5FF6E413">
            <w:pPr>
              <w:spacing w:line="258" w:lineRule="auto"/>
              <w:rPr>
                <w:rFonts w:ascii="Arial"/>
                <w:sz w:val="21"/>
              </w:rPr>
            </w:pPr>
          </w:p>
          <w:p w14:paraId="494ECAED">
            <w:pPr>
              <w:spacing w:line="258" w:lineRule="auto"/>
              <w:rPr>
                <w:rFonts w:ascii="Arial"/>
                <w:sz w:val="21"/>
              </w:rPr>
            </w:pPr>
          </w:p>
          <w:p w14:paraId="55F9A811">
            <w:pPr>
              <w:spacing w:line="259" w:lineRule="auto"/>
              <w:rPr>
                <w:rFonts w:ascii="Arial"/>
                <w:sz w:val="21"/>
              </w:rPr>
            </w:pPr>
          </w:p>
          <w:p w14:paraId="266C19F3">
            <w:pPr>
              <w:spacing w:line="259" w:lineRule="auto"/>
              <w:rPr>
                <w:rFonts w:ascii="Arial"/>
                <w:sz w:val="21"/>
              </w:rPr>
            </w:pPr>
          </w:p>
          <w:p w14:paraId="4177BED4">
            <w:pPr>
              <w:spacing w:line="259" w:lineRule="auto"/>
              <w:rPr>
                <w:rFonts w:ascii="Arial"/>
                <w:sz w:val="21"/>
              </w:rPr>
            </w:pPr>
          </w:p>
          <w:p w14:paraId="20BFB41D">
            <w:pPr>
              <w:spacing w:line="259" w:lineRule="auto"/>
              <w:rPr>
                <w:rFonts w:ascii="Arial"/>
                <w:sz w:val="21"/>
              </w:rPr>
            </w:pPr>
          </w:p>
          <w:p w14:paraId="3E4ACEDB">
            <w:pPr>
              <w:pStyle w:val="6"/>
              <w:spacing w:before="49" w:line="228" w:lineRule="auto"/>
              <w:ind w:left="75" w:right="70" w:hanging="9"/>
            </w:pPr>
            <w:r>
              <w:rPr>
                <w:spacing w:val="1"/>
              </w:rPr>
              <w:t>行政</w:t>
            </w:r>
            <w:r>
              <w:t xml:space="preserve"> </w:t>
            </w:r>
            <w:r>
              <w:rPr>
                <w:spacing w:val="-4"/>
              </w:rPr>
              <w:t>强制</w:t>
            </w:r>
          </w:p>
        </w:tc>
        <w:tc>
          <w:tcPr>
            <w:tcW w:w="592" w:type="dxa"/>
            <w:vAlign w:val="top"/>
          </w:tcPr>
          <w:p w14:paraId="5C03B1EE">
            <w:pPr>
              <w:spacing w:line="244" w:lineRule="auto"/>
              <w:rPr>
                <w:rFonts w:ascii="Arial"/>
                <w:sz w:val="21"/>
              </w:rPr>
            </w:pPr>
          </w:p>
          <w:p w14:paraId="3C4C60CE">
            <w:pPr>
              <w:spacing w:line="244" w:lineRule="auto"/>
              <w:rPr>
                <w:rFonts w:ascii="Arial"/>
                <w:sz w:val="21"/>
              </w:rPr>
            </w:pPr>
          </w:p>
          <w:p w14:paraId="0E526CDF">
            <w:pPr>
              <w:spacing w:line="244" w:lineRule="auto"/>
              <w:rPr>
                <w:rFonts w:ascii="Arial"/>
                <w:sz w:val="21"/>
              </w:rPr>
            </w:pPr>
          </w:p>
          <w:p w14:paraId="35E97D3C">
            <w:pPr>
              <w:spacing w:line="244" w:lineRule="auto"/>
              <w:rPr>
                <w:rFonts w:ascii="Arial"/>
                <w:sz w:val="21"/>
              </w:rPr>
            </w:pPr>
          </w:p>
          <w:p w14:paraId="6393F548">
            <w:pPr>
              <w:spacing w:line="245" w:lineRule="auto"/>
              <w:rPr>
                <w:rFonts w:ascii="Arial"/>
                <w:sz w:val="21"/>
              </w:rPr>
            </w:pPr>
          </w:p>
          <w:p w14:paraId="5E95BF73">
            <w:pPr>
              <w:spacing w:line="245" w:lineRule="auto"/>
              <w:rPr>
                <w:rFonts w:ascii="Arial"/>
                <w:sz w:val="21"/>
              </w:rPr>
            </w:pPr>
          </w:p>
          <w:p w14:paraId="412D89C7">
            <w:pPr>
              <w:spacing w:line="245" w:lineRule="auto"/>
              <w:rPr>
                <w:rFonts w:ascii="Arial"/>
                <w:sz w:val="21"/>
              </w:rPr>
            </w:pPr>
          </w:p>
          <w:p w14:paraId="68E5914E">
            <w:pPr>
              <w:spacing w:line="245" w:lineRule="auto"/>
              <w:rPr>
                <w:rFonts w:ascii="Arial"/>
                <w:sz w:val="21"/>
              </w:rPr>
            </w:pPr>
          </w:p>
          <w:p w14:paraId="2EA67E5B">
            <w:pPr>
              <w:spacing w:line="245" w:lineRule="auto"/>
              <w:rPr>
                <w:rFonts w:ascii="Arial"/>
                <w:sz w:val="21"/>
              </w:rPr>
            </w:pPr>
          </w:p>
          <w:p w14:paraId="219A78A5">
            <w:pPr>
              <w:pStyle w:val="6"/>
              <w:spacing w:before="48" w:line="234" w:lineRule="auto"/>
              <w:ind w:left="25" w:right="101" w:firstLine="1"/>
              <w:jc w:val="both"/>
            </w:pPr>
            <w:r>
              <w:rPr>
                <w:spacing w:val="1"/>
              </w:rPr>
              <w:t>对防汛</w:t>
            </w:r>
            <w:r>
              <w:t xml:space="preserve"> </w:t>
            </w:r>
            <w:r>
              <w:rPr>
                <w:spacing w:val="1"/>
              </w:rPr>
              <w:t>遇到阻</w:t>
            </w:r>
            <w:r>
              <w:t xml:space="preserve"> </w:t>
            </w:r>
            <w:r>
              <w:rPr>
                <w:spacing w:val="1"/>
              </w:rPr>
              <w:t>拦和拖</w:t>
            </w:r>
            <w:r>
              <w:t xml:space="preserve"> </w:t>
            </w:r>
            <w:r>
              <w:rPr>
                <w:spacing w:val="1"/>
              </w:rPr>
              <w:t>延时组</w:t>
            </w:r>
            <w:r>
              <w:t xml:space="preserve"> </w:t>
            </w:r>
            <w:r>
              <w:rPr>
                <w:spacing w:val="1"/>
              </w:rPr>
              <w:t>织强制</w:t>
            </w:r>
            <w:r>
              <w:t xml:space="preserve"> 实施</w:t>
            </w:r>
          </w:p>
        </w:tc>
        <w:tc>
          <w:tcPr>
            <w:tcW w:w="995" w:type="dxa"/>
            <w:vAlign w:val="top"/>
          </w:tcPr>
          <w:p w14:paraId="4135B091">
            <w:pPr>
              <w:spacing w:line="248" w:lineRule="auto"/>
              <w:rPr>
                <w:rFonts w:ascii="Arial"/>
                <w:sz w:val="21"/>
              </w:rPr>
            </w:pPr>
          </w:p>
          <w:p w14:paraId="34E6338A">
            <w:pPr>
              <w:spacing w:line="248" w:lineRule="auto"/>
              <w:rPr>
                <w:rFonts w:ascii="Arial"/>
                <w:sz w:val="21"/>
              </w:rPr>
            </w:pPr>
          </w:p>
          <w:p w14:paraId="35E2168F">
            <w:pPr>
              <w:spacing w:line="249" w:lineRule="auto"/>
              <w:rPr>
                <w:rFonts w:ascii="Arial"/>
                <w:sz w:val="21"/>
              </w:rPr>
            </w:pPr>
          </w:p>
          <w:p w14:paraId="44CC7D7E">
            <w:pPr>
              <w:spacing w:line="249" w:lineRule="auto"/>
              <w:rPr>
                <w:rFonts w:ascii="Arial"/>
                <w:sz w:val="21"/>
              </w:rPr>
            </w:pPr>
          </w:p>
          <w:p w14:paraId="2641A29E">
            <w:pPr>
              <w:spacing w:line="249" w:lineRule="auto"/>
              <w:rPr>
                <w:rFonts w:ascii="Arial"/>
                <w:sz w:val="21"/>
              </w:rPr>
            </w:pPr>
          </w:p>
          <w:p w14:paraId="67A61A39">
            <w:pPr>
              <w:spacing w:line="249" w:lineRule="auto"/>
              <w:rPr>
                <w:rFonts w:ascii="Arial"/>
                <w:sz w:val="21"/>
              </w:rPr>
            </w:pPr>
          </w:p>
          <w:p w14:paraId="1FAC27B2">
            <w:pPr>
              <w:spacing w:line="249" w:lineRule="auto"/>
              <w:rPr>
                <w:rFonts w:ascii="Arial"/>
                <w:sz w:val="21"/>
              </w:rPr>
            </w:pPr>
          </w:p>
          <w:p w14:paraId="7A3452EB">
            <w:pPr>
              <w:spacing w:line="249" w:lineRule="auto"/>
              <w:rPr>
                <w:rFonts w:ascii="Arial"/>
                <w:sz w:val="21"/>
              </w:rPr>
            </w:pPr>
          </w:p>
          <w:p w14:paraId="2360A78C">
            <w:pPr>
              <w:spacing w:line="249" w:lineRule="auto"/>
              <w:rPr>
                <w:rFonts w:ascii="Arial"/>
                <w:sz w:val="21"/>
              </w:rPr>
            </w:pPr>
          </w:p>
          <w:p w14:paraId="4A8E1F88">
            <w:pPr>
              <w:spacing w:line="249" w:lineRule="auto"/>
              <w:rPr>
                <w:rFonts w:ascii="Arial"/>
                <w:sz w:val="21"/>
              </w:rPr>
            </w:pPr>
          </w:p>
          <w:p w14:paraId="57EC6845">
            <w:pPr>
              <w:pStyle w:val="6"/>
              <w:spacing w:before="49" w:line="235" w:lineRule="auto"/>
              <w:ind w:left="28" w:right="38" w:hanging="8"/>
              <w:jc w:val="both"/>
            </w:pPr>
            <w:r>
              <w:rPr>
                <w:spacing w:val="4"/>
              </w:rPr>
              <w:t>《中华人民共</w:t>
            </w:r>
            <w:r>
              <w:t xml:space="preserve"> </w:t>
            </w:r>
            <w:r>
              <w:rPr>
                <w:spacing w:val="2"/>
              </w:rPr>
              <w:t>和国防汛条例</w:t>
            </w:r>
            <w:r>
              <w:rPr>
                <w:spacing w:val="4"/>
              </w:rPr>
              <w:t xml:space="preserve"> </w:t>
            </w:r>
            <w:r>
              <w:t>》</w:t>
            </w:r>
          </w:p>
        </w:tc>
        <w:tc>
          <w:tcPr>
            <w:tcW w:w="4096" w:type="dxa"/>
            <w:vAlign w:val="top"/>
          </w:tcPr>
          <w:p w14:paraId="2B593E20">
            <w:pPr>
              <w:spacing w:line="273" w:lineRule="auto"/>
              <w:rPr>
                <w:rFonts w:ascii="Arial"/>
                <w:sz w:val="21"/>
              </w:rPr>
            </w:pPr>
          </w:p>
          <w:p w14:paraId="0DF2B7EB">
            <w:pPr>
              <w:spacing w:line="273" w:lineRule="auto"/>
              <w:rPr>
                <w:rFonts w:ascii="Arial"/>
                <w:sz w:val="21"/>
              </w:rPr>
            </w:pPr>
          </w:p>
          <w:p w14:paraId="679BD38F">
            <w:pPr>
              <w:spacing w:line="273" w:lineRule="auto"/>
              <w:rPr>
                <w:rFonts w:ascii="Arial"/>
                <w:sz w:val="21"/>
              </w:rPr>
            </w:pPr>
          </w:p>
          <w:p w14:paraId="041F9A35">
            <w:pPr>
              <w:spacing w:line="273" w:lineRule="auto"/>
              <w:rPr>
                <w:rFonts w:ascii="Arial"/>
                <w:sz w:val="21"/>
              </w:rPr>
            </w:pPr>
          </w:p>
          <w:p w14:paraId="79ABAA3D">
            <w:pPr>
              <w:spacing w:line="273" w:lineRule="auto"/>
              <w:rPr>
                <w:rFonts w:ascii="Arial"/>
                <w:sz w:val="21"/>
              </w:rPr>
            </w:pPr>
          </w:p>
          <w:p w14:paraId="20F4ACFB">
            <w:pPr>
              <w:spacing w:line="273" w:lineRule="auto"/>
              <w:rPr>
                <w:rFonts w:ascii="Arial"/>
                <w:sz w:val="21"/>
              </w:rPr>
            </w:pPr>
          </w:p>
          <w:p w14:paraId="52D5CC47">
            <w:pPr>
              <w:spacing w:line="274" w:lineRule="auto"/>
              <w:rPr>
                <w:rFonts w:ascii="Arial"/>
                <w:sz w:val="21"/>
              </w:rPr>
            </w:pPr>
          </w:p>
          <w:p w14:paraId="15AA5477">
            <w:pPr>
              <w:pStyle w:val="6"/>
              <w:spacing w:before="49" w:line="231" w:lineRule="auto"/>
              <w:ind w:left="28" w:right="77" w:firstLine="5"/>
            </w:pPr>
            <w:r>
              <w:rPr>
                <w:spacing w:val="4"/>
              </w:rPr>
              <w:t>1、催告环节责任：在接到地质灾害险情报告</w:t>
            </w:r>
            <w:r>
              <w:rPr>
                <w:spacing w:val="3"/>
              </w:rPr>
              <w:t>时</w:t>
            </w:r>
            <w:r>
              <w:rPr>
                <w:spacing w:val="-25"/>
              </w:rPr>
              <w:t xml:space="preserve"> </w:t>
            </w:r>
            <w:r>
              <w:rPr>
                <w:spacing w:val="3"/>
              </w:rPr>
              <w:t>，如有需要</w:t>
            </w:r>
            <w:r>
              <w:t xml:space="preserve"> </w:t>
            </w:r>
            <w:r>
              <w:rPr>
                <w:spacing w:val="3"/>
              </w:rPr>
              <w:t xml:space="preserve">应及时动员受到地质灾害威胁的居民以及其他人员转移到  </w:t>
            </w:r>
            <w:r>
              <w:rPr>
                <w:spacing w:val="1"/>
              </w:rPr>
              <w:t>安全地带；</w:t>
            </w:r>
          </w:p>
          <w:p w14:paraId="591610B6">
            <w:pPr>
              <w:pStyle w:val="6"/>
              <w:spacing w:before="15" w:line="220" w:lineRule="auto"/>
              <w:ind w:left="31"/>
            </w:pPr>
            <w:r>
              <w:rPr>
                <w:spacing w:val="5"/>
              </w:rPr>
              <w:t>2、决定环节责任：情况紧急时强行组织避灾疏散；</w:t>
            </w:r>
          </w:p>
          <w:p w14:paraId="2F91F0F9">
            <w:pPr>
              <w:pStyle w:val="6"/>
              <w:spacing w:before="14" w:line="228" w:lineRule="auto"/>
              <w:ind w:left="28" w:right="83" w:firstLine="8"/>
            </w:pPr>
            <w:r>
              <w:rPr>
                <w:spacing w:val="3"/>
              </w:rPr>
              <w:t>3、执行环节责任：如遇到阻拦和拖延时</w:t>
            </w:r>
            <w:r>
              <w:rPr>
                <w:spacing w:val="-14"/>
              </w:rPr>
              <w:t xml:space="preserve"> </w:t>
            </w:r>
            <w:r>
              <w:rPr>
                <w:spacing w:val="3"/>
              </w:rPr>
              <w:t>，有管辖权的人民</w:t>
            </w:r>
            <w:r>
              <w:t xml:space="preserve"> </w:t>
            </w:r>
            <w:r>
              <w:rPr>
                <w:spacing w:val="3"/>
              </w:rPr>
              <w:t>政府有权组织强制实施；</w:t>
            </w:r>
          </w:p>
          <w:p w14:paraId="4DB7CEA4">
            <w:pPr>
              <w:pStyle w:val="6"/>
              <w:spacing w:before="12" w:line="229" w:lineRule="auto"/>
              <w:ind w:left="27" w:right="105" w:firstLine="2"/>
            </w:pPr>
            <w:r>
              <w:rPr>
                <w:spacing w:val="5"/>
              </w:rPr>
              <w:t>4、事后监管责任：现场检查强制实施以及</w:t>
            </w:r>
            <w:r>
              <w:rPr>
                <w:spacing w:val="4"/>
              </w:rPr>
              <w:t>及时查看有无疏</w:t>
            </w:r>
            <w:r>
              <w:t xml:space="preserve"> </w:t>
            </w:r>
            <w:r>
              <w:rPr>
                <w:spacing w:val="-3"/>
              </w:rPr>
              <w:t>漏；</w:t>
            </w:r>
          </w:p>
          <w:p w14:paraId="25010BD3">
            <w:pPr>
              <w:pStyle w:val="6"/>
              <w:spacing w:before="12" w:line="220" w:lineRule="auto"/>
              <w:ind w:left="32"/>
            </w:pPr>
            <w:r>
              <w:rPr>
                <w:spacing w:val="3"/>
              </w:rPr>
              <w:t>5、其他法律法规规章文件规定的应履行的责任</w:t>
            </w:r>
            <w:r>
              <w:rPr>
                <w:spacing w:val="-19"/>
              </w:rPr>
              <w:t xml:space="preserve"> </w:t>
            </w:r>
            <w:r>
              <w:rPr>
                <w:spacing w:val="3"/>
              </w:rPr>
              <w:t>。</w:t>
            </w:r>
          </w:p>
        </w:tc>
        <w:tc>
          <w:tcPr>
            <w:tcW w:w="2506" w:type="dxa"/>
            <w:vAlign w:val="top"/>
          </w:tcPr>
          <w:p w14:paraId="2AEDB53A">
            <w:pPr>
              <w:spacing w:line="259" w:lineRule="auto"/>
              <w:rPr>
                <w:rFonts w:ascii="Arial"/>
                <w:sz w:val="21"/>
              </w:rPr>
            </w:pPr>
          </w:p>
          <w:p w14:paraId="54486FC7">
            <w:pPr>
              <w:spacing w:line="260" w:lineRule="auto"/>
              <w:rPr>
                <w:rFonts w:ascii="Arial"/>
                <w:sz w:val="21"/>
              </w:rPr>
            </w:pPr>
          </w:p>
          <w:p w14:paraId="1E31B377">
            <w:pPr>
              <w:spacing w:line="260" w:lineRule="auto"/>
              <w:rPr>
                <w:rFonts w:ascii="Arial"/>
                <w:sz w:val="21"/>
              </w:rPr>
            </w:pPr>
          </w:p>
          <w:p w14:paraId="21A08067">
            <w:pPr>
              <w:spacing w:line="260" w:lineRule="auto"/>
              <w:rPr>
                <w:rFonts w:ascii="Arial"/>
                <w:sz w:val="21"/>
              </w:rPr>
            </w:pPr>
          </w:p>
          <w:p w14:paraId="559FE7D8">
            <w:pPr>
              <w:spacing w:line="260" w:lineRule="auto"/>
              <w:rPr>
                <w:rFonts w:ascii="Arial"/>
                <w:sz w:val="21"/>
              </w:rPr>
            </w:pPr>
          </w:p>
          <w:p w14:paraId="09630C54">
            <w:pPr>
              <w:spacing w:line="260" w:lineRule="auto"/>
              <w:rPr>
                <w:rFonts w:ascii="Arial"/>
                <w:sz w:val="21"/>
              </w:rPr>
            </w:pPr>
          </w:p>
          <w:p w14:paraId="69A217C4">
            <w:pPr>
              <w:spacing w:line="260" w:lineRule="auto"/>
              <w:rPr>
                <w:rFonts w:ascii="Arial"/>
                <w:sz w:val="21"/>
              </w:rPr>
            </w:pPr>
          </w:p>
          <w:p w14:paraId="3EF5F477">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09782598">
            <w:pPr>
              <w:pStyle w:val="6"/>
              <w:spacing w:before="17" w:line="231" w:lineRule="auto"/>
              <w:ind w:left="27" w:right="74" w:firstLine="10"/>
              <w:jc w:val="both"/>
            </w:pPr>
            <w:r>
              <w:rPr>
                <w:spacing w:val="3"/>
              </w:rPr>
              <w:t>1、隐瞒、谎报或者授意他人隐瞒、</w:t>
            </w:r>
            <w:r>
              <w:rPr>
                <w:spacing w:val="9"/>
              </w:rPr>
              <w:t xml:space="preserve"> </w:t>
            </w:r>
            <w:r>
              <w:rPr>
                <w:spacing w:val="2"/>
              </w:rPr>
              <w:t>谎报地质灾害灾情</w:t>
            </w:r>
            <w:r>
              <w:rPr>
                <w:spacing w:val="-23"/>
              </w:rPr>
              <w:t xml:space="preserve"> </w:t>
            </w:r>
            <w:r>
              <w:rPr>
                <w:spacing w:val="2"/>
              </w:rPr>
              <w:t>，或者擅自发布</w:t>
            </w:r>
            <w:r>
              <w:t xml:space="preserve">  </w:t>
            </w:r>
            <w:r>
              <w:rPr>
                <w:spacing w:val="3"/>
              </w:rPr>
              <w:t>地质灾害预报的；</w:t>
            </w:r>
          </w:p>
          <w:p w14:paraId="4EB891C3">
            <w:pPr>
              <w:pStyle w:val="6"/>
              <w:spacing w:before="12" w:line="228" w:lineRule="auto"/>
              <w:ind w:left="34" w:right="74"/>
            </w:pPr>
            <w:r>
              <w:rPr>
                <w:spacing w:val="3"/>
              </w:rPr>
              <w:t>2、在地质灾害防治工作中有其他渎</w:t>
            </w:r>
            <w:r>
              <w:rPr>
                <w:spacing w:val="13"/>
              </w:rPr>
              <w:t xml:space="preserve"> </w:t>
            </w:r>
            <w:r>
              <w:t>职行为的；</w:t>
            </w:r>
          </w:p>
          <w:p w14:paraId="49208591">
            <w:pPr>
              <w:pStyle w:val="6"/>
              <w:spacing w:before="13" w:line="231" w:lineRule="auto"/>
              <w:ind w:left="33" w:right="74" w:firstLine="7"/>
            </w:pPr>
            <w:r>
              <w:rPr>
                <w:spacing w:val="3"/>
              </w:rPr>
              <w:t>3、其他违反法律法规规章文件的行</w:t>
            </w:r>
            <w:r>
              <w:rPr>
                <w:spacing w:val="7"/>
              </w:rPr>
              <w:t xml:space="preserve"> </w:t>
            </w:r>
            <w:r>
              <w:rPr>
                <w:spacing w:val="-4"/>
              </w:rPr>
              <w:t>为。</w:t>
            </w:r>
          </w:p>
        </w:tc>
        <w:tc>
          <w:tcPr>
            <w:tcW w:w="1501" w:type="dxa"/>
            <w:vAlign w:val="top"/>
          </w:tcPr>
          <w:p w14:paraId="2EA82320">
            <w:pPr>
              <w:spacing w:line="335" w:lineRule="auto"/>
              <w:rPr>
                <w:rFonts w:ascii="Arial"/>
                <w:sz w:val="21"/>
              </w:rPr>
            </w:pPr>
          </w:p>
          <w:p w14:paraId="7D141407">
            <w:pPr>
              <w:spacing w:line="336" w:lineRule="auto"/>
              <w:rPr>
                <w:rFonts w:ascii="Arial"/>
                <w:sz w:val="21"/>
              </w:rPr>
            </w:pPr>
          </w:p>
          <w:p w14:paraId="261743E0">
            <w:pPr>
              <w:pStyle w:val="6"/>
              <w:spacing w:before="49" w:line="220" w:lineRule="auto"/>
              <w:ind w:left="102"/>
            </w:pPr>
            <w:r>
              <w:rPr>
                <w:spacing w:val="2"/>
              </w:rPr>
              <w:t>1、催告环节责任：</w:t>
            </w:r>
          </w:p>
          <w:p w14:paraId="71202A01">
            <w:pPr>
              <w:pStyle w:val="6"/>
              <w:spacing w:before="13" w:line="233" w:lineRule="auto"/>
              <w:ind w:left="49" w:right="44" w:firstLine="4"/>
            </w:pPr>
            <w:r>
              <w:rPr>
                <w:spacing w:val="3"/>
              </w:rPr>
              <w:t>在接到地质灾害险情</w:t>
            </w:r>
            <w:r>
              <w:rPr>
                <w:spacing w:val="5"/>
              </w:rPr>
              <w:t xml:space="preserve"> 报告时，如有需要应</w:t>
            </w:r>
            <w:r>
              <w:t xml:space="preserve"> </w:t>
            </w:r>
            <w:r>
              <w:rPr>
                <w:spacing w:val="4"/>
              </w:rPr>
              <w:t>及时动员受到地质灾</w:t>
            </w:r>
            <w:r>
              <w:t xml:space="preserve"> </w:t>
            </w:r>
            <w:r>
              <w:rPr>
                <w:spacing w:val="4"/>
              </w:rPr>
              <w:t>害威胁的居民以及其</w:t>
            </w:r>
            <w:r>
              <w:t xml:space="preserve"> </w:t>
            </w:r>
            <w:r>
              <w:rPr>
                <w:spacing w:val="4"/>
              </w:rPr>
              <w:t>他人员转移到安全地</w:t>
            </w:r>
          </w:p>
          <w:p w14:paraId="66614FD7">
            <w:pPr>
              <w:pStyle w:val="6"/>
              <w:spacing w:before="15" w:line="219" w:lineRule="auto"/>
              <w:ind w:left="612"/>
            </w:pPr>
            <w:r>
              <w:rPr>
                <w:spacing w:val="-7"/>
              </w:rPr>
              <w:t>带；</w:t>
            </w:r>
          </w:p>
          <w:p w14:paraId="575E7E18">
            <w:pPr>
              <w:pStyle w:val="6"/>
              <w:spacing w:before="14" w:line="220" w:lineRule="auto"/>
              <w:ind w:left="98"/>
            </w:pPr>
            <w:r>
              <w:rPr>
                <w:spacing w:val="2"/>
              </w:rPr>
              <w:t>2、决定环节责任：</w:t>
            </w:r>
          </w:p>
          <w:p w14:paraId="23F56B64">
            <w:pPr>
              <w:pStyle w:val="6"/>
              <w:spacing w:before="12" w:line="220" w:lineRule="auto"/>
              <w:ind w:left="58"/>
            </w:pPr>
            <w:r>
              <w:rPr>
                <w:spacing w:val="3"/>
              </w:rPr>
              <w:t>情况紧急时强行组织</w:t>
            </w:r>
          </w:p>
          <w:p w14:paraId="106C97A5">
            <w:pPr>
              <w:pStyle w:val="6"/>
              <w:spacing w:before="16" w:line="221" w:lineRule="auto"/>
              <w:ind w:left="365"/>
            </w:pPr>
            <w:r>
              <w:rPr>
                <w:spacing w:val="2"/>
              </w:rPr>
              <w:t>避灾疏散；</w:t>
            </w:r>
          </w:p>
          <w:p w14:paraId="670CB202">
            <w:pPr>
              <w:pStyle w:val="6"/>
              <w:spacing w:before="12" w:line="220" w:lineRule="auto"/>
              <w:ind w:left="104"/>
            </w:pPr>
            <w:r>
              <w:rPr>
                <w:spacing w:val="2"/>
              </w:rPr>
              <w:t>3、执行环节责任：</w:t>
            </w:r>
          </w:p>
          <w:p w14:paraId="41B88775">
            <w:pPr>
              <w:pStyle w:val="6"/>
              <w:spacing w:before="13" w:line="231" w:lineRule="auto"/>
              <w:ind w:left="55" w:right="48" w:firstLine="80"/>
            </w:pPr>
            <w:r>
              <w:rPr>
                <w:spacing w:val="3"/>
              </w:rPr>
              <w:t>如遇到阻拦和拖延</w:t>
            </w:r>
            <w:r>
              <w:t xml:space="preserve">  </w:t>
            </w:r>
            <w:r>
              <w:rPr>
                <w:spacing w:val="4"/>
              </w:rPr>
              <w:t>时，有管辖权的人民</w:t>
            </w:r>
            <w:r>
              <w:t xml:space="preserve"> </w:t>
            </w:r>
            <w:r>
              <w:rPr>
                <w:spacing w:val="3"/>
              </w:rPr>
              <w:t>政府有权组织强制实</w:t>
            </w:r>
          </w:p>
          <w:p w14:paraId="2F5B4427">
            <w:pPr>
              <w:pStyle w:val="6"/>
              <w:spacing w:before="13" w:line="221" w:lineRule="auto"/>
              <w:ind w:left="602"/>
            </w:pPr>
            <w:r>
              <w:rPr>
                <w:spacing w:val="-2"/>
              </w:rPr>
              <w:t>施；</w:t>
            </w:r>
          </w:p>
          <w:p w14:paraId="07800BEF">
            <w:pPr>
              <w:pStyle w:val="6"/>
              <w:spacing w:before="14" w:line="222" w:lineRule="auto"/>
              <w:ind w:left="98"/>
            </w:pPr>
            <w:r>
              <w:rPr>
                <w:spacing w:val="2"/>
              </w:rPr>
              <w:t>4、事后监管责任：</w:t>
            </w:r>
          </w:p>
          <w:p w14:paraId="6FEE461F">
            <w:pPr>
              <w:pStyle w:val="6"/>
              <w:spacing w:before="12" w:line="229" w:lineRule="auto"/>
              <w:ind w:left="129" w:right="53" w:hanging="72"/>
            </w:pPr>
            <w:r>
              <w:rPr>
                <w:spacing w:val="3"/>
              </w:rPr>
              <w:t>现场检查强制实施以</w:t>
            </w:r>
            <w:r>
              <w:rPr>
                <w:spacing w:val="2"/>
              </w:rPr>
              <w:t xml:space="preserve"> </w:t>
            </w:r>
            <w:r>
              <w:rPr>
                <w:spacing w:val="4"/>
              </w:rPr>
              <w:t>及及时查看有无疏</w:t>
            </w:r>
          </w:p>
          <w:p w14:paraId="62D3F433">
            <w:pPr>
              <w:pStyle w:val="6"/>
              <w:spacing w:before="12" w:line="221" w:lineRule="auto"/>
              <w:ind w:left="604"/>
            </w:pPr>
            <w:r>
              <w:rPr>
                <w:spacing w:val="-3"/>
              </w:rPr>
              <w:t>漏；</w:t>
            </w:r>
          </w:p>
          <w:p w14:paraId="387F5596">
            <w:pPr>
              <w:pStyle w:val="6"/>
              <w:spacing w:before="13" w:line="220" w:lineRule="auto"/>
              <w:ind w:left="100"/>
            </w:pPr>
            <w:r>
              <w:rPr>
                <w:spacing w:val="3"/>
              </w:rPr>
              <w:t>5、其他法律法规规</w:t>
            </w:r>
          </w:p>
          <w:p w14:paraId="1040556F">
            <w:pPr>
              <w:pStyle w:val="6"/>
              <w:spacing w:before="15" w:line="229" w:lineRule="auto"/>
              <w:ind w:left="458" w:right="53" w:hanging="401"/>
            </w:pPr>
            <w:r>
              <w:rPr>
                <w:spacing w:val="3"/>
              </w:rPr>
              <w:t>章文件规定的应履行</w:t>
            </w:r>
            <w:r>
              <w:rPr>
                <w:spacing w:val="2"/>
              </w:rPr>
              <w:t xml:space="preserve"> </w:t>
            </w:r>
            <w:r>
              <w:rPr>
                <w:spacing w:val="-2"/>
              </w:rPr>
              <w:t>的责任。</w:t>
            </w:r>
          </w:p>
        </w:tc>
        <w:tc>
          <w:tcPr>
            <w:tcW w:w="1230" w:type="dxa"/>
            <w:vAlign w:val="top"/>
          </w:tcPr>
          <w:p w14:paraId="748952A7">
            <w:pPr>
              <w:spacing w:line="257" w:lineRule="auto"/>
              <w:rPr>
                <w:rFonts w:ascii="Arial"/>
                <w:sz w:val="21"/>
              </w:rPr>
            </w:pPr>
          </w:p>
          <w:p w14:paraId="435A3D8C">
            <w:pPr>
              <w:spacing w:line="257" w:lineRule="auto"/>
              <w:rPr>
                <w:rFonts w:ascii="Arial"/>
                <w:sz w:val="21"/>
              </w:rPr>
            </w:pPr>
          </w:p>
          <w:p w14:paraId="0E343BEB">
            <w:pPr>
              <w:spacing w:line="258" w:lineRule="auto"/>
              <w:rPr>
                <w:rFonts w:ascii="Arial"/>
                <w:sz w:val="21"/>
              </w:rPr>
            </w:pPr>
          </w:p>
          <w:p w14:paraId="094574C6">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634757C">
            <w:pPr>
              <w:pStyle w:val="6"/>
              <w:spacing w:before="13" w:line="230" w:lineRule="auto"/>
              <w:ind w:left="52"/>
              <w:rPr>
                <w:sz w:val="13"/>
                <w:szCs w:val="13"/>
              </w:rPr>
            </w:pPr>
            <w:r>
              <w:rPr>
                <w:spacing w:val="10"/>
                <w:sz w:val="13"/>
                <w:szCs w:val="13"/>
              </w:rPr>
              <w:t>平新城街道办事处</w:t>
            </w:r>
          </w:p>
          <w:p w14:paraId="6DD6AD50">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BA94F2F">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D178AC8">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A585BAA">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1E8BCBC8">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115B0B3">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B6C8C33">
            <w:pPr>
              <w:pStyle w:val="6"/>
              <w:spacing w:before="30" w:line="202" w:lineRule="auto"/>
              <w:ind w:left="270"/>
              <w:rPr>
                <w:sz w:val="13"/>
                <w:szCs w:val="13"/>
              </w:rPr>
            </w:pPr>
            <w:r>
              <w:rPr>
                <w:spacing w:val="3"/>
                <w:sz w:val="13"/>
                <w:szCs w:val="13"/>
              </w:rPr>
              <w:t>68615168；</w:t>
            </w:r>
          </w:p>
          <w:p w14:paraId="3FCAB0D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43B592E">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E63194D">
            <w:pPr>
              <w:pStyle w:val="6"/>
              <w:spacing w:before="13" w:line="232" w:lineRule="auto"/>
              <w:ind w:left="341"/>
              <w:rPr>
                <w:sz w:val="13"/>
                <w:szCs w:val="13"/>
              </w:rPr>
            </w:pPr>
            <w:r>
              <w:rPr>
                <w:spacing w:val="4"/>
                <w:sz w:val="13"/>
                <w:szCs w:val="13"/>
              </w:rPr>
              <w:t>4.网站：</w:t>
            </w:r>
          </w:p>
          <w:p w14:paraId="58DA454B">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0511EAE">
            <w:pPr>
              <w:spacing w:line="255" w:lineRule="auto"/>
              <w:rPr>
                <w:rFonts w:ascii="Arial"/>
                <w:sz w:val="21"/>
              </w:rPr>
            </w:pPr>
          </w:p>
          <w:p w14:paraId="73A18FE5">
            <w:pPr>
              <w:spacing w:line="255" w:lineRule="auto"/>
              <w:rPr>
                <w:rFonts w:ascii="Arial"/>
                <w:sz w:val="21"/>
              </w:rPr>
            </w:pPr>
          </w:p>
          <w:p w14:paraId="7DA8E8B9">
            <w:pPr>
              <w:spacing w:line="255" w:lineRule="auto"/>
              <w:rPr>
                <w:rFonts w:ascii="Arial"/>
                <w:sz w:val="21"/>
              </w:rPr>
            </w:pPr>
          </w:p>
          <w:p w14:paraId="5C0F93D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9C6F421">
            <w:pPr>
              <w:rPr>
                <w:rFonts w:ascii="Arial"/>
                <w:sz w:val="21"/>
              </w:rPr>
            </w:pPr>
          </w:p>
        </w:tc>
      </w:tr>
    </w:tbl>
    <w:p w14:paraId="31F98C9C">
      <w:pPr>
        <w:pStyle w:val="2"/>
      </w:pPr>
    </w:p>
    <w:p w14:paraId="147F9D0E">
      <w:pPr>
        <w:sectPr>
          <w:pgSz w:w="15840" w:h="12240"/>
          <w:pgMar w:top="1040" w:right="1309" w:bottom="0" w:left="1077" w:header="0" w:footer="0" w:gutter="0"/>
          <w:cols w:space="720" w:num="1"/>
        </w:sectPr>
      </w:pPr>
    </w:p>
    <w:p w14:paraId="2C39344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943A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EA95521">
            <w:pPr>
              <w:spacing w:line="245" w:lineRule="auto"/>
              <w:rPr>
                <w:rFonts w:ascii="Arial"/>
                <w:sz w:val="21"/>
              </w:rPr>
            </w:pPr>
          </w:p>
          <w:p w14:paraId="3A77668B">
            <w:pPr>
              <w:spacing w:line="245" w:lineRule="auto"/>
              <w:rPr>
                <w:rFonts w:ascii="Arial"/>
                <w:sz w:val="21"/>
              </w:rPr>
            </w:pPr>
          </w:p>
          <w:p w14:paraId="0645F9AE">
            <w:pPr>
              <w:spacing w:line="245" w:lineRule="auto"/>
              <w:rPr>
                <w:rFonts w:ascii="Arial"/>
                <w:sz w:val="21"/>
              </w:rPr>
            </w:pPr>
          </w:p>
          <w:p w14:paraId="2D3FF3E3">
            <w:pPr>
              <w:spacing w:line="245" w:lineRule="auto"/>
              <w:rPr>
                <w:rFonts w:ascii="Arial"/>
                <w:sz w:val="21"/>
              </w:rPr>
            </w:pPr>
          </w:p>
          <w:p w14:paraId="2E4FD323">
            <w:pPr>
              <w:spacing w:line="245" w:lineRule="auto"/>
              <w:rPr>
                <w:rFonts w:ascii="Arial"/>
                <w:sz w:val="21"/>
              </w:rPr>
            </w:pPr>
          </w:p>
          <w:p w14:paraId="633CC14A">
            <w:pPr>
              <w:spacing w:line="245" w:lineRule="auto"/>
              <w:rPr>
                <w:rFonts w:ascii="Arial"/>
                <w:sz w:val="21"/>
              </w:rPr>
            </w:pPr>
          </w:p>
          <w:p w14:paraId="313C5C3A">
            <w:pPr>
              <w:spacing w:line="245" w:lineRule="auto"/>
              <w:rPr>
                <w:rFonts w:ascii="Arial"/>
                <w:sz w:val="21"/>
              </w:rPr>
            </w:pPr>
          </w:p>
          <w:p w14:paraId="091C93C6">
            <w:pPr>
              <w:spacing w:line="245" w:lineRule="auto"/>
              <w:rPr>
                <w:rFonts w:ascii="Arial"/>
                <w:sz w:val="21"/>
              </w:rPr>
            </w:pPr>
          </w:p>
          <w:p w14:paraId="6218C94D">
            <w:pPr>
              <w:spacing w:line="246" w:lineRule="auto"/>
              <w:rPr>
                <w:rFonts w:ascii="Arial"/>
                <w:sz w:val="21"/>
              </w:rPr>
            </w:pPr>
          </w:p>
          <w:p w14:paraId="30654D18">
            <w:pPr>
              <w:spacing w:line="246" w:lineRule="auto"/>
              <w:rPr>
                <w:rFonts w:ascii="Arial"/>
                <w:sz w:val="21"/>
              </w:rPr>
            </w:pPr>
          </w:p>
          <w:p w14:paraId="67CEC1F4">
            <w:pPr>
              <w:spacing w:line="246" w:lineRule="auto"/>
              <w:rPr>
                <w:rFonts w:ascii="Arial"/>
                <w:sz w:val="21"/>
              </w:rPr>
            </w:pPr>
          </w:p>
          <w:p w14:paraId="3A4ACA13">
            <w:pPr>
              <w:pStyle w:val="6"/>
              <w:spacing w:before="49" w:line="184" w:lineRule="auto"/>
              <w:ind w:left="142"/>
            </w:pPr>
            <w:r>
              <w:rPr>
                <w:spacing w:val="-4"/>
              </w:rPr>
              <w:t>107</w:t>
            </w:r>
          </w:p>
        </w:tc>
        <w:tc>
          <w:tcPr>
            <w:tcW w:w="449" w:type="dxa"/>
            <w:vAlign w:val="top"/>
          </w:tcPr>
          <w:p w14:paraId="38BE6F90">
            <w:pPr>
              <w:spacing w:line="255" w:lineRule="auto"/>
              <w:rPr>
                <w:rFonts w:ascii="Arial"/>
                <w:sz w:val="21"/>
              </w:rPr>
            </w:pPr>
          </w:p>
          <w:p w14:paraId="6B0C6008">
            <w:pPr>
              <w:spacing w:line="255" w:lineRule="auto"/>
              <w:rPr>
                <w:rFonts w:ascii="Arial"/>
                <w:sz w:val="21"/>
              </w:rPr>
            </w:pPr>
          </w:p>
          <w:p w14:paraId="784ED06C">
            <w:pPr>
              <w:spacing w:line="255" w:lineRule="auto"/>
              <w:rPr>
                <w:rFonts w:ascii="Arial"/>
                <w:sz w:val="21"/>
              </w:rPr>
            </w:pPr>
          </w:p>
          <w:p w14:paraId="56D37E22">
            <w:pPr>
              <w:spacing w:line="255" w:lineRule="auto"/>
              <w:rPr>
                <w:rFonts w:ascii="Arial"/>
                <w:sz w:val="21"/>
              </w:rPr>
            </w:pPr>
          </w:p>
          <w:p w14:paraId="63E6F309">
            <w:pPr>
              <w:spacing w:line="255" w:lineRule="auto"/>
              <w:rPr>
                <w:rFonts w:ascii="Arial"/>
                <w:sz w:val="21"/>
              </w:rPr>
            </w:pPr>
          </w:p>
          <w:p w14:paraId="2A5E8DBA">
            <w:pPr>
              <w:spacing w:line="255" w:lineRule="auto"/>
              <w:rPr>
                <w:rFonts w:ascii="Arial"/>
                <w:sz w:val="21"/>
              </w:rPr>
            </w:pPr>
          </w:p>
          <w:p w14:paraId="5F55DF7B">
            <w:pPr>
              <w:spacing w:line="255" w:lineRule="auto"/>
              <w:rPr>
                <w:rFonts w:ascii="Arial"/>
                <w:sz w:val="21"/>
              </w:rPr>
            </w:pPr>
          </w:p>
          <w:p w14:paraId="28AFD73C">
            <w:pPr>
              <w:spacing w:line="255" w:lineRule="auto"/>
              <w:rPr>
                <w:rFonts w:ascii="Arial"/>
                <w:sz w:val="21"/>
              </w:rPr>
            </w:pPr>
          </w:p>
          <w:p w14:paraId="0EF2CD77">
            <w:pPr>
              <w:spacing w:line="255" w:lineRule="auto"/>
              <w:rPr>
                <w:rFonts w:ascii="Arial"/>
                <w:sz w:val="21"/>
              </w:rPr>
            </w:pPr>
          </w:p>
          <w:p w14:paraId="7B278895">
            <w:pPr>
              <w:pStyle w:val="6"/>
              <w:spacing w:before="49" w:line="222" w:lineRule="auto"/>
              <w:ind w:left="72"/>
            </w:pPr>
            <w:r>
              <w:rPr>
                <w:spacing w:val="-2"/>
              </w:rPr>
              <w:t>太平</w:t>
            </w:r>
          </w:p>
          <w:p w14:paraId="30A3D308">
            <w:pPr>
              <w:pStyle w:val="6"/>
              <w:spacing w:before="13" w:line="221" w:lineRule="auto"/>
              <w:ind w:left="69"/>
            </w:pPr>
            <w:r>
              <w:rPr>
                <w:spacing w:val="-1"/>
              </w:rPr>
              <w:t>新城</w:t>
            </w:r>
          </w:p>
          <w:p w14:paraId="19BDDBA7">
            <w:pPr>
              <w:pStyle w:val="6"/>
              <w:spacing w:before="12" w:line="221" w:lineRule="auto"/>
              <w:ind w:left="64"/>
            </w:pPr>
            <w:r>
              <w:rPr>
                <w:spacing w:val="2"/>
              </w:rPr>
              <w:t>街道</w:t>
            </w:r>
          </w:p>
          <w:p w14:paraId="67793509">
            <w:pPr>
              <w:pStyle w:val="6"/>
              <w:spacing w:before="11" w:line="222" w:lineRule="auto"/>
              <w:ind w:left="73"/>
            </w:pPr>
            <w:r>
              <w:rPr>
                <w:spacing w:val="-3"/>
              </w:rPr>
              <w:t>办事</w:t>
            </w:r>
          </w:p>
          <w:p w14:paraId="02D8111D">
            <w:pPr>
              <w:pStyle w:val="6"/>
              <w:spacing w:before="12" w:line="228" w:lineRule="auto"/>
              <w:ind w:left="152"/>
            </w:pPr>
            <w:r>
              <w:t>处</w:t>
            </w:r>
          </w:p>
        </w:tc>
        <w:tc>
          <w:tcPr>
            <w:tcW w:w="449" w:type="dxa"/>
            <w:vAlign w:val="top"/>
          </w:tcPr>
          <w:p w14:paraId="21A5F993">
            <w:pPr>
              <w:spacing w:line="258" w:lineRule="auto"/>
              <w:rPr>
                <w:rFonts w:ascii="Arial"/>
                <w:sz w:val="21"/>
              </w:rPr>
            </w:pPr>
          </w:p>
          <w:p w14:paraId="3B1E14FE">
            <w:pPr>
              <w:spacing w:line="258" w:lineRule="auto"/>
              <w:rPr>
                <w:rFonts w:ascii="Arial"/>
                <w:sz w:val="21"/>
              </w:rPr>
            </w:pPr>
          </w:p>
          <w:p w14:paraId="13881CA4">
            <w:pPr>
              <w:spacing w:line="258" w:lineRule="auto"/>
              <w:rPr>
                <w:rFonts w:ascii="Arial"/>
                <w:sz w:val="21"/>
              </w:rPr>
            </w:pPr>
          </w:p>
          <w:p w14:paraId="3E9EBA45">
            <w:pPr>
              <w:spacing w:line="258" w:lineRule="auto"/>
              <w:rPr>
                <w:rFonts w:ascii="Arial"/>
                <w:sz w:val="21"/>
              </w:rPr>
            </w:pPr>
          </w:p>
          <w:p w14:paraId="6844158B">
            <w:pPr>
              <w:spacing w:line="258" w:lineRule="auto"/>
              <w:rPr>
                <w:rFonts w:ascii="Arial"/>
                <w:sz w:val="21"/>
              </w:rPr>
            </w:pPr>
          </w:p>
          <w:p w14:paraId="5ECD9130">
            <w:pPr>
              <w:spacing w:line="258" w:lineRule="auto"/>
              <w:rPr>
                <w:rFonts w:ascii="Arial"/>
                <w:sz w:val="21"/>
              </w:rPr>
            </w:pPr>
          </w:p>
          <w:p w14:paraId="31ED0F63">
            <w:pPr>
              <w:spacing w:line="259" w:lineRule="auto"/>
              <w:rPr>
                <w:rFonts w:ascii="Arial"/>
                <w:sz w:val="21"/>
              </w:rPr>
            </w:pPr>
          </w:p>
          <w:p w14:paraId="700FEB41">
            <w:pPr>
              <w:spacing w:line="259" w:lineRule="auto"/>
              <w:rPr>
                <w:rFonts w:ascii="Arial"/>
                <w:sz w:val="21"/>
              </w:rPr>
            </w:pPr>
          </w:p>
          <w:p w14:paraId="058E1637">
            <w:pPr>
              <w:spacing w:line="259" w:lineRule="auto"/>
              <w:rPr>
                <w:rFonts w:ascii="Arial"/>
                <w:sz w:val="21"/>
              </w:rPr>
            </w:pPr>
          </w:p>
          <w:p w14:paraId="44509A34">
            <w:pPr>
              <w:spacing w:line="259" w:lineRule="auto"/>
              <w:rPr>
                <w:rFonts w:ascii="Arial"/>
                <w:sz w:val="21"/>
              </w:rPr>
            </w:pPr>
          </w:p>
          <w:p w14:paraId="4083D13E">
            <w:pPr>
              <w:pStyle w:val="6"/>
              <w:spacing w:before="49" w:line="228" w:lineRule="auto"/>
              <w:ind w:left="75" w:right="70" w:hanging="9"/>
            </w:pPr>
            <w:r>
              <w:rPr>
                <w:spacing w:val="1"/>
              </w:rPr>
              <w:t>行政</w:t>
            </w:r>
            <w:r>
              <w:t xml:space="preserve"> </w:t>
            </w:r>
            <w:r>
              <w:rPr>
                <w:spacing w:val="-4"/>
              </w:rPr>
              <w:t>强制</w:t>
            </w:r>
          </w:p>
        </w:tc>
        <w:tc>
          <w:tcPr>
            <w:tcW w:w="592" w:type="dxa"/>
            <w:vAlign w:val="top"/>
          </w:tcPr>
          <w:p w14:paraId="25C1A344">
            <w:pPr>
              <w:spacing w:line="265" w:lineRule="auto"/>
              <w:rPr>
                <w:rFonts w:ascii="Arial"/>
                <w:sz w:val="21"/>
              </w:rPr>
            </w:pPr>
          </w:p>
          <w:p w14:paraId="2D28AC5F">
            <w:pPr>
              <w:spacing w:line="265" w:lineRule="auto"/>
              <w:rPr>
                <w:rFonts w:ascii="Arial"/>
                <w:sz w:val="21"/>
              </w:rPr>
            </w:pPr>
          </w:p>
          <w:p w14:paraId="556D2102">
            <w:pPr>
              <w:spacing w:line="266" w:lineRule="auto"/>
              <w:rPr>
                <w:rFonts w:ascii="Arial"/>
                <w:sz w:val="21"/>
              </w:rPr>
            </w:pPr>
          </w:p>
          <w:p w14:paraId="4F6C7E54">
            <w:pPr>
              <w:spacing w:line="266" w:lineRule="auto"/>
              <w:rPr>
                <w:rFonts w:ascii="Arial"/>
                <w:sz w:val="21"/>
              </w:rPr>
            </w:pPr>
          </w:p>
          <w:p w14:paraId="7B6C4370">
            <w:pPr>
              <w:spacing w:line="266" w:lineRule="auto"/>
              <w:rPr>
                <w:rFonts w:ascii="Arial"/>
                <w:sz w:val="21"/>
              </w:rPr>
            </w:pPr>
          </w:p>
          <w:p w14:paraId="730ECF8F">
            <w:pPr>
              <w:spacing w:line="266" w:lineRule="auto"/>
              <w:rPr>
                <w:rFonts w:ascii="Arial"/>
                <w:sz w:val="21"/>
              </w:rPr>
            </w:pPr>
          </w:p>
          <w:p w14:paraId="5AC338C1">
            <w:pPr>
              <w:spacing w:line="266" w:lineRule="auto"/>
              <w:rPr>
                <w:rFonts w:ascii="Arial"/>
                <w:sz w:val="21"/>
              </w:rPr>
            </w:pPr>
          </w:p>
          <w:p w14:paraId="18CD1D90">
            <w:pPr>
              <w:spacing w:line="266" w:lineRule="auto"/>
              <w:rPr>
                <w:rFonts w:ascii="Arial"/>
                <w:sz w:val="21"/>
              </w:rPr>
            </w:pPr>
          </w:p>
          <w:p w14:paraId="414D4C2E">
            <w:pPr>
              <w:spacing w:line="266" w:lineRule="auto"/>
              <w:rPr>
                <w:rFonts w:ascii="Arial"/>
                <w:sz w:val="21"/>
              </w:rPr>
            </w:pPr>
          </w:p>
          <w:p w14:paraId="04CD18E1">
            <w:pPr>
              <w:pStyle w:val="6"/>
              <w:spacing w:before="49" w:line="233" w:lineRule="auto"/>
              <w:ind w:left="24" w:right="101" w:firstLine="2"/>
              <w:jc w:val="both"/>
            </w:pPr>
            <w:r>
              <w:rPr>
                <w:spacing w:val="1"/>
              </w:rPr>
              <w:t>对饲养</w:t>
            </w:r>
            <w:r>
              <w:t xml:space="preserve"> </w:t>
            </w:r>
            <w:r>
              <w:rPr>
                <w:spacing w:val="2"/>
              </w:rPr>
              <w:t>动物开</w:t>
            </w:r>
            <w:r>
              <w:t xml:space="preserve"> </w:t>
            </w:r>
            <w:r>
              <w:rPr>
                <w:spacing w:val="2"/>
              </w:rPr>
              <w:t>展强制</w:t>
            </w:r>
            <w:r>
              <w:t xml:space="preserve"> 免疫</w:t>
            </w:r>
          </w:p>
        </w:tc>
        <w:tc>
          <w:tcPr>
            <w:tcW w:w="995" w:type="dxa"/>
            <w:vAlign w:val="top"/>
          </w:tcPr>
          <w:p w14:paraId="561919FE">
            <w:pPr>
              <w:spacing w:line="248" w:lineRule="auto"/>
              <w:rPr>
                <w:rFonts w:ascii="Arial"/>
                <w:sz w:val="21"/>
              </w:rPr>
            </w:pPr>
          </w:p>
          <w:p w14:paraId="4B4F311E">
            <w:pPr>
              <w:spacing w:line="248" w:lineRule="auto"/>
              <w:rPr>
                <w:rFonts w:ascii="Arial"/>
                <w:sz w:val="21"/>
              </w:rPr>
            </w:pPr>
          </w:p>
          <w:p w14:paraId="1C42C3C9">
            <w:pPr>
              <w:spacing w:line="248" w:lineRule="auto"/>
              <w:rPr>
                <w:rFonts w:ascii="Arial"/>
                <w:sz w:val="21"/>
              </w:rPr>
            </w:pPr>
          </w:p>
          <w:p w14:paraId="3EBCFCE5">
            <w:pPr>
              <w:spacing w:line="249" w:lineRule="auto"/>
              <w:rPr>
                <w:rFonts w:ascii="Arial"/>
                <w:sz w:val="21"/>
              </w:rPr>
            </w:pPr>
          </w:p>
          <w:p w14:paraId="2569687E">
            <w:pPr>
              <w:spacing w:line="249" w:lineRule="auto"/>
              <w:rPr>
                <w:rFonts w:ascii="Arial"/>
                <w:sz w:val="21"/>
              </w:rPr>
            </w:pPr>
          </w:p>
          <w:p w14:paraId="4FE05278">
            <w:pPr>
              <w:spacing w:line="249" w:lineRule="auto"/>
              <w:rPr>
                <w:rFonts w:ascii="Arial"/>
                <w:sz w:val="21"/>
              </w:rPr>
            </w:pPr>
          </w:p>
          <w:p w14:paraId="55A7B6BD">
            <w:pPr>
              <w:spacing w:line="249" w:lineRule="auto"/>
              <w:rPr>
                <w:rFonts w:ascii="Arial"/>
                <w:sz w:val="21"/>
              </w:rPr>
            </w:pPr>
          </w:p>
          <w:p w14:paraId="3D2B2986">
            <w:pPr>
              <w:spacing w:line="249" w:lineRule="auto"/>
              <w:rPr>
                <w:rFonts w:ascii="Arial"/>
                <w:sz w:val="21"/>
              </w:rPr>
            </w:pPr>
          </w:p>
          <w:p w14:paraId="46F91559">
            <w:pPr>
              <w:spacing w:line="249" w:lineRule="auto"/>
              <w:rPr>
                <w:rFonts w:ascii="Arial"/>
                <w:sz w:val="21"/>
              </w:rPr>
            </w:pPr>
          </w:p>
          <w:p w14:paraId="7B396601">
            <w:pPr>
              <w:spacing w:line="249" w:lineRule="auto"/>
              <w:rPr>
                <w:rFonts w:ascii="Arial"/>
                <w:sz w:val="21"/>
              </w:rPr>
            </w:pPr>
          </w:p>
          <w:p w14:paraId="0426D320">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14:paraId="1CF8CB91">
            <w:pPr>
              <w:spacing w:line="263" w:lineRule="auto"/>
              <w:rPr>
                <w:rFonts w:ascii="Arial"/>
                <w:sz w:val="21"/>
              </w:rPr>
            </w:pPr>
          </w:p>
          <w:p w14:paraId="1A3209B7">
            <w:pPr>
              <w:spacing w:line="263" w:lineRule="auto"/>
              <w:rPr>
                <w:rFonts w:ascii="Arial"/>
                <w:sz w:val="21"/>
              </w:rPr>
            </w:pPr>
          </w:p>
          <w:p w14:paraId="72D4DDD2">
            <w:pPr>
              <w:spacing w:line="263" w:lineRule="auto"/>
              <w:rPr>
                <w:rFonts w:ascii="Arial"/>
                <w:sz w:val="21"/>
              </w:rPr>
            </w:pPr>
          </w:p>
          <w:p w14:paraId="2D380E14">
            <w:pPr>
              <w:spacing w:line="263" w:lineRule="auto"/>
              <w:rPr>
                <w:rFonts w:ascii="Arial"/>
                <w:sz w:val="21"/>
              </w:rPr>
            </w:pPr>
          </w:p>
          <w:p w14:paraId="291F1B8F">
            <w:pPr>
              <w:spacing w:line="263" w:lineRule="auto"/>
              <w:rPr>
                <w:rFonts w:ascii="Arial"/>
                <w:sz w:val="21"/>
              </w:rPr>
            </w:pPr>
          </w:p>
          <w:p w14:paraId="186FEB10">
            <w:pPr>
              <w:spacing w:line="263" w:lineRule="auto"/>
              <w:rPr>
                <w:rFonts w:ascii="Arial"/>
                <w:sz w:val="21"/>
              </w:rPr>
            </w:pPr>
          </w:p>
          <w:p w14:paraId="411ADA28">
            <w:pPr>
              <w:spacing w:line="263" w:lineRule="auto"/>
              <w:rPr>
                <w:rFonts w:ascii="Arial"/>
                <w:sz w:val="21"/>
              </w:rPr>
            </w:pPr>
          </w:p>
          <w:p w14:paraId="6B3705D2">
            <w:pPr>
              <w:spacing w:line="264" w:lineRule="auto"/>
              <w:rPr>
                <w:rFonts w:ascii="Arial"/>
                <w:sz w:val="21"/>
              </w:rPr>
            </w:pPr>
          </w:p>
          <w:p w14:paraId="5EEDE194">
            <w:pPr>
              <w:pStyle w:val="6"/>
              <w:spacing w:before="49" w:line="231" w:lineRule="auto"/>
              <w:ind w:left="29" w:right="76" w:firstLine="4"/>
            </w:pPr>
            <w:r>
              <w:rPr>
                <w:spacing w:val="3"/>
              </w:rPr>
              <w:t xml:space="preserve">1.催告阶段：告知当事人不得自行移动依法应对应当检疫  </w:t>
            </w:r>
            <w:r>
              <w:rPr>
                <w:spacing w:val="4"/>
              </w:rPr>
              <w:t>而未经检疫的动物，需采取下一步行政强制措施</w:t>
            </w:r>
            <w:r>
              <w:rPr>
                <w:spacing w:val="49"/>
                <w:w w:val="101"/>
              </w:rPr>
              <w:t xml:space="preserve"> </w:t>
            </w:r>
            <w:r>
              <w:rPr>
                <w:spacing w:val="4"/>
              </w:rPr>
              <w:t>2.决定阶</w:t>
            </w:r>
            <w:r>
              <w:t xml:space="preserve"> </w:t>
            </w:r>
            <w:r>
              <w:rPr>
                <w:spacing w:val="4"/>
              </w:rPr>
              <w:t>段：作出补检的行政强制措施</w:t>
            </w:r>
          </w:p>
          <w:p w14:paraId="3274B1F6">
            <w:pPr>
              <w:pStyle w:val="6"/>
              <w:spacing w:before="15" w:line="227" w:lineRule="auto"/>
              <w:ind w:left="34" w:right="187" w:firstLine="2"/>
            </w:pPr>
            <w:r>
              <w:rPr>
                <w:spacing w:val="4"/>
              </w:rPr>
              <w:t>3.执行阶段：将依法应当检疫而未经检疫的动物由动物卫</w:t>
            </w:r>
            <w:r>
              <w:rPr>
                <w:spacing w:val="6"/>
              </w:rPr>
              <w:t xml:space="preserve"> </w:t>
            </w:r>
            <w:r>
              <w:rPr>
                <w:spacing w:val="2"/>
              </w:rPr>
              <w:t>生监督机构进行补检</w:t>
            </w:r>
          </w:p>
          <w:p w14:paraId="392619AA">
            <w:pPr>
              <w:pStyle w:val="6"/>
              <w:spacing w:before="14" w:line="221" w:lineRule="auto"/>
              <w:ind w:left="30"/>
            </w:pPr>
            <w:r>
              <w:rPr>
                <w:spacing w:val="4"/>
              </w:rPr>
              <w:t>4.事后监管：开展后续监督管理；</w:t>
            </w:r>
          </w:p>
          <w:p w14:paraId="228BDA6C">
            <w:pPr>
              <w:pStyle w:val="6"/>
              <w:spacing w:before="11"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14:paraId="3092C8BB">
            <w:pPr>
              <w:spacing w:line="286" w:lineRule="auto"/>
              <w:rPr>
                <w:rFonts w:ascii="Arial"/>
                <w:sz w:val="21"/>
              </w:rPr>
            </w:pPr>
          </w:p>
          <w:p w14:paraId="533AFE25">
            <w:pPr>
              <w:spacing w:line="287" w:lineRule="auto"/>
              <w:rPr>
                <w:rFonts w:ascii="Arial"/>
                <w:sz w:val="21"/>
              </w:rPr>
            </w:pPr>
          </w:p>
          <w:p w14:paraId="2F0A849B">
            <w:pPr>
              <w:spacing w:line="287" w:lineRule="auto"/>
              <w:rPr>
                <w:rFonts w:ascii="Arial"/>
                <w:sz w:val="21"/>
              </w:rPr>
            </w:pPr>
          </w:p>
          <w:p w14:paraId="1C0A92BC">
            <w:pPr>
              <w:spacing w:line="287" w:lineRule="auto"/>
              <w:rPr>
                <w:rFonts w:ascii="Arial"/>
                <w:sz w:val="21"/>
              </w:rPr>
            </w:pPr>
          </w:p>
          <w:p w14:paraId="4D3FBE42">
            <w:pPr>
              <w:pStyle w:val="6"/>
              <w:spacing w:before="49" w:line="230" w:lineRule="auto"/>
              <w:ind w:left="29" w:right="154" w:firstLine="7"/>
            </w:pPr>
            <w:r>
              <w:rPr>
                <w:spacing w:val="3"/>
              </w:rPr>
              <w:t>动物卫生监督机构及其工作人员违</w:t>
            </w:r>
            <w:r>
              <w:rPr>
                <w:spacing w:val="8"/>
              </w:rPr>
              <w:t xml:space="preserve"> </w:t>
            </w:r>
            <w:r>
              <w:rPr>
                <w:spacing w:val="1"/>
              </w:rPr>
              <w:t>反本法规定</w:t>
            </w:r>
            <w:r>
              <w:rPr>
                <w:spacing w:val="-35"/>
              </w:rPr>
              <w:t xml:space="preserve"> </w:t>
            </w:r>
            <w:r>
              <w:rPr>
                <w:spacing w:val="1"/>
              </w:rPr>
              <w:t>，有下列行为之一的，</w:t>
            </w:r>
          </w:p>
          <w:p w14:paraId="7CB064E8">
            <w:pPr>
              <w:pStyle w:val="6"/>
              <w:spacing w:before="12" w:line="234" w:lineRule="auto"/>
              <w:ind w:left="33" w:right="56" w:firstLine="16"/>
            </w:pPr>
            <w:r>
              <w:rPr>
                <w:spacing w:val="2"/>
              </w:rPr>
              <w:t>由本级人民政府或者兽医主管部门</w:t>
            </w:r>
            <w:r>
              <w:rPr>
                <w:spacing w:val="5"/>
              </w:rPr>
              <w:t xml:space="preserve">  </w:t>
            </w:r>
            <w:r>
              <w:rPr>
                <w:spacing w:val="3"/>
              </w:rPr>
              <w:t>责令改正</w:t>
            </w:r>
            <w:r>
              <w:rPr>
                <w:spacing w:val="-40"/>
              </w:rPr>
              <w:t xml:space="preserve"> </w:t>
            </w:r>
            <w:r>
              <w:rPr>
                <w:spacing w:val="3"/>
              </w:rPr>
              <w:t>，通报批评；对直接负责</w:t>
            </w:r>
            <w:r>
              <w:t xml:space="preserve">  </w:t>
            </w:r>
            <w:r>
              <w:rPr>
                <w:spacing w:val="3"/>
              </w:rPr>
              <w:t>的主管人员和其他直接责任人员依</w:t>
            </w:r>
            <w:r>
              <w:rPr>
                <w:spacing w:val="6"/>
              </w:rPr>
              <w:t xml:space="preserve">  </w:t>
            </w:r>
            <w:r>
              <w:rPr>
                <w:spacing w:val="4"/>
              </w:rPr>
              <w:t>法给予处分</w:t>
            </w:r>
            <w:r>
              <w:rPr>
                <w:spacing w:val="-10"/>
              </w:rPr>
              <w:t>：</w:t>
            </w:r>
            <w:r>
              <w:rPr>
                <w:spacing w:val="9"/>
              </w:rPr>
              <w:t xml:space="preserve"> </w:t>
            </w:r>
            <w:r>
              <w:rPr>
                <w:spacing w:val="-10"/>
              </w:rPr>
              <w:t>（</w:t>
            </w:r>
            <w:r>
              <w:rPr>
                <w:spacing w:val="-36"/>
              </w:rPr>
              <w:t xml:space="preserve"> </w:t>
            </w:r>
            <w:r>
              <w:rPr>
                <w:spacing w:val="4"/>
              </w:rPr>
              <w:t>一）对未经现场检</w:t>
            </w:r>
            <w:r>
              <w:t xml:space="preserve"> </w:t>
            </w:r>
            <w:r>
              <w:rPr>
                <w:spacing w:val="2"/>
              </w:rPr>
              <w:t>疫或者检疫不合格的动物</w:t>
            </w:r>
            <w:r>
              <w:rPr>
                <w:spacing w:val="-20"/>
              </w:rPr>
              <w:t xml:space="preserve"> </w:t>
            </w:r>
            <w:r>
              <w:rPr>
                <w:spacing w:val="2"/>
              </w:rPr>
              <w:t>、动物产</w:t>
            </w:r>
            <w:r>
              <w:t xml:space="preserve">  </w:t>
            </w:r>
            <w:r>
              <w:rPr>
                <w:spacing w:val="2"/>
              </w:rPr>
              <w:t>品出具检疫证明</w:t>
            </w:r>
            <w:r>
              <w:rPr>
                <w:spacing w:val="-35"/>
              </w:rPr>
              <w:t xml:space="preserve"> </w:t>
            </w:r>
            <w:r>
              <w:rPr>
                <w:spacing w:val="2"/>
              </w:rPr>
              <w:t>、加施检疫标志，</w:t>
            </w:r>
          </w:p>
          <w:p w14:paraId="100BCC0F">
            <w:pPr>
              <w:pStyle w:val="6"/>
              <w:spacing w:before="14" w:line="232" w:lineRule="auto"/>
              <w:ind w:left="27" w:right="48" w:firstLine="1"/>
            </w:pPr>
            <w:r>
              <w:rPr>
                <w:spacing w:val="2"/>
              </w:rPr>
              <w:t>或者对检疫合格的动物</w:t>
            </w:r>
            <w:r>
              <w:rPr>
                <w:spacing w:val="-20"/>
              </w:rPr>
              <w:t xml:space="preserve"> </w:t>
            </w:r>
            <w:r>
              <w:rPr>
                <w:spacing w:val="2"/>
              </w:rPr>
              <w:t>、动物产品</w:t>
            </w:r>
            <w:r>
              <w:t xml:space="preserve">  </w:t>
            </w:r>
            <w:r>
              <w:rPr>
                <w:spacing w:val="3"/>
              </w:rPr>
              <w:t>拒不出具检疫证明</w:t>
            </w:r>
            <w:r>
              <w:rPr>
                <w:spacing w:val="-38"/>
              </w:rPr>
              <w:t xml:space="preserve"> </w:t>
            </w:r>
            <w:r>
              <w:rPr>
                <w:spacing w:val="3"/>
              </w:rPr>
              <w:t>、加施检疫标志</w:t>
            </w:r>
            <w:r>
              <w:t xml:space="preserve">  </w:t>
            </w:r>
            <w:r>
              <w:rPr>
                <w:spacing w:val="1"/>
              </w:rPr>
              <w:t>的</w:t>
            </w:r>
            <w:r>
              <w:rPr>
                <w:spacing w:val="-2"/>
              </w:rPr>
              <w:t>；</w:t>
            </w:r>
            <w:r>
              <w:rPr>
                <w:spacing w:val="8"/>
              </w:rPr>
              <w:t xml:space="preserve"> </w:t>
            </w:r>
            <w:r>
              <w:rPr>
                <w:spacing w:val="-2"/>
              </w:rPr>
              <w:t>（</w:t>
            </w:r>
            <w:r>
              <w:rPr>
                <w:spacing w:val="-35"/>
              </w:rPr>
              <w:t xml:space="preserve"> </w:t>
            </w:r>
            <w:r>
              <w:rPr>
                <w:spacing w:val="1"/>
              </w:rPr>
              <w:t>二）对附有检疫证明</w:t>
            </w:r>
            <w:r>
              <w:rPr>
                <w:spacing w:val="-39"/>
              </w:rPr>
              <w:t xml:space="preserve"> </w:t>
            </w:r>
            <w:r>
              <w:rPr>
                <w:spacing w:val="1"/>
              </w:rPr>
              <w:t>、检疫</w:t>
            </w:r>
            <w:r>
              <w:t xml:space="preserve"> </w:t>
            </w:r>
            <w:r>
              <w:rPr>
                <w:spacing w:val="2"/>
              </w:rPr>
              <w:t>标志的动物</w:t>
            </w:r>
            <w:r>
              <w:rPr>
                <w:spacing w:val="-32"/>
              </w:rPr>
              <w:t xml:space="preserve"> </w:t>
            </w:r>
            <w:r>
              <w:rPr>
                <w:spacing w:val="2"/>
              </w:rPr>
              <w:t>、动物产品重复检疫</w:t>
            </w:r>
          </w:p>
          <w:p w14:paraId="79D76BE9">
            <w:pPr>
              <w:pStyle w:val="6"/>
              <w:spacing w:before="12" w:line="234" w:lineRule="auto"/>
              <w:ind w:left="28" w:right="54" w:firstLine="13"/>
            </w:pPr>
            <w:r>
              <w:rPr>
                <w:spacing w:val="6"/>
              </w:rPr>
              <w:t>的</w:t>
            </w:r>
            <w:r>
              <w:rPr>
                <w:spacing w:val="-12"/>
              </w:rPr>
              <w:t>；</w:t>
            </w:r>
            <w:r>
              <w:rPr>
                <w:spacing w:val="8"/>
              </w:rPr>
              <w:t xml:space="preserve"> </w:t>
            </w:r>
            <w:r>
              <w:rPr>
                <w:spacing w:val="-12"/>
              </w:rPr>
              <w:t>（</w:t>
            </w:r>
            <w:r>
              <w:rPr>
                <w:spacing w:val="6"/>
              </w:rPr>
              <w:t>三）从事与动物防疫有关的</w:t>
            </w:r>
            <w:r>
              <w:t xml:space="preserve"> </w:t>
            </w:r>
            <w:r>
              <w:rPr>
                <w:spacing w:val="2"/>
              </w:rPr>
              <w:t>经营性活动</w:t>
            </w:r>
            <w:r>
              <w:rPr>
                <w:spacing w:val="-31"/>
              </w:rPr>
              <w:t xml:space="preserve"> </w:t>
            </w:r>
            <w:r>
              <w:rPr>
                <w:spacing w:val="2"/>
              </w:rPr>
              <w:t>，或者在国务院财政部</w:t>
            </w:r>
            <w:r>
              <w:t xml:space="preserve">  </w:t>
            </w:r>
            <w:r>
              <w:rPr>
                <w:spacing w:val="4"/>
              </w:rPr>
              <w:t>门、物价主管部门规定外加收费用</w:t>
            </w:r>
            <w:r>
              <w:rPr>
                <w:spacing w:val="3"/>
              </w:rPr>
              <w:t xml:space="preserve">  </w:t>
            </w:r>
            <w:r>
              <w:rPr>
                <w:spacing w:val="8"/>
              </w:rPr>
              <w:t>、重复收费的</w:t>
            </w:r>
            <w:r>
              <w:rPr>
                <w:spacing w:val="-16"/>
              </w:rPr>
              <w:t>；</w:t>
            </w:r>
            <w:r>
              <w:rPr>
                <w:spacing w:val="14"/>
              </w:rPr>
              <w:t xml:space="preserve"> </w:t>
            </w:r>
            <w:r>
              <w:rPr>
                <w:spacing w:val="-16"/>
              </w:rPr>
              <w:t>（</w:t>
            </w:r>
            <w:r>
              <w:rPr>
                <w:spacing w:val="8"/>
              </w:rPr>
              <w:t>四）其他未依照</w:t>
            </w:r>
            <w:r>
              <w:t xml:space="preserve"> </w:t>
            </w:r>
            <w:r>
              <w:rPr>
                <w:spacing w:val="5"/>
              </w:rPr>
              <w:t>本法规定履行职责的行为。</w:t>
            </w:r>
          </w:p>
        </w:tc>
        <w:tc>
          <w:tcPr>
            <w:tcW w:w="1501" w:type="dxa"/>
            <w:vAlign w:val="top"/>
          </w:tcPr>
          <w:p w14:paraId="4D7B7E05">
            <w:pPr>
              <w:spacing w:line="244" w:lineRule="auto"/>
              <w:rPr>
                <w:rFonts w:ascii="Arial"/>
                <w:sz w:val="21"/>
              </w:rPr>
            </w:pPr>
          </w:p>
          <w:p w14:paraId="783B36A5">
            <w:pPr>
              <w:spacing w:line="244" w:lineRule="auto"/>
              <w:rPr>
                <w:rFonts w:ascii="Arial"/>
                <w:sz w:val="21"/>
              </w:rPr>
            </w:pPr>
          </w:p>
          <w:p w14:paraId="434CA1BD">
            <w:pPr>
              <w:spacing w:line="244" w:lineRule="auto"/>
              <w:rPr>
                <w:rFonts w:ascii="Arial"/>
                <w:sz w:val="21"/>
              </w:rPr>
            </w:pPr>
          </w:p>
          <w:p w14:paraId="0E3775D5">
            <w:pPr>
              <w:spacing w:line="244" w:lineRule="auto"/>
              <w:rPr>
                <w:rFonts w:ascii="Arial"/>
                <w:sz w:val="21"/>
              </w:rPr>
            </w:pPr>
          </w:p>
          <w:p w14:paraId="6C89985F">
            <w:pPr>
              <w:spacing w:line="244" w:lineRule="auto"/>
              <w:rPr>
                <w:rFonts w:ascii="Arial"/>
                <w:sz w:val="21"/>
              </w:rPr>
            </w:pPr>
          </w:p>
          <w:p w14:paraId="7734B514">
            <w:pPr>
              <w:spacing w:line="244" w:lineRule="auto"/>
              <w:rPr>
                <w:rFonts w:ascii="Arial"/>
                <w:sz w:val="21"/>
              </w:rPr>
            </w:pPr>
          </w:p>
          <w:p w14:paraId="7587F4F4">
            <w:pPr>
              <w:spacing w:line="245" w:lineRule="auto"/>
              <w:rPr>
                <w:rFonts w:ascii="Arial"/>
                <w:sz w:val="21"/>
              </w:rPr>
            </w:pPr>
          </w:p>
          <w:p w14:paraId="2B15F17A">
            <w:pPr>
              <w:spacing w:line="245" w:lineRule="auto"/>
              <w:rPr>
                <w:rFonts w:ascii="Arial"/>
                <w:sz w:val="21"/>
              </w:rPr>
            </w:pPr>
          </w:p>
          <w:p w14:paraId="1B2D78BD">
            <w:pPr>
              <w:spacing w:line="245" w:lineRule="auto"/>
              <w:rPr>
                <w:rFonts w:ascii="Arial"/>
                <w:sz w:val="21"/>
              </w:rPr>
            </w:pPr>
          </w:p>
          <w:p w14:paraId="0D254828">
            <w:pPr>
              <w:pStyle w:val="6"/>
              <w:spacing w:before="49" w:line="220" w:lineRule="auto"/>
              <w:ind w:left="57"/>
            </w:pPr>
            <w:r>
              <w:rPr>
                <w:spacing w:val="4"/>
              </w:rPr>
              <w:t>法律：《中华人民共</w:t>
            </w:r>
          </w:p>
          <w:p w14:paraId="57C1697D">
            <w:pPr>
              <w:pStyle w:val="6"/>
              <w:spacing w:before="15" w:line="220" w:lineRule="auto"/>
              <w:ind w:left="134"/>
            </w:pPr>
            <w:r>
              <w:rPr>
                <w:spacing w:val="6"/>
              </w:rPr>
              <w:t>和国动物防疫法》</w:t>
            </w:r>
          </w:p>
          <w:p w14:paraId="2FAC3D2C">
            <w:pPr>
              <w:pStyle w:val="6"/>
              <w:spacing w:before="13" w:line="229" w:lineRule="auto"/>
              <w:ind w:left="212" w:right="78" w:hanging="124"/>
            </w:pPr>
            <w:r>
              <w:rPr>
                <w:spacing w:val="4"/>
              </w:rPr>
              <w:t>（2015年4月24日修</w:t>
            </w:r>
            <w:r>
              <w:t xml:space="preserve"> </w:t>
            </w:r>
            <w:r>
              <w:rPr>
                <w:spacing w:val="3"/>
              </w:rPr>
              <w:t>订）第七十条；</w:t>
            </w:r>
          </w:p>
          <w:p w14:paraId="1AADF7A8">
            <w:pPr>
              <w:pStyle w:val="6"/>
              <w:spacing w:before="11" w:line="229" w:lineRule="auto"/>
              <w:ind w:left="291" w:right="37" w:hanging="239"/>
            </w:pPr>
            <w:r>
              <w:rPr>
                <w:spacing w:val="1"/>
              </w:rPr>
              <w:t>其它责任详见</w:t>
            </w:r>
            <w:r>
              <w:rPr>
                <w:spacing w:val="-34"/>
              </w:rPr>
              <w:t xml:space="preserve"> </w:t>
            </w:r>
            <w:r>
              <w:rPr>
                <w:spacing w:val="1"/>
              </w:rPr>
              <w:t>“共性</w:t>
            </w:r>
            <w:r>
              <w:t xml:space="preserve"> </w:t>
            </w:r>
            <w:r>
              <w:rPr>
                <w:spacing w:val="2"/>
              </w:rPr>
              <w:t>责任”部分。</w:t>
            </w:r>
          </w:p>
        </w:tc>
        <w:tc>
          <w:tcPr>
            <w:tcW w:w="1230" w:type="dxa"/>
            <w:vAlign w:val="top"/>
          </w:tcPr>
          <w:p w14:paraId="2A5DF678">
            <w:pPr>
              <w:spacing w:line="257" w:lineRule="auto"/>
              <w:rPr>
                <w:rFonts w:ascii="Arial"/>
                <w:sz w:val="21"/>
              </w:rPr>
            </w:pPr>
          </w:p>
          <w:p w14:paraId="444F9494">
            <w:pPr>
              <w:spacing w:line="257" w:lineRule="auto"/>
              <w:rPr>
                <w:rFonts w:ascii="Arial"/>
                <w:sz w:val="21"/>
              </w:rPr>
            </w:pPr>
          </w:p>
          <w:p w14:paraId="72B78752">
            <w:pPr>
              <w:spacing w:line="258" w:lineRule="auto"/>
              <w:rPr>
                <w:rFonts w:ascii="Arial"/>
                <w:sz w:val="21"/>
              </w:rPr>
            </w:pPr>
          </w:p>
          <w:p w14:paraId="4D7929E9">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6A56A941">
            <w:pPr>
              <w:pStyle w:val="6"/>
              <w:spacing w:before="13" w:line="230" w:lineRule="auto"/>
              <w:ind w:left="52"/>
              <w:rPr>
                <w:sz w:val="13"/>
                <w:szCs w:val="13"/>
              </w:rPr>
            </w:pPr>
            <w:r>
              <w:rPr>
                <w:spacing w:val="10"/>
                <w:sz w:val="13"/>
                <w:szCs w:val="13"/>
              </w:rPr>
              <w:t>平新城街道办事处</w:t>
            </w:r>
          </w:p>
          <w:p w14:paraId="620BF7B4">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1B23350">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C2A4447">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6528EC9">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8BABD96">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4851483">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F4CFE17">
            <w:pPr>
              <w:pStyle w:val="6"/>
              <w:spacing w:before="30" w:line="202" w:lineRule="auto"/>
              <w:ind w:left="270"/>
              <w:rPr>
                <w:sz w:val="13"/>
                <w:szCs w:val="13"/>
              </w:rPr>
            </w:pPr>
            <w:r>
              <w:rPr>
                <w:spacing w:val="3"/>
                <w:sz w:val="13"/>
                <w:szCs w:val="13"/>
              </w:rPr>
              <w:t>68615168；</w:t>
            </w:r>
          </w:p>
          <w:p w14:paraId="7E32E04D">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7456405">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385CEC6C">
            <w:pPr>
              <w:pStyle w:val="6"/>
              <w:spacing w:before="13" w:line="232" w:lineRule="auto"/>
              <w:ind w:left="341"/>
              <w:rPr>
                <w:sz w:val="13"/>
                <w:szCs w:val="13"/>
              </w:rPr>
            </w:pPr>
            <w:r>
              <w:rPr>
                <w:spacing w:val="4"/>
                <w:sz w:val="13"/>
                <w:szCs w:val="13"/>
              </w:rPr>
              <w:t>4.网站：</w:t>
            </w:r>
          </w:p>
          <w:p w14:paraId="2FC7C7C8">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00DDDE31">
            <w:pPr>
              <w:spacing w:line="255" w:lineRule="auto"/>
              <w:rPr>
                <w:rFonts w:ascii="Arial"/>
                <w:sz w:val="21"/>
              </w:rPr>
            </w:pPr>
          </w:p>
          <w:p w14:paraId="30EC97A7">
            <w:pPr>
              <w:spacing w:line="255" w:lineRule="auto"/>
              <w:rPr>
                <w:rFonts w:ascii="Arial"/>
                <w:sz w:val="21"/>
              </w:rPr>
            </w:pPr>
          </w:p>
          <w:p w14:paraId="7E00F4E8">
            <w:pPr>
              <w:spacing w:line="255" w:lineRule="auto"/>
              <w:rPr>
                <w:rFonts w:ascii="Arial"/>
                <w:sz w:val="21"/>
              </w:rPr>
            </w:pPr>
          </w:p>
          <w:p w14:paraId="71C7E24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F475ED0">
            <w:pPr>
              <w:rPr>
                <w:rFonts w:ascii="Arial"/>
                <w:sz w:val="21"/>
              </w:rPr>
            </w:pPr>
          </w:p>
        </w:tc>
      </w:tr>
    </w:tbl>
    <w:p w14:paraId="4F459569">
      <w:pPr>
        <w:pStyle w:val="2"/>
      </w:pPr>
    </w:p>
    <w:p w14:paraId="2419E8DD">
      <w:pPr>
        <w:sectPr>
          <w:pgSz w:w="15840" w:h="12240"/>
          <w:pgMar w:top="1040" w:right="1309" w:bottom="0" w:left="1077" w:header="0" w:footer="0" w:gutter="0"/>
          <w:cols w:space="720" w:num="1"/>
        </w:sectPr>
      </w:pPr>
    </w:p>
    <w:p w14:paraId="2F48357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F20F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46ED2D4">
            <w:pPr>
              <w:spacing w:line="245" w:lineRule="auto"/>
              <w:rPr>
                <w:rFonts w:ascii="Arial"/>
                <w:sz w:val="21"/>
              </w:rPr>
            </w:pPr>
          </w:p>
          <w:p w14:paraId="41BBEAAE">
            <w:pPr>
              <w:spacing w:line="245" w:lineRule="auto"/>
              <w:rPr>
                <w:rFonts w:ascii="Arial"/>
                <w:sz w:val="21"/>
              </w:rPr>
            </w:pPr>
          </w:p>
          <w:p w14:paraId="04FD8DF8">
            <w:pPr>
              <w:spacing w:line="245" w:lineRule="auto"/>
              <w:rPr>
                <w:rFonts w:ascii="Arial"/>
                <w:sz w:val="21"/>
              </w:rPr>
            </w:pPr>
          </w:p>
          <w:p w14:paraId="1DEBC469">
            <w:pPr>
              <w:spacing w:line="245" w:lineRule="auto"/>
              <w:rPr>
                <w:rFonts w:ascii="Arial"/>
                <w:sz w:val="21"/>
              </w:rPr>
            </w:pPr>
          </w:p>
          <w:p w14:paraId="6D1AFE1C">
            <w:pPr>
              <w:spacing w:line="245" w:lineRule="auto"/>
              <w:rPr>
                <w:rFonts w:ascii="Arial"/>
                <w:sz w:val="21"/>
              </w:rPr>
            </w:pPr>
          </w:p>
          <w:p w14:paraId="0E4E715E">
            <w:pPr>
              <w:spacing w:line="245" w:lineRule="auto"/>
              <w:rPr>
                <w:rFonts w:ascii="Arial"/>
                <w:sz w:val="21"/>
              </w:rPr>
            </w:pPr>
          </w:p>
          <w:p w14:paraId="169ADE99">
            <w:pPr>
              <w:spacing w:line="245" w:lineRule="auto"/>
              <w:rPr>
                <w:rFonts w:ascii="Arial"/>
                <w:sz w:val="21"/>
              </w:rPr>
            </w:pPr>
          </w:p>
          <w:p w14:paraId="0B483C08">
            <w:pPr>
              <w:spacing w:line="245" w:lineRule="auto"/>
              <w:rPr>
                <w:rFonts w:ascii="Arial"/>
                <w:sz w:val="21"/>
              </w:rPr>
            </w:pPr>
          </w:p>
          <w:p w14:paraId="4977F913">
            <w:pPr>
              <w:spacing w:line="246" w:lineRule="auto"/>
              <w:rPr>
                <w:rFonts w:ascii="Arial"/>
                <w:sz w:val="21"/>
              </w:rPr>
            </w:pPr>
          </w:p>
          <w:p w14:paraId="03F76D00">
            <w:pPr>
              <w:spacing w:line="246" w:lineRule="auto"/>
              <w:rPr>
                <w:rFonts w:ascii="Arial"/>
                <w:sz w:val="21"/>
              </w:rPr>
            </w:pPr>
          </w:p>
          <w:p w14:paraId="0A4A1628">
            <w:pPr>
              <w:spacing w:line="246" w:lineRule="auto"/>
              <w:rPr>
                <w:rFonts w:ascii="Arial"/>
                <w:sz w:val="21"/>
              </w:rPr>
            </w:pPr>
          </w:p>
          <w:p w14:paraId="1199171C">
            <w:pPr>
              <w:pStyle w:val="6"/>
              <w:spacing w:before="49" w:line="184" w:lineRule="auto"/>
              <w:ind w:left="142"/>
            </w:pPr>
            <w:r>
              <w:rPr>
                <w:spacing w:val="-4"/>
              </w:rPr>
              <w:t>108</w:t>
            </w:r>
          </w:p>
        </w:tc>
        <w:tc>
          <w:tcPr>
            <w:tcW w:w="449" w:type="dxa"/>
            <w:vAlign w:val="top"/>
          </w:tcPr>
          <w:p w14:paraId="714E68B3">
            <w:pPr>
              <w:spacing w:line="255" w:lineRule="auto"/>
              <w:rPr>
                <w:rFonts w:ascii="Arial"/>
                <w:sz w:val="21"/>
              </w:rPr>
            </w:pPr>
          </w:p>
          <w:p w14:paraId="1D5ED9DB">
            <w:pPr>
              <w:spacing w:line="255" w:lineRule="auto"/>
              <w:rPr>
                <w:rFonts w:ascii="Arial"/>
                <w:sz w:val="21"/>
              </w:rPr>
            </w:pPr>
          </w:p>
          <w:p w14:paraId="3FAC2955">
            <w:pPr>
              <w:spacing w:line="255" w:lineRule="auto"/>
              <w:rPr>
                <w:rFonts w:ascii="Arial"/>
                <w:sz w:val="21"/>
              </w:rPr>
            </w:pPr>
          </w:p>
          <w:p w14:paraId="6BF8A828">
            <w:pPr>
              <w:spacing w:line="255" w:lineRule="auto"/>
              <w:rPr>
                <w:rFonts w:ascii="Arial"/>
                <w:sz w:val="21"/>
              </w:rPr>
            </w:pPr>
          </w:p>
          <w:p w14:paraId="5654FFA1">
            <w:pPr>
              <w:spacing w:line="255" w:lineRule="auto"/>
              <w:rPr>
                <w:rFonts w:ascii="Arial"/>
                <w:sz w:val="21"/>
              </w:rPr>
            </w:pPr>
          </w:p>
          <w:p w14:paraId="4BF307A6">
            <w:pPr>
              <w:spacing w:line="255" w:lineRule="auto"/>
              <w:rPr>
                <w:rFonts w:ascii="Arial"/>
                <w:sz w:val="21"/>
              </w:rPr>
            </w:pPr>
          </w:p>
          <w:p w14:paraId="05575B18">
            <w:pPr>
              <w:spacing w:line="255" w:lineRule="auto"/>
              <w:rPr>
                <w:rFonts w:ascii="Arial"/>
                <w:sz w:val="21"/>
              </w:rPr>
            </w:pPr>
          </w:p>
          <w:p w14:paraId="03022ABE">
            <w:pPr>
              <w:spacing w:line="255" w:lineRule="auto"/>
              <w:rPr>
                <w:rFonts w:ascii="Arial"/>
                <w:sz w:val="21"/>
              </w:rPr>
            </w:pPr>
          </w:p>
          <w:p w14:paraId="560B75D9">
            <w:pPr>
              <w:spacing w:line="255" w:lineRule="auto"/>
              <w:rPr>
                <w:rFonts w:ascii="Arial"/>
                <w:sz w:val="21"/>
              </w:rPr>
            </w:pPr>
          </w:p>
          <w:p w14:paraId="5A7F763F">
            <w:pPr>
              <w:pStyle w:val="6"/>
              <w:spacing w:before="49" w:line="222" w:lineRule="auto"/>
              <w:ind w:left="72"/>
            </w:pPr>
            <w:r>
              <w:rPr>
                <w:spacing w:val="-2"/>
              </w:rPr>
              <w:t>太平</w:t>
            </w:r>
          </w:p>
          <w:p w14:paraId="60798191">
            <w:pPr>
              <w:pStyle w:val="6"/>
              <w:spacing w:before="13" w:line="221" w:lineRule="auto"/>
              <w:ind w:left="69"/>
            </w:pPr>
            <w:r>
              <w:rPr>
                <w:spacing w:val="-1"/>
              </w:rPr>
              <w:t>新城</w:t>
            </w:r>
          </w:p>
          <w:p w14:paraId="18AB0485">
            <w:pPr>
              <w:pStyle w:val="6"/>
              <w:spacing w:before="12" w:line="221" w:lineRule="auto"/>
              <w:ind w:left="64"/>
            </w:pPr>
            <w:r>
              <w:rPr>
                <w:spacing w:val="2"/>
              </w:rPr>
              <w:t>街道</w:t>
            </w:r>
          </w:p>
          <w:p w14:paraId="3E70525C">
            <w:pPr>
              <w:pStyle w:val="6"/>
              <w:spacing w:before="11" w:line="222" w:lineRule="auto"/>
              <w:ind w:left="73"/>
            </w:pPr>
            <w:r>
              <w:rPr>
                <w:spacing w:val="-3"/>
              </w:rPr>
              <w:t>办事</w:t>
            </w:r>
          </w:p>
          <w:p w14:paraId="2286ED66">
            <w:pPr>
              <w:pStyle w:val="6"/>
              <w:spacing w:before="12" w:line="228" w:lineRule="auto"/>
              <w:ind w:left="152"/>
            </w:pPr>
            <w:r>
              <w:t>处</w:t>
            </w:r>
          </w:p>
        </w:tc>
        <w:tc>
          <w:tcPr>
            <w:tcW w:w="449" w:type="dxa"/>
            <w:vAlign w:val="top"/>
          </w:tcPr>
          <w:p w14:paraId="1FF5A48B">
            <w:pPr>
              <w:spacing w:line="258" w:lineRule="auto"/>
              <w:rPr>
                <w:rFonts w:ascii="Arial"/>
                <w:sz w:val="21"/>
              </w:rPr>
            </w:pPr>
          </w:p>
          <w:p w14:paraId="27F78233">
            <w:pPr>
              <w:spacing w:line="258" w:lineRule="auto"/>
              <w:rPr>
                <w:rFonts w:ascii="Arial"/>
                <w:sz w:val="21"/>
              </w:rPr>
            </w:pPr>
          </w:p>
          <w:p w14:paraId="68736952">
            <w:pPr>
              <w:spacing w:line="258" w:lineRule="auto"/>
              <w:rPr>
                <w:rFonts w:ascii="Arial"/>
                <w:sz w:val="21"/>
              </w:rPr>
            </w:pPr>
          </w:p>
          <w:p w14:paraId="6A49319C">
            <w:pPr>
              <w:spacing w:line="258" w:lineRule="auto"/>
              <w:rPr>
                <w:rFonts w:ascii="Arial"/>
                <w:sz w:val="21"/>
              </w:rPr>
            </w:pPr>
          </w:p>
          <w:p w14:paraId="7B5543AC">
            <w:pPr>
              <w:spacing w:line="258" w:lineRule="auto"/>
              <w:rPr>
                <w:rFonts w:ascii="Arial"/>
                <w:sz w:val="21"/>
              </w:rPr>
            </w:pPr>
          </w:p>
          <w:p w14:paraId="1B533291">
            <w:pPr>
              <w:spacing w:line="258" w:lineRule="auto"/>
              <w:rPr>
                <w:rFonts w:ascii="Arial"/>
                <w:sz w:val="21"/>
              </w:rPr>
            </w:pPr>
          </w:p>
          <w:p w14:paraId="409D648C">
            <w:pPr>
              <w:spacing w:line="259" w:lineRule="auto"/>
              <w:rPr>
                <w:rFonts w:ascii="Arial"/>
                <w:sz w:val="21"/>
              </w:rPr>
            </w:pPr>
          </w:p>
          <w:p w14:paraId="750BCD09">
            <w:pPr>
              <w:spacing w:line="259" w:lineRule="auto"/>
              <w:rPr>
                <w:rFonts w:ascii="Arial"/>
                <w:sz w:val="21"/>
              </w:rPr>
            </w:pPr>
          </w:p>
          <w:p w14:paraId="62EEA3B8">
            <w:pPr>
              <w:spacing w:line="259" w:lineRule="auto"/>
              <w:rPr>
                <w:rFonts w:ascii="Arial"/>
                <w:sz w:val="21"/>
              </w:rPr>
            </w:pPr>
          </w:p>
          <w:p w14:paraId="460E5F07">
            <w:pPr>
              <w:spacing w:line="259" w:lineRule="auto"/>
              <w:rPr>
                <w:rFonts w:ascii="Arial"/>
                <w:sz w:val="21"/>
              </w:rPr>
            </w:pPr>
          </w:p>
          <w:p w14:paraId="156A9AC0">
            <w:pPr>
              <w:pStyle w:val="6"/>
              <w:spacing w:before="49" w:line="228" w:lineRule="auto"/>
              <w:ind w:left="75" w:right="70" w:hanging="9"/>
            </w:pPr>
            <w:r>
              <w:rPr>
                <w:spacing w:val="1"/>
              </w:rPr>
              <w:t>行政</w:t>
            </w:r>
            <w:r>
              <w:t xml:space="preserve"> </w:t>
            </w:r>
            <w:r>
              <w:rPr>
                <w:spacing w:val="-4"/>
              </w:rPr>
              <w:t>强制</w:t>
            </w:r>
          </w:p>
        </w:tc>
        <w:tc>
          <w:tcPr>
            <w:tcW w:w="592" w:type="dxa"/>
            <w:vAlign w:val="top"/>
          </w:tcPr>
          <w:p w14:paraId="75DAA0E2">
            <w:pPr>
              <w:spacing w:line="244" w:lineRule="auto"/>
              <w:rPr>
                <w:rFonts w:ascii="Arial"/>
                <w:sz w:val="21"/>
              </w:rPr>
            </w:pPr>
          </w:p>
          <w:p w14:paraId="49138F99">
            <w:pPr>
              <w:spacing w:line="244" w:lineRule="auto"/>
              <w:rPr>
                <w:rFonts w:ascii="Arial"/>
                <w:sz w:val="21"/>
              </w:rPr>
            </w:pPr>
          </w:p>
          <w:p w14:paraId="6770C51B">
            <w:pPr>
              <w:spacing w:line="244" w:lineRule="auto"/>
              <w:rPr>
                <w:rFonts w:ascii="Arial"/>
                <w:sz w:val="21"/>
              </w:rPr>
            </w:pPr>
          </w:p>
          <w:p w14:paraId="613F9EE2">
            <w:pPr>
              <w:spacing w:line="244" w:lineRule="auto"/>
              <w:rPr>
                <w:rFonts w:ascii="Arial"/>
                <w:sz w:val="21"/>
              </w:rPr>
            </w:pPr>
          </w:p>
          <w:p w14:paraId="63A2E53E">
            <w:pPr>
              <w:spacing w:line="244" w:lineRule="auto"/>
              <w:rPr>
                <w:rFonts w:ascii="Arial"/>
                <w:sz w:val="21"/>
              </w:rPr>
            </w:pPr>
          </w:p>
          <w:p w14:paraId="00C5D973">
            <w:pPr>
              <w:spacing w:line="245" w:lineRule="auto"/>
              <w:rPr>
                <w:rFonts w:ascii="Arial"/>
                <w:sz w:val="21"/>
              </w:rPr>
            </w:pPr>
          </w:p>
          <w:p w14:paraId="4214988C">
            <w:pPr>
              <w:spacing w:line="245" w:lineRule="auto"/>
              <w:rPr>
                <w:rFonts w:ascii="Arial"/>
                <w:sz w:val="21"/>
              </w:rPr>
            </w:pPr>
          </w:p>
          <w:p w14:paraId="5C644271">
            <w:pPr>
              <w:spacing w:line="245" w:lineRule="auto"/>
              <w:rPr>
                <w:rFonts w:ascii="Arial"/>
                <w:sz w:val="21"/>
              </w:rPr>
            </w:pPr>
          </w:p>
          <w:p w14:paraId="4285FD5D">
            <w:pPr>
              <w:spacing w:line="245" w:lineRule="auto"/>
              <w:rPr>
                <w:rFonts w:ascii="Arial"/>
                <w:sz w:val="21"/>
              </w:rPr>
            </w:pPr>
          </w:p>
          <w:p w14:paraId="59DEAD64">
            <w:pPr>
              <w:pStyle w:val="6"/>
              <w:spacing w:before="49" w:line="234" w:lineRule="auto"/>
              <w:ind w:left="23" w:right="101" w:firstLine="3"/>
              <w:jc w:val="both"/>
            </w:pPr>
            <w:r>
              <w:rPr>
                <w:spacing w:val="1"/>
              </w:rPr>
              <w:t>对危及</w:t>
            </w:r>
            <w:r>
              <w:t xml:space="preserve"> </w:t>
            </w:r>
            <w:r>
              <w:rPr>
                <w:spacing w:val="2"/>
              </w:rPr>
              <w:t>电力设</w:t>
            </w:r>
            <w:r>
              <w:t xml:space="preserve"> </w:t>
            </w:r>
            <w:r>
              <w:rPr>
                <w:spacing w:val="2"/>
              </w:rPr>
              <w:t>施安全</w:t>
            </w:r>
            <w:r>
              <w:t xml:space="preserve"> </w:t>
            </w:r>
            <w:r>
              <w:rPr>
                <w:spacing w:val="2"/>
              </w:rPr>
              <w:t>行为的</w:t>
            </w:r>
            <w:r>
              <w:t xml:space="preserve"> </w:t>
            </w:r>
            <w:r>
              <w:rPr>
                <w:spacing w:val="2"/>
              </w:rPr>
              <w:t>行政强</w:t>
            </w:r>
            <w:r>
              <w:t xml:space="preserve"> 制</w:t>
            </w:r>
          </w:p>
        </w:tc>
        <w:tc>
          <w:tcPr>
            <w:tcW w:w="995" w:type="dxa"/>
            <w:vAlign w:val="top"/>
          </w:tcPr>
          <w:p w14:paraId="35A0A065">
            <w:pPr>
              <w:spacing w:line="258" w:lineRule="auto"/>
              <w:rPr>
                <w:rFonts w:ascii="Arial"/>
                <w:sz w:val="21"/>
              </w:rPr>
            </w:pPr>
          </w:p>
          <w:p w14:paraId="0491706E">
            <w:pPr>
              <w:spacing w:line="258" w:lineRule="auto"/>
              <w:rPr>
                <w:rFonts w:ascii="Arial"/>
                <w:sz w:val="21"/>
              </w:rPr>
            </w:pPr>
          </w:p>
          <w:p w14:paraId="50B0001D">
            <w:pPr>
              <w:spacing w:line="258" w:lineRule="auto"/>
              <w:rPr>
                <w:rFonts w:ascii="Arial"/>
                <w:sz w:val="21"/>
              </w:rPr>
            </w:pPr>
          </w:p>
          <w:p w14:paraId="1C77EEFC">
            <w:pPr>
              <w:spacing w:line="258" w:lineRule="auto"/>
              <w:rPr>
                <w:rFonts w:ascii="Arial"/>
                <w:sz w:val="21"/>
              </w:rPr>
            </w:pPr>
          </w:p>
          <w:p w14:paraId="392C8C1D">
            <w:pPr>
              <w:spacing w:line="258" w:lineRule="auto"/>
              <w:rPr>
                <w:rFonts w:ascii="Arial"/>
                <w:sz w:val="21"/>
              </w:rPr>
            </w:pPr>
          </w:p>
          <w:p w14:paraId="18F46DB3">
            <w:pPr>
              <w:spacing w:line="258" w:lineRule="auto"/>
              <w:rPr>
                <w:rFonts w:ascii="Arial"/>
                <w:sz w:val="21"/>
              </w:rPr>
            </w:pPr>
          </w:p>
          <w:p w14:paraId="4097EC33">
            <w:pPr>
              <w:spacing w:line="258" w:lineRule="auto"/>
              <w:rPr>
                <w:rFonts w:ascii="Arial"/>
                <w:sz w:val="21"/>
              </w:rPr>
            </w:pPr>
          </w:p>
          <w:p w14:paraId="4B22D8FE">
            <w:pPr>
              <w:spacing w:line="259" w:lineRule="auto"/>
              <w:rPr>
                <w:rFonts w:ascii="Arial"/>
                <w:sz w:val="21"/>
              </w:rPr>
            </w:pPr>
          </w:p>
          <w:p w14:paraId="05D2FADD">
            <w:pPr>
              <w:spacing w:line="259" w:lineRule="auto"/>
              <w:rPr>
                <w:rFonts w:ascii="Arial"/>
                <w:sz w:val="21"/>
              </w:rPr>
            </w:pPr>
          </w:p>
          <w:p w14:paraId="67E6D2FF">
            <w:pPr>
              <w:spacing w:line="259" w:lineRule="auto"/>
              <w:rPr>
                <w:rFonts w:ascii="Arial"/>
                <w:sz w:val="21"/>
              </w:rPr>
            </w:pPr>
          </w:p>
          <w:p w14:paraId="0E601BD9">
            <w:pPr>
              <w:pStyle w:val="6"/>
              <w:spacing w:before="49" w:line="229" w:lineRule="auto"/>
              <w:ind w:left="28" w:right="30" w:hanging="8"/>
            </w:pPr>
            <w:r>
              <w:rPr>
                <w:spacing w:val="4"/>
              </w:rPr>
              <w:t>《中华人民共</w:t>
            </w:r>
            <w:r>
              <w:t xml:space="preserve"> </w:t>
            </w:r>
            <w:r>
              <w:rPr>
                <w:spacing w:val="4"/>
              </w:rPr>
              <w:t>和国电力法》</w:t>
            </w:r>
          </w:p>
        </w:tc>
        <w:tc>
          <w:tcPr>
            <w:tcW w:w="4096" w:type="dxa"/>
            <w:vAlign w:val="top"/>
          </w:tcPr>
          <w:p w14:paraId="0594E4EC">
            <w:pPr>
              <w:spacing w:line="255" w:lineRule="auto"/>
              <w:rPr>
                <w:rFonts w:ascii="Arial"/>
                <w:sz w:val="21"/>
              </w:rPr>
            </w:pPr>
          </w:p>
          <w:p w14:paraId="58464526">
            <w:pPr>
              <w:spacing w:line="255" w:lineRule="auto"/>
              <w:rPr>
                <w:rFonts w:ascii="Arial"/>
                <w:sz w:val="21"/>
              </w:rPr>
            </w:pPr>
          </w:p>
          <w:p w14:paraId="4DC1027A">
            <w:pPr>
              <w:spacing w:line="255" w:lineRule="auto"/>
              <w:rPr>
                <w:rFonts w:ascii="Arial"/>
                <w:sz w:val="21"/>
              </w:rPr>
            </w:pPr>
          </w:p>
          <w:p w14:paraId="3E279452">
            <w:pPr>
              <w:spacing w:line="255" w:lineRule="auto"/>
              <w:rPr>
                <w:rFonts w:ascii="Arial"/>
                <w:sz w:val="21"/>
              </w:rPr>
            </w:pPr>
          </w:p>
          <w:p w14:paraId="5C7B9BA0">
            <w:pPr>
              <w:spacing w:line="256" w:lineRule="auto"/>
              <w:rPr>
                <w:rFonts w:ascii="Arial"/>
                <w:sz w:val="21"/>
              </w:rPr>
            </w:pPr>
          </w:p>
          <w:p w14:paraId="09A4709A">
            <w:pPr>
              <w:spacing w:line="256" w:lineRule="auto"/>
              <w:rPr>
                <w:rFonts w:ascii="Arial"/>
                <w:sz w:val="21"/>
              </w:rPr>
            </w:pPr>
          </w:p>
          <w:p w14:paraId="1C8BFB3E">
            <w:pPr>
              <w:pStyle w:val="6"/>
              <w:spacing w:before="49" w:line="231" w:lineRule="auto"/>
              <w:ind w:left="27" w:right="153" w:firstLine="7"/>
            </w:pPr>
            <w:r>
              <w:rPr>
                <w:spacing w:val="5"/>
              </w:rPr>
              <w:t>1.催告阶段责任：在检查中发现或者接到举报，应及时书</w:t>
            </w:r>
            <w:r>
              <w:rPr>
                <w:spacing w:val="16"/>
              </w:rPr>
              <w:t xml:space="preserve"> </w:t>
            </w:r>
            <w:r>
              <w:rPr>
                <w:spacing w:val="4"/>
              </w:rPr>
              <w:t>面催告当事人，告知其应履行的义务及履行义务的</w:t>
            </w:r>
            <w:r>
              <w:rPr>
                <w:spacing w:val="3"/>
              </w:rPr>
              <w:t>期限</w:t>
            </w:r>
            <w:r>
              <w:rPr>
                <w:spacing w:val="-19"/>
              </w:rPr>
              <w:t xml:space="preserve"> </w:t>
            </w:r>
            <w:r>
              <w:rPr>
                <w:spacing w:val="3"/>
              </w:rPr>
              <w:t>、</w:t>
            </w:r>
            <w:r>
              <w:t xml:space="preserve"> 方式和依法享有的陈述权</w:t>
            </w:r>
            <w:r>
              <w:rPr>
                <w:spacing w:val="-28"/>
              </w:rPr>
              <w:t xml:space="preserve"> </w:t>
            </w:r>
            <w:r>
              <w:t>、</w:t>
            </w:r>
            <w:r>
              <w:rPr>
                <w:spacing w:val="-37"/>
              </w:rPr>
              <w:t xml:space="preserve"> </w:t>
            </w:r>
            <w:r>
              <w:t>申辩权；</w:t>
            </w:r>
          </w:p>
          <w:p w14:paraId="4AF17881">
            <w:pPr>
              <w:pStyle w:val="6"/>
              <w:spacing w:before="13" w:line="231" w:lineRule="auto"/>
              <w:ind w:left="29" w:right="147" w:firstLine="1"/>
            </w:pPr>
            <w:r>
              <w:rPr>
                <w:spacing w:val="4"/>
              </w:rPr>
              <w:t>2.决定阶段责任：充分听取当事人意见</w:t>
            </w:r>
            <w:r>
              <w:rPr>
                <w:spacing w:val="-33"/>
              </w:rPr>
              <w:t xml:space="preserve"> </w:t>
            </w:r>
            <w:r>
              <w:rPr>
                <w:spacing w:val="4"/>
              </w:rPr>
              <w:t>，对当</w:t>
            </w:r>
            <w:r>
              <w:rPr>
                <w:spacing w:val="3"/>
              </w:rPr>
              <w:t>事人提出的</w:t>
            </w:r>
            <w:r>
              <w:t xml:space="preserve"> </w:t>
            </w:r>
            <w:r>
              <w:rPr>
                <w:spacing w:val="2"/>
              </w:rPr>
              <w:t>事实、理由和证据</w:t>
            </w:r>
            <w:r>
              <w:rPr>
                <w:spacing w:val="-35"/>
              </w:rPr>
              <w:t xml:space="preserve"> </w:t>
            </w:r>
            <w:r>
              <w:rPr>
                <w:spacing w:val="2"/>
              </w:rPr>
              <w:t>，进行记录</w:t>
            </w:r>
            <w:r>
              <w:rPr>
                <w:spacing w:val="-45"/>
              </w:rPr>
              <w:t xml:space="preserve"> </w:t>
            </w:r>
            <w:r>
              <w:rPr>
                <w:spacing w:val="2"/>
              </w:rPr>
              <w:t>、复核，无正当理由的</w:t>
            </w:r>
            <w:r>
              <w:rPr>
                <w:spacing w:val="-38"/>
              </w:rPr>
              <w:t xml:space="preserve"> </w:t>
            </w:r>
            <w:r>
              <w:rPr>
                <w:spacing w:val="2"/>
              </w:rPr>
              <w:t>，经</w:t>
            </w:r>
            <w:r>
              <w:t xml:space="preserve"> </w:t>
            </w:r>
            <w:r>
              <w:rPr>
                <w:spacing w:val="3"/>
              </w:rPr>
              <w:t>批准做出强制执行决定</w:t>
            </w:r>
            <w:r>
              <w:rPr>
                <w:spacing w:val="-24"/>
              </w:rPr>
              <w:t xml:space="preserve"> </w:t>
            </w:r>
            <w:r>
              <w:rPr>
                <w:spacing w:val="3"/>
              </w:rPr>
              <w:t>，依法制作并送达强制执行决定</w:t>
            </w:r>
          </w:p>
          <w:p w14:paraId="0E7E1FA9">
            <w:pPr>
              <w:pStyle w:val="6"/>
              <w:spacing w:before="14" w:line="221" w:lineRule="auto"/>
              <w:ind w:left="33"/>
            </w:pPr>
            <w:r>
              <w:rPr>
                <w:spacing w:val="-6"/>
              </w:rPr>
              <w:t>书；</w:t>
            </w:r>
          </w:p>
          <w:p w14:paraId="0981C70E">
            <w:pPr>
              <w:pStyle w:val="6"/>
              <w:spacing w:before="11" w:line="228" w:lineRule="auto"/>
              <w:ind w:left="29" w:right="102" w:firstLine="7"/>
            </w:pPr>
            <w:r>
              <w:rPr>
                <w:spacing w:val="3"/>
              </w:rPr>
              <w:t>3.执行阶段责任：</w:t>
            </w:r>
            <w:r>
              <w:rPr>
                <w:spacing w:val="-34"/>
              </w:rPr>
              <w:t xml:space="preserve"> </w:t>
            </w:r>
            <w:r>
              <w:rPr>
                <w:spacing w:val="3"/>
              </w:rPr>
              <w:t>由2名以上行政执法人员收缴或封存</w:t>
            </w:r>
            <w:r>
              <w:rPr>
                <w:spacing w:val="2"/>
              </w:rPr>
              <w:t>有关</w:t>
            </w:r>
            <w:r>
              <w:t xml:space="preserve"> </w:t>
            </w:r>
            <w:r>
              <w:rPr>
                <w:spacing w:val="4"/>
              </w:rPr>
              <w:t>物品，填写收缴（封存）物品清单</w:t>
            </w:r>
            <w:r>
              <w:rPr>
                <w:spacing w:val="-36"/>
              </w:rPr>
              <w:t xml:space="preserve"> </w:t>
            </w:r>
            <w:r>
              <w:rPr>
                <w:spacing w:val="4"/>
              </w:rPr>
              <w:t>，并由当事人和行政执</w:t>
            </w:r>
          </w:p>
          <w:p w14:paraId="1237AD6F">
            <w:pPr>
              <w:pStyle w:val="6"/>
              <w:spacing w:before="14" w:line="221" w:lineRule="auto"/>
              <w:ind w:left="30"/>
            </w:pPr>
            <w:r>
              <w:rPr>
                <w:spacing w:val="2"/>
              </w:rPr>
              <w:t>法人员签名或盖章；</w:t>
            </w:r>
          </w:p>
          <w:p w14:paraId="65751041">
            <w:pPr>
              <w:pStyle w:val="6"/>
              <w:spacing w:before="12" w:line="230" w:lineRule="auto"/>
              <w:ind w:left="43" w:right="183" w:hanging="13"/>
            </w:pPr>
            <w:r>
              <w:rPr>
                <w:spacing w:val="4"/>
              </w:rPr>
              <w:t>4.事后监管责任：行政强制期限结束后归还封存物品并由</w:t>
            </w:r>
            <w:r>
              <w:rPr>
                <w:spacing w:val="17"/>
              </w:rPr>
              <w:t xml:space="preserve"> </w:t>
            </w:r>
            <w:r>
              <w:rPr>
                <w:spacing w:val="-1"/>
              </w:rPr>
              <w:t>当事人签收；</w:t>
            </w:r>
          </w:p>
          <w:p w14:paraId="60172D58">
            <w:pPr>
              <w:pStyle w:val="6"/>
              <w:spacing w:before="12" w:line="220" w:lineRule="auto"/>
              <w:ind w:left="32"/>
            </w:pPr>
            <w:r>
              <w:rPr>
                <w:spacing w:val="3"/>
              </w:rPr>
              <w:t>5.其他法律法规规定涉及本项权力应履行的责任</w:t>
            </w:r>
            <w:r>
              <w:rPr>
                <w:spacing w:val="-18"/>
              </w:rPr>
              <w:t xml:space="preserve"> </w:t>
            </w:r>
            <w:r>
              <w:rPr>
                <w:spacing w:val="3"/>
              </w:rPr>
              <w:t>。</w:t>
            </w:r>
          </w:p>
        </w:tc>
        <w:tc>
          <w:tcPr>
            <w:tcW w:w="2506" w:type="dxa"/>
            <w:vAlign w:val="top"/>
          </w:tcPr>
          <w:p w14:paraId="64A0E459">
            <w:pPr>
              <w:spacing w:line="287" w:lineRule="auto"/>
              <w:rPr>
                <w:rFonts w:ascii="Arial"/>
                <w:sz w:val="21"/>
              </w:rPr>
            </w:pPr>
          </w:p>
          <w:p w14:paraId="5898335F">
            <w:pPr>
              <w:spacing w:line="287" w:lineRule="auto"/>
              <w:rPr>
                <w:rFonts w:ascii="Arial"/>
                <w:sz w:val="21"/>
              </w:rPr>
            </w:pPr>
          </w:p>
          <w:p w14:paraId="3F8E88B8">
            <w:pPr>
              <w:spacing w:line="288" w:lineRule="auto"/>
              <w:rPr>
                <w:rFonts w:ascii="Arial"/>
                <w:sz w:val="21"/>
              </w:rPr>
            </w:pPr>
          </w:p>
          <w:p w14:paraId="1B4FF104">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5920D88E">
            <w:pPr>
              <w:pStyle w:val="6"/>
              <w:spacing w:before="14" w:line="220" w:lineRule="auto"/>
              <w:ind w:left="38"/>
            </w:pPr>
            <w:r>
              <w:rPr>
                <w:spacing w:val="4"/>
              </w:rPr>
              <w:t>1.应当行政强制而不予制止的；</w:t>
            </w:r>
          </w:p>
          <w:p w14:paraId="0DB6446A">
            <w:pPr>
              <w:pStyle w:val="6"/>
              <w:spacing w:before="12" w:line="229" w:lineRule="auto"/>
              <w:ind w:left="33" w:right="152" w:firstLine="1"/>
            </w:pPr>
            <w:r>
              <w:rPr>
                <w:spacing w:val="3"/>
              </w:rPr>
              <w:t>2.没有法律和事实依据实施行政强</w:t>
            </w:r>
            <w:r>
              <w:rPr>
                <w:spacing w:val="9"/>
              </w:rPr>
              <w:t xml:space="preserve"> </w:t>
            </w:r>
            <w:r>
              <w:rPr>
                <w:spacing w:val="-1"/>
              </w:rPr>
              <w:t>制的；</w:t>
            </w:r>
          </w:p>
          <w:p w14:paraId="68F4E04A">
            <w:pPr>
              <w:pStyle w:val="6"/>
              <w:spacing w:before="11" w:line="229" w:lineRule="auto"/>
              <w:ind w:left="36" w:right="152" w:firstLine="4"/>
            </w:pPr>
            <w:r>
              <w:rPr>
                <w:spacing w:val="3"/>
              </w:rPr>
              <w:t xml:space="preserve">3.因行政强制不当给当事人造成损 </w:t>
            </w:r>
            <w:r>
              <w:rPr>
                <w:spacing w:val="-2"/>
              </w:rPr>
              <w:t>失的；</w:t>
            </w:r>
          </w:p>
          <w:p w14:paraId="23BFC200">
            <w:pPr>
              <w:pStyle w:val="6"/>
              <w:spacing w:before="15" w:line="231" w:lineRule="auto"/>
              <w:ind w:left="30" w:right="124" w:firstLine="3"/>
            </w:pPr>
            <w:r>
              <w:rPr>
                <w:spacing w:val="1"/>
              </w:rPr>
              <w:t>4.执法人员玩忽职守</w:t>
            </w:r>
            <w:r>
              <w:rPr>
                <w:spacing w:val="-35"/>
              </w:rPr>
              <w:t xml:space="preserve"> </w:t>
            </w:r>
            <w:r>
              <w:rPr>
                <w:spacing w:val="1"/>
              </w:rPr>
              <w:t>，致使公民</w:t>
            </w:r>
            <w:r>
              <w:rPr>
                <w:spacing w:val="-45"/>
              </w:rPr>
              <w:t xml:space="preserve"> </w:t>
            </w:r>
            <w:r>
              <w:rPr>
                <w:spacing w:val="1"/>
              </w:rPr>
              <w:t>、</w:t>
            </w:r>
            <w:r>
              <w:t xml:space="preserve"> </w:t>
            </w:r>
            <w:r>
              <w:rPr>
                <w:spacing w:val="2"/>
              </w:rPr>
              <w:t>法人或者其他组织的合法权益</w:t>
            </w:r>
            <w:r>
              <w:rPr>
                <w:spacing w:val="-15"/>
              </w:rPr>
              <w:t xml:space="preserve"> </w:t>
            </w:r>
            <w:r>
              <w:rPr>
                <w:spacing w:val="2"/>
              </w:rPr>
              <w:t>、公</w:t>
            </w:r>
            <w:r>
              <w:t xml:space="preserve"> </w:t>
            </w:r>
            <w:r>
              <w:rPr>
                <w:spacing w:val="5"/>
              </w:rPr>
              <w:t>共利益和社会秩序遭受损害的；</w:t>
            </w:r>
          </w:p>
          <w:p w14:paraId="4909511D">
            <w:pPr>
              <w:pStyle w:val="6"/>
              <w:spacing w:before="13" w:line="228" w:lineRule="auto"/>
              <w:ind w:left="33" w:right="152" w:firstLine="3"/>
            </w:pPr>
            <w:r>
              <w:rPr>
                <w:spacing w:val="3"/>
              </w:rPr>
              <w:t>5.不具备行政执法资格实施行政强</w:t>
            </w:r>
            <w:r>
              <w:rPr>
                <w:spacing w:val="7"/>
              </w:rPr>
              <w:t xml:space="preserve"> </w:t>
            </w:r>
            <w:r>
              <w:rPr>
                <w:spacing w:val="-1"/>
              </w:rPr>
              <w:t>制的；</w:t>
            </w:r>
          </w:p>
          <w:p w14:paraId="2162A9D5">
            <w:pPr>
              <w:pStyle w:val="6"/>
              <w:spacing w:before="13" w:line="230" w:lineRule="auto"/>
              <w:ind w:left="40" w:right="283" w:hanging="5"/>
            </w:pPr>
            <w:r>
              <w:rPr>
                <w:spacing w:val="2"/>
              </w:rPr>
              <w:t>6.擅自改变行政强制种类</w:t>
            </w:r>
            <w:r>
              <w:rPr>
                <w:spacing w:val="-30"/>
              </w:rPr>
              <w:t xml:space="preserve"> </w:t>
            </w:r>
            <w:r>
              <w:rPr>
                <w:spacing w:val="2"/>
              </w:rPr>
              <w:t>、幅度</w:t>
            </w:r>
            <w:r>
              <w:t xml:space="preserve"> </w:t>
            </w:r>
            <w:r>
              <w:rPr>
                <w:spacing w:val="-8"/>
              </w:rPr>
              <w:t>的；</w:t>
            </w:r>
          </w:p>
          <w:p w14:paraId="4AEF0411">
            <w:pPr>
              <w:pStyle w:val="6"/>
              <w:spacing w:before="13" w:line="220" w:lineRule="auto"/>
              <w:ind w:left="35"/>
            </w:pPr>
            <w:r>
              <w:rPr>
                <w:spacing w:val="4"/>
              </w:rPr>
              <w:t>7.违反法定的行政强制程序的；</w:t>
            </w:r>
          </w:p>
          <w:p w14:paraId="2FBD9ECB">
            <w:pPr>
              <w:pStyle w:val="6"/>
              <w:spacing w:before="12" w:line="229" w:lineRule="auto"/>
              <w:ind w:left="40" w:right="152" w:hanging="5"/>
            </w:pPr>
            <w:r>
              <w:rPr>
                <w:spacing w:val="3"/>
              </w:rPr>
              <w:t>8.在行政强制过程中发生腐败行为</w:t>
            </w:r>
            <w:r>
              <w:rPr>
                <w:spacing w:val="8"/>
              </w:rPr>
              <w:t xml:space="preserve"> </w:t>
            </w:r>
            <w:r>
              <w:rPr>
                <w:spacing w:val="-8"/>
              </w:rPr>
              <w:t>的；</w:t>
            </w:r>
          </w:p>
          <w:p w14:paraId="673661F0">
            <w:pPr>
              <w:pStyle w:val="6"/>
              <w:spacing w:before="13" w:line="231" w:lineRule="auto"/>
              <w:ind w:left="33" w:right="152" w:firstLine="2"/>
            </w:pPr>
            <w:r>
              <w:rPr>
                <w:spacing w:val="3"/>
              </w:rPr>
              <w:t>9.其他违反法律法规政策规定的行</w:t>
            </w:r>
            <w:r>
              <w:rPr>
                <w:spacing w:val="8"/>
              </w:rPr>
              <w:t xml:space="preserve"> </w:t>
            </w:r>
            <w:r>
              <w:rPr>
                <w:spacing w:val="-4"/>
              </w:rPr>
              <w:t>为。</w:t>
            </w:r>
          </w:p>
        </w:tc>
        <w:tc>
          <w:tcPr>
            <w:tcW w:w="1501" w:type="dxa"/>
            <w:vAlign w:val="top"/>
          </w:tcPr>
          <w:p w14:paraId="330428D9">
            <w:pPr>
              <w:spacing w:line="245" w:lineRule="auto"/>
              <w:rPr>
                <w:rFonts w:ascii="Arial"/>
                <w:sz w:val="21"/>
              </w:rPr>
            </w:pPr>
          </w:p>
          <w:p w14:paraId="249130DB">
            <w:pPr>
              <w:spacing w:line="246" w:lineRule="auto"/>
              <w:rPr>
                <w:rFonts w:ascii="Arial"/>
                <w:sz w:val="21"/>
              </w:rPr>
            </w:pPr>
          </w:p>
          <w:p w14:paraId="644F5DFD">
            <w:pPr>
              <w:spacing w:line="246" w:lineRule="auto"/>
              <w:rPr>
                <w:rFonts w:ascii="Arial"/>
                <w:sz w:val="21"/>
              </w:rPr>
            </w:pPr>
          </w:p>
          <w:p w14:paraId="6E3BAEE7">
            <w:pPr>
              <w:spacing w:line="246" w:lineRule="auto"/>
              <w:rPr>
                <w:rFonts w:ascii="Arial"/>
                <w:sz w:val="21"/>
              </w:rPr>
            </w:pPr>
          </w:p>
          <w:p w14:paraId="03DB2C3E">
            <w:pPr>
              <w:spacing w:line="246" w:lineRule="auto"/>
              <w:rPr>
                <w:rFonts w:ascii="Arial"/>
                <w:sz w:val="21"/>
              </w:rPr>
            </w:pPr>
          </w:p>
          <w:p w14:paraId="149368BE">
            <w:pPr>
              <w:spacing w:line="246" w:lineRule="auto"/>
              <w:rPr>
                <w:rFonts w:ascii="Arial"/>
                <w:sz w:val="21"/>
              </w:rPr>
            </w:pPr>
          </w:p>
          <w:p w14:paraId="04166C86">
            <w:pPr>
              <w:spacing w:line="246" w:lineRule="auto"/>
              <w:rPr>
                <w:rFonts w:ascii="Arial"/>
                <w:sz w:val="21"/>
              </w:rPr>
            </w:pPr>
          </w:p>
          <w:p w14:paraId="0E9DDA23">
            <w:pPr>
              <w:pStyle w:val="6"/>
              <w:spacing w:before="49" w:line="234" w:lineRule="auto"/>
              <w:ind w:left="54" w:right="37" w:firstLine="7"/>
            </w:pPr>
            <w:r>
              <w:rPr>
                <w:spacing w:val="3"/>
              </w:rPr>
              <w:t>1.法律：《中华人民</w:t>
            </w:r>
            <w:r>
              <w:rPr>
                <w:spacing w:val="5"/>
              </w:rPr>
              <w:t xml:space="preserve"> </w:t>
            </w:r>
            <w:r>
              <w:rPr>
                <w:spacing w:val="2"/>
              </w:rPr>
              <w:t>共和国行政强制法</w:t>
            </w:r>
            <w:r>
              <w:rPr>
                <w:spacing w:val="-45"/>
              </w:rPr>
              <w:t xml:space="preserve"> </w:t>
            </w:r>
            <w:r>
              <w:rPr>
                <w:spacing w:val="2"/>
              </w:rPr>
              <w:t>》</w:t>
            </w:r>
            <w:r>
              <w:t xml:space="preserve"> </w:t>
            </w:r>
            <w:r>
              <w:rPr>
                <w:spacing w:val="1"/>
              </w:rPr>
              <w:t>第六十一条</w:t>
            </w:r>
            <w:r>
              <w:rPr>
                <w:spacing w:val="-38"/>
              </w:rPr>
              <w:t xml:space="preserve"> </w:t>
            </w:r>
            <w:r>
              <w:rPr>
                <w:spacing w:val="1"/>
              </w:rPr>
              <w:t>、第六十</w:t>
            </w:r>
            <w:r>
              <w:t xml:space="preserve"> </w:t>
            </w:r>
            <w:r>
              <w:rPr>
                <w:spacing w:val="1"/>
              </w:rPr>
              <w:t>二条、第六十三条</w:t>
            </w:r>
            <w:r>
              <w:rPr>
                <w:spacing w:val="-36"/>
              </w:rPr>
              <w:t xml:space="preserve"> </w:t>
            </w:r>
            <w:r>
              <w:rPr>
                <w:spacing w:val="1"/>
              </w:rPr>
              <w:t>、</w:t>
            </w:r>
            <w:r>
              <w:t xml:space="preserve"> </w:t>
            </w:r>
            <w:r>
              <w:rPr>
                <w:spacing w:val="1"/>
              </w:rPr>
              <w:t>第六十四条</w:t>
            </w:r>
            <w:r>
              <w:rPr>
                <w:spacing w:val="-38"/>
              </w:rPr>
              <w:t xml:space="preserve"> </w:t>
            </w:r>
            <w:r>
              <w:rPr>
                <w:spacing w:val="1"/>
              </w:rPr>
              <w:t>、第六十</w:t>
            </w:r>
          </w:p>
          <w:p w14:paraId="733C3F2A">
            <w:pPr>
              <w:pStyle w:val="6"/>
              <w:spacing w:before="12" w:line="221" w:lineRule="auto"/>
              <w:ind w:left="525"/>
            </w:pPr>
            <w:r>
              <w:rPr>
                <w:spacing w:val="-1"/>
              </w:rPr>
              <w:t>八条；</w:t>
            </w:r>
          </w:p>
          <w:p w14:paraId="04B87F74">
            <w:pPr>
              <w:pStyle w:val="6"/>
              <w:spacing w:before="11" w:line="229" w:lineRule="auto"/>
              <w:ind w:left="54" w:right="37" w:firstLine="4"/>
            </w:pPr>
            <w:r>
              <w:rPr>
                <w:spacing w:val="4"/>
              </w:rPr>
              <w:t>2.法律：《中华人民</w:t>
            </w:r>
            <w:r>
              <w:t xml:space="preserve"> </w:t>
            </w:r>
            <w:r>
              <w:rPr>
                <w:spacing w:val="5"/>
              </w:rPr>
              <w:t>共和国电力法》第七</w:t>
            </w:r>
          </w:p>
          <w:p w14:paraId="0EC41D02">
            <w:pPr>
              <w:pStyle w:val="6"/>
              <w:spacing w:before="12" w:line="221" w:lineRule="auto"/>
              <w:ind w:left="452"/>
            </w:pPr>
            <w:r>
              <w:t>十三条；</w:t>
            </w:r>
          </w:p>
          <w:p w14:paraId="7FBEA8CD">
            <w:pPr>
              <w:pStyle w:val="6"/>
              <w:spacing w:before="13" w:line="230"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283DBA16">
            <w:pPr>
              <w:spacing w:line="257" w:lineRule="auto"/>
              <w:rPr>
                <w:rFonts w:ascii="Arial"/>
                <w:sz w:val="21"/>
              </w:rPr>
            </w:pPr>
          </w:p>
          <w:p w14:paraId="228111F7">
            <w:pPr>
              <w:spacing w:line="257" w:lineRule="auto"/>
              <w:rPr>
                <w:rFonts w:ascii="Arial"/>
                <w:sz w:val="21"/>
              </w:rPr>
            </w:pPr>
          </w:p>
          <w:p w14:paraId="17F575A8">
            <w:pPr>
              <w:spacing w:line="258" w:lineRule="auto"/>
              <w:rPr>
                <w:rFonts w:ascii="Arial"/>
                <w:sz w:val="21"/>
              </w:rPr>
            </w:pPr>
          </w:p>
          <w:p w14:paraId="3A663255">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2853C10">
            <w:pPr>
              <w:pStyle w:val="6"/>
              <w:spacing w:before="13" w:line="230" w:lineRule="auto"/>
              <w:ind w:left="52"/>
              <w:rPr>
                <w:sz w:val="13"/>
                <w:szCs w:val="13"/>
              </w:rPr>
            </w:pPr>
            <w:r>
              <w:rPr>
                <w:spacing w:val="10"/>
                <w:sz w:val="13"/>
                <w:szCs w:val="13"/>
              </w:rPr>
              <w:t>平新城街道办事处</w:t>
            </w:r>
          </w:p>
          <w:p w14:paraId="1885345A">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51B6AA8">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8223EFA">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CBFB8D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7EF4889">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8CB4B7B">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D819B7E">
            <w:pPr>
              <w:pStyle w:val="6"/>
              <w:spacing w:before="30" w:line="202" w:lineRule="auto"/>
              <w:ind w:left="270"/>
              <w:rPr>
                <w:sz w:val="13"/>
                <w:szCs w:val="13"/>
              </w:rPr>
            </w:pPr>
            <w:r>
              <w:rPr>
                <w:spacing w:val="3"/>
                <w:sz w:val="13"/>
                <w:szCs w:val="13"/>
              </w:rPr>
              <w:t>68615168；</w:t>
            </w:r>
          </w:p>
          <w:p w14:paraId="424746F2">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208E7C7">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07F77876">
            <w:pPr>
              <w:pStyle w:val="6"/>
              <w:spacing w:before="13" w:line="232" w:lineRule="auto"/>
              <w:ind w:left="341"/>
              <w:rPr>
                <w:sz w:val="13"/>
                <w:szCs w:val="13"/>
              </w:rPr>
            </w:pPr>
            <w:r>
              <w:rPr>
                <w:spacing w:val="4"/>
                <w:sz w:val="13"/>
                <w:szCs w:val="13"/>
              </w:rPr>
              <w:t>4.网站：</w:t>
            </w:r>
          </w:p>
          <w:p w14:paraId="7C08DC21">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09A0F99A">
            <w:pPr>
              <w:spacing w:line="255" w:lineRule="auto"/>
              <w:rPr>
                <w:rFonts w:ascii="Arial"/>
                <w:sz w:val="21"/>
              </w:rPr>
            </w:pPr>
          </w:p>
          <w:p w14:paraId="083C54BE">
            <w:pPr>
              <w:spacing w:line="255" w:lineRule="auto"/>
              <w:rPr>
                <w:rFonts w:ascii="Arial"/>
                <w:sz w:val="21"/>
              </w:rPr>
            </w:pPr>
          </w:p>
          <w:p w14:paraId="2C64A2AC">
            <w:pPr>
              <w:spacing w:line="255" w:lineRule="auto"/>
              <w:rPr>
                <w:rFonts w:ascii="Arial"/>
                <w:sz w:val="21"/>
              </w:rPr>
            </w:pPr>
          </w:p>
          <w:p w14:paraId="19B0B04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515062E">
            <w:pPr>
              <w:rPr>
                <w:rFonts w:ascii="Arial"/>
                <w:sz w:val="21"/>
              </w:rPr>
            </w:pPr>
          </w:p>
        </w:tc>
      </w:tr>
    </w:tbl>
    <w:p w14:paraId="4847A821">
      <w:pPr>
        <w:pStyle w:val="2"/>
      </w:pPr>
    </w:p>
    <w:p w14:paraId="0204C59E">
      <w:pPr>
        <w:sectPr>
          <w:pgSz w:w="15840" w:h="12240"/>
          <w:pgMar w:top="1040" w:right="1309" w:bottom="0" w:left="1077" w:header="0" w:footer="0" w:gutter="0"/>
          <w:cols w:space="720" w:num="1"/>
        </w:sectPr>
      </w:pPr>
    </w:p>
    <w:p w14:paraId="0564674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BE04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7E104F7">
            <w:pPr>
              <w:spacing w:line="245" w:lineRule="auto"/>
              <w:rPr>
                <w:rFonts w:ascii="Arial"/>
                <w:sz w:val="21"/>
              </w:rPr>
            </w:pPr>
          </w:p>
          <w:p w14:paraId="1B7BB1FF">
            <w:pPr>
              <w:spacing w:line="245" w:lineRule="auto"/>
              <w:rPr>
                <w:rFonts w:ascii="Arial"/>
                <w:sz w:val="21"/>
              </w:rPr>
            </w:pPr>
          </w:p>
          <w:p w14:paraId="50B0DDE9">
            <w:pPr>
              <w:spacing w:line="245" w:lineRule="auto"/>
              <w:rPr>
                <w:rFonts w:ascii="Arial"/>
                <w:sz w:val="21"/>
              </w:rPr>
            </w:pPr>
          </w:p>
          <w:p w14:paraId="56299988">
            <w:pPr>
              <w:spacing w:line="245" w:lineRule="auto"/>
              <w:rPr>
                <w:rFonts w:ascii="Arial"/>
                <w:sz w:val="21"/>
              </w:rPr>
            </w:pPr>
          </w:p>
          <w:p w14:paraId="70D6D26D">
            <w:pPr>
              <w:spacing w:line="245" w:lineRule="auto"/>
              <w:rPr>
                <w:rFonts w:ascii="Arial"/>
                <w:sz w:val="21"/>
              </w:rPr>
            </w:pPr>
          </w:p>
          <w:p w14:paraId="3F819A36">
            <w:pPr>
              <w:spacing w:line="245" w:lineRule="auto"/>
              <w:rPr>
                <w:rFonts w:ascii="Arial"/>
                <w:sz w:val="21"/>
              </w:rPr>
            </w:pPr>
          </w:p>
          <w:p w14:paraId="33CBF5EE">
            <w:pPr>
              <w:spacing w:line="245" w:lineRule="auto"/>
              <w:rPr>
                <w:rFonts w:ascii="Arial"/>
                <w:sz w:val="21"/>
              </w:rPr>
            </w:pPr>
          </w:p>
          <w:p w14:paraId="5B3142BD">
            <w:pPr>
              <w:spacing w:line="245" w:lineRule="auto"/>
              <w:rPr>
                <w:rFonts w:ascii="Arial"/>
                <w:sz w:val="21"/>
              </w:rPr>
            </w:pPr>
          </w:p>
          <w:p w14:paraId="0DDFCA9B">
            <w:pPr>
              <w:spacing w:line="246" w:lineRule="auto"/>
              <w:rPr>
                <w:rFonts w:ascii="Arial"/>
                <w:sz w:val="21"/>
              </w:rPr>
            </w:pPr>
          </w:p>
          <w:p w14:paraId="5F08DDF8">
            <w:pPr>
              <w:spacing w:line="246" w:lineRule="auto"/>
              <w:rPr>
                <w:rFonts w:ascii="Arial"/>
                <w:sz w:val="21"/>
              </w:rPr>
            </w:pPr>
          </w:p>
          <w:p w14:paraId="2FBFD592">
            <w:pPr>
              <w:spacing w:line="246" w:lineRule="auto"/>
              <w:rPr>
                <w:rFonts w:ascii="Arial"/>
                <w:sz w:val="21"/>
              </w:rPr>
            </w:pPr>
          </w:p>
          <w:p w14:paraId="5BCA0176">
            <w:pPr>
              <w:pStyle w:val="6"/>
              <w:spacing w:before="49" w:line="184" w:lineRule="auto"/>
              <w:ind w:left="142"/>
            </w:pPr>
            <w:r>
              <w:rPr>
                <w:spacing w:val="-4"/>
              </w:rPr>
              <w:t>109</w:t>
            </w:r>
          </w:p>
        </w:tc>
        <w:tc>
          <w:tcPr>
            <w:tcW w:w="449" w:type="dxa"/>
            <w:vAlign w:val="top"/>
          </w:tcPr>
          <w:p w14:paraId="01BE911E">
            <w:pPr>
              <w:spacing w:line="255" w:lineRule="auto"/>
              <w:rPr>
                <w:rFonts w:ascii="Arial"/>
                <w:sz w:val="21"/>
              </w:rPr>
            </w:pPr>
          </w:p>
          <w:p w14:paraId="0522F4CA">
            <w:pPr>
              <w:spacing w:line="255" w:lineRule="auto"/>
              <w:rPr>
                <w:rFonts w:ascii="Arial"/>
                <w:sz w:val="21"/>
              </w:rPr>
            </w:pPr>
          </w:p>
          <w:p w14:paraId="3E475969">
            <w:pPr>
              <w:spacing w:line="255" w:lineRule="auto"/>
              <w:rPr>
                <w:rFonts w:ascii="Arial"/>
                <w:sz w:val="21"/>
              </w:rPr>
            </w:pPr>
          </w:p>
          <w:p w14:paraId="30A7D4E5">
            <w:pPr>
              <w:spacing w:line="255" w:lineRule="auto"/>
              <w:rPr>
                <w:rFonts w:ascii="Arial"/>
                <w:sz w:val="21"/>
              </w:rPr>
            </w:pPr>
          </w:p>
          <w:p w14:paraId="6D293236">
            <w:pPr>
              <w:spacing w:line="255" w:lineRule="auto"/>
              <w:rPr>
                <w:rFonts w:ascii="Arial"/>
                <w:sz w:val="21"/>
              </w:rPr>
            </w:pPr>
          </w:p>
          <w:p w14:paraId="29372151">
            <w:pPr>
              <w:spacing w:line="255" w:lineRule="auto"/>
              <w:rPr>
                <w:rFonts w:ascii="Arial"/>
                <w:sz w:val="21"/>
              </w:rPr>
            </w:pPr>
          </w:p>
          <w:p w14:paraId="403515C2">
            <w:pPr>
              <w:spacing w:line="255" w:lineRule="auto"/>
              <w:rPr>
                <w:rFonts w:ascii="Arial"/>
                <w:sz w:val="21"/>
              </w:rPr>
            </w:pPr>
          </w:p>
          <w:p w14:paraId="061F7276">
            <w:pPr>
              <w:spacing w:line="255" w:lineRule="auto"/>
              <w:rPr>
                <w:rFonts w:ascii="Arial"/>
                <w:sz w:val="21"/>
              </w:rPr>
            </w:pPr>
          </w:p>
          <w:p w14:paraId="60AA80A6">
            <w:pPr>
              <w:spacing w:line="255" w:lineRule="auto"/>
              <w:rPr>
                <w:rFonts w:ascii="Arial"/>
                <w:sz w:val="21"/>
              </w:rPr>
            </w:pPr>
          </w:p>
          <w:p w14:paraId="5C062E4A">
            <w:pPr>
              <w:pStyle w:val="6"/>
              <w:spacing w:before="49" w:line="222" w:lineRule="auto"/>
              <w:ind w:left="72"/>
            </w:pPr>
            <w:r>
              <w:rPr>
                <w:spacing w:val="-2"/>
              </w:rPr>
              <w:t>太平</w:t>
            </w:r>
          </w:p>
          <w:p w14:paraId="1C5CDA12">
            <w:pPr>
              <w:pStyle w:val="6"/>
              <w:spacing w:before="13" w:line="221" w:lineRule="auto"/>
              <w:ind w:left="69"/>
            </w:pPr>
            <w:r>
              <w:rPr>
                <w:spacing w:val="-1"/>
              </w:rPr>
              <w:t>新城</w:t>
            </w:r>
          </w:p>
          <w:p w14:paraId="22F68325">
            <w:pPr>
              <w:pStyle w:val="6"/>
              <w:spacing w:before="12" w:line="221" w:lineRule="auto"/>
              <w:ind w:left="64"/>
            </w:pPr>
            <w:r>
              <w:rPr>
                <w:spacing w:val="2"/>
              </w:rPr>
              <w:t>街道</w:t>
            </w:r>
          </w:p>
          <w:p w14:paraId="021BACDA">
            <w:pPr>
              <w:pStyle w:val="6"/>
              <w:spacing w:before="11" w:line="222" w:lineRule="auto"/>
              <w:ind w:left="73"/>
            </w:pPr>
            <w:r>
              <w:rPr>
                <w:spacing w:val="-3"/>
              </w:rPr>
              <w:t>办事</w:t>
            </w:r>
          </w:p>
          <w:p w14:paraId="20B2006B">
            <w:pPr>
              <w:pStyle w:val="6"/>
              <w:spacing w:before="12" w:line="228" w:lineRule="auto"/>
              <w:ind w:left="152"/>
            </w:pPr>
            <w:r>
              <w:t>处</w:t>
            </w:r>
          </w:p>
        </w:tc>
        <w:tc>
          <w:tcPr>
            <w:tcW w:w="449" w:type="dxa"/>
            <w:vAlign w:val="top"/>
          </w:tcPr>
          <w:p w14:paraId="08597EC1">
            <w:pPr>
              <w:spacing w:line="258" w:lineRule="auto"/>
              <w:rPr>
                <w:rFonts w:ascii="Arial"/>
                <w:sz w:val="21"/>
              </w:rPr>
            </w:pPr>
          </w:p>
          <w:p w14:paraId="3C9B7CAD">
            <w:pPr>
              <w:spacing w:line="258" w:lineRule="auto"/>
              <w:rPr>
                <w:rFonts w:ascii="Arial"/>
                <w:sz w:val="21"/>
              </w:rPr>
            </w:pPr>
          </w:p>
          <w:p w14:paraId="600865F9">
            <w:pPr>
              <w:spacing w:line="258" w:lineRule="auto"/>
              <w:rPr>
                <w:rFonts w:ascii="Arial"/>
                <w:sz w:val="21"/>
              </w:rPr>
            </w:pPr>
          </w:p>
          <w:p w14:paraId="220A5B57">
            <w:pPr>
              <w:spacing w:line="258" w:lineRule="auto"/>
              <w:rPr>
                <w:rFonts w:ascii="Arial"/>
                <w:sz w:val="21"/>
              </w:rPr>
            </w:pPr>
          </w:p>
          <w:p w14:paraId="7B0EA099">
            <w:pPr>
              <w:spacing w:line="258" w:lineRule="auto"/>
              <w:rPr>
                <w:rFonts w:ascii="Arial"/>
                <w:sz w:val="21"/>
              </w:rPr>
            </w:pPr>
          </w:p>
          <w:p w14:paraId="07B62742">
            <w:pPr>
              <w:spacing w:line="258" w:lineRule="auto"/>
              <w:rPr>
                <w:rFonts w:ascii="Arial"/>
                <w:sz w:val="21"/>
              </w:rPr>
            </w:pPr>
          </w:p>
          <w:p w14:paraId="2F8A49BA">
            <w:pPr>
              <w:spacing w:line="258" w:lineRule="auto"/>
              <w:rPr>
                <w:rFonts w:ascii="Arial"/>
                <w:sz w:val="21"/>
              </w:rPr>
            </w:pPr>
          </w:p>
          <w:p w14:paraId="54D0218E">
            <w:pPr>
              <w:spacing w:line="259" w:lineRule="auto"/>
              <w:rPr>
                <w:rFonts w:ascii="Arial"/>
                <w:sz w:val="21"/>
              </w:rPr>
            </w:pPr>
          </w:p>
          <w:p w14:paraId="12BFA5C2">
            <w:pPr>
              <w:spacing w:line="259" w:lineRule="auto"/>
              <w:rPr>
                <w:rFonts w:ascii="Arial"/>
                <w:sz w:val="21"/>
              </w:rPr>
            </w:pPr>
          </w:p>
          <w:p w14:paraId="603F9C0F">
            <w:pPr>
              <w:spacing w:line="259" w:lineRule="auto"/>
              <w:rPr>
                <w:rFonts w:ascii="Arial"/>
                <w:sz w:val="21"/>
              </w:rPr>
            </w:pPr>
          </w:p>
          <w:p w14:paraId="3D601E7E">
            <w:pPr>
              <w:pStyle w:val="6"/>
              <w:spacing w:before="49" w:line="230" w:lineRule="auto"/>
              <w:ind w:left="66" w:right="70"/>
            </w:pPr>
            <w:r>
              <w:rPr>
                <w:spacing w:val="1"/>
              </w:rPr>
              <w:t>行政</w:t>
            </w:r>
            <w:r>
              <w:t xml:space="preserve"> 确认</w:t>
            </w:r>
          </w:p>
        </w:tc>
        <w:tc>
          <w:tcPr>
            <w:tcW w:w="592" w:type="dxa"/>
            <w:vAlign w:val="top"/>
          </w:tcPr>
          <w:p w14:paraId="2BB796DE">
            <w:pPr>
              <w:spacing w:line="258" w:lineRule="auto"/>
              <w:rPr>
                <w:rFonts w:ascii="Arial"/>
                <w:sz w:val="21"/>
              </w:rPr>
            </w:pPr>
          </w:p>
          <w:p w14:paraId="2B037196">
            <w:pPr>
              <w:spacing w:line="258" w:lineRule="auto"/>
              <w:rPr>
                <w:rFonts w:ascii="Arial"/>
                <w:sz w:val="21"/>
              </w:rPr>
            </w:pPr>
          </w:p>
          <w:p w14:paraId="12DD5F9E">
            <w:pPr>
              <w:spacing w:line="258" w:lineRule="auto"/>
              <w:rPr>
                <w:rFonts w:ascii="Arial"/>
                <w:sz w:val="21"/>
              </w:rPr>
            </w:pPr>
          </w:p>
          <w:p w14:paraId="088B0E44">
            <w:pPr>
              <w:spacing w:line="258" w:lineRule="auto"/>
              <w:rPr>
                <w:rFonts w:ascii="Arial"/>
                <w:sz w:val="21"/>
              </w:rPr>
            </w:pPr>
          </w:p>
          <w:p w14:paraId="4F222D13">
            <w:pPr>
              <w:spacing w:line="258" w:lineRule="auto"/>
              <w:rPr>
                <w:rFonts w:ascii="Arial"/>
                <w:sz w:val="21"/>
              </w:rPr>
            </w:pPr>
          </w:p>
          <w:p w14:paraId="51EEFD6A">
            <w:pPr>
              <w:spacing w:line="258" w:lineRule="auto"/>
              <w:rPr>
                <w:rFonts w:ascii="Arial"/>
                <w:sz w:val="21"/>
              </w:rPr>
            </w:pPr>
          </w:p>
          <w:p w14:paraId="64F2B7EA">
            <w:pPr>
              <w:spacing w:line="258" w:lineRule="auto"/>
              <w:rPr>
                <w:rFonts w:ascii="Arial"/>
                <w:sz w:val="21"/>
              </w:rPr>
            </w:pPr>
          </w:p>
          <w:p w14:paraId="42BEC7DC">
            <w:pPr>
              <w:spacing w:line="259" w:lineRule="auto"/>
              <w:rPr>
                <w:rFonts w:ascii="Arial"/>
                <w:sz w:val="21"/>
              </w:rPr>
            </w:pPr>
          </w:p>
          <w:p w14:paraId="0814FEDE">
            <w:pPr>
              <w:spacing w:line="259" w:lineRule="auto"/>
              <w:rPr>
                <w:rFonts w:ascii="Arial"/>
                <w:sz w:val="21"/>
              </w:rPr>
            </w:pPr>
          </w:p>
          <w:p w14:paraId="530B46BD">
            <w:pPr>
              <w:spacing w:line="259" w:lineRule="auto"/>
              <w:rPr>
                <w:rFonts w:ascii="Arial"/>
                <w:sz w:val="21"/>
              </w:rPr>
            </w:pPr>
          </w:p>
          <w:p w14:paraId="07CC3DFB">
            <w:pPr>
              <w:pStyle w:val="6"/>
              <w:spacing w:before="49" w:line="234" w:lineRule="auto"/>
              <w:ind w:left="27" w:right="101" w:firstLine="5"/>
            </w:pPr>
            <w:r>
              <w:rPr>
                <w:spacing w:val="-1"/>
              </w:rPr>
              <w:t>生育登</w:t>
            </w:r>
            <w:r>
              <w:t xml:space="preserve"> 记</w:t>
            </w:r>
          </w:p>
        </w:tc>
        <w:tc>
          <w:tcPr>
            <w:tcW w:w="995" w:type="dxa"/>
            <w:vAlign w:val="top"/>
          </w:tcPr>
          <w:p w14:paraId="43F1E89F">
            <w:pPr>
              <w:spacing w:line="248" w:lineRule="auto"/>
              <w:rPr>
                <w:rFonts w:ascii="Arial"/>
                <w:sz w:val="21"/>
              </w:rPr>
            </w:pPr>
          </w:p>
          <w:p w14:paraId="1337CBFC">
            <w:pPr>
              <w:spacing w:line="248" w:lineRule="auto"/>
              <w:rPr>
                <w:rFonts w:ascii="Arial"/>
                <w:sz w:val="21"/>
              </w:rPr>
            </w:pPr>
          </w:p>
          <w:p w14:paraId="73EA5FB2">
            <w:pPr>
              <w:spacing w:line="248" w:lineRule="auto"/>
              <w:rPr>
                <w:rFonts w:ascii="Arial"/>
                <w:sz w:val="21"/>
              </w:rPr>
            </w:pPr>
          </w:p>
          <w:p w14:paraId="753951C2">
            <w:pPr>
              <w:spacing w:line="248" w:lineRule="auto"/>
              <w:rPr>
                <w:rFonts w:ascii="Arial"/>
                <w:sz w:val="21"/>
              </w:rPr>
            </w:pPr>
          </w:p>
          <w:p w14:paraId="55468829">
            <w:pPr>
              <w:spacing w:line="249" w:lineRule="auto"/>
              <w:rPr>
                <w:rFonts w:ascii="Arial"/>
                <w:sz w:val="21"/>
              </w:rPr>
            </w:pPr>
          </w:p>
          <w:p w14:paraId="4E9DA577">
            <w:pPr>
              <w:spacing w:line="249" w:lineRule="auto"/>
              <w:rPr>
                <w:rFonts w:ascii="Arial"/>
                <w:sz w:val="21"/>
              </w:rPr>
            </w:pPr>
          </w:p>
          <w:p w14:paraId="6766AC26">
            <w:pPr>
              <w:spacing w:line="249" w:lineRule="auto"/>
              <w:rPr>
                <w:rFonts w:ascii="Arial"/>
                <w:sz w:val="21"/>
              </w:rPr>
            </w:pPr>
          </w:p>
          <w:p w14:paraId="6596787F">
            <w:pPr>
              <w:spacing w:line="249" w:lineRule="auto"/>
              <w:rPr>
                <w:rFonts w:ascii="Arial"/>
                <w:sz w:val="21"/>
              </w:rPr>
            </w:pPr>
          </w:p>
          <w:p w14:paraId="3BD9D6C2">
            <w:pPr>
              <w:spacing w:line="249" w:lineRule="auto"/>
              <w:rPr>
                <w:rFonts w:ascii="Arial"/>
                <w:sz w:val="21"/>
              </w:rPr>
            </w:pPr>
          </w:p>
          <w:p w14:paraId="7085C1DE">
            <w:pPr>
              <w:spacing w:line="249" w:lineRule="auto"/>
              <w:rPr>
                <w:rFonts w:ascii="Arial"/>
                <w:sz w:val="21"/>
              </w:rPr>
            </w:pPr>
          </w:p>
          <w:p w14:paraId="1738271C">
            <w:pPr>
              <w:pStyle w:val="6"/>
              <w:spacing w:before="49" w:line="232" w:lineRule="auto"/>
              <w:ind w:left="21" w:right="38" w:hanging="1"/>
              <w:jc w:val="both"/>
            </w:pPr>
            <w:r>
              <w:rPr>
                <w:spacing w:val="4"/>
              </w:rPr>
              <w:t>《云南省人口</w:t>
            </w:r>
            <w:r>
              <w:t xml:space="preserve"> </w:t>
            </w:r>
            <w:r>
              <w:rPr>
                <w:spacing w:val="3"/>
              </w:rPr>
              <w:t>与计划生育条</w:t>
            </w:r>
            <w:r>
              <w:rPr>
                <w:spacing w:val="4"/>
              </w:rPr>
              <w:t xml:space="preserve"> </w:t>
            </w:r>
            <w:r>
              <w:rPr>
                <w:spacing w:val="1"/>
              </w:rPr>
              <w:t>例》</w:t>
            </w:r>
          </w:p>
        </w:tc>
        <w:tc>
          <w:tcPr>
            <w:tcW w:w="4096" w:type="dxa"/>
            <w:vAlign w:val="top"/>
          </w:tcPr>
          <w:p w14:paraId="0AFED453">
            <w:pPr>
              <w:spacing w:line="259" w:lineRule="auto"/>
              <w:rPr>
                <w:rFonts w:ascii="Arial"/>
                <w:sz w:val="21"/>
              </w:rPr>
            </w:pPr>
          </w:p>
          <w:p w14:paraId="343CFC70">
            <w:pPr>
              <w:spacing w:line="260" w:lineRule="auto"/>
              <w:rPr>
                <w:rFonts w:ascii="Arial"/>
                <w:sz w:val="21"/>
              </w:rPr>
            </w:pPr>
          </w:p>
          <w:p w14:paraId="6B9FAB4C">
            <w:pPr>
              <w:spacing w:line="260" w:lineRule="auto"/>
              <w:rPr>
                <w:rFonts w:ascii="Arial"/>
                <w:sz w:val="21"/>
              </w:rPr>
            </w:pPr>
          </w:p>
          <w:p w14:paraId="03FEC51C">
            <w:pPr>
              <w:spacing w:line="260" w:lineRule="auto"/>
              <w:rPr>
                <w:rFonts w:ascii="Arial"/>
                <w:sz w:val="21"/>
              </w:rPr>
            </w:pPr>
          </w:p>
          <w:p w14:paraId="3C61F50A">
            <w:pPr>
              <w:spacing w:line="260" w:lineRule="auto"/>
              <w:rPr>
                <w:rFonts w:ascii="Arial"/>
                <w:sz w:val="21"/>
              </w:rPr>
            </w:pPr>
          </w:p>
          <w:p w14:paraId="030AB4A3">
            <w:pPr>
              <w:spacing w:line="260" w:lineRule="auto"/>
              <w:rPr>
                <w:rFonts w:ascii="Arial"/>
                <w:sz w:val="21"/>
              </w:rPr>
            </w:pPr>
          </w:p>
          <w:p w14:paraId="29ECBD28">
            <w:pPr>
              <w:spacing w:line="260" w:lineRule="auto"/>
              <w:rPr>
                <w:rFonts w:ascii="Arial"/>
                <w:sz w:val="21"/>
              </w:rPr>
            </w:pPr>
          </w:p>
          <w:p w14:paraId="307CE926">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14:paraId="7F212F2B">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14:paraId="76B7B93F">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14:paraId="7B7D0685">
            <w:pPr>
              <w:pStyle w:val="6"/>
              <w:spacing w:before="11" w:line="236" w:lineRule="auto"/>
              <w:ind w:left="30"/>
            </w:pPr>
            <w:r>
              <w:rPr>
                <w:spacing w:val="5"/>
              </w:rPr>
              <w:t>4.送达阶段责任：制发相关文书；信息公开。</w:t>
            </w:r>
          </w:p>
          <w:p w14:paraId="4280468D">
            <w:pPr>
              <w:pStyle w:val="6"/>
              <w:spacing w:line="219" w:lineRule="auto"/>
              <w:ind w:left="32"/>
            </w:pPr>
            <w:r>
              <w:rPr>
                <w:spacing w:val="4"/>
              </w:rPr>
              <w:t>5.事后监管责任：加强日常监督检查。</w:t>
            </w:r>
          </w:p>
          <w:p w14:paraId="7E06A54B">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14:paraId="65909C9F">
            <w:pPr>
              <w:spacing w:line="251" w:lineRule="auto"/>
              <w:rPr>
                <w:rFonts w:ascii="Arial"/>
                <w:sz w:val="21"/>
              </w:rPr>
            </w:pPr>
          </w:p>
          <w:p w14:paraId="08127501">
            <w:pPr>
              <w:spacing w:line="251" w:lineRule="auto"/>
              <w:rPr>
                <w:rFonts w:ascii="Arial"/>
                <w:sz w:val="21"/>
              </w:rPr>
            </w:pPr>
          </w:p>
          <w:p w14:paraId="56700AEF">
            <w:pPr>
              <w:spacing w:line="251" w:lineRule="auto"/>
              <w:rPr>
                <w:rFonts w:ascii="Arial"/>
                <w:sz w:val="21"/>
              </w:rPr>
            </w:pPr>
          </w:p>
          <w:p w14:paraId="15C7BF6D">
            <w:pPr>
              <w:spacing w:line="251" w:lineRule="auto"/>
              <w:rPr>
                <w:rFonts w:ascii="Arial"/>
                <w:sz w:val="21"/>
              </w:rPr>
            </w:pPr>
          </w:p>
          <w:p w14:paraId="6DDBBC60">
            <w:pPr>
              <w:spacing w:line="251" w:lineRule="auto"/>
              <w:rPr>
                <w:rFonts w:ascii="Arial"/>
                <w:sz w:val="21"/>
              </w:rPr>
            </w:pPr>
          </w:p>
          <w:p w14:paraId="0ED74E2D">
            <w:pPr>
              <w:spacing w:line="251" w:lineRule="auto"/>
              <w:rPr>
                <w:rFonts w:ascii="Arial"/>
                <w:sz w:val="21"/>
              </w:rPr>
            </w:pPr>
          </w:p>
          <w:p w14:paraId="77779514">
            <w:pPr>
              <w:spacing w:line="251" w:lineRule="auto"/>
              <w:rPr>
                <w:rFonts w:ascii="Arial"/>
                <w:sz w:val="21"/>
              </w:rPr>
            </w:pPr>
          </w:p>
          <w:p w14:paraId="3C9348E7">
            <w:pPr>
              <w:spacing w:line="251" w:lineRule="auto"/>
              <w:rPr>
                <w:rFonts w:ascii="Arial"/>
                <w:sz w:val="21"/>
              </w:rPr>
            </w:pPr>
          </w:p>
          <w:p w14:paraId="5951ED27">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2C9C6173">
            <w:pPr>
              <w:pStyle w:val="6"/>
              <w:spacing w:before="12"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14:paraId="2FCC28E6">
            <w:pPr>
              <w:pStyle w:val="6"/>
              <w:spacing w:before="11" w:line="229" w:lineRule="auto"/>
              <w:ind w:left="41" w:right="130" w:hanging="7"/>
            </w:pPr>
            <w:r>
              <w:rPr>
                <w:spacing w:val="5"/>
              </w:rPr>
              <w:t>2.滥用职权、玩忽职守、徇私舞弊</w:t>
            </w:r>
            <w:r>
              <w:t xml:space="preserve"> </w:t>
            </w:r>
            <w:r>
              <w:rPr>
                <w:spacing w:val="-8"/>
              </w:rPr>
              <w:t>的；</w:t>
            </w:r>
          </w:p>
          <w:p w14:paraId="0CD3600B">
            <w:pPr>
              <w:pStyle w:val="6"/>
              <w:spacing w:before="12" w:line="221" w:lineRule="auto"/>
              <w:ind w:left="40"/>
            </w:pPr>
            <w:r>
              <w:rPr>
                <w:spacing w:val="2"/>
              </w:rPr>
              <w:t>3.索取、收受贿赂的。</w:t>
            </w:r>
          </w:p>
        </w:tc>
        <w:tc>
          <w:tcPr>
            <w:tcW w:w="1501" w:type="dxa"/>
            <w:vAlign w:val="top"/>
          </w:tcPr>
          <w:p w14:paraId="31827DFA">
            <w:pPr>
              <w:spacing w:line="271" w:lineRule="auto"/>
              <w:rPr>
                <w:rFonts w:ascii="Arial"/>
                <w:sz w:val="21"/>
              </w:rPr>
            </w:pPr>
          </w:p>
          <w:p w14:paraId="2D1B7C7D">
            <w:pPr>
              <w:spacing w:line="271" w:lineRule="auto"/>
              <w:rPr>
                <w:rFonts w:ascii="Arial"/>
                <w:sz w:val="21"/>
              </w:rPr>
            </w:pPr>
          </w:p>
          <w:p w14:paraId="20E47689">
            <w:pPr>
              <w:spacing w:line="271" w:lineRule="auto"/>
              <w:rPr>
                <w:rFonts w:ascii="Arial"/>
                <w:sz w:val="21"/>
              </w:rPr>
            </w:pPr>
          </w:p>
          <w:p w14:paraId="19936115">
            <w:pPr>
              <w:spacing w:line="272" w:lineRule="auto"/>
              <w:rPr>
                <w:rFonts w:ascii="Arial"/>
                <w:sz w:val="21"/>
              </w:rPr>
            </w:pPr>
          </w:p>
          <w:p w14:paraId="499DFD48">
            <w:pPr>
              <w:spacing w:line="272" w:lineRule="auto"/>
              <w:rPr>
                <w:rFonts w:ascii="Arial"/>
                <w:sz w:val="21"/>
              </w:rPr>
            </w:pPr>
          </w:p>
          <w:p w14:paraId="08187386">
            <w:pPr>
              <w:spacing w:line="272" w:lineRule="auto"/>
              <w:rPr>
                <w:rFonts w:ascii="Arial"/>
                <w:sz w:val="21"/>
              </w:rPr>
            </w:pPr>
          </w:p>
          <w:p w14:paraId="6D2CA3F3">
            <w:pPr>
              <w:pStyle w:val="6"/>
              <w:spacing w:before="49" w:line="235" w:lineRule="auto"/>
              <w:ind w:left="49" w:firstLine="1"/>
            </w:pPr>
            <w:r>
              <w:rPr>
                <w:spacing w:val="1"/>
              </w:rPr>
              <w:t>地方性法规：《云南</w:t>
            </w:r>
            <w:r>
              <w:rPr>
                <w:spacing w:val="2"/>
              </w:rPr>
              <w:t xml:space="preserve">  </w:t>
            </w:r>
            <w:r>
              <w:t>省人口与计划生育条  例》第四十三条国家</w:t>
            </w:r>
            <w:r>
              <w:rPr>
                <w:spacing w:val="2"/>
              </w:rPr>
              <w:t xml:space="preserve">  </w:t>
            </w:r>
            <w:r>
              <w:t xml:space="preserve">机关工作人员在计划  </w:t>
            </w:r>
            <w:r>
              <w:rPr>
                <w:spacing w:val="-2"/>
              </w:rPr>
              <w:t>生育工作中</w:t>
            </w:r>
            <w:r>
              <w:rPr>
                <w:spacing w:val="-43"/>
              </w:rPr>
              <w:t xml:space="preserve"> </w:t>
            </w:r>
            <w:r>
              <w:rPr>
                <w:spacing w:val="-2"/>
              </w:rPr>
              <w:t>，有下列</w:t>
            </w:r>
            <w:r>
              <w:t xml:space="preserve">  </w:t>
            </w:r>
            <w:r>
              <w:rPr>
                <w:spacing w:val="-2"/>
              </w:rPr>
              <w:t>行为之一的</w:t>
            </w:r>
            <w:r>
              <w:rPr>
                <w:spacing w:val="-43"/>
              </w:rPr>
              <w:t xml:space="preserve"> </w:t>
            </w:r>
            <w:r>
              <w:rPr>
                <w:spacing w:val="-2"/>
              </w:rPr>
              <w:t>，给予行</w:t>
            </w:r>
            <w:r>
              <w:t xml:space="preserve">  </w:t>
            </w:r>
            <w:r>
              <w:rPr>
                <w:spacing w:val="1"/>
              </w:rPr>
              <w:t>政处分；有违法所得</w:t>
            </w:r>
            <w:r>
              <w:t xml:space="preserve">  的，没收违法所得；</w:t>
            </w:r>
            <w:r>
              <w:rPr>
                <w:spacing w:val="2"/>
              </w:rPr>
              <w:t xml:space="preserve">  </w:t>
            </w:r>
            <w:r>
              <w:rPr>
                <w:spacing w:val="-2"/>
              </w:rPr>
              <w:t>构成犯罪的</w:t>
            </w:r>
            <w:r>
              <w:rPr>
                <w:spacing w:val="-43"/>
              </w:rPr>
              <w:t xml:space="preserve"> </w:t>
            </w:r>
            <w:r>
              <w:rPr>
                <w:spacing w:val="-2"/>
              </w:rPr>
              <w:t>，依法追</w:t>
            </w:r>
            <w:r>
              <w:t xml:space="preserve">  </w:t>
            </w:r>
            <w:r>
              <w:rPr>
                <w:spacing w:val="1"/>
              </w:rPr>
              <w:t>究刑事责任。其它责</w:t>
            </w:r>
            <w:r>
              <w:rPr>
                <w:spacing w:val="2"/>
              </w:rPr>
              <w:t xml:space="preserve">  </w:t>
            </w:r>
            <w:r>
              <w:rPr>
                <w:spacing w:val="4"/>
              </w:rPr>
              <w:t>任详见</w:t>
            </w:r>
            <w:r>
              <w:rPr>
                <w:spacing w:val="-40"/>
              </w:rPr>
              <w:t xml:space="preserve"> </w:t>
            </w:r>
            <w:r>
              <w:rPr>
                <w:spacing w:val="4"/>
              </w:rPr>
              <w:t>“共性责任</w:t>
            </w:r>
            <w:r>
              <w:rPr>
                <w:spacing w:val="-56"/>
              </w:rPr>
              <w:t xml:space="preserve"> </w:t>
            </w:r>
            <w:r>
              <w:rPr>
                <w:spacing w:val="4"/>
              </w:rPr>
              <w:t>”</w:t>
            </w:r>
          </w:p>
          <w:p w14:paraId="0C078469">
            <w:pPr>
              <w:pStyle w:val="6"/>
              <w:spacing w:before="14" w:line="221" w:lineRule="auto"/>
              <w:ind w:left="522"/>
            </w:pPr>
            <w:r>
              <w:t>部分。</w:t>
            </w:r>
          </w:p>
        </w:tc>
        <w:tc>
          <w:tcPr>
            <w:tcW w:w="1230" w:type="dxa"/>
            <w:vAlign w:val="top"/>
          </w:tcPr>
          <w:p w14:paraId="50053BFC">
            <w:pPr>
              <w:spacing w:line="257" w:lineRule="auto"/>
              <w:rPr>
                <w:rFonts w:ascii="Arial"/>
                <w:sz w:val="21"/>
              </w:rPr>
            </w:pPr>
          </w:p>
          <w:p w14:paraId="30AA6DFA">
            <w:pPr>
              <w:spacing w:line="257" w:lineRule="auto"/>
              <w:rPr>
                <w:rFonts w:ascii="Arial"/>
                <w:sz w:val="21"/>
              </w:rPr>
            </w:pPr>
          </w:p>
          <w:p w14:paraId="62132B25">
            <w:pPr>
              <w:spacing w:line="258" w:lineRule="auto"/>
              <w:rPr>
                <w:rFonts w:ascii="Arial"/>
                <w:sz w:val="21"/>
              </w:rPr>
            </w:pPr>
          </w:p>
          <w:p w14:paraId="6A0620E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00C9B0B">
            <w:pPr>
              <w:pStyle w:val="6"/>
              <w:spacing w:before="13" w:line="230" w:lineRule="auto"/>
              <w:ind w:left="52"/>
              <w:rPr>
                <w:sz w:val="13"/>
                <w:szCs w:val="13"/>
              </w:rPr>
            </w:pPr>
            <w:r>
              <w:rPr>
                <w:spacing w:val="10"/>
                <w:sz w:val="13"/>
                <w:szCs w:val="13"/>
              </w:rPr>
              <w:t>平新城街道办事处</w:t>
            </w:r>
          </w:p>
          <w:p w14:paraId="3963D7BD">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27612183">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758A17E">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044BA10">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D0EC4A0">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CD80C92">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4FA77AF">
            <w:pPr>
              <w:pStyle w:val="6"/>
              <w:spacing w:before="30" w:line="202" w:lineRule="auto"/>
              <w:ind w:left="270"/>
              <w:rPr>
                <w:sz w:val="13"/>
                <w:szCs w:val="13"/>
              </w:rPr>
            </w:pPr>
            <w:r>
              <w:rPr>
                <w:spacing w:val="3"/>
                <w:sz w:val="13"/>
                <w:szCs w:val="13"/>
              </w:rPr>
              <w:t>68615168；</w:t>
            </w:r>
          </w:p>
          <w:p w14:paraId="44AC4BAD">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631F153">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D0757EF">
            <w:pPr>
              <w:pStyle w:val="6"/>
              <w:spacing w:before="13" w:line="232" w:lineRule="auto"/>
              <w:ind w:left="341"/>
              <w:rPr>
                <w:sz w:val="13"/>
                <w:szCs w:val="13"/>
              </w:rPr>
            </w:pPr>
            <w:r>
              <w:rPr>
                <w:spacing w:val="4"/>
                <w:sz w:val="13"/>
                <w:szCs w:val="13"/>
              </w:rPr>
              <w:t>4.网站：</w:t>
            </w:r>
          </w:p>
          <w:p w14:paraId="530A1BD7">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5CFCB90">
            <w:pPr>
              <w:spacing w:line="255" w:lineRule="auto"/>
              <w:rPr>
                <w:rFonts w:ascii="Arial"/>
                <w:sz w:val="21"/>
              </w:rPr>
            </w:pPr>
          </w:p>
          <w:p w14:paraId="52BF7879">
            <w:pPr>
              <w:spacing w:line="255" w:lineRule="auto"/>
              <w:rPr>
                <w:rFonts w:ascii="Arial"/>
                <w:sz w:val="21"/>
              </w:rPr>
            </w:pPr>
          </w:p>
          <w:p w14:paraId="607255C0">
            <w:pPr>
              <w:spacing w:line="255" w:lineRule="auto"/>
              <w:rPr>
                <w:rFonts w:ascii="Arial"/>
                <w:sz w:val="21"/>
              </w:rPr>
            </w:pPr>
          </w:p>
          <w:p w14:paraId="562E31E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53FCA12">
            <w:pPr>
              <w:rPr>
                <w:rFonts w:ascii="Arial"/>
                <w:sz w:val="21"/>
              </w:rPr>
            </w:pPr>
          </w:p>
        </w:tc>
      </w:tr>
    </w:tbl>
    <w:p w14:paraId="5F7378F9">
      <w:pPr>
        <w:pStyle w:val="2"/>
      </w:pPr>
    </w:p>
    <w:p w14:paraId="7C909A0F">
      <w:pPr>
        <w:sectPr>
          <w:pgSz w:w="15840" w:h="12240"/>
          <w:pgMar w:top="1040" w:right="1309" w:bottom="0" w:left="1077" w:header="0" w:footer="0" w:gutter="0"/>
          <w:cols w:space="720" w:num="1"/>
        </w:sectPr>
      </w:pPr>
    </w:p>
    <w:p w14:paraId="5D441CC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12D2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1A11EFE">
            <w:pPr>
              <w:spacing w:line="245" w:lineRule="auto"/>
              <w:rPr>
                <w:rFonts w:ascii="Arial"/>
                <w:sz w:val="21"/>
              </w:rPr>
            </w:pPr>
          </w:p>
          <w:p w14:paraId="22777C8F">
            <w:pPr>
              <w:spacing w:line="245" w:lineRule="auto"/>
              <w:rPr>
                <w:rFonts w:ascii="Arial"/>
                <w:sz w:val="21"/>
              </w:rPr>
            </w:pPr>
          </w:p>
          <w:p w14:paraId="015C2F94">
            <w:pPr>
              <w:spacing w:line="245" w:lineRule="auto"/>
              <w:rPr>
                <w:rFonts w:ascii="Arial"/>
                <w:sz w:val="21"/>
              </w:rPr>
            </w:pPr>
          </w:p>
          <w:p w14:paraId="28CAE5FD">
            <w:pPr>
              <w:spacing w:line="245" w:lineRule="auto"/>
              <w:rPr>
                <w:rFonts w:ascii="Arial"/>
                <w:sz w:val="21"/>
              </w:rPr>
            </w:pPr>
          </w:p>
          <w:p w14:paraId="3CC1F853">
            <w:pPr>
              <w:spacing w:line="245" w:lineRule="auto"/>
              <w:rPr>
                <w:rFonts w:ascii="Arial"/>
                <w:sz w:val="21"/>
              </w:rPr>
            </w:pPr>
          </w:p>
          <w:p w14:paraId="54091116">
            <w:pPr>
              <w:spacing w:line="245" w:lineRule="auto"/>
              <w:rPr>
                <w:rFonts w:ascii="Arial"/>
                <w:sz w:val="21"/>
              </w:rPr>
            </w:pPr>
          </w:p>
          <w:p w14:paraId="2BB5BC60">
            <w:pPr>
              <w:spacing w:line="245" w:lineRule="auto"/>
              <w:rPr>
                <w:rFonts w:ascii="Arial"/>
                <w:sz w:val="21"/>
              </w:rPr>
            </w:pPr>
          </w:p>
          <w:p w14:paraId="0FE356DD">
            <w:pPr>
              <w:spacing w:line="245" w:lineRule="auto"/>
              <w:rPr>
                <w:rFonts w:ascii="Arial"/>
                <w:sz w:val="21"/>
              </w:rPr>
            </w:pPr>
          </w:p>
          <w:p w14:paraId="233CDF25">
            <w:pPr>
              <w:spacing w:line="246" w:lineRule="auto"/>
              <w:rPr>
                <w:rFonts w:ascii="Arial"/>
                <w:sz w:val="21"/>
              </w:rPr>
            </w:pPr>
          </w:p>
          <w:p w14:paraId="577F91D5">
            <w:pPr>
              <w:spacing w:line="246" w:lineRule="auto"/>
              <w:rPr>
                <w:rFonts w:ascii="Arial"/>
                <w:sz w:val="21"/>
              </w:rPr>
            </w:pPr>
          </w:p>
          <w:p w14:paraId="15A66F96">
            <w:pPr>
              <w:spacing w:line="246" w:lineRule="auto"/>
              <w:rPr>
                <w:rFonts w:ascii="Arial"/>
                <w:sz w:val="21"/>
              </w:rPr>
            </w:pPr>
          </w:p>
          <w:p w14:paraId="55EB3150">
            <w:pPr>
              <w:pStyle w:val="6"/>
              <w:spacing w:before="49" w:line="184" w:lineRule="auto"/>
              <w:ind w:left="142"/>
            </w:pPr>
            <w:r>
              <w:rPr>
                <w:spacing w:val="-4"/>
              </w:rPr>
              <w:t>110</w:t>
            </w:r>
          </w:p>
        </w:tc>
        <w:tc>
          <w:tcPr>
            <w:tcW w:w="449" w:type="dxa"/>
            <w:vAlign w:val="top"/>
          </w:tcPr>
          <w:p w14:paraId="14564DF5">
            <w:pPr>
              <w:spacing w:line="255" w:lineRule="auto"/>
              <w:rPr>
                <w:rFonts w:ascii="Arial"/>
                <w:sz w:val="21"/>
              </w:rPr>
            </w:pPr>
          </w:p>
          <w:p w14:paraId="0DE200F7">
            <w:pPr>
              <w:spacing w:line="255" w:lineRule="auto"/>
              <w:rPr>
                <w:rFonts w:ascii="Arial"/>
                <w:sz w:val="21"/>
              </w:rPr>
            </w:pPr>
          </w:p>
          <w:p w14:paraId="40C91851">
            <w:pPr>
              <w:spacing w:line="255" w:lineRule="auto"/>
              <w:rPr>
                <w:rFonts w:ascii="Arial"/>
                <w:sz w:val="21"/>
              </w:rPr>
            </w:pPr>
          </w:p>
          <w:p w14:paraId="3D3009F9">
            <w:pPr>
              <w:spacing w:line="255" w:lineRule="auto"/>
              <w:rPr>
                <w:rFonts w:ascii="Arial"/>
                <w:sz w:val="21"/>
              </w:rPr>
            </w:pPr>
          </w:p>
          <w:p w14:paraId="61D1F00F">
            <w:pPr>
              <w:spacing w:line="255" w:lineRule="auto"/>
              <w:rPr>
                <w:rFonts w:ascii="Arial"/>
                <w:sz w:val="21"/>
              </w:rPr>
            </w:pPr>
          </w:p>
          <w:p w14:paraId="3E7E7A25">
            <w:pPr>
              <w:spacing w:line="255" w:lineRule="auto"/>
              <w:rPr>
                <w:rFonts w:ascii="Arial"/>
                <w:sz w:val="21"/>
              </w:rPr>
            </w:pPr>
          </w:p>
          <w:p w14:paraId="71369647">
            <w:pPr>
              <w:spacing w:line="255" w:lineRule="auto"/>
              <w:rPr>
                <w:rFonts w:ascii="Arial"/>
                <w:sz w:val="21"/>
              </w:rPr>
            </w:pPr>
          </w:p>
          <w:p w14:paraId="4058363A">
            <w:pPr>
              <w:spacing w:line="255" w:lineRule="auto"/>
              <w:rPr>
                <w:rFonts w:ascii="Arial"/>
                <w:sz w:val="21"/>
              </w:rPr>
            </w:pPr>
          </w:p>
          <w:p w14:paraId="3662266C">
            <w:pPr>
              <w:spacing w:line="255" w:lineRule="auto"/>
              <w:rPr>
                <w:rFonts w:ascii="Arial"/>
                <w:sz w:val="21"/>
              </w:rPr>
            </w:pPr>
          </w:p>
          <w:p w14:paraId="2BB23246">
            <w:pPr>
              <w:pStyle w:val="6"/>
              <w:spacing w:before="49" w:line="222" w:lineRule="auto"/>
              <w:ind w:left="72"/>
            </w:pPr>
            <w:r>
              <w:rPr>
                <w:spacing w:val="-2"/>
              </w:rPr>
              <w:t>太平</w:t>
            </w:r>
          </w:p>
          <w:p w14:paraId="4DB3F613">
            <w:pPr>
              <w:pStyle w:val="6"/>
              <w:spacing w:before="13" w:line="221" w:lineRule="auto"/>
              <w:ind w:left="69"/>
            </w:pPr>
            <w:r>
              <w:rPr>
                <w:spacing w:val="-1"/>
              </w:rPr>
              <w:t>新城</w:t>
            </w:r>
          </w:p>
          <w:p w14:paraId="55FD643C">
            <w:pPr>
              <w:pStyle w:val="6"/>
              <w:spacing w:before="12" w:line="221" w:lineRule="auto"/>
              <w:ind w:left="64"/>
            </w:pPr>
            <w:r>
              <w:rPr>
                <w:spacing w:val="2"/>
              </w:rPr>
              <w:t>街道</w:t>
            </w:r>
          </w:p>
          <w:p w14:paraId="2389BA27">
            <w:pPr>
              <w:pStyle w:val="6"/>
              <w:spacing w:before="11" w:line="222" w:lineRule="auto"/>
              <w:ind w:left="73"/>
            </w:pPr>
            <w:r>
              <w:rPr>
                <w:spacing w:val="-3"/>
              </w:rPr>
              <w:t>办事</w:t>
            </w:r>
          </w:p>
          <w:p w14:paraId="71504FF9">
            <w:pPr>
              <w:pStyle w:val="6"/>
              <w:spacing w:before="12" w:line="228" w:lineRule="auto"/>
              <w:ind w:left="152"/>
            </w:pPr>
            <w:r>
              <w:t>处</w:t>
            </w:r>
          </w:p>
        </w:tc>
        <w:tc>
          <w:tcPr>
            <w:tcW w:w="449" w:type="dxa"/>
            <w:vAlign w:val="top"/>
          </w:tcPr>
          <w:p w14:paraId="187C7ECB">
            <w:pPr>
              <w:spacing w:line="258" w:lineRule="auto"/>
              <w:rPr>
                <w:rFonts w:ascii="Arial"/>
                <w:sz w:val="21"/>
              </w:rPr>
            </w:pPr>
          </w:p>
          <w:p w14:paraId="786CAC5B">
            <w:pPr>
              <w:spacing w:line="258" w:lineRule="auto"/>
              <w:rPr>
                <w:rFonts w:ascii="Arial"/>
                <w:sz w:val="21"/>
              </w:rPr>
            </w:pPr>
          </w:p>
          <w:p w14:paraId="3B3C1F4D">
            <w:pPr>
              <w:spacing w:line="258" w:lineRule="auto"/>
              <w:rPr>
                <w:rFonts w:ascii="Arial"/>
                <w:sz w:val="21"/>
              </w:rPr>
            </w:pPr>
          </w:p>
          <w:p w14:paraId="4E4F846D">
            <w:pPr>
              <w:spacing w:line="258" w:lineRule="auto"/>
              <w:rPr>
                <w:rFonts w:ascii="Arial"/>
                <w:sz w:val="21"/>
              </w:rPr>
            </w:pPr>
          </w:p>
          <w:p w14:paraId="74BC69DE">
            <w:pPr>
              <w:spacing w:line="258" w:lineRule="auto"/>
              <w:rPr>
                <w:rFonts w:ascii="Arial"/>
                <w:sz w:val="21"/>
              </w:rPr>
            </w:pPr>
          </w:p>
          <w:p w14:paraId="3C90875F">
            <w:pPr>
              <w:spacing w:line="258" w:lineRule="auto"/>
              <w:rPr>
                <w:rFonts w:ascii="Arial"/>
                <w:sz w:val="21"/>
              </w:rPr>
            </w:pPr>
          </w:p>
          <w:p w14:paraId="671C502E">
            <w:pPr>
              <w:spacing w:line="258" w:lineRule="auto"/>
              <w:rPr>
                <w:rFonts w:ascii="Arial"/>
                <w:sz w:val="21"/>
              </w:rPr>
            </w:pPr>
          </w:p>
          <w:p w14:paraId="3C6F8C21">
            <w:pPr>
              <w:spacing w:line="259" w:lineRule="auto"/>
              <w:rPr>
                <w:rFonts w:ascii="Arial"/>
                <w:sz w:val="21"/>
              </w:rPr>
            </w:pPr>
          </w:p>
          <w:p w14:paraId="47019329">
            <w:pPr>
              <w:spacing w:line="259" w:lineRule="auto"/>
              <w:rPr>
                <w:rFonts w:ascii="Arial"/>
                <w:sz w:val="21"/>
              </w:rPr>
            </w:pPr>
          </w:p>
          <w:p w14:paraId="6693AE72">
            <w:pPr>
              <w:spacing w:line="259" w:lineRule="auto"/>
              <w:rPr>
                <w:rFonts w:ascii="Arial"/>
                <w:sz w:val="21"/>
              </w:rPr>
            </w:pPr>
          </w:p>
          <w:p w14:paraId="75A41C6B">
            <w:pPr>
              <w:pStyle w:val="6"/>
              <w:spacing w:before="49" w:line="229" w:lineRule="auto"/>
              <w:ind w:left="69" w:right="70" w:hanging="3"/>
            </w:pPr>
            <w:r>
              <w:rPr>
                <w:spacing w:val="1"/>
              </w:rPr>
              <w:t>行政</w:t>
            </w:r>
            <w:r>
              <w:t xml:space="preserve"> </w:t>
            </w:r>
            <w:r>
              <w:rPr>
                <w:spacing w:val="-1"/>
              </w:rPr>
              <w:t>许可</w:t>
            </w:r>
          </w:p>
        </w:tc>
        <w:tc>
          <w:tcPr>
            <w:tcW w:w="592" w:type="dxa"/>
            <w:vAlign w:val="top"/>
          </w:tcPr>
          <w:p w14:paraId="42B664EE">
            <w:pPr>
              <w:spacing w:line="248" w:lineRule="auto"/>
              <w:rPr>
                <w:rFonts w:ascii="Arial"/>
                <w:sz w:val="21"/>
              </w:rPr>
            </w:pPr>
          </w:p>
          <w:p w14:paraId="3E38A654">
            <w:pPr>
              <w:spacing w:line="248" w:lineRule="auto"/>
              <w:rPr>
                <w:rFonts w:ascii="Arial"/>
                <w:sz w:val="21"/>
              </w:rPr>
            </w:pPr>
          </w:p>
          <w:p w14:paraId="7E2D076B">
            <w:pPr>
              <w:spacing w:line="249" w:lineRule="auto"/>
              <w:rPr>
                <w:rFonts w:ascii="Arial"/>
                <w:sz w:val="21"/>
              </w:rPr>
            </w:pPr>
          </w:p>
          <w:p w14:paraId="5546883F">
            <w:pPr>
              <w:spacing w:line="249" w:lineRule="auto"/>
              <w:rPr>
                <w:rFonts w:ascii="Arial"/>
                <w:sz w:val="21"/>
              </w:rPr>
            </w:pPr>
          </w:p>
          <w:p w14:paraId="4DD9B709">
            <w:pPr>
              <w:spacing w:line="249" w:lineRule="auto"/>
              <w:rPr>
                <w:rFonts w:ascii="Arial"/>
                <w:sz w:val="21"/>
              </w:rPr>
            </w:pPr>
          </w:p>
          <w:p w14:paraId="23914D2A">
            <w:pPr>
              <w:spacing w:line="249" w:lineRule="auto"/>
              <w:rPr>
                <w:rFonts w:ascii="Arial"/>
                <w:sz w:val="21"/>
              </w:rPr>
            </w:pPr>
          </w:p>
          <w:p w14:paraId="17BEF0E0">
            <w:pPr>
              <w:spacing w:line="249" w:lineRule="auto"/>
              <w:rPr>
                <w:rFonts w:ascii="Arial"/>
                <w:sz w:val="21"/>
              </w:rPr>
            </w:pPr>
          </w:p>
          <w:p w14:paraId="780E3CA5">
            <w:pPr>
              <w:spacing w:line="249" w:lineRule="auto"/>
              <w:rPr>
                <w:rFonts w:ascii="Arial"/>
                <w:sz w:val="21"/>
              </w:rPr>
            </w:pPr>
          </w:p>
          <w:p w14:paraId="5EE194F5">
            <w:pPr>
              <w:spacing w:line="249" w:lineRule="auto"/>
              <w:rPr>
                <w:rFonts w:ascii="Arial"/>
                <w:sz w:val="21"/>
              </w:rPr>
            </w:pPr>
          </w:p>
          <w:p w14:paraId="472802F8">
            <w:pPr>
              <w:spacing w:line="249" w:lineRule="auto"/>
              <w:rPr>
                <w:rFonts w:ascii="Arial"/>
                <w:sz w:val="21"/>
              </w:rPr>
            </w:pPr>
          </w:p>
          <w:p w14:paraId="7E02B026">
            <w:pPr>
              <w:pStyle w:val="6"/>
              <w:spacing w:before="49" w:line="231" w:lineRule="auto"/>
              <w:ind w:left="23" w:right="101" w:firstLine="21"/>
              <w:jc w:val="both"/>
            </w:pPr>
            <w:r>
              <w:rPr>
                <w:spacing w:val="-5"/>
              </w:rPr>
              <w:t>乡村建</w:t>
            </w:r>
            <w:r>
              <w:t xml:space="preserve"> </w:t>
            </w:r>
            <w:r>
              <w:rPr>
                <w:spacing w:val="2"/>
              </w:rPr>
              <w:t>设规划</w:t>
            </w:r>
            <w:r>
              <w:t xml:space="preserve"> </w:t>
            </w:r>
            <w:r>
              <w:rPr>
                <w:spacing w:val="1"/>
              </w:rPr>
              <w:t>许可</w:t>
            </w:r>
          </w:p>
        </w:tc>
        <w:tc>
          <w:tcPr>
            <w:tcW w:w="995" w:type="dxa"/>
            <w:vAlign w:val="top"/>
          </w:tcPr>
          <w:p w14:paraId="4B30A275">
            <w:pPr>
              <w:spacing w:line="255" w:lineRule="auto"/>
              <w:rPr>
                <w:rFonts w:ascii="Arial"/>
                <w:sz w:val="21"/>
              </w:rPr>
            </w:pPr>
          </w:p>
          <w:p w14:paraId="4E3283C4">
            <w:pPr>
              <w:spacing w:line="255" w:lineRule="auto"/>
              <w:rPr>
                <w:rFonts w:ascii="Arial"/>
                <w:sz w:val="21"/>
              </w:rPr>
            </w:pPr>
          </w:p>
          <w:p w14:paraId="24422061">
            <w:pPr>
              <w:spacing w:line="255" w:lineRule="auto"/>
              <w:rPr>
                <w:rFonts w:ascii="Arial"/>
                <w:sz w:val="21"/>
              </w:rPr>
            </w:pPr>
          </w:p>
          <w:p w14:paraId="77E98062">
            <w:pPr>
              <w:spacing w:line="255" w:lineRule="auto"/>
              <w:rPr>
                <w:rFonts w:ascii="Arial"/>
                <w:sz w:val="21"/>
              </w:rPr>
            </w:pPr>
          </w:p>
          <w:p w14:paraId="447F8F5B">
            <w:pPr>
              <w:spacing w:line="255" w:lineRule="auto"/>
              <w:rPr>
                <w:rFonts w:ascii="Arial"/>
                <w:sz w:val="21"/>
              </w:rPr>
            </w:pPr>
          </w:p>
          <w:p w14:paraId="139BA4DD">
            <w:pPr>
              <w:spacing w:line="255" w:lineRule="auto"/>
              <w:rPr>
                <w:rFonts w:ascii="Arial"/>
                <w:sz w:val="21"/>
              </w:rPr>
            </w:pPr>
          </w:p>
          <w:p w14:paraId="247E3595">
            <w:pPr>
              <w:spacing w:line="255" w:lineRule="auto"/>
              <w:rPr>
                <w:rFonts w:ascii="Arial"/>
                <w:sz w:val="21"/>
              </w:rPr>
            </w:pPr>
          </w:p>
          <w:p w14:paraId="20DA3933">
            <w:pPr>
              <w:spacing w:line="255" w:lineRule="auto"/>
              <w:rPr>
                <w:rFonts w:ascii="Arial"/>
                <w:sz w:val="21"/>
              </w:rPr>
            </w:pPr>
          </w:p>
          <w:p w14:paraId="2044FA49">
            <w:pPr>
              <w:spacing w:line="256" w:lineRule="auto"/>
              <w:rPr>
                <w:rFonts w:ascii="Arial"/>
                <w:sz w:val="21"/>
              </w:rPr>
            </w:pPr>
          </w:p>
          <w:p w14:paraId="74046F45">
            <w:pPr>
              <w:pStyle w:val="6"/>
              <w:spacing w:before="48" w:line="236" w:lineRule="auto"/>
              <w:ind w:left="23" w:right="33" w:hanging="3"/>
              <w:jc w:val="both"/>
            </w:pPr>
            <w:r>
              <w:rPr>
                <w:spacing w:val="4"/>
              </w:rPr>
              <w:t>《中华人民共</w:t>
            </w:r>
            <w:r>
              <w:t xml:space="preserve"> </w:t>
            </w:r>
            <w:r>
              <w:rPr>
                <w:spacing w:val="3"/>
              </w:rPr>
              <w:t xml:space="preserve">和国城乡规划 </w:t>
            </w:r>
            <w:r>
              <w:rPr>
                <w:spacing w:val="4"/>
              </w:rPr>
              <w:t>法》《云南省</w:t>
            </w:r>
            <w:r>
              <w:rPr>
                <w:spacing w:val="2"/>
              </w:rPr>
              <w:t xml:space="preserve"> </w:t>
            </w:r>
            <w:r>
              <w:rPr>
                <w:spacing w:val="3"/>
              </w:rPr>
              <w:t xml:space="preserve">城乡规划条例 </w:t>
            </w:r>
            <w:r>
              <w:t>》</w:t>
            </w:r>
          </w:p>
        </w:tc>
        <w:tc>
          <w:tcPr>
            <w:tcW w:w="4096" w:type="dxa"/>
            <w:vAlign w:val="top"/>
          </w:tcPr>
          <w:p w14:paraId="1BFB59D4">
            <w:pPr>
              <w:spacing w:line="259" w:lineRule="auto"/>
              <w:rPr>
                <w:rFonts w:ascii="Arial"/>
                <w:sz w:val="21"/>
              </w:rPr>
            </w:pPr>
          </w:p>
          <w:p w14:paraId="6C78C60E">
            <w:pPr>
              <w:spacing w:line="259" w:lineRule="auto"/>
              <w:rPr>
                <w:rFonts w:ascii="Arial"/>
                <w:sz w:val="21"/>
              </w:rPr>
            </w:pPr>
          </w:p>
          <w:p w14:paraId="1309EDBD">
            <w:pPr>
              <w:spacing w:line="260" w:lineRule="auto"/>
              <w:rPr>
                <w:rFonts w:ascii="Arial"/>
                <w:sz w:val="21"/>
              </w:rPr>
            </w:pPr>
          </w:p>
          <w:p w14:paraId="01FD8B8E">
            <w:pPr>
              <w:spacing w:line="260" w:lineRule="auto"/>
              <w:rPr>
                <w:rFonts w:ascii="Arial"/>
                <w:sz w:val="21"/>
              </w:rPr>
            </w:pPr>
          </w:p>
          <w:p w14:paraId="3DBA775B">
            <w:pPr>
              <w:spacing w:line="260" w:lineRule="auto"/>
              <w:rPr>
                <w:rFonts w:ascii="Arial"/>
                <w:sz w:val="21"/>
              </w:rPr>
            </w:pPr>
          </w:p>
          <w:p w14:paraId="57EF4902">
            <w:pPr>
              <w:spacing w:line="260" w:lineRule="auto"/>
              <w:rPr>
                <w:rFonts w:ascii="Arial"/>
                <w:sz w:val="21"/>
              </w:rPr>
            </w:pPr>
          </w:p>
          <w:p w14:paraId="1FD9C5CF">
            <w:pPr>
              <w:spacing w:line="260" w:lineRule="auto"/>
              <w:rPr>
                <w:rFonts w:ascii="Arial"/>
                <w:sz w:val="21"/>
              </w:rPr>
            </w:pPr>
          </w:p>
          <w:p w14:paraId="7B13091B">
            <w:pPr>
              <w:pStyle w:val="6"/>
              <w:spacing w:before="49" w:line="232" w:lineRule="auto"/>
              <w:ind w:left="26" w:right="151" w:firstLine="7"/>
              <w:jc w:val="both"/>
            </w:pPr>
            <w:r>
              <w:rPr>
                <w:spacing w:val="4"/>
              </w:rPr>
              <w:t>1.受理阶段：在办公场所公示依法应当提交</w:t>
            </w:r>
            <w:r>
              <w:rPr>
                <w:spacing w:val="3"/>
              </w:rPr>
              <w:t>的材料</w:t>
            </w:r>
            <w:r>
              <w:rPr>
                <w:spacing w:val="-25"/>
              </w:rPr>
              <w:t xml:space="preserve"> </w:t>
            </w:r>
            <w:r>
              <w:rPr>
                <w:spacing w:val="3"/>
              </w:rPr>
              <w:t>；一次</w:t>
            </w:r>
            <w:r>
              <w:t xml:space="preserve"> </w:t>
            </w:r>
            <w:r>
              <w:rPr>
                <w:spacing w:val="4"/>
              </w:rPr>
              <w:t>性告知补正材料</w:t>
            </w:r>
            <w:r>
              <w:rPr>
                <w:spacing w:val="-28"/>
              </w:rPr>
              <w:t xml:space="preserve"> </w:t>
            </w:r>
            <w:r>
              <w:rPr>
                <w:spacing w:val="4"/>
              </w:rPr>
              <w:t>；依法受理或不予受理（不予受理应当告</w:t>
            </w:r>
            <w:r>
              <w:t xml:space="preserve"> 知理由）。</w:t>
            </w:r>
          </w:p>
          <w:p w14:paraId="71CA5807">
            <w:pPr>
              <w:pStyle w:val="6"/>
              <w:spacing w:before="11" w:line="229" w:lineRule="auto"/>
              <w:ind w:left="42" w:right="162" w:hanging="11"/>
            </w:pPr>
            <w:r>
              <w:rPr>
                <w:spacing w:val="5"/>
              </w:rPr>
              <w:t>2.审查阶段：材料审核；组织专家评审；根据需要征求部</w:t>
            </w:r>
            <w:r>
              <w:rPr>
                <w:spacing w:val="11"/>
              </w:rPr>
              <w:t xml:space="preserve"> </w:t>
            </w:r>
            <w:r>
              <w:rPr>
                <w:spacing w:val="2"/>
              </w:rPr>
              <w:t>门意见、项目审批前公示</w:t>
            </w:r>
            <w:r>
              <w:rPr>
                <w:spacing w:val="-29"/>
              </w:rPr>
              <w:t xml:space="preserve"> </w:t>
            </w:r>
            <w:r>
              <w:rPr>
                <w:spacing w:val="2"/>
              </w:rPr>
              <w:t>；提出初审意见。</w:t>
            </w:r>
          </w:p>
          <w:p w14:paraId="74529314">
            <w:pPr>
              <w:pStyle w:val="6"/>
              <w:spacing w:before="12" w:line="229" w:lineRule="auto"/>
              <w:ind w:left="45" w:right="483" w:hanging="9"/>
            </w:pPr>
            <w:r>
              <w:rPr>
                <w:spacing w:val="4"/>
              </w:rPr>
              <w:t>3.决定阶段：作出审查决定（不予批准的应当告知理</w:t>
            </w:r>
            <w:r>
              <w:rPr>
                <w:spacing w:val="18"/>
              </w:rPr>
              <w:t xml:space="preserve"> </w:t>
            </w:r>
            <w:r>
              <w:rPr>
                <w:spacing w:val="1"/>
              </w:rPr>
              <w:t>由</w:t>
            </w:r>
            <w:r>
              <w:rPr>
                <w:spacing w:val="16"/>
              </w:rPr>
              <w:t>）；</w:t>
            </w:r>
            <w:r>
              <w:rPr>
                <w:spacing w:val="1"/>
              </w:rPr>
              <w:t>按时办结；法定告知。</w:t>
            </w:r>
          </w:p>
          <w:p w14:paraId="045D3EED">
            <w:pPr>
              <w:pStyle w:val="6"/>
              <w:spacing w:before="11" w:line="236" w:lineRule="auto"/>
              <w:ind w:left="30"/>
            </w:pPr>
            <w:r>
              <w:rPr>
                <w:spacing w:val="5"/>
              </w:rPr>
              <w:t>4.送达阶段责任：制发相关文书；信息公开。</w:t>
            </w:r>
          </w:p>
          <w:p w14:paraId="51BF3583">
            <w:pPr>
              <w:pStyle w:val="6"/>
              <w:spacing w:line="219" w:lineRule="auto"/>
              <w:ind w:left="32"/>
            </w:pPr>
            <w:r>
              <w:rPr>
                <w:spacing w:val="4"/>
              </w:rPr>
              <w:t>5.事后监管责任：加强日常监督检查。</w:t>
            </w:r>
          </w:p>
          <w:p w14:paraId="71BF4056">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14:paraId="4890BA88">
            <w:pPr>
              <w:spacing w:line="479" w:lineRule="auto"/>
              <w:rPr>
                <w:rFonts w:ascii="Arial"/>
                <w:sz w:val="21"/>
              </w:rPr>
            </w:pPr>
          </w:p>
          <w:p w14:paraId="00E5D0DE">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0E1D44CE">
            <w:pPr>
              <w:pStyle w:val="6"/>
              <w:spacing w:before="13" w:line="230" w:lineRule="auto"/>
              <w:ind w:left="35" w:right="152" w:firstLine="3"/>
            </w:pPr>
            <w:r>
              <w:rPr>
                <w:spacing w:val="3"/>
              </w:rPr>
              <w:t>1.对符合法定条件的项目申请不予</w:t>
            </w:r>
            <w:r>
              <w:rPr>
                <w:spacing w:val="5"/>
              </w:rPr>
              <w:t xml:space="preserve"> </w:t>
            </w:r>
            <w:r>
              <w:rPr>
                <w:spacing w:val="2"/>
              </w:rPr>
              <w:t>受理、核准的；</w:t>
            </w:r>
          </w:p>
          <w:p w14:paraId="3824D1DD">
            <w:pPr>
              <w:pStyle w:val="6"/>
              <w:spacing w:before="11" w:line="229" w:lineRule="auto"/>
              <w:ind w:left="30" w:right="152" w:firstLine="4"/>
            </w:pPr>
            <w:r>
              <w:rPr>
                <w:spacing w:val="3"/>
              </w:rPr>
              <w:t>2.对不符合法定条件的项目予以受</w:t>
            </w:r>
            <w:r>
              <w:rPr>
                <w:spacing w:val="9"/>
              </w:rPr>
              <w:t xml:space="preserve"> </w:t>
            </w:r>
            <w:r>
              <w:rPr>
                <w:spacing w:val="3"/>
              </w:rPr>
              <w:t>理、核准的；</w:t>
            </w:r>
          </w:p>
          <w:p w14:paraId="26DB92FB">
            <w:pPr>
              <w:pStyle w:val="6"/>
              <w:spacing w:before="11" w:line="229" w:lineRule="auto"/>
              <w:ind w:left="27" w:right="141" w:firstLine="12"/>
            </w:pPr>
            <w:r>
              <w:rPr>
                <w:spacing w:val="3"/>
              </w:rPr>
              <w:t>3.擅自增设、变更项目核准程序或</w:t>
            </w:r>
            <w:r>
              <w:rPr>
                <w:spacing w:val="14"/>
              </w:rPr>
              <w:t xml:space="preserve"> </w:t>
            </w:r>
            <w:r>
              <w:rPr>
                <w:spacing w:val="2"/>
              </w:rPr>
              <w:t>核准条件的；</w:t>
            </w:r>
          </w:p>
          <w:p w14:paraId="1CF1B0B5">
            <w:pPr>
              <w:pStyle w:val="6"/>
              <w:spacing w:before="13" w:line="230" w:lineRule="auto"/>
              <w:ind w:left="40" w:right="307" w:hanging="7"/>
            </w:pPr>
            <w:r>
              <w:rPr>
                <w:spacing w:val="3"/>
              </w:rPr>
              <w:t>4.未在法定时限内作出核准决定</w:t>
            </w:r>
            <w:r>
              <w:rPr>
                <w:spacing w:val="8"/>
              </w:rPr>
              <w:t xml:space="preserve"> </w:t>
            </w:r>
            <w:r>
              <w:rPr>
                <w:spacing w:val="-8"/>
              </w:rPr>
              <w:t>的；</w:t>
            </w:r>
          </w:p>
          <w:p w14:paraId="0637AF81">
            <w:pPr>
              <w:pStyle w:val="6"/>
              <w:spacing w:before="12" w:line="229" w:lineRule="auto"/>
              <w:ind w:left="55" w:right="135" w:hanging="19"/>
            </w:pPr>
            <w:r>
              <w:rPr>
                <w:spacing w:val="4"/>
              </w:rPr>
              <w:t>5.擅自变更、延续、撤销已核准项</w:t>
            </w:r>
            <w:r>
              <w:rPr>
                <w:spacing w:val="9"/>
              </w:rPr>
              <w:t xml:space="preserve"> </w:t>
            </w:r>
            <w:r>
              <w:rPr>
                <w:spacing w:val="-9"/>
              </w:rPr>
              <w:t>目的；</w:t>
            </w:r>
          </w:p>
          <w:p w14:paraId="63C00E08">
            <w:pPr>
              <w:pStyle w:val="6"/>
              <w:spacing w:before="14" w:line="233" w:lineRule="auto"/>
              <w:ind w:left="29" w:right="124" w:firstLine="6"/>
            </w:pPr>
            <w:r>
              <w:rPr>
                <w:spacing w:val="3"/>
              </w:rPr>
              <w:t>6.未采纳国土</w:t>
            </w:r>
            <w:r>
              <w:rPr>
                <w:spacing w:val="-40"/>
              </w:rPr>
              <w:t xml:space="preserve"> </w:t>
            </w:r>
            <w:r>
              <w:rPr>
                <w:spacing w:val="3"/>
              </w:rPr>
              <w:t>、规划、环保、应急</w:t>
            </w:r>
            <w:r>
              <w:t xml:space="preserve"> </w:t>
            </w:r>
            <w:r>
              <w:rPr>
                <w:spacing w:val="2"/>
              </w:rPr>
              <w:t>管理等有关部门出具的意见书</w:t>
            </w:r>
            <w:r>
              <w:rPr>
                <w:spacing w:val="-14"/>
              </w:rPr>
              <w:t xml:space="preserve"> </w:t>
            </w:r>
            <w:r>
              <w:rPr>
                <w:spacing w:val="2"/>
              </w:rPr>
              <w:t>，造</w:t>
            </w:r>
            <w:r>
              <w:t xml:space="preserve"> </w:t>
            </w:r>
            <w:r>
              <w:rPr>
                <w:spacing w:val="3"/>
              </w:rPr>
              <w:t>成重大安全隐患或者责任事故的</w:t>
            </w:r>
            <w:r>
              <w:rPr>
                <w:spacing w:val="-29"/>
              </w:rPr>
              <w:t xml:space="preserve"> </w:t>
            </w:r>
            <w:r>
              <w:rPr>
                <w:spacing w:val="3"/>
              </w:rPr>
              <w:t>；</w:t>
            </w:r>
            <w:r>
              <w:t xml:space="preserve"> </w:t>
            </w:r>
            <w:r>
              <w:rPr>
                <w:spacing w:val="2"/>
              </w:rPr>
              <w:t>7.未经评估</w:t>
            </w:r>
            <w:r>
              <w:rPr>
                <w:spacing w:val="-33"/>
              </w:rPr>
              <w:t xml:space="preserve"> </w:t>
            </w:r>
            <w:r>
              <w:rPr>
                <w:spacing w:val="2"/>
              </w:rPr>
              <w:t>，造成社会稳定风险或</w:t>
            </w:r>
            <w:r>
              <w:t xml:space="preserve"> </w:t>
            </w:r>
            <w:r>
              <w:rPr>
                <w:spacing w:val="3"/>
              </w:rPr>
              <w:t>者引发群体性事件的；</w:t>
            </w:r>
          </w:p>
          <w:p w14:paraId="6A17752E">
            <w:pPr>
              <w:pStyle w:val="6"/>
              <w:spacing w:before="14" w:line="228" w:lineRule="auto"/>
              <w:ind w:left="39" w:right="129" w:hanging="4"/>
            </w:pPr>
            <w:r>
              <w:rPr>
                <w:spacing w:val="2"/>
              </w:rPr>
              <w:t>8.在项目监管中滥用职权</w:t>
            </w:r>
            <w:r>
              <w:rPr>
                <w:spacing w:val="-27"/>
              </w:rPr>
              <w:t xml:space="preserve"> </w:t>
            </w:r>
            <w:r>
              <w:rPr>
                <w:spacing w:val="2"/>
              </w:rPr>
              <w:t>、玩忽职</w:t>
            </w:r>
            <w:r>
              <w:t xml:space="preserve"> </w:t>
            </w:r>
            <w:r>
              <w:rPr>
                <w:spacing w:val="2"/>
              </w:rPr>
              <w:t>守，造成较大损失的；</w:t>
            </w:r>
          </w:p>
          <w:p w14:paraId="19027332">
            <w:pPr>
              <w:pStyle w:val="6"/>
              <w:spacing w:before="13" w:line="230" w:lineRule="auto"/>
              <w:ind w:left="28" w:right="152" w:firstLine="7"/>
            </w:pPr>
            <w:r>
              <w:rPr>
                <w:spacing w:val="3"/>
              </w:rPr>
              <w:t>9.索取或者收受他人财物或者谋取</w:t>
            </w:r>
            <w:r>
              <w:rPr>
                <w:spacing w:val="8"/>
              </w:rPr>
              <w:t xml:space="preserve"> </w:t>
            </w:r>
            <w:r>
              <w:rPr>
                <w:spacing w:val="2"/>
              </w:rPr>
              <w:t>其他利益的；</w:t>
            </w:r>
          </w:p>
          <w:p w14:paraId="06BCBC70">
            <w:pPr>
              <w:pStyle w:val="6"/>
              <w:spacing w:before="13" w:line="230"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14:paraId="6D479226">
            <w:pPr>
              <w:spacing w:line="251" w:lineRule="auto"/>
              <w:rPr>
                <w:rFonts w:ascii="Arial"/>
                <w:sz w:val="21"/>
              </w:rPr>
            </w:pPr>
          </w:p>
          <w:p w14:paraId="67E23AFD">
            <w:pPr>
              <w:spacing w:line="251" w:lineRule="auto"/>
              <w:rPr>
                <w:rFonts w:ascii="Arial"/>
                <w:sz w:val="21"/>
              </w:rPr>
            </w:pPr>
          </w:p>
          <w:p w14:paraId="1E229452">
            <w:pPr>
              <w:spacing w:line="251" w:lineRule="auto"/>
              <w:rPr>
                <w:rFonts w:ascii="Arial"/>
                <w:sz w:val="21"/>
              </w:rPr>
            </w:pPr>
          </w:p>
          <w:p w14:paraId="5D32EE9C">
            <w:pPr>
              <w:spacing w:line="251" w:lineRule="auto"/>
              <w:rPr>
                <w:rFonts w:ascii="Arial"/>
                <w:sz w:val="21"/>
              </w:rPr>
            </w:pPr>
          </w:p>
          <w:p w14:paraId="252EEEA1">
            <w:pPr>
              <w:spacing w:line="251" w:lineRule="auto"/>
              <w:rPr>
                <w:rFonts w:ascii="Arial"/>
                <w:sz w:val="21"/>
              </w:rPr>
            </w:pPr>
          </w:p>
          <w:p w14:paraId="3692540E">
            <w:pPr>
              <w:spacing w:line="251" w:lineRule="auto"/>
              <w:rPr>
                <w:rFonts w:ascii="Arial"/>
                <w:sz w:val="21"/>
              </w:rPr>
            </w:pPr>
          </w:p>
          <w:p w14:paraId="5A92A7AE">
            <w:pPr>
              <w:spacing w:line="251" w:lineRule="auto"/>
              <w:rPr>
                <w:rFonts w:ascii="Arial"/>
                <w:sz w:val="21"/>
              </w:rPr>
            </w:pPr>
          </w:p>
          <w:p w14:paraId="5B90EF04">
            <w:pPr>
              <w:spacing w:line="251" w:lineRule="auto"/>
              <w:rPr>
                <w:rFonts w:ascii="Arial"/>
                <w:sz w:val="21"/>
              </w:rPr>
            </w:pPr>
          </w:p>
          <w:p w14:paraId="7459B668">
            <w:pPr>
              <w:pStyle w:val="6"/>
              <w:spacing w:before="48" w:line="229" w:lineRule="auto"/>
              <w:ind w:left="151" w:right="50" w:hanging="104"/>
            </w:pPr>
            <w:r>
              <w:rPr>
                <w:spacing w:val="4"/>
              </w:rPr>
              <w:t>《中华人民共和国城</w:t>
            </w:r>
            <w:r>
              <w:rPr>
                <w:spacing w:val="5"/>
              </w:rPr>
              <w:t xml:space="preserve"> </w:t>
            </w:r>
            <w:r>
              <w:rPr>
                <w:spacing w:val="-2"/>
              </w:rPr>
              <w:t>乡规划法》</w:t>
            </w:r>
            <w:r>
              <w:rPr>
                <w:spacing w:val="-40"/>
              </w:rPr>
              <w:t xml:space="preserve"> </w:t>
            </w:r>
            <w:r>
              <w:rPr>
                <w:spacing w:val="-2"/>
              </w:rPr>
              <w:t>第六十</w:t>
            </w:r>
          </w:p>
          <w:p w14:paraId="46DDBB81">
            <w:pPr>
              <w:pStyle w:val="6"/>
              <w:spacing w:before="14" w:line="221" w:lineRule="auto"/>
              <w:ind w:left="603"/>
            </w:pPr>
            <w:r>
              <w:rPr>
                <w:spacing w:val="-3"/>
              </w:rPr>
              <w:t>条；</w:t>
            </w:r>
          </w:p>
          <w:p w14:paraId="1A69545C">
            <w:pPr>
              <w:pStyle w:val="6"/>
              <w:spacing w:before="12" w:line="222" w:lineRule="auto"/>
              <w:ind w:left="47"/>
            </w:pPr>
            <w:r>
              <w:rPr>
                <w:spacing w:val="4"/>
              </w:rPr>
              <w:t>《云南省城乡规划条</w:t>
            </w:r>
          </w:p>
          <w:p w14:paraId="0F8672AD">
            <w:pPr>
              <w:pStyle w:val="6"/>
              <w:spacing w:before="11" w:line="229" w:lineRule="auto"/>
              <w:ind w:left="383" w:right="36" w:hanging="334"/>
            </w:pPr>
            <w:r>
              <w:rPr>
                <w:spacing w:val="2"/>
              </w:rPr>
              <w:t>例》第四十一条</w:t>
            </w:r>
            <w:r>
              <w:rPr>
                <w:spacing w:val="-39"/>
              </w:rPr>
              <w:t xml:space="preserve"> </w:t>
            </w:r>
            <w:r>
              <w:rPr>
                <w:spacing w:val="2"/>
              </w:rPr>
              <w:t>、第</w:t>
            </w:r>
            <w:r>
              <w:t xml:space="preserve"> </w:t>
            </w:r>
            <w:r>
              <w:rPr>
                <w:spacing w:val="-2"/>
              </w:rPr>
              <w:t>四十二条；</w:t>
            </w:r>
          </w:p>
          <w:p w14:paraId="5E11FF0B">
            <w:pPr>
              <w:pStyle w:val="6"/>
              <w:spacing w:before="12"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01913850">
            <w:pPr>
              <w:spacing w:line="257" w:lineRule="auto"/>
              <w:rPr>
                <w:rFonts w:ascii="Arial"/>
                <w:sz w:val="21"/>
              </w:rPr>
            </w:pPr>
          </w:p>
          <w:p w14:paraId="20EFE0A3">
            <w:pPr>
              <w:spacing w:line="257" w:lineRule="auto"/>
              <w:rPr>
                <w:rFonts w:ascii="Arial"/>
                <w:sz w:val="21"/>
              </w:rPr>
            </w:pPr>
          </w:p>
          <w:p w14:paraId="6FA69F10">
            <w:pPr>
              <w:spacing w:line="258" w:lineRule="auto"/>
              <w:rPr>
                <w:rFonts w:ascii="Arial"/>
                <w:sz w:val="21"/>
              </w:rPr>
            </w:pPr>
          </w:p>
          <w:p w14:paraId="4421838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5870138">
            <w:pPr>
              <w:pStyle w:val="6"/>
              <w:spacing w:before="13" w:line="230" w:lineRule="auto"/>
              <w:ind w:left="52"/>
              <w:rPr>
                <w:sz w:val="13"/>
                <w:szCs w:val="13"/>
              </w:rPr>
            </w:pPr>
            <w:r>
              <w:rPr>
                <w:spacing w:val="10"/>
                <w:sz w:val="13"/>
                <w:szCs w:val="13"/>
              </w:rPr>
              <w:t>平新城街道办事处</w:t>
            </w:r>
          </w:p>
          <w:p w14:paraId="5D32B873">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06CCB7F">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5B31CEF">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FAAEB0E">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441ACBA">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CA2B45C">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D5D0BD3">
            <w:pPr>
              <w:pStyle w:val="6"/>
              <w:spacing w:before="30" w:line="202" w:lineRule="auto"/>
              <w:ind w:left="270"/>
              <w:rPr>
                <w:sz w:val="13"/>
                <w:szCs w:val="13"/>
              </w:rPr>
            </w:pPr>
            <w:r>
              <w:rPr>
                <w:spacing w:val="3"/>
                <w:sz w:val="13"/>
                <w:szCs w:val="13"/>
              </w:rPr>
              <w:t>68615168；</w:t>
            </w:r>
          </w:p>
          <w:p w14:paraId="4BB0A0D8">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94A3B9E">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17D1314">
            <w:pPr>
              <w:pStyle w:val="6"/>
              <w:spacing w:before="13" w:line="232" w:lineRule="auto"/>
              <w:ind w:left="341"/>
              <w:rPr>
                <w:sz w:val="13"/>
                <w:szCs w:val="13"/>
              </w:rPr>
            </w:pPr>
            <w:r>
              <w:rPr>
                <w:spacing w:val="4"/>
                <w:sz w:val="13"/>
                <w:szCs w:val="13"/>
              </w:rPr>
              <w:t>4.网站：</w:t>
            </w:r>
          </w:p>
          <w:p w14:paraId="3CEEF1C6">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26A49E3">
            <w:pPr>
              <w:spacing w:line="255" w:lineRule="auto"/>
              <w:rPr>
                <w:rFonts w:ascii="Arial"/>
                <w:sz w:val="21"/>
              </w:rPr>
            </w:pPr>
          </w:p>
          <w:p w14:paraId="199CAA6F">
            <w:pPr>
              <w:spacing w:line="255" w:lineRule="auto"/>
              <w:rPr>
                <w:rFonts w:ascii="Arial"/>
                <w:sz w:val="21"/>
              </w:rPr>
            </w:pPr>
          </w:p>
          <w:p w14:paraId="3EFDFBE1">
            <w:pPr>
              <w:spacing w:line="255" w:lineRule="auto"/>
              <w:rPr>
                <w:rFonts w:ascii="Arial"/>
                <w:sz w:val="21"/>
              </w:rPr>
            </w:pPr>
          </w:p>
          <w:p w14:paraId="015A53C4">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2608855">
            <w:pPr>
              <w:rPr>
                <w:rFonts w:ascii="Arial"/>
                <w:sz w:val="21"/>
              </w:rPr>
            </w:pPr>
          </w:p>
        </w:tc>
      </w:tr>
    </w:tbl>
    <w:p w14:paraId="2A7B54B1">
      <w:pPr>
        <w:pStyle w:val="2"/>
      </w:pPr>
    </w:p>
    <w:p w14:paraId="06E934AD">
      <w:pPr>
        <w:sectPr>
          <w:pgSz w:w="15840" w:h="12240"/>
          <w:pgMar w:top="1040" w:right="1309" w:bottom="0" w:left="1077" w:header="0" w:footer="0" w:gutter="0"/>
          <w:cols w:space="720" w:num="1"/>
        </w:sectPr>
      </w:pPr>
    </w:p>
    <w:p w14:paraId="0716F83A">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1885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51F0BB1">
            <w:pPr>
              <w:spacing w:line="245" w:lineRule="auto"/>
              <w:rPr>
                <w:rFonts w:ascii="Arial"/>
                <w:sz w:val="21"/>
              </w:rPr>
            </w:pPr>
          </w:p>
          <w:p w14:paraId="2F9C73AD">
            <w:pPr>
              <w:spacing w:line="245" w:lineRule="auto"/>
              <w:rPr>
                <w:rFonts w:ascii="Arial"/>
                <w:sz w:val="21"/>
              </w:rPr>
            </w:pPr>
          </w:p>
          <w:p w14:paraId="1D2B7024">
            <w:pPr>
              <w:spacing w:line="245" w:lineRule="auto"/>
              <w:rPr>
                <w:rFonts w:ascii="Arial"/>
                <w:sz w:val="21"/>
              </w:rPr>
            </w:pPr>
          </w:p>
          <w:p w14:paraId="7BFFF80E">
            <w:pPr>
              <w:spacing w:line="245" w:lineRule="auto"/>
              <w:rPr>
                <w:rFonts w:ascii="Arial"/>
                <w:sz w:val="21"/>
              </w:rPr>
            </w:pPr>
          </w:p>
          <w:p w14:paraId="676E935C">
            <w:pPr>
              <w:spacing w:line="245" w:lineRule="auto"/>
              <w:rPr>
                <w:rFonts w:ascii="Arial"/>
                <w:sz w:val="21"/>
              </w:rPr>
            </w:pPr>
          </w:p>
          <w:p w14:paraId="72CB8C2E">
            <w:pPr>
              <w:spacing w:line="245" w:lineRule="auto"/>
              <w:rPr>
                <w:rFonts w:ascii="Arial"/>
                <w:sz w:val="21"/>
              </w:rPr>
            </w:pPr>
          </w:p>
          <w:p w14:paraId="5E8A8F79">
            <w:pPr>
              <w:spacing w:line="245" w:lineRule="auto"/>
              <w:rPr>
                <w:rFonts w:ascii="Arial"/>
                <w:sz w:val="21"/>
              </w:rPr>
            </w:pPr>
          </w:p>
          <w:p w14:paraId="017EF397">
            <w:pPr>
              <w:spacing w:line="245" w:lineRule="auto"/>
              <w:rPr>
                <w:rFonts w:ascii="Arial"/>
                <w:sz w:val="21"/>
              </w:rPr>
            </w:pPr>
          </w:p>
          <w:p w14:paraId="48E207DC">
            <w:pPr>
              <w:spacing w:line="246" w:lineRule="auto"/>
              <w:rPr>
                <w:rFonts w:ascii="Arial"/>
                <w:sz w:val="21"/>
              </w:rPr>
            </w:pPr>
          </w:p>
          <w:p w14:paraId="1CC658CC">
            <w:pPr>
              <w:spacing w:line="246" w:lineRule="auto"/>
              <w:rPr>
                <w:rFonts w:ascii="Arial"/>
                <w:sz w:val="21"/>
              </w:rPr>
            </w:pPr>
          </w:p>
          <w:p w14:paraId="7C8FCE20">
            <w:pPr>
              <w:spacing w:line="246" w:lineRule="auto"/>
              <w:rPr>
                <w:rFonts w:ascii="Arial"/>
                <w:sz w:val="21"/>
              </w:rPr>
            </w:pPr>
          </w:p>
          <w:p w14:paraId="632175F8">
            <w:pPr>
              <w:pStyle w:val="6"/>
              <w:spacing w:before="49" w:line="183" w:lineRule="auto"/>
              <w:ind w:left="142"/>
            </w:pPr>
            <w:r>
              <w:rPr>
                <w:spacing w:val="-4"/>
              </w:rPr>
              <w:t>111</w:t>
            </w:r>
          </w:p>
        </w:tc>
        <w:tc>
          <w:tcPr>
            <w:tcW w:w="449" w:type="dxa"/>
            <w:vAlign w:val="top"/>
          </w:tcPr>
          <w:p w14:paraId="4A29335D">
            <w:pPr>
              <w:spacing w:line="255" w:lineRule="auto"/>
              <w:rPr>
                <w:rFonts w:ascii="Arial"/>
                <w:sz w:val="21"/>
              </w:rPr>
            </w:pPr>
          </w:p>
          <w:p w14:paraId="6DCC4E2A">
            <w:pPr>
              <w:spacing w:line="255" w:lineRule="auto"/>
              <w:rPr>
                <w:rFonts w:ascii="Arial"/>
                <w:sz w:val="21"/>
              </w:rPr>
            </w:pPr>
          </w:p>
          <w:p w14:paraId="1E20FB73">
            <w:pPr>
              <w:spacing w:line="255" w:lineRule="auto"/>
              <w:rPr>
                <w:rFonts w:ascii="Arial"/>
                <w:sz w:val="21"/>
              </w:rPr>
            </w:pPr>
          </w:p>
          <w:p w14:paraId="46B026A0">
            <w:pPr>
              <w:spacing w:line="255" w:lineRule="auto"/>
              <w:rPr>
                <w:rFonts w:ascii="Arial"/>
                <w:sz w:val="21"/>
              </w:rPr>
            </w:pPr>
          </w:p>
          <w:p w14:paraId="5A320ED3">
            <w:pPr>
              <w:spacing w:line="255" w:lineRule="auto"/>
              <w:rPr>
                <w:rFonts w:ascii="Arial"/>
                <w:sz w:val="21"/>
              </w:rPr>
            </w:pPr>
          </w:p>
          <w:p w14:paraId="540CB99E">
            <w:pPr>
              <w:spacing w:line="255" w:lineRule="auto"/>
              <w:rPr>
                <w:rFonts w:ascii="Arial"/>
                <w:sz w:val="21"/>
              </w:rPr>
            </w:pPr>
          </w:p>
          <w:p w14:paraId="4071B3EB">
            <w:pPr>
              <w:spacing w:line="255" w:lineRule="auto"/>
              <w:rPr>
                <w:rFonts w:ascii="Arial"/>
                <w:sz w:val="21"/>
              </w:rPr>
            </w:pPr>
          </w:p>
          <w:p w14:paraId="3672559A">
            <w:pPr>
              <w:spacing w:line="255" w:lineRule="auto"/>
              <w:rPr>
                <w:rFonts w:ascii="Arial"/>
                <w:sz w:val="21"/>
              </w:rPr>
            </w:pPr>
          </w:p>
          <w:p w14:paraId="09838EA4">
            <w:pPr>
              <w:spacing w:line="255" w:lineRule="auto"/>
              <w:rPr>
                <w:rFonts w:ascii="Arial"/>
                <w:sz w:val="21"/>
              </w:rPr>
            </w:pPr>
          </w:p>
          <w:p w14:paraId="49F28957">
            <w:pPr>
              <w:pStyle w:val="6"/>
              <w:spacing w:before="49" w:line="222" w:lineRule="auto"/>
              <w:ind w:left="72"/>
            </w:pPr>
            <w:r>
              <w:rPr>
                <w:spacing w:val="-2"/>
              </w:rPr>
              <w:t>太平</w:t>
            </w:r>
          </w:p>
          <w:p w14:paraId="47ED8931">
            <w:pPr>
              <w:pStyle w:val="6"/>
              <w:spacing w:before="13" w:line="221" w:lineRule="auto"/>
              <w:ind w:left="69"/>
            </w:pPr>
            <w:r>
              <w:rPr>
                <w:spacing w:val="-1"/>
              </w:rPr>
              <w:t>新城</w:t>
            </w:r>
          </w:p>
          <w:p w14:paraId="49C55586">
            <w:pPr>
              <w:pStyle w:val="6"/>
              <w:spacing w:before="12" w:line="221" w:lineRule="auto"/>
              <w:ind w:left="64"/>
            </w:pPr>
            <w:r>
              <w:rPr>
                <w:spacing w:val="2"/>
              </w:rPr>
              <w:t>街道</w:t>
            </w:r>
          </w:p>
          <w:p w14:paraId="18D1E8E2">
            <w:pPr>
              <w:pStyle w:val="6"/>
              <w:spacing w:before="11" w:line="222" w:lineRule="auto"/>
              <w:ind w:left="73"/>
            </w:pPr>
            <w:r>
              <w:rPr>
                <w:spacing w:val="-3"/>
              </w:rPr>
              <w:t>办事</w:t>
            </w:r>
          </w:p>
          <w:p w14:paraId="2AFAFFA4">
            <w:pPr>
              <w:pStyle w:val="6"/>
              <w:spacing w:before="12" w:line="228" w:lineRule="auto"/>
              <w:ind w:left="152"/>
            </w:pPr>
            <w:r>
              <w:t>处</w:t>
            </w:r>
          </w:p>
        </w:tc>
        <w:tc>
          <w:tcPr>
            <w:tcW w:w="449" w:type="dxa"/>
            <w:vAlign w:val="top"/>
          </w:tcPr>
          <w:p w14:paraId="3930458B">
            <w:pPr>
              <w:spacing w:line="248" w:lineRule="auto"/>
              <w:rPr>
                <w:rFonts w:ascii="Arial"/>
                <w:sz w:val="21"/>
              </w:rPr>
            </w:pPr>
          </w:p>
          <w:p w14:paraId="644E61CA">
            <w:pPr>
              <w:spacing w:line="248" w:lineRule="auto"/>
              <w:rPr>
                <w:rFonts w:ascii="Arial"/>
                <w:sz w:val="21"/>
              </w:rPr>
            </w:pPr>
          </w:p>
          <w:p w14:paraId="6B05D389">
            <w:pPr>
              <w:spacing w:line="249" w:lineRule="auto"/>
              <w:rPr>
                <w:rFonts w:ascii="Arial"/>
                <w:sz w:val="21"/>
              </w:rPr>
            </w:pPr>
          </w:p>
          <w:p w14:paraId="7926A967">
            <w:pPr>
              <w:spacing w:line="249" w:lineRule="auto"/>
              <w:rPr>
                <w:rFonts w:ascii="Arial"/>
                <w:sz w:val="21"/>
              </w:rPr>
            </w:pPr>
          </w:p>
          <w:p w14:paraId="208B70C8">
            <w:pPr>
              <w:spacing w:line="249" w:lineRule="auto"/>
              <w:rPr>
                <w:rFonts w:ascii="Arial"/>
                <w:sz w:val="21"/>
              </w:rPr>
            </w:pPr>
          </w:p>
          <w:p w14:paraId="0BA27CD7">
            <w:pPr>
              <w:spacing w:line="249" w:lineRule="auto"/>
              <w:rPr>
                <w:rFonts w:ascii="Arial"/>
                <w:sz w:val="21"/>
              </w:rPr>
            </w:pPr>
          </w:p>
          <w:p w14:paraId="09450D96">
            <w:pPr>
              <w:spacing w:line="249" w:lineRule="auto"/>
              <w:rPr>
                <w:rFonts w:ascii="Arial"/>
                <w:sz w:val="21"/>
              </w:rPr>
            </w:pPr>
          </w:p>
          <w:p w14:paraId="609A5918">
            <w:pPr>
              <w:spacing w:line="249" w:lineRule="auto"/>
              <w:rPr>
                <w:rFonts w:ascii="Arial"/>
                <w:sz w:val="21"/>
              </w:rPr>
            </w:pPr>
          </w:p>
          <w:p w14:paraId="15BE0BD0">
            <w:pPr>
              <w:spacing w:line="249" w:lineRule="auto"/>
              <w:rPr>
                <w:rFonts w:ascii="Arial"/>
                <w:sz w:val="21"/>
              </w:rPr>
            </w:pPr>
          </w:p>
          <w:p w14:paraId="0B165BBD">
            <w:pPr>
              <w:spacing w:line="249" w:lineRule="auto"/>
              <w:rPr>
                <w:rFonts w:ascii="Arial"/>
                <w:sz w:val="21"/>
              </w:rPr>
            </w:pPr>
          </w:p>
          <w:p w14:paraId="02B7DCA6">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11A361C6">
            <w:pPr>
              <w:spacing w:line="262" w:lineRule="auto"/>
              <w:rPr>
                <w:rFonts w:ascii="Arial"/>
                <w:sz w:val="21"/>
              </w:rPr>
            </w:pPr>
          </w:p>
          <w:p w14:paraId="0BE1C6C4">
            <w:pPr>
              <w:spacing w:line="262" w:lineRule="auto"/>
              <w:rPr>
                <w:rFonts w:ascii="Arial"/>
                <w:sz w:val="21"/>
              </w:rPr>
            </w:pPr>
          </w:p>
          <w:p w14:paraId="140F832D">
            <w:pPr>
              <w:spacing w:line="263" w:lineRule="auto"/>
              <w:rPr>
                <w:rFonts w:ascii="Arial"/>
                <w:sz w:val="21"/>
              </w:rPr>
            </w:pPr>
          </w:p>
          <w:p w14:paraId="0D4D03A0">
            <w:pPr>
              <w:spacing w:line="263" w:lineRule="auto"/>
              <w:rPr>
                <w:rFonts w:ascii="Arial"/>
                <w:sz w:val="21"/>
              </w:rPr>
            </w:pPr>
          </w:p>
          <w:p w14:paraId="106BA3E0">
            <w:pPr>
              <w:spacing w:line="263" w:lineRule="auto"/>
              <w:rPr>
                <w:rFonts w:ascii="Arial"/>
                <w:sz w:val="21"/>
              </w:rPr>
            </w:pPr>
          </w:p>
          <w:p w14:paraId="5A545FC7">
            <w:pPr>
              <w:spacing w:line="263" w:lineRule="auto"/>
              <w:rPr>
                <w:rFonts w:ascii="Arial"/>
                <w:sz w:val="21"/>
              </w:rPr>
            </w:pPr>
          </w:p>
          <w:p w14:paraId="20FFA58D">
            <w:pPr>
              <w:spacing w:line="263" w:lineRule="auto"/>
              <w:rPr>
                <w:rFonts w:ascii="Arial"/>
                <w:sz w:val="21"/>
              </w:rPr>
            </w:pPr>
          </w:p>
          <w:p w14:paraId="272125B9">
            <w:pPr>
              <w:spacing w:line="263" w:lineRule="auto"/>
              <w:rPr>
                <w:rFonts w:ascii="Arial"/>
                <w:sz w:val="21"/>
              </w:rPr>
            </w:pPr>
          </w:p>
          <w:p w14:paraId="546C06A8">
            <w:pPr>
              <w:pStyle w:val="6"/>
              <w:spacing w:before="49" w:line="235" w:lineRule="auto"/>
              <w:ind w:left="20" w:right="101" w:hanging="1"/>
            </w:pPr>
            <w:r>
              <w:rPr>
                <w:spacing w:val="3"/>
              </w:rPr>
              <w:t>侵占、</w:t>
            </w:r>
            <w:r>
              <w:rPr>
                <w:spacing w:val="1"/>
              </w:rPr>
              <w:t xml:space="preserve"> </w:t>
            </w:r>
            <w:r>
              <w:rPr>
                <w:spacing w:val="3"/>
              </w:rPr>
              <w:t>破坏学</w:t>
            </w:r>
            <w:r>
              <w:t xml:space="preserve"> </w:t>
            </w:r>
            <w:r>
              <w:rPr>
                <w:spacing w:val="3"/>
              </w:rPr>
              <w:t>校体育</w:t>
            </w:r>
            <w:r>
              <w:t xml:space="preserve"> </w:t>
            </w:r>
            <w:r>
              <w:rPr>
                <w:spacing w:val="3"/>
              </w:rPr>
              <w:t>场地、</w:t>
            </w:r>
            <w:r>
              <w:t xml:space="preserve"> </w:t>
            </w:r>
            <w:r>
              <w:rPr>
                <w:spacing w:val="3"/>
              </w:rPr>
              <w:t>器材设</w:t>
            </w:r>
            <w:r>
              <w:t xml:space="preserve"> </w:t>
            </w:r>
            <w:r>
              <w:rPr>
                <w:spacing w:val="3"/>
              </w:rPr>
              <w:t>备的责</w:t>
            </w:r>
            <w:r>
              <w:t xml:space="preserve"> </w:t>
            </w:r>
            <w:r>
              <w:rPr>
                <w:spacing w:val="3"/>
              </w:rPr>
              <w:t>令改正</w:t>
            </w:r>
          </w:p>
        </w:tc>
        <w:tc>
          <w:tcPr>
            <w:tcW w:w="995" w:type="dxa"/>
            <w:vAlign w:val="top"/>
          </w:tcPr>
          <w:p w14:paraId="60318389">
            <w:pPr>
              <w:spacing w:line="258" w:lineRule="auto"/>
              <w:rPr>
                <w:rFonts w:ascii="Arial"/>
                <w:sz w:val="21"/>
              </w:rPr>
            </w:pPr>
          </w:p>
          <w:p w14:paraId="3F505BAF">
            <w:pPr>
              <w:spacing w:line="258" w:lineRule="auto"/>
              <w:rPr>
                <w:rFonts w:ascii="Arial"/>
                <w:sz w:val="21"/>
              </w:rPr>
            </w:pPr>
          </w:p>
          <w:p w14:paraId="20E5980A">
            <w:pPr>
              <w:spacing w:line="258" w:lineRule="auto"/>
              <w:rPr>
                <w:rFonts w:ascii="Arial"/>
                <w:sz w:val="21"/>
              </w:rPr>
            </w:pPr>
          </w:p>
          <w:p w14:paraId="09CDF664">
            <w:pPr>
              <w:spacing w:line="258" w:lineRule="auto"/>
              <w:rPr>
                <w:rFonts w:ascii="Arial"/>
                <w:sz w:val="21"/>
              </w:rPr>
            </w:pPr>
          </w:p>
          <w:p w14:paraId="6B48D3D4">
            <w:pPr>
              <w:spacing w:line="258" w:lineRule="auto"/>
              <w:rPr>
                <w:rFonts w:ascii="Arial"/>
                <w:sz w:val="21"/>
              </w:rPr>
            </w:pPr>
          </w:p>
          <w:p w14:paraId="11A3C97F">
            <w:pPr>
              <w:spacing w:line="258" w:lineRule="auto"/>
              <w:rPr>
                <w:rFonts w:ascii="Arial"/>
                <w:sz w:val="21"/>
              </w:rPr>
            </w:pPr>
          </w:p>
          <w:p w14:paraId="5F2BD493">
            <w:pPr>
              <w:spacing w:line="259" w:lineRule="auto"/>
              <w:rPr>
                <w:rFonts w:ascii="Arial"/>
                <w:sz w:val="21"/>
              </w:rPr>
            </w:pPr>
          </w:p>
          <w:p w14:paraId="64D1C1A5">
            <w:pPr>
              <w:spacing w:line="259" w:lineRule="auto"/>
              <w:rPr>
                <w:rFonts w:ascii="Arial"/>
                <w:sz w:val="21"/>
              </w:rPr>
            </w:pPr>
          </w:p>
          <w:p w14:paraId="36048D6C">
            <w:pPr>
              <w:spacing w:line="259" w:lineRule="auto"/>
              <w:rPr>
                <w:rFonts w:ascii="Arial"/>
                <w:sz w:val="21"/>
              </w:rPr>
            </w:pPr>
          </w:p>
          <w:p w14:paraId="0E50D588">
            <w:pPr>
              <w:spacing w:line="259" w:lineRule="auto"/>
              <w:rPr>
                <w:rFonts w:ascii="Arial"/>
                <w:sz w:val="21"/>
              </w:rPr>
            </w:pPr>
          </w:p>
          <w:p w14:paraId="4B3F4717">
            <w:pPr>
              <w:pStyle w:val="6"/>
              <w:spacing w:before="49" w:line="227" w:lineRule="auto"/>
              <w:ind w:left="26" w:right="38" w:hanging="6"/>
            </w:pPr>
            <w:r>
              <w:rPr>
                <w:spacing w:val="4"/>
              </w:rPr>
              <w:t>《学校体育工</w:t>
            </w:r>
            <w:r>
              <w:t xml:space="preserve"> </w:t>
            </w:r>
            <w:r>
              <w:rPr>
                <w:spacing w:val="3"/>
              </w:rPr>
              <w:t>作条例》</w:t>
            </w:r>
          </w:p>
        </w:tc>
        <w:tc>
          <w:tcPr>
            <w:tcW w:w="4096" w:type="dxa"/>
            <w:vAlign w:val="top"/>
          </w:tcPr>
          <w:p w14:paraId="52E6380C">
            <w:pPr>
              <w:spacing w:line="287" w:lineRule="auto"/>
              <w:rPr>
                <w:rFonts w:ascii="Arial"/>
                <w:sz w:val="21"/>
              </w:rPr>
            </w:pPr>
          </w:p>
          <w:p w14:paraId="09666304">
            <w:pPr>
              <w:spacing w:line="288" w:lineRule="auto"/>
              <w:rPr>
                <w:rFonts w:ascii="Arial"/>
                <w:sz w:val="21"/>
              </w:rPr>
            </w:pPr>
          </w:p>
          <w:p w14:paraId="5516646D">
            <w:pPr>
              <w:pStyle w:val="6"/>
              <w:spacing w:before="49" w:line="228" w:lineRule="auto"/>
              <w:ind w:left="31" w:right="153" w:firstLine="3"/>
            </w:pPr>
            <w:r>
              <w:rPr>
                <w:spacing w:val="4"/>
              </w:rPr>
              <w:t>1.案前审查阶段：对案件来源进行立案前审</w:t>
            </w:r>
            <w:r>
              <w:rPr>
                <w:spacing w:val="3"/>
              </w:rPr>
              <w:t>查</w:t>
            </w:r>
            <w:r>
              <w:rPr>
                <w:spacing w:val="-27"/>
              </w:rPr>
              <w:t xml:space="preserve"> </w:t>
            </w:r>
            <w:r>
              <w:rPr>
                <w:spacing w:val="3"/>
              </w:rPr>
              <w:t>，确认其是</w:t>
            </w:r>
            <w:r>
              <w:t xml:space="preserve"> </w:t>
            </w:r>
            <w:r>
              <w:rPr>
                <w:spacing w:val="2"/>
              </w:rPr>
              <w:t>否符合立案条件；</w:t>
            </w:r>
          </w:p>
          <w:p w14:paraId="0C22CAB0">
            <w:pPr>
              <w:pStyle w:val="6"/>
              <w:spacing w:before="12" w:line="229" w:lineRule="auto"/>
              <w:ind w:left="20" w:right="151" w:firstLine="10"/>
            </w:pPr>
            <w:r>
              <w:rPr>
                <w:spacing w:val="3"/>
              </w:rPr>
              <w:t>2.立案阶段：对初步判定有违法行为的单位和个人</w:t>
            </w:r>
            <w:r>
              <w:rPr>
                <w:spacing w:val="-1"/>
              </w:rPr>
              <w:t xml:space="preserve"> </w:t>
            </w:r>
            <w:r>
              <w:rPr>
                <w:spacing w:val="3"/>
              </w:rPr>
              <w:t>，填写</w:t>
            </w:r>
            <w:r>
              <w:t xml:space="preserve"> </w:t>
            </w:r>
            <w:r>
              <w:rPr>
                <w:spacing w:val="4"/>
              </w:rPr>
              <w:t>《立案审批表》</w:t>
            </w:r>
            <w:r>
              <w:rPr>
                <w:spacing w:val="-31"/>
              </w:rPr>
              <w:t xml:space="preserve"> </w:t>
            </w:r>
            <w:r>
              <w:rPr>
                <w:spacing w:val="4"/>
              </w:rPr>
              <w:t>，报职能处室和分管领导审批；</w:t>
            </w:r>
          </w:p>
          <w:p w14:paraId="1965EDE2">
            <w:pPr>
              <w:pStyle w:val="6"/>
              <w:spacing w:before="15" w:line="220" w:lineRule="auto"/>
              <w:ind w:left="36"/>
            </w:pPr>
            <w:r>
              <w:rPr>
                <w:spacing w:val="3"/>
              </w:rPr>
              <w:t>3.调查取证阶段：展开调查和取证</w:t>
            </w:r>
            <w:r>
              <w:rPr>
                <w:spacing w:val="-24"/>
              </w:rPr>
              <w:t xml:space="preserve"> </w:t>
            </w:r>
            <w:r>
              <w:rPr>
                <w:spacing w:val="3"/>
              </w:rPr>
              <w:t>，填写《调查笔录》，</w:t>
            </w:r>
          </w:p>
          <w:p w14:paraId="43516619">
            <w:pPr>
              <w:pStyle w:val="6"/>
              <w:spacing w:before="13" w:line="227" w:lineRule="auto"/>
              <w:ind w:left="28" w:right="83" w:firstLine="1"/>
            </w:pPr>
            <w:r>
              <w:rPr>
                <w:spacing w:val="4"/>
              </w:rPr>
              <w:t>并请被调查人签名（在调查取证时</w:t>
            </w:r>
            <w:r>
              <w:rPr>
                <w:spacing w:val="-33"/>
              </w:rPr>
              <w:t xml:space="preserve"> </w:t>
            </w:r>
            <w:r>
              <w:rPr>
                <w:spacing w:val="4"/>
              </w:rPr>
              <w:t>，应由2名以上执法人员</w:t>
            </w:r>
            <w:r>
              <w:t xml:space="preserve"> </w:t>
            </w:r>
            <w:r>
              <w:rPr>
                <w:spacing w:val="4"/>
              </w:rPr>
              <w:t>参加，并向当事人出示有效的行政执法证件</w:t>
            </w:r>
            <w:r>
              <w:rPr>
                <w:spacing w:val="-17"/>
              </w:rPr>
              <w:t xml:space="preserve"> </w:t>
            </w:r>
            <w:r>
              <w:rPr>
                <w:spacing w:val="3"/>
              </w:rPr>
              <w:t>）；</w:t>
            </w:r>
          </w:p>
          <w:p w14:paraId="52A88A3B">
            <w:pPr>
              <w:pStyle w:val="6"/>
              <w:spacing w:before="14" w:line="233" w:lineRule="auto"/>
              <w:ind w:left="23" w:right="158" w:firstLine="6"/>
              <w:jc w:val="both"/>
            </w:pPr>
            <w:r>
              <w:rPr>
                <w:spacing w:val="2"/>
              </w:rPr>
              <w:t>4.告知并听取意见阶段</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6"/>
              </w:rPr>
              <w:t>的事实、理由、依据及其所享有的权利，允许当事人的陈</w:t>
            </w:r>
            <w:r>
              <w:t xml:space="preserve"> </w:t>
            </w:r>
            <w:r>
              <w:rPr>
                <w:spacing w:val="4"/>
              </w:rPr>
              <w:t>述和辩解。对于较大数额罚款等行政处罚</w:t>
            </w:r>
            <w:r>
              <w:rPr>
                <w:spacing w:val="-23"/>
              </w:rPr>
              <w:t xml:space="preserve"> </w:t>
            </w:r>
            <w:r>
              <w:rPr>
                <w:spacing w:val="4"/>
              </w:rPr>
              <w:t>，还应在作出处</w:t>
            </w:r>
            <w:r>
              <w:t xml:space="preserve"> </w:t>
            </w:r>
            <w:r>
              <w:rPr>
                <w:spacing w:val="5"/>
              </w:rPr>
              <w:t>罚决定前告知当事人享有听证权；</w:t>
            </w:r>
          </w:p>
          <w:p w14:paraId="0E0AFAEF">
            <w:pPr>
              <w:pStyle w:val="6"/>
              <w:spacing w:before="13" w:line="233" w:lineRule="auto"/>
              <w:ind w:left="23" w:right="147" w:firstLine="9"/>
              <w:jc w:val="both"/>
            </w:pPr>
            <w:r>
              <w:rPr>
                <w:spacing w:val="1"/>
              </w:rPr>
              <w:t>5.作出行政处罚决定阶段</w:t>
            </w:r>
            <w:r>
              <w:rPr>
                <w:spacing w:val="-32"/>
              </w:rPr>
              <w:t xml:space="preserve"> </w:t>
            </w:r>
            <w:r>
              <w:rPr>
                <w:spacing w:val="1"/>
              </w:rPr>
              <w:t>：</w:t>
            </w:r>
            <w:r>
              <w:rPr>
                <w:spacing w:val="-36"/>
              </w:rPr>
              <w:t xml:space="preserve"> </w:t>
            </w:r>
            <w:r>
              <w:rPr>
                <w:spacing w:val="1"/>
              </w:rPr>
              <w:t>由承办人员提出处理意见</w:t>
            </w:r>
            <w:r>
              <w:rPr>
                <w:spacing w:val="-29"/>
              </w:rPr>
              <w:t xml:space="preserve"> </w:t>
            </w:r>
            <w:r>
              <w:rPr>
                <w:spacing w:val="1"/>
              </w:rPr>
              <w:t>，填</w:t>
            </w:r>
            <w:r>
              <w:t xml:space="preserve"> </w:t>
            </w:r>
            <w:r>
              <w:rPr>
                <w:spacing w:val="3"/>
              </w:rPr>
              <w:t>写《处理审批表》</w:t>
            </w:r>
            <w:r>
              <w:rPr>
                <w:spacing w:val="-23"/>
              </w:rPr>
              <w:t xml:space="preserve"> </w:t>
            </w:r>
            <w:r>
              <w:rPr>
                <w:spacing w:val="3"/>
              </w:rPr>
              <w:t>，制作《案件调查终结报告</w:t>
            </w:r>
            <w:r>
              <w:rPr>
                <w:spacing w:val="-44"/>
              </w:rPr>
              <w:t xml:space="preserve"> </w:t>
            </w:r>
            <w:r>
              <w:rPr>
                <w:spacing w:val="3"/>
              </w:rPr>
              <w:t>》，报领导</w:t>
            </w:r>
            <w:r>
              <w:t xml:space="preserve"> </w:t>
            </w:r>
            <w:r>
              <w:rPr>
                <w:spacing w:val="4"/>
              </w:rPr>
              <w:t xml:space="preserve">审批（对重大处罚应征询法治机构审核意见并提交集体讨 </w:t>
            </w:r>
            <w:r>
              <w:rPr>
                <w:spacing w:val="5"/>
              </w:rPr>
              <w:t>论）。处罚决定作出后</w:t>
            </w:r>
            <w:r>
              <w:rPr>
                <w:spacing w:val="-37"/>
              </w:rPr>
              <w:t xml:space="preserve"> </w:t>
            </w:r>
            <w:r>
              <w:rPr>
                <w:spacing w:val="5"/>
              </w:rPr>
              <w:t>，填写《行政处罚决定书》，</w:t>
            </w:r>
            <w:r>
              <w:rPr>
                <w:spacing w:val="4"/>
              </w:rPr>
              <w:t>加盖</w:t>
            </w:r>
            <w:r>
              <w:t xml:space="preserve"> </w:t>
            </w:r>
            <w:r>
              <w:rPr>
                <w:spacing w:val="3"/>
              </w:rPr>
              <w:t>印章。对涉嫌犯罪的</w:t>
            </w:r>
            <w:r>
              <w:rPr>
                <w:spacing w:val="-32"/>
              </w:rPr>
              <w:t xml:space="preserve"> </w:t>
            </w:r>
            <w:r>
              <w:rPr>
                <w:spacing w:val="3"/>
              </w:rPr>
              <w:t>，还应移送司法机关；</w:t>
            </w:r>
          </w:p>
          <w:p w14:paraId="35A16C01">
            <w:pPr>
              <w:pStyle w:val="6"/>
              <w:spacing w:before="15" w:line="228" w:lineRule="auto"/>
              <w:ind w:left="25" w:right="169" w:firstLine="7"/>
            </w:pPr>
            <w:r>
              <w:rPr>
                <w:spacing w:val="5"/>
              </w:rPr>
              <w:t>6.送达阶段：《行政处罚决定书》由两名执法人员共同送</w:t>
            </w:r>
            <w:r>
              <w:rPr>
                <w:spacing w:val="3"/>
              </w:rPr>
              <w:t xml:space="preserve"> </w:t>
            </w:r>
            <w:r>
              <w:rPr>
                <w:spacing w:val="4"/>
              </w:rPr>
              <w:t>达并签署《送达回证》；</w:t>
            </w:r>
          </w:p>
          <w:p w14:paraId="29661DD3">
            <w:pPr>
              <w:pStyle w:val="6"/>
              <w:spacing w:before="14" w:line="228" w:lineRule="auto"/>
              <w:ind w:left="34" w:right="159" w:hanging="2"/>
            </w:pPr>
            <w:r>
              <w:rPr>
                <w:spacing w:val="5"/>
              </w:rPr>
              <w:t>7.执行阶段：对拒不履行《行政处罚决定书》的，填写《</w:t>
            </w:r>
            <w:r>
              <w:rPr>
                <w:spacing w:val="12"/>
              </w:rPr>
              <w:t xml:space="preserve"> </w:t>
            </w:r>
            <w:r>
              <w:rPr>
                <w:spacing w:val="3"/>
              </w:rPr>
              <w:t>强制执行申请书》，</w:t>
            </w:r>
            <w:r>
              <w:rPr>
                <w:spacing w:val="-43"/>
              </w:rPr>
              <w:t xml:space="preserve"> </w:t>
            </w:r>
            <w:r>
              <w:rPr>
                <w:spacing w:val="3"/>
              </w:rPr>
              <w:t>向人民法院申请强制执行；</w:t>
            </w:r>
          </w:p>
          <w:p w14:paraId="762A83DA">
            <w:pPr>
              <w:pStyle w:val="6"/>
              <w:spacing w:before="14" w:line="220" w:lineRule="auto"/>
              <w:ind w:left="32"/>
            </w:pPr>
            <w:r>
              <w:rPr>
                <w:spacing w:val="3"/>
              </w:rPr>
              <w:t>8.结案阶段：填写《结案报告》</w:t>
            </w:r>
            <w:r>
              <w:rPr>
                <w:spacing w:val="-43"/>
              </w:rPr>
              <w:t xml:space="preserve"> </w:t>
            </w:r>
            <w:r>
              <w:rPr>
                <w:spacing w:val="3"/>
              </w:rPr>
              <w:t>、《案卷目录》</w:t>
            </w:r>
            <w:r>
              <w:rPr>
                <w:spacing w:val="-36"/>
              </w:rPr>
              <w:t xml:space="preserve"> </w:t>
            </w:r>
            <w:r>
              <w:rPr>
                <w:spacing w:val="3"/>
              </w:rPr>
              <w:t>，装订备</w:t>
            </w:r>
          </w:p>
          <w:p w14:paraId="474C3F86">
            <w:pPr>
              <w:pStyle w:val="6"/>
              <w:spacing w:before="13" w:line="221" w:lineRule="auto"/>
              <w:ind w:left="28"/>
            </w:pPr>
            <w:r>
              <w:rPr>
                <w:spacing w:val="-4"/>
              </w:rPr>
              <w:t>案；</w:t>
            </w:r>
          </w:p>
          <w:p w14:paraId="12955766">
            <w:pPr>
              <w:pStyle w:val="6"/>
              <w:spacing w:before="14" w:line="220" w:lineRule="auto"/>
              <w:ind w:left="32"/>
            </w:pPr>
            <w:r>
              <w:rPr>
                <w:spacing w:val="3"/>
              </w:rPr>
              <w:t>9.其他法律法规规章文件规定的应履行的责任</w:t>
            </w:r>
            <w:r>
              <w:rPr>
                <w:spacing w:val="-23"/>
              </w:rPr>
              <w:t xml:space="preserve"> </w:t>
            </w:r>
            <w:r>
              <w:rPr>
                <w:spacing w:val="3"/>
              </w:rPr>
              <w:t>。</w:t>
            </w:r>
          </w:p>
        </w:tc>
        <w:tc>
          <w:tcPr>
            <w:tcW w:w="2506" w:type="dxa"/>
            <w:vAlign w:val="top"/>
          </w:tcPr>
          <w:p w14:paraId="724678AE">
            <w:pPr>
              <w:spacing w:line="478" w:lineRule="auto"/>
              <w:rPr>
                <w:rFonts w:ascii="Arial"/>
                <w:sz w:val="21"/>
              </w:rPr>
            </w:pPr>
          </w:p>
          <w:p w14:paraId="3A21523B">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1B3CADA3">
            <w:pPr>
              <w:pStyle w:val="6"/>
              <w:spacing w:before="14" w:line="230" w:lineRule="auto"/>
              <w:ind w:left="41" w:right="307" w:hanging="3"/>
            </w:pPr>
            <w:r>
              <w:rPr>
                <w:spacing w:val="3"/>
              </w:rPr>
              <w:t>1.发现违法行为不及时予以处理</w:t>
            </w:r>
            <w:r>
              <w:rPr>
                <w:spacing w:val="4"/>
              </w:rPr>
              <w:t xml:space="preserve"> </w:t>
            </w:r>
            <w:r>
              <w:rPr>
                <w:spacing w:val="-8"/>
              </w:rPr>
              <w:t>的；</w:t>
            </w:r>
          </w:p>
          <w:p w14:paraId="4618278F">
            <w:pPr>
              <w:pStyle w:val="6"/>
              <w:spacing w:before="11" w:line="229" w:lineRule="auto"/>
              <w:ind w:left="34" w:right="152"/>
            </w:pPr>
            <w:r>
              <w:rPr>
                <w:spacing w:val="3"/>
              </w:rPr>
              <w:t>2.没有法律或者事实依据实施行政</w:t>
            </w:r>
            <w:r>
              <w:rPr>
                <w:spacing w:val="9"/>
              </w:rPr>
              <w:t xml:space="preserve"> </w:t>
            </w:r>
            <w:r>
              <w:t>处罚的；</w:t>
            </w:r>
          </w:p>
          <w:p w14:paraId="1F93E688">
            <w:pPr>
              <w:pStyle w:val="6"/>
              <w:spacing w:before="11" w:line="231" w:lineRule="auto"/>
              <w:ind w:left="33" w:right="152" w:firstLine="6"/>
            </w:pPr>
            <w:r>
              <w:rPr>
                <w:spacing w:val="3"/>
              </w:rPr>
              <w:t>3.未按法定程序实施行政处罚的； 4.指派不具备行政执法资格的人员</w:t>
            </w:r>
            <w:r>
              <w:rPr>
                <w:spacing w:val="10"/>
              </w:rPr>
              <w:t xml:space="preserve"> </w:t>
            </w:r>
            <w:r>
              <w:rPr>
                <w:spacing w:val="2"/>
              </w:rPr>
              <w:t>实施行政处罚的；</w:t>
            </w:r>
          </w:p>
          <w:p w14:paraId="07BA7B82">
            <w:pPr>
              <w:pStyle w:val="6"/>
              <w:spacing w:before="16" w:line="229" w:lineRule="auto"/>
              <w:ind w:left="36" w:right="152"/>
            </w:pPr>
            <w:r>
              <w:rPr>
                <w:spacing w:val="3"/>
              </w:rPr>
              <w:t>5.擅自设立处罚种类或者改变处罚</w:t>
            </w:r>
            <w:r>
              <w:rPr>
                <w:spacing w:val="7"/>
              </w:rPr>
              <w:t xml:space="preserve"> </w:t>
            </w:r>
            <w:r>
              <w:rPr>
                <w:spacing w:val="2"/>
              </w:rPr>
              <w:t>幅度、范围的；</w:t>
            </w:r>
          </w:p>
          <w:p w14:paraId="5BA72300">
            <w:pPr>
              <w:pStyle w:val="6"/>
              <w:spacing w:before="12" w:line="228" w:lineRule="auto"/>
              <w:ind w:left="28" w:right="134" w:firstLine="7"/>
            </w:pPr>
            <w:r>
              <w:rPr>
                <w:spacing w:val="2"/>
              </w:rPr>
              <w:t>6.对当事人进行罚款</w:t>
            </w:r>
            <w:r>
              <w:rPr>
                <w:spacing w:val="-33"/>
              </w:rPr>
              <w:t xml:space="preserve"> </w:t>
            </w:r>
            <w:r>
              <w:rPr>
                <w:spacing w:val="2"/>
              </w:rPr>
              <w:t>、没收财物等</w:t>
            </w:r>
            <w:r>
              <w:t xml:space="preserve"> </w:t>
            </w:r>
            <w:r>
              <w:rPr>
                <w:spacing w:val="5"/>
              </w:rPr>
              <w:t>行政处罚不使用法定单据的；</w:t>
            </w:r>
          </w:p>
          <w:p w14:paraId="3B8DA893">
            <w:pPr>
              <w:pStyle w:val="6"/>
              <w:spacing w:before="13" w:line="229" w:lineRule="auto"/>
              <w:ind w:left="32" w:right="152" w:firstLine="3"/>
            </w:pPr>
            <w:r>
              <w:rPr>
                <w:spacing w:val="3"/>
              </w:rPr>
              <w:t>7.依法应当移送司法机关处理而不</w:t>
            </w:r>
            <w:r>
              <w:rPr>
                <w:spacing w:val="8"/>
              </w:rPr>
              <w:t xml:space="preserve"> </w:t>
            </w:r>
            <w:r>
              <w:t>移送的；</w:t>
            </w:r>
          </w:p>
          <w:p w14:paraId="1B1480C0">
            <w:pPr>
              <w:pStyle w:val="6"/>
              <w:spacing w:before="14" w:line="231" w:lineRule="auto"/>
              <w:ind w:left="28" w:right="152" w:firstLine="7"/>
              <w:jc w:val="both"/>
            </w:pPr>
            <w:r>
              <w:rPr>
                <w:spacing w:val="3"/>
              </w:rPr>
              <w:t>8.应当依法举行听证而未举行听证</w:t>
            </w:r>
            <w:r>
              <w:rPr>
                <w:spacing w:val="8"/>
              </w:rPr>
              <w:t xml:space="preserve"> </w:t>
            </w:r>
            <w:r>
              <w:rPr>
                <w:spacing w:val="4"/>
              </w:rPr>
              <w:t>或者应当履行法定告知义务而未履</w:t>
            </w:r>
            <w:r>
              <w:rPr>
                <w:spacing w:val="2"/>
              </w:rPr>
              <w:t xml:space="preserve"> </w:t>
            </w:r>
            <w:r>
              <w:t>行的；</w:t>
            </w:r>
          </w:p>
          <w:p w14:paraId="62B4FAE2">
            <w:pPr>
              <w:pStyle w:val="6"/>
              <w:spacing w:before="14" w:line="220" w:lineRule="auto"/>
              <w:ind w:left="35"/>
            </w:pPr>
            <w:r>
              <w:rPr>
                <w:spacing w:val="2"/>
              </w:rPr>
              <w:t>9.接受学校的馈赠的；</w:t>
            </w:r>
          </w:p>
          <w:p w14:paraId="5CB1647F">
            <w:pPr>
              <w:pStyle w:val="6"/>
              <w:spacing w:before="13" w:line="230" w:lineRule="auto"/>
              <w:ind w:left="41" w:right="53" w:hanging="3"/>
            </w:pPr>
            <w:r>
              <w:rPr>
                <w:spacing w:val="4"/>
              </w:rPr>
              <w:t>10.滥用职权、玩忽职守、徇私舞弊</w:t>
            </w:r>
            <w:r>
              <w:rPr>
                <w:spacing w:val="10"/>
              </w:rPr>
              <w:t xml:space="preserve"> </w:t>
            </w:r>
            <w:r>
              <w:rPr>
                <w:spacing w:val="-8"/>
              </w:rPr>
              <w:t>的；</w:t>
            </w:r>
          </w:p>
          <w:p w14:paraId="462066B0">
            <w:pPr>
              <w:pStyle w:val="6"/>
              <w:spacing w:before="13" w:line="228" w:lineRule="auto"/>
              <w:ind w:left="41" w:right="74" w:hanging="3"/>
            </w:pPr>
            <w:r>
              <w:rPr>
                <w:spacing w:val="3"/>
              </w:rPr>
              <w:t>11.其他违反法律法规规章文件规定</w:t>
            </w:r>
            <w:r>
              <w:rPr>
                <w:spacing w:val="6"/>
              </w:rPr>
              <w:t xml:space="preserve"> </w:t>
            </w:r>
            <w:r>
              <w:rPr>
                <w:spacing w:val="-2"/>
              </w:rPr>
              <w:t>的行为。</w:t>
            </w:r>
          </w:p>
        </w:tc>
        <w:tc>
          <w:tcPr>
            <w:tcW w:w="1501" w:type="dxa"/>
            <w:vAlign w:val="top"/>
          </w:tcPr>
          <w:p w14:paraId="3FD23C89">
            <w:pPr>
              <w:spacing w:line="318" w:lineRule="auto"/>
              <w:rPr>
                <w:rFonts w:ascii="Arial"/>
                <w:sz w:val="21"/>
              </w:rPr>
            </w:pPr>
          </w:p>
          <w:p w14:paraId="48A8061F">
            <w:pPr>
              <w:spacing w:line="319" w:lineRule="auto"/>
              <w:rPr>
                <w:rFonts w:ascii="Arial"/>
                <w:sz w:val="21"/>
              </w:rPr>
            </w:pPr>
          </w:p>
          <w:p w14:paraId="70BB8140">
            <w:pPr>
              <w:spacing w:line="319" w:lineRule="auto"/>
              <w:rPr>
                <w:rFonts w:ascii="Arial"/>
                <w:sz w:val="21"/>
              </w:rPr>
            </w:pPr>
          </w:p>
          <w:p w14:paraId="469E6E19">
            <w:pPr>
              <w:pStyle w:val="6"/>
              <w:spacing w:before="49" w:line="220" w:lineRule="auto"/>
              <w:ind w:left="61"/>
            </w:pPr>
            <w:r>
              <w:rPr>
                <w:spacing w:val="3"/>
              </w:rPr>
              <w:t>1.《教育行政处罚暂</w:t>
            </w:r>
          </w:p>
          <w:p w14:paraId="3ADA50ED">
            <w:pPr>
              <w:pStyle w:val="6"/>
              <w:spacing w:before="13" w:line="220" w:lineRule="auto"/>
              <w:ind w:left="52"/>
            </w:pPr>
            <w:r>
              <w:rPr>
                <w:spacing w:val="1"/>
              </w:rPr>
              <w:t>行实施办法》</w:t>
            </w:r>
            <w:r>
              <w:rPr>
                <w:spacing w:val="-36"/>
              </w:rPr>
              <w:t xml:space="preserve"> </w:t>
            </w:r>
            <w:r>
              <w:rPr>
                <w:spacing w:val="1"/>
              </w:rPr>
              <w:t>第三十</w:t>
            </w:r>
          </w:p>
          <w:p w14:paraId="41D096DD">
            <w:pPr>
              <w:pStyle w:val="6"/>
              <w:spacing w:before="16" w:line="219" w:lineRule="auto"/>
              <w:ind w:left="180"/>
            </w:pPr>
            <w:r>
              <w:rPr>
                <w:spacing w:val="-1"/>
              </w:rPr>
              <w:t>三条；</w:t>
            </w:r>
            <w:r>
              <w:rPr>
                <w:spacing w:val="33"/>
              </w:rPr>
              <w:t xml:space="preserve"> </w:t>
            </w:r>
            <w:r>
              <w:rPr>
                <w:spacing w:val="-1"/>
              </w:rPr>
              <w:t>2.共性责</w:t>
            </w:r>
          </w:p>
          <w:p w14:paraId="59BC6E49">
            <w:pPr>
              <w:pStyle w:val="6"/>
              <w:spacing w:before="14" w:line="220" w:lineRule="auto"/>
              <w:ind w:left="54"/>
            </w:pPr>
            <w:r>
              <w:rPr>
                <w:spacing w:val="4"/>
              </w:rPr>
              <w:t>任：《中华人民共和</w:t>
            </w:r>
          </w:p>
          <w:p w14:paraId="38DE0791">
            <w:pPr>
              <w:pStyle w:val="6"/>
              <w:spacing w:before="12" w:line="221" w:lineRule="auto"/>
              <w:ind w:left="105"/>
            </w:pPr>
            <w:r>
              <w:rPr>
                <w:spacing w:val="4"/>
              </w:rPr>
              <w:t>国监察法》（法律/</w:t>
            </w:r>
          </w:p>
          <w:p w14:paraId="673BA3C3">
            <w:pPr>
              <w:pStyle w:val="6"/>
              <w:spacing w:before="13" w:line="220" w:lineRule="auto"/>
              <w:ind w:left="70"/>
            </w:pPr>
            <w:r>
              <w:rPr>
                <w:spacing w:val="1"/>
              </w:rPr>
              <w:t>中华人民共和国主席</w:t>
            </w:r>
          </w:p>
          <w:p w14:paraId="4E4CE5FF">
            <w:pPr>
              <w:pStyle w:val="6"/>
              <w:spacing w:before="12" w:line="220" w:lineRule="auto"/>
              <w:ind w:left="51"/>
            </w:pPr>
            <w:r>
              <w:rPr>
                <w:spacing w:val="4"/>
              </w:rPr>
              <w:t>令第3号)《中华人民</w:t>
            </w:r>
          </w:p>
          <w:p w14:paraId="5B1EC245">
            <w:pPr>
              <w:pStyle w:val="6"/>
              <w:spacing w:before="14" w:line="222" w:lineRule="auto"/>
              <w:ind w:left="132"/>
            </w:pPr>
            <w:r>
              <w:rPr>
                <w:spacing w:val="6"/>
              </w:rPr>
              <w:t>共和国公务员法》</w:t>
            </w:r>
          </w:p>
          <w:p w14:paraId="2BAACBB4">
            <w:pPr>
              <w:pStyle w:val="6"/>
              <w:spacing w:before="13" w:line="220" w:lineRule="auto"/>
              <w:ind w:left="88"/>
            </w:pPr>
            <w:r>
              <w:rPr>
                <w:spacing w:val="4"/>
              </w:rPr>
              <w:t>（法律/中华人民共</w:t>
            </w:r>
          </w:p>
          <w:p w14:paraId="1091CB16">
            <w:pPr>
              <w:pStyle w:val="6"/>
              <w:spacing w:before="14" w:line="221" w:lineRule="auto"/>
              <w:ind w:left="134"/>
            </w:pPr>
            <w:r>
              <w:rPr>
                <w:spacing w:val="4"/>
              </w:rPr>
              <w:t>和国主席令第20号</w:t>
            </w:r>
          </w:p>
          <w:p w14:paraId="1937EF73">
            <w:pPr>
              <w:pStyle w:val="6"/>
              <w:spacing w:before="12" w:line="220" w:lineRule="auto"/>
              <w:ind w:left="88"/>
            </w:pPr>
            <w:r>
              <w:t>) 《行政机关公务员</w:t>
            </w:r>
          </w:p>
          <w:p w14:paraId="3DC6F7F3">
            <w:pPr>
              <w:pStyle w:val="6"/>
              <w:spacing w:before="13" w:line="220" w:lineRule="auto"/>
              <w:ind w:left="98"/>
            </w:pPr>
            <w:r>
              <w:rPr>
                <w:spacing w:val="-3"/>
              </w:rPr>
              <w:t>处分条例》</w:t>
            </w:r>
            <w:r>
              <w:rPr>
                <w:spacing w:val="-12"/>
              </w:rPr>
              <w:t xml:space="preserve"> </w:t>
            </w:r>
            <w:r>
              <w:rPr>
                <w:spacing w:val="-3"/>
              </w:rPr>
              <w:t>(行政法</w:t>
            </w:r>
          </w:p>
          <w:p w14:paraId="57EF7110">
            <w:pPr>
              <w:pStyle w:val="6"/>
              <w:spacing w:before="14" w:line="220" w:lineRule="auto"/>
              <w:ind w:left="97"/>
            </w:pPr>
            <w:r>
              <w:rPr>
                <w:spacing w:val="3"/>
              </w:rPr>
              <w:t>规/中华人民共和国</w:t>
            </w:r>
          </w:p>
          <w:p w14:paraId="04158B35">
            <w:pPr>
              <w:pStyle w:val="6"/>
              <w:spacing w:before="13" w:line="221" w:lineRule="auto"/>
              <w:ind w:left="105"/>
            </w:pPr>
            <w:r>
              <w:rPr>
                <w:spacing w:val="3"/>
              </w:rPr>
              <w:t>国务院令第495号 )</w:t>
            </w:r>
          </w:p>
          <w:p w14:paraId="5B5B09DE">
            <w:pPr>
              <w:pStyle w:val="6"/>
              <w:spacing w:before="15" w:line="221" w:lineRule="auto"/>
              <w:ind w:left="59"/>
            </w:pPr>
            <w:r>
              <w:rPr>
                <w:spacing w:val="3"/>
              </w:rPr>
              <w:t>等法律法规规章以及</w:t>
            </w:r>
          </w:p>
          <w:p w14:paraId="2CBAED79">
            <w:pPr>
              <w:pStyle w:val="6"/>
              <w:spacing w:before="12" w:line="221" w:lineRule="auto"/>
              <w:ind w:left="47"/>
            </w:pPr>
            <w:r>
              <w:rPr>
                <w:spacing w:val="4"/>
              </w:rPr>
              <w:t>《中国共产党纪律处</w:t>
            </w:r>
          </w:p>
          <w:p w14:paraId="02A4D14B">
            <w:pPr>
              <w:pStyle w:val="6"/>
              <w:spacing w:before="13" w:line="221" w:lineRule="auto"/>
              <w:ind w:left="53"/>
            </w:pPr>
            <w:r>
              <w:rPr>
                <w:spacing w:val="4"/>
              </w:rPr>
              <w:t>分条例》《中国共产</w:t>
            </w:r>
          </w:p>
          <w:p w14:paraId="504E106C">
            <w:pPr>
              <w:pStyle w:val="6"/>
              <w:spacing w:before="12" w:line="229" w:lineRule="auto"/>
              <w:ind w:left="374" w:right="36" w:hanging="314"/>
            </w:pPr>
            <w:r>
              <w:rPr>
                <w:spacing w:val="4"/>
              </w:rPr>
              <w:t>党廉洁自律准则》等</w:t>
            </w:r>
            <w:r>
              <w:rPr>
                <w:spacing w:val="7"/>
              </w:rPr>
              <w:t xml:space="preserve"> </w:t>
            </w:r>
            <w:r>
              <w:t>党内法规。</w:t>
            </w:r>
          </w:p>
        </w:tc>
        <w:tc>
          <w:tcPr>
            <w:tcW w:w="1230" w:type="dxa"/>
            <w:vAlign w:val="top"/>
          </w:tcPr>
          <w:p w14:paraId="2DD1B09C">
            <w:pPr>
              <w:spacing w:line="257" w:lineRule="auto"/>
              <w:rPr>
                <w:rFonts w:ascii="Arial"/>
                <w:sz w:val="21"/>
              </w:rPr>
            </w:pPr>
          </w:p>
          <w:p w14:paraId="5BFAB5A0">
            <w:pPr>
              <w:spacing w:line="257" w:lineRule="auto"/>
              <w:rPr>
                <w:rFonts w:ascii="Arial"/>
                <w:sz w:val="21"/>
              </w:rPr>
            </w:pPr>
          </w:p>
          <w:p w14:paraId="229B6513">
            <w:pPr>
              <w:spacing w:line="258" w:lineRule="auto"/>
              <w:rPr>
                <w:rFonts w:ascii="Arial"/>
                <w:sz w:val="21"/>
              </w:rPr>
            </w:pPr>
          </w:p>
          <w:p w14:paraId="766265FD">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69D39E5A">
            <w:pPr>
              <w:pStyle w:val="6"/>
              <w:spacing w:before="13" w:line="230" w:lineRule="auto"/>
              <w:ind w:left="52"/>
              <w:rPr>
                <w:sz w:val="13"/>
                <w:szCs w:val="13"/>
              </w:rPr>
            </w:pPr>
            <w:r>
              <w:rPr>
                <w:spacing w:val="10"/>
                <w:sz w:val="13"/>
                <w:szCs w:val="13"/>
              </w:rPr>
              <w:t>平新城街道办事处</w:t>
            </w:r>
          </w:p>
          <w:p w14:paraId="26662620">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DB7CC19">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59A5C46">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4183395">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C1AF243">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BBD3CF9">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B921905">
            <w:pPr>
              <w:pStyle w:val="6"/>
              <w:spacing w:before="30" w:line="202" w:lineRule="auto"/>
              <w:ind w:left="270"/>
              <w:rPr>
                <w:sz w:val="13"/>
                <w:szCs w:val="13"/>
              </w:rPr>
            </w:pPr>
            <w:r>
              <w:rPr>
                <w:spacing w:val="3"/>
                <w:sz w:val="13"/>
                <w:szCs w:val="13"/>
              </w:rPr>
              <w:t>68615168；</w:t>
            </w:r>
          </w:p>
          <w:p w14:paraId="038618ED">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0C1ACD8E">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985EFDB">
            <w:pPr>
              <w:pStyle w:val="6"/>
              <w:spacing w:before="13" w:line="232" w:lineRule="auto"/>
              <w:ind w:left="341"/>
              <w:rPr>
                <w:sz w:val="13"/>
                <w:szCs w:val="13"/>
              </w:rPr>
            </w:pPr>
            <w:r>
              <w:rPr>
                <w:spacing w:val="4"/>
                <w:sz w:val="13"/>
                <w:szCs w:val="13"/>
              </w:rPr>
              <w:t>4.网站：</w:t>
            </w:r>
          </w:p>
          <w:p w14:paraId="49B851B8">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FC7482E">
            <w:pPr>
              <w:spacing w:line="255" w:lineRule="auto"/>
              <w:rPr>
                <w:rFonts w:ascii="Arial"/>
                <w:sz w:val="21"/>
              </w:rPr>
            </w:pPr>
          </w:p>
          <w:p w14:paraId="3D69C22B">
            <w:pPr>
              <w:spacing w:line="255" w:lineRule="auto"/>
              <w:rPr>
                <w:rFonts w:ascii="Arial"/>
                <w:sz w:val="21"/>
              </w:rPr>
            </w:pPr>
          </w:p>
          <w:p w14:paraId="01BF7411">
            <w:pPr>
              <w:spacing w:line="255" w:lineRule="auto"/>
              <w:rPr>
                <w:rFonts w:ascii="Arial"/>
                <w:sz w:val="21"/>
              </w:rPr>
            </w:pPr>
          </w:p>
          <w:p w14:paraId="03E401A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E140CDA">
            <w:pPr>
              <w:rPr>
                <w:rFonts w:ascii="Arial"/>
                <w:sz w:val="21"/>
              </w:rPr>
            </w:pPr>
          </w:p>
        </w:tc>
      </w:tr>
    </w:tbl>
    <w:p w14:paraId="34E3C2BE">
      <w:pPr>
        <w:pStyle w:val="2"/>
      </w:pPr>
    </w:p>
    <w:p w14:paraId="44F63D5F">
      <w:pPr>
        <w:sectPr>
          <w:pgSz w:w="15840" w:h="12240"/>
          <w:pgMar w:top="1040" w:right="1309" w:bottom="0" w:left="1077" w:header="0" w:footer="0" w:gutter="0"/>
          <w:cols w:space="720" w:num="1"/>
        </w:sectPr>
      </w:pPr>
    </w:p>
    <w:p w14:paraId="7FDE069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5158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6B4BE89">
            <w:pPr>
              <w:spacing w:line="245" w:lineRule="auto"/>
              <w:rPr>
                <w:rFonts w:ascii="Arial"/>
                <w:sz w:val="21"/>
              </w:rPr>
            </w:pPr>
          </w:p>
          <w:p w14:paraId="1C13891D">
            <w:pPr>
              <w:spacing w:line="245" w:lineRule="auto"/>
              <w:rPr>
                <w:rFonts w:ascii="Arial"/>
                <w:sz w:val="21"/>
              </w:rPr>
            </w:pPr>
          </w:p>
          <w:p w14:paraId="4A949D0A">
            <w:pPr>
              <w:spacing w:line="245" w:lineRule="auto"/>
              <w:rPr>
                <w:rFonts w:ascii="Arial"/>
                <w:sz w:val="21"/>
              </w:rPr>
            </w:pPr>
          </w:p>
          <w:p w14:paraId="7D21E250">
            <w:pPr>
              <w:spacing w:line="245" w:lineRule="auto"/>
              <w:rPr>
                <w:rFonts w:ascii="Arial"/>
                <w:sz w:val="21"/>
              </w:rPr>
            </w:pPr>
          </w:p>
          <w:p w14:paraId="7C6847E7">
            <w:pPr>
              <w:spacing w:line="245" w:lineRule="auto"/>
              <w:rPr>
                <w:rFonts w:ascii="Arial"/>
                <w:sz w:val="21"/>
              </w:rPr>
            </w:pPr>
          </w:p>
          <w:p w14:paraId="5E9396DA">
            <w:pPr>
              <w:spacing w:line="245" w:lineRule="auto"/>
              <w:rPr>
                <w:rFonts w:ascii="Arial"/>
                <w:sz w:val="21"/>
              </w:rPr>
            </w:pPr>
          </w:p>
          <w:p w14:paraId="355023E7">
            <w:pPr>
              <w:spacing w:line="245" w:lineRule="auto"/>
              <w:rPr>
                <w:rFonts w:ascii="Arial"/>
                <w:sz w:val="21"/>
              </w:rPr>
            </w:pPr>
          </w:p>
          <w:p w14:paraId="37BBF654">
            <w:pPr>
              <w:spacing w:line="245" w:lineRule="auto"/>
              <w:rPr>
                <w:rFonts w:ascii="Arial"/>
                <w:sz w:val="21"/>
              </w:rPr>
            </w:pPr>
          </w:p>
          <w:p w14:paraId="4F467E08">
            <w:pPr>
              <w:spacing w:line="246" w:lineRule="auto"/>
              <w:rPr>
                <w:rFonts w:ascii="Arial"/>
                <w:sz w:val="21"/>
              </w:rPr>
            </w:pPr>
          </w:p>
          <w:p w14:paraId="13AFEB66">
            <w:pPr>
              <w:spacing w:line="246" w:lineRule="auto"/>
              <w:rPr>
                <w:rFonts w:ascii="Arial"/>
                <w:sz w:val="21"/>
              </w:rPr>
            </w:pPr>
          </w:p>
          <w:p w14:paraId="2E8B1A5F">
            <w:pPr>
              <w:spacing w:line="246" w:lineRule="auto"/>
              <w:rPr>
                <w:rFonts w:ascii="Arial"/>
                <w:sz w:val="21"/>
              </w:rPr>
            </w:pPr>
          </w:p>
          <w:p w14:paraId="625207A8">
            <w:pPr>
              <w:pStyle w:val="6"/>
              <w:spacing w:before="49" w:line="183" w:lineRule="auto"/>
              <w:ind w:left="142"/>
            </w:pPr>
            <w:r>
              <w:rPr>
                <w:spacing w:val="-4"/>
              </w:rPr>
              <w:t>112</w:t>
            </w:r>
          </w:p>
        </w:tc>
        <w:tc>
          <w:tcPr>
            <w:tcW w:w="449" w:type="dxa"/>
            <w:vAlign w:val="top"/>
          </w:tcPr>
          <w:p w14:paraId="2EC113F6">
            <w:pPr>
              <w:spacing w:line="255" w:lineRule="auto"/>
              <w:rPr>
                <w:rFonts w:ascii="Arial"/>
                <w:sz w:val="21"/>
              </w:rPr>
            </w:pPr>
          </w:p>
          <w:p w14:paraId="568A9A05">
            <w:pPr>
              <w:spacing w:line="255" w:lineRule="auto"/>
              <w:rPr>
                <w:rFonts w:ascii="Arial"/>
                <w:sz w:val="21"/>
              </w:rPr>
            </w:pPr>
          </w:p>
          <w:p w14:paraId="182B3B86">
            <w:pPr>
              <w:spacing w:line="255" w:lineRule="auto"/>
              <w:rPr>
                <w:rFonts w:ascii="Arial"/>
                <w:sz w:val="21"/>
              </w:rPr>
            </w:pPr>
          </w:p>
          <w:p w14:paraId="753597A0">
            <w:pPr>
              <w:spacing w:line="255" w:lineRule="auto"/>
              <w:rPr>
                <w:rFonts w:ascii="Arial"/>
                <w:sz w:val="21"/>
              </w:rPr>
            </w:pPr>
          </w:p>
          <w:p w14:paraId="5DA34852">
            <w:pPr>
              <w:spacing w:line="255" w:lineRule="auto"/>
              <w:rPr>
                <w:rFonts w:ascii="Arial"/>
                <w:sz w:val="21"/>
              </w:rPr>
            </w:pPr>
          </w:p>
          <w:p w14:paraId="0BE124C3">
            <w:pPr>
              <w:spacing w:line="255" w:lineRule="auto"/>
              <w:rPr>
                <w:rFonts w:ascii="Arial"/>
                <w:sz w:val="21"/>
              </w:rPr>
            </w:pPr>
          </w:p>
          <w:p w14:paraId="77180E03">
            <w:pPr>
              <w:spacing w:line="255" w:lineRule="auto"/>
              <w:rPr>
                <w:rFonts w:ascii="Arial"/>
                <w:sz w:val="21"/>
              </w:rPr>
            </w:pPr>
          </w:p>
          <w:p w14:paraId="5978697A">
            <w:pPr>
              <w:spacing w:line="255" w:lineRule="auto"/>
              <w:rPr>
                <w:rFonts w:ascii="Arial"/>
                <w:sz w:val="21"/>
              </w:rPr>
            </w:pPr>
          </w:p>
          <w:p w14:paraId="2C1D299A">
            <w:pPr>
              <w:spacing w:line="255" w:lineRule="auto"/>
              <w:rPr>
                <w:rFonts w:ascii="Arial"/>
                <w:sz w:val="21"/>
              </w:rPr>
            </w:pPr>
          </w:p>
          <w:p w14:paraId="2B50A8FB">
            <w:pPr>
              <w:pStyle w:val="6"/>
              <w:spacing w:before="49" w:line="222" w:lineRule="auto"/>
              <w:ind w:left="72"/>
            </w:pPr>
            <w:r>
              <w:rPr>
                <w:spacing w:val="-2"/>
              </w:rPr>
              <w:t>太平</w:t>
            </w:r>
          </w:p>
          <w:p w14:paraId="2B2DE693">
            <w:pPr>
              <w:pStyle w:val="6"/>
              <w:spacing w:before="13" w:line="221" w:lineRule="auto"/>
              <w:ind w:left="69"/>
            </w:pPr>
            <w:r>
              <w:rPr>
                <w:spacing w:val="-1"/>
              </w:rPr>
              <w:t>新城</w:t>
            </w:r>
          </w:p>
          <w:p w14:paraId="2CC967CF">
            <w:pPr>
              <w:pStyle w:val="6"/>
              <w:spacing w:before="12" w:line="221" w:lineRule="auto"/>
              <w:ind w:left="64"/>
            </w:pPr>
            <w:r>
              <w:rPr>
                <w:spacing w:val="2"/>
              </w:rPr>
              <w:t>街道</w:t>
            </w:r>
          </w:p>
          <w:p w14:paraId="1FCC7729">
            <w:pPr>
              <w:pStyle w:val="6"/>
              <w:spacing w:before="11" w:line="222" w:lineRule="auto"/>
              <w:ind w:left="73"/>
            </w:pPr>
            <w:r>
              <w:rPr>
                <w:spacing w:val="-3"/>
              </w:rPr>
              <w:t>办事</w:t>
            </w:r>
          </w:p>
          <w:p w14:paraId="0B8A9580">
            <w:pPr>
              <w:pStyle w:val="6"/>
              <w:spacing w:before="12" w:line="228" w:lineRule="auto"/>
              <w:ind w:left="152"/>
            </w:pPr>
            <w:r>
              <w:t>处</w:t>
            </w:r>
          </w:p>
        </w:tc>
        <w:tc>
          <w:tcPr>
            <w:tcW w:w="449" w:type="dxa"/>
            <w:vAlign w:val="top"/>
          </w:tcPr>
          <w:p w14:paraId="0469D791">
            <w:pPr>
              <w:spacing w:line="248" w:lineRule="auto"/>
              <w:rPr>
                <w:rFonts w:ascii="Arial"/>
                <w:sz w:val="21"/>
              </w:rPr>
            </w:pPr>
          </w:p>
          <w:p w14:paraId="29EC6644">
            <w:pPr>
              <w:spacing w:line="248" w:lineRule="auto"/>
              <w:rPr>
                <w:rFonts w:ascii="Arial"/>
                <w:sz w:val="21"/>
              </w:rPr>
            </w:pPr>
          </w:p>
          <w:p w14:paraId="20F351B8">
            <w:pPr>
              <w:spacing w:line="249" w:lineRule="auto"/>
              <w:rPr>
                <w:rFonts w:ascii="Arial"/>
                <w:sz w:val="21"/>
              </w:rPr>
            </w:pPr>
          </w:p>
          <w:p w14:paraId="31848780">
            <w:pPr>
              <w:spacing w:line="249" w:lineRule="auto"/>
              <w:rPr>
                <w:rFonts w:ascii="Arial"/>
                <w:sz w:val="21"/>
              </w:rPr>
            </w:pPr>
          </w:p>
          <w:p w14:paraId="1B1D0A97">
            <w:pPr>
              <w:spacing w:line="249" w:lineRule="auto"/>
              <w:rPr>
                <w:rFonts w:ascii="Arial"/>
                <w:sz w:val="21"/>
              </w:rPr>
            </w:pPr>
          </w:p>
          <w:p w14:paraId="36F9EEA7">
            <w:pPr>
              <w:spacing w:line="249" w:lineRule="auto"/>
              <w:rPr>
                <w:rFonts w:ascii="Arial"/>
                <w:sz w:val="21"/>
              </w:rPr>
            </w:pPr>
          </w:p>
          <w:p w14:paraId="14BF5813">
            <w:pPr>
              <w:spacing w:line="249" w:lineRule="auto"/>
              <w:rPr>
                <w:rFonts w:ascii="Arial"/>
                <w:sz w:val="21"/>
              </w:rPr>
            </w:pPr>
          </w:p>
          <w:p w14:paraId="2BDFC0C8">
            <w:pPr>
              <w:spacing w:line="249" w:lineRule="auto"/>
              <w:rPr>
                <w:rFonts w:ascii="Arial"/>
                <w:sz w:val="21"/>
              </w:rPr>
            </w:pPr>
          </w:p>
          <w:p w14:paraId="768EBAB9">
            <w:pPr>
              <w:spacing w:line="249" w:lineRule="auto"/>
              <w:rPr>
                <w:rFonts w:ascii="Arial"/>
                <w:sz w:val="21"/>
              </w:rPr>
            </w:pPr>
          </w:p>
          <w:p w14:paraId="539A4A16">
            <w:pPr>
              <w:spacing w:line="249" w:lineRule="auto"/>
              <w:rPr>
                <w:rFonts w:ascii="Arial"/>
                <w:sz w:val="21"/>
              </w:rPr>
            </w:pPr>
          </w:p>
          <w:p w14:paraId="64CFD249">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26F52953">
            <w:pPr>
              <w:spacing w:line="244" w:lineRule="auto"/>
              <w:rPr>
                <w:rFonts w:ascii="Arial"/>
                <w:sz w:val="21"/>
              </w:rPr>
            </w:pPr>
          </w:p>
          <w:p w14:paraId="0606457B">
            <w:pPr>
              <w:spacing w:line="244" w:lineRule="auto"/>
              <w:rPr>
                <w:rFonts w:ascii="Arial"/>
                <w:sz w:val="21"/>
              </w:rPr>
            </w:pPr>
          </w:p>
          <w:p w14:paraId="37905DAC">
            <w:pPr>
              <w:spacing w:line="244" w:lineRule="auto"/>
              <w:rPr>
                <w:rFonts w:ascii="Arial"/>
                <w:sz w:val="21"/>
              </w:rPr>
            </w:pPr>
          </w:p>
          <w:p w14:paraId="060B3B8A">
            <w:pPr>
              <w:spacing w:line="244" w:lineRule="auto"/>
              <w:rPr>
                <w:rFonts w:ascii="Arial"/>
                <w:sz w:val="21"/>
              </w:rPr>
            </w:pPr>
          </w:p>
          <w:p w14:paraId="2CA66B09">
            <w:pPr>
              <w:spacing w:line="245" w:lineRule="auto"/>
              <w:rPr>
                <w:rFonts w:ascii="Arial"/>
                <w:sz w:val="21"/>
              </w:rPr>
            </w:pPr>
          </w:p>
          <w:p w14:paraId="4921E5D9">
            <w:pPr>
              <w:spacing w:line="245" w:lineRule="auto"/>
              <w:rPr>
                <w:rFonts w:ascii="Arial"/>
                <w:sz w:val="21"/>
              </w:rPr>
            </w:pPr>
          </w:p>
          <w:p w14:paraId="2C25BF0A">
            <w:pPr>
              <w:spacing w:line="245" w:lineRule="auto"/>
              <w:rPr>
                <w:rFonts w:ascii="Arial"/>
                <w:sz w:val="21"/>
              </w:rPr>
            </w:pPr>
          </w:p>
          <w:p w14:paraId="56297CAA">
            <w:pPr>
              <w:spacing w:line="245" w:lineRule="auto"/>
              <w:rPr>
                <w:rFonts w:ascii="Arial"/>
                <w:sz w:val="21"/>
              </w:rPr>
            </w:pPr>
          </w:p>
          <w:p w14:paraId="1EFCB4F9">
            <w:pPr>
              <w:spacing w:line="245" w:lineRule="auto"/>
              <w:rPr>
                <w:rFonts w:ascii="Arial"/>
                <w:sz w:val="21"/>
              </w:rPr>
            </w:pPr>
          </w:p>
          <w:p w14:paraId="5EF318B0">
            <w:pPr>
              <w:pStyle w:val="6"/>
              <w:spacing w:before="49" w:line="234" w:lineRule="auto"/>
              <w:ind w:left="20" w:right="100" w:firstLine="3"/>
            </w:pPr>
            <w:r>
              <w:rPr>
                <w:spacing w:val="2"/>
              </w:rPr>
              <w:t>村民自</w:t>
            </w:r>
            <w:r>
              <w:t xml:space="preserve"> </w:t>
            </w:r>
            <w:r>
              <w:rPr>
                <w:spacing w:val="3"/>
              </w:rPr>
              <w:t>治章程</w:t>
            </w:r>
            <w:r>
              <w:t xml:space="preserve"> </w:t>
            </w:r>
            <w:r>
              <w:rPr>
                <w:spacing w:val="3"/>
              </w:rPr>
              <w:t>、村规</w:t>
            </w:r>
            <w:r>
              <w:rPr>
                <w:spacing w:val="1"/>
              </w:rPr>
              <w:t xml:space="preserve"> </w:t>
            </w:r>
            <w:r>
              <w:rPr>
                <w:spacing w:val="3"/>
              </w:rPr>
              <w:t>民约、</w:t>
            </w:r>
            <w:r>
              <w:rPr>
                <w:spacing w:val="1"/>
              </w:rPr>
              <w:t xml:space="preserve"> </w:t>
            </w:r>
            <w:r>
              <w:rPr>
                <w:spacing w:val="3"/>
              </w:rPr>
              <w:t>居民公</w:t>
            </w:r>
            <w:r>
              <w:t xml:space="preserve"> </w:t>
            </w:r>
            <w:r>
              <w:rPr>
                <w:spacing w:val="3"/>
              </w:rPr>
              <w:t>约备案</w:t>
            </w:r>
          </w:p>
        </w:tc>
        <w:tc>
          <w:tcPr>
            <w:tcW w:w="995" w:type="dxa"/>
            <w:vAlign w:val="top"/>
          </w:tcPr>
          <w:p w14:paraId="3BAAE3B0">
            <w:pPr>
              <w:spacing w:line="244" w:lineRule="auto"/>
              <w:rPr>
                <w:rFonts w:ascii="Arial"/>
                <w:sz w:val="21"/>
              </w:rPr>
            </w:pPr>
          </w:p>
          <w:p w14:paraId="56DE8D71">
            <w:pPr>
              <w:spacing w:line="244" w:lineRule="auto"/>
              <w:rPr>
                <w:rFonts w:ascii="Arial"/>
                <w:sz w:val="21"/>
              </w:rPr>
            </w:pPr>
          </w:p>
          <w:p w14:paraId="77CF7BDB">
            <w:pPr>
              <w:spacing w:line="244" w:lineRule="auto"/>
              <w:rPr>
                <w:rFonts w:ascii="Arial"/>
                <w:sz w:val="21"/>
              </w:rPr>
            </w:pPr>
          </w:p>
          <w:p w14:paraId="27825528">
            <w:pPr>
              <w:spacing w:line="244" w:lineRule="auto"/>
              <w:rPr>
                <w:rFonts w:ascii="Arial"/>
                <w:sz w:val="21"/>
              </w:rPr>
            </w:pPr>
          </w:p>
          <w:p w14:paraId="4319EA5B">
            <w:pPr>
              <w:spacing w:line="244" w:lineRule="auto"/>
              <w:rPr>
                <w:rFonts w:ascii="Arial"/>
                <w:sz w:val="21"/>
              </w:rPr>
            </w:pPr>
          </w:p>
          <w:p w14:paraId="67418158">
            <w:pPr>
              <w:spacing w:line="244" w:lineRule="auto"/>
              <w:rPr>
                <w:rFonts w:ascii="Arial"/>
                <w:sz w:val="21"/>
              </w:rPr>
            </w:pPr>
          </w:p>
          <w:p w14:paraId="38DA1ED3">
            <w:pPr>
              <w:spacing w:line="244" w:lineRule="auto"/>
              <w:rPr>
                <w:rFonts w:ascii="Arial"/>
                <w:sz w:val="21"/>
              </w:rPr>
            </w:pPr>
          </w:p>
          <w:p w14:paraId="5732282A">
            <w:pPr>
              <w:spacing w:line="245" w:lineRule="auto"/>
              <w:rPr>
                <w:rFonts w:ascii="Arial"/>
                <w:sz w:val="21"/>
              </w:rPr>
            </w:pPr>
          </w:p>
          <w:p w14:paraId="5F265EFB">
            <w:pPr>
              <w:spacing w:line="245" w:lineRule="auto"/>
              <w:rPr>
                <w:rFonts w:ascii="Arial"/>
                <w:sz w:val="21"/>
              </w:rPr>
            </w:pPr>
          </w:p>
          <w:p w14:paraId="5AEFD594">
            <w:pPr>
              <w:pStyle w:val="6"/>
              <w:spacing w:before="48" w:line="235" w:lineRule="auto"/>
              <w:ind w:left="26" w:right="30" w:hanging="6"/>
              <w:jc w:val="both"/>
            </w:pPr>
            <w:r>
              <w:rPr>
                <w:spacing w:val="4"/>
              </w:rPr>
              <w:t>《中华人民共</w:t>
            </w:r>
            <w:r>
              <w:t xml:space="preserve"> </w:t>
            </w:r>
            <w:r>
              <w:rPr>
                <w:spacing w:val="3"/>
              </w:rPr>
              <w:t>和国村民委员</w:t>
            </w:r>
            <w:r>
              <w:t xml:space="preserve"> </w:t>
            </w:r>
            <w:r>
              <w:rPr>
                <w:spacing w:val="2"/>
              </w:rPr>
              <w:t>会组织法》</w:t>
            </w:r>
            <w:r>
              <w:rPr>
                <w:rFonts w:hint="eastAsia"/>
                <w:spacing w:val="2"/>
              </w:rPr>
              <w:t>《中华人民共和国城市居民委员会组织法》</w:t>
            </w:r>
          </w:p>
        </w:tc>
        <w:tc>
          <w:tcPr>
            <w:tcW w:w="4096" w:type="dxa"/>
            <w:vAlign w:val="top"/>
          </w:tcPr>
          <w:p w14:paraId="45B6A9AD">
            <w:pPr>
              <w:spacing w:line="273" w:lineRule="auto"/>
              <w:rPr>
                <w:rFonts w:ascii="Arial"/>
                <w:sz w:val="21"/>
              </w:rPr>
            </w:pPr>
          </w:p>
          <w:p w14:paraId="789691CD">
            <w:pPr>
              <w:spacing w:line="273" w:lineRule="auto"/>
              <w:rPr>
                <w:rFonts w:ascii="Arial"/>
                <w:sz w:val="21"/>
              </w:rPr>
            </w:pPr>
          </w:p>
          <w:p w14:paraId="778BA6FA">
            <w:pPr>
              <w:spacing w:line="273" w:lineRule="auto"/>
              <w:rPr>
                <w:rFonts w:ascii="Arial"/>
                <w:sz w:val="21"/>
              </w:rPr>
            </w:pPr>
          </w:p>
          <w:p w14:paraId="1291DFA1">
            <w:pPr>
              <w:spacing w:line="273" w:lineRule="auto"/>
              <w:rPr>
                <w:rFonts w:ascii="Arial"/>
                <w:sz w:val="21"/>
              </w:rPr>
            </w:pPr>
          </w:p>
          <w:p w14:paraId="5AA4C0CE">
            <w:pPr>
              <w:spacing w:line="273" w:lineRule="auto"/>
              <w:rPr>
                <w:rFonts w:ascii="Arial"/>
                <w:sz w:val="21"/>
              </w:rPr>
            </w:pPr>
          </w:p>
          <w:p w14:paraId="4FC9BCC4">
            <w:pPr>
              <w:spacing w:line="273" w:lineRule="auto"/>
              <w:rPr>
                <w:rFonts w:ascii="Arial"/>
                <w:sz w:val="21"/>
              </w:rPr>
            </w:pPr>
          </w:p>
          <w:p w14:paraId="351A193C">
            <w:pPr>
              <w:spacing w:line="274" w:lineRule="auto"/>
              <w:rPr>
                <w:rFonts w:ascii="Arial"/>
                <w:sz w:val="21"/>
              </w:rPr>
            </w:pPr>
          </w:p>
          <w:p w14:paraId="2BC835CE">
            <w:pPr>
              <w:pStyle w:val="6"/>
              <w:spacing w:before="49" w:line="229" w:lineRule="auto"/>
              <w:ind w:left="24" w:right="342" w:firstLine="10"/>
            </w:pPr>
            <w:r>
              <w:rPr>
                <w:spacing w:val="4"/>
              </w:rPr>
              <w:t>1.受理阶段：对村民委员会上报的相关备案材料进行审</w:t>
            </w:r>
            <w:r>
              <w:rPr>
                <w:spacing w:val="8"/>
              </w:rPr>
              <w:t xml:space="preserve"> </w:t>
            </w:r>
            <w:r>
              <w:rPr>
                <w:spacing w:val="-2"/>
              </w:rPr>
              <w:t>核；</w:t>
            </w:r>
          </w:p>
          <w:p w14:paraId="28F4B151">
            <w:pPr>
              <w:pStyle w:val="6"/>
              <w:spacing w:before="13" w:line="232" w:lineRule="auto"/>
              <w:ind w:left="29" w:right="157" w:firstLine="1"/>
              <w:jc w:val="both"/>
            </w:pPr>
            <w:r>
              <w:rPr>
                <w:spacing w:val="3"/>
              </w:rPr>
              <w:t>2.审查阶段：对材料完备的</w:t>
            </w:r>
            <w:r>
              <w:rPr>
                <w:spacing w:val="-40"/>
              </w:rPr>
              <w:t xml:space="preserve"> </w:t>
            </w:r>
            <w:r>
              <w:rPr>
                <w:spacing w:val="3"/>
              </w:rPr>
              <w:t>，进行登记备案</w:t>
            </w:r>
            <w:r>
              <w:rPr>
                <w:spacing w:val="-37"/>
              </w:rPr>
              <w:t xml:space="preserve"> </w:t>
            </w:r>
            <w:r>
              <w:rPr>
                <w:spacing w:val="3"/>
              </w:rPr>
              <w:t>，</w:t>
            </w:r>
            <w:r>
              <w:rPr>
                <w:spacing w:val="2"/>
              </w:rPr>
              <w:t>并将情况上</w:t>
            </w:r>
            <w:r>
              <w:t xml:space="preserve"> </w:t>
            </w:r>
            <w:r>
              <w:rPr>
                <w:spacing w:val="4"/>
              </w:rPr>
              <w:t>报上级部门；对备案的内容不符合规定的</w:t>
            </w:r>
            <w:r>
              <w:rPr>
                <w:spacing w:val="-25"/>
              </w:rPr>
              <w:t xml:space="preserve"> </w:t>
            </w:r>
            <w:r>
              <w:rPr>
                <w:spacing w:val="4"/>
              </w:rPr>
              <w:t>，要求</w:t>
            </w:r>
            <w:r>
              <w:rPr>
                <w:spacing w:val="3"/>
              </w:rPr>
              <w:t>村进行修</w:t>
            </w:r>
            <w:r>
              <w:t xml:space="preserve"> </w:t>
            </w:r>
            <w:r>
              <w:rPr>
                <w:spacing w:val="-4"/>
              </w:rPr>
              <w:t>改；</w:t>
            </w:r>
          </w:p>
          <w:p w14:paraId="7FE9A3B1">
            <w:pPr>
              <w:pStyle w:val="6"/>
              <w:spacing w:before="12" w:line="219" w:lineRule="auto"/>
              <w:ind w:left="36"/>
            </w:pPr>
            <w:r>
              <w:rPr>
                <w:spacing w:val="3"/>
              </w:rPr>
              <w:t>3.决定阶段：对备案事项进行公布；</w:t>
            </w:r>
          </w:p>
          <w:p w14:paraId="0C067709">
            <w:pPr>
              <w:pStyle w:val="6"/>
              <w:spacing w:before="13" w:line="229" w:lineRule="auto"/>
              <w:ind w:left="31" w:right="183" w:hanging="1"/>
            </w:pPr>
            <w:r>
              <w:rPr>
                <w:spacing w:val="4"/>
              </w:rPr>
              <w:t>4.事后监管责任：要求村级对备案事项对群众进行宣传引</w:t>
            </w:r>
            <w:r>
              <w:rPr>
                <w:spacing w:val="17"/>
              </w:rPr>
              <w:t xml:space="preserve"> </w:t>
            </w:r>
            <w:r>
              <w:rPr>
                <w:spacing w:val="1"/>
              </w:rPr>
              <w:t>导和解释说明；</w:t>
            </w:r>
          </w:p>
          <w:p w14:paraId="18661017">
            <w:pPr>
              <w:pStyle w:val="6"/>
              <w:spacing w:before="13" w:line="220" w:lineRule="auto"/>
              <w:ind w:left="32"/>
            </w:pPr>
            <w:r>
              <w:rPr>
                <w:spacing w:val="3"/>
              </w:rPr>
              <w:t>5.其他法律法规规章文件规定的责任事项</w:t>
            </w:r>
            <w:r>
              <w:rPr>
                <w:spacing w:val="-32"/>
              </w:rPr>
              <w:t xml:space="preserve"> </w:t>
            </w:r>
            <w:r>
              <w:rPr>
                <w:spacing w:val="3"/>
              </w:rPr>
              <w:t>。</w:t>
            </w:r>
          </w:p>
        </w:tc>
        <w:tc>
          <w:tcPr>
            <w:tcW w:w="2506" w:type="dxa"/>
            <w:vAlign w:val="top"/>
          </w:tcPr>
          <w:p w14:paraId="40A73A67">
            <w:pPr>
              <w:spacing w:line="287" w:lineRule="auto"/>
              <w:rPr>
                <w:rFonts w:ascii="Arial"/>
                <w:sz w:val="21"/>
              </w:rPr>
            </w:pPr>
          </w:p>
          <w:p w14:paraId="7AC28AAB">
            <w:pPr>
              <w:spacing w:line="287" w:lineRule="auto"/>
              <w:rPr>
                <w:rFonts w:ascii="Arial"/>
                <w:sz w:val="21"/>
              </w:rPr>
            </w:pPr>
          </w:p>
          <w:p w14:paraId="786BBD9D">
            <w:pPr>
              <w:spacing w:line="287" w:lineRule="auto"/>
              <w:rPr>
                <w:rFonts w:ascii="Arial"/>
                <w:sz w:val="21"/>
              </w:rPr>
            </w:pPr>
          </w:p>
          <w:p w14:paraId="343E7822">
            <w:pPr>
              <w:spacing w:line="287" w:lineRule="auto"/>
              <w:rPr>
                <w:rFonts w:ascii="Arial"/>
                <w:sz w:val="21"/>
              </w:rPr>
            </w:pPr>
          </w:p>
          <w:p w14:paraId="0B24CA77">
            <w:pPr>
              <w:spacing w:line="287" w:lineRule="auto"/>
              <w:rPr>
                <w:rFonts w:ascii="Arial"/>
                <w:sz w:val="21"/>
              </w:rPr>
            </w:pPr>
          </w:p>
          <w:p w14:paraId="4F41A3F3">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20820279">
            <w:pPr>
              <w:pStyle w:val="6"/>
              <w:spacing w:before="13" w:line="229" w:lineRule="auto"/>
              <w:ind w:left="40" w:right="152" w:hanging="2"/>
            </w:pPr>
            <w:r>
              <w:rPr>
                <w:spacing w:val="3"/>
              </w:rPr>
              <w:t>1.对符合法定条件的申请不予受理</w:t>
            </w:r>
            <w:r>
              <w:rPr>
                <w:spacing w:val="5"/>
              </w:rPr>
              <w:t xml:space="preserve"> </w:t>
            </w:r>
            <w:r>
              <w:t>、批准的；</w:t>
            </w:r>
          </w:p>
          <w:p w14:paraId="035D292D">
            <w:pPr>
              <w:pStyle w:val="6"/>
              <w:spacing w:before="14" w:line="229" w:lineRule="auto"/>
              <w:ind w:left="31" w:right="152" w:firstLine="2"/>
            </w:pPr>
            <w:r>
              <w:rPr>
                <w:spacing w:val="3"/>
              </w:rPr>
              <w:t>2.对不符合有关法律法规的予以核</w:t>
            </w:r>
            <w:r>
              <w:rPr>
                <w:spacing w:val="9"/>
              </w:rPr>
              <w:t xml:space="preserve"> </w:t>
            </w:r>
            <w:r>
              <w:rPr>
                <w:spacing w:val="-1"/>
              </w:rPr>
              <w:t>准的；</w:t>
            </w:r>
          </w:p>
          <w:p w14:paraId="1ACDE51A">
            <w:pPr>
              <w:pStyle w:val="6"/>
              <w:spacing w:before="11" w:line="229" w:lineRule="auto"/>
              <w:ind w:left="27" w:right="141" w:firstLine="12"/>
            </w:pPr>
            <w:r>
              <w:rPr>
                <w:spacing w:val="3"/>
              </w:rPr>
              <w:t>3.擅自增设、变更涉及核准程序或</w:t>
            </w:r>
            <w:r>
              <w:rPr>
                <w:spacing w:val="14"/>
              </w:rPr>
              <w:t xml:space="preserve"> </w:t>
            </w:r>
            <w:r>
              <w:rPr>
                <w:spacing w:val="2"/>
              </w:rPr>
              <w:t>核准条件的；</w:t>
            </w:r>
          </w:p>
          <w:p w14:paraId="652C16FC">
            <w:pPr>
              <w:pStyle w:val="6"/>
              <w:spacing w:before="11" w:line="228" w:lineRule="auto"/>
              <w:ind w:left="33" w:right="125"/>
            </w:pPr>
            <w:r>
              <w:rPr>
                <w:spacing w:val="3"/>
              </w:rPr>
              <w:t>4.收受贿赂、获取其他利益</w:t>
            </w:r>
            <w:r>
              <w:rPr>
                <w:spacing w:val="-38"/>
              </w:rPr>
              <w:t xml:space="preserve"> </w:t>
            </w:r>
            <w:r>
              <w:rPr>
                <w:spacing w:val="3"/>
              </w:rPr>
              <w:t>，或者</w:t>
            </w:r>
            <w:r>
              <w:t xml:space="preserve"> </w:t>
            </w:r>
            <w:r>
              <w:rPr>
                <w:spacing w:val="3"/>
              </w:rPr>
              <w:t>为他人谋取不正当利益提供方便</w:t>
            </w:r>
          </w:p>
          <w:p w14:paraId="2E5B13D1">
            <w:pPr>
              <w:pStyle w:val="6"/>
              <w:spacing w:before="17" w:line="221" w:lineRule="auto"/>
              <w:ind w:left="41"/>
            </w:pPr>
            <w:r>
              <w:rPr>
                <w:spacing w:val="-8"/>
              </w:rPr>
              <w:t>的；</w:t>
            </w:r>
          </w:p>
          <w:p w14:paraId="07DE959F">
            <w:pPr>
              <w:pStyle w:val="6"/>
              <w:spacing w:before="13" w:line="229" w:lineRule="auto"/>
              <w:ind w:left="33" w:right="152" w:firstLine="3"/>
            </w:pPr>
            <w:r>
              <w:rPr>
                <w:spacing w:val="3"/>
              </w:rPr>
              <w:t>5.其他违反法律法规政策规定的行</w:t>
            </w:r>
            <w:r>
              <w:rPr>
                <w:spacing w:val="7"/>
              </w:rPr>
              <w:t xml:space="preserve"> </w:t>
            </w:r>
            <w:r>
              <w:rPr>
                <w:spacing w:val="-4"/>
              </w:rPr>
              <w:t>为。</w:t>
            </w:r>
          </w:p>
        </w:tc>
        <w:tc>
          <w:tcPr>
            <w:tcW w:w="1501" w:type="dxa"/>
            <w:vAlign w:val="top"/>
          </w:tcPr>
          <w:p w14:paraId="6185F63C">
            <w:pPr>
              <w:spacing w:line="255" w:lineRule="auto"/>
              <w:rPr>
                <w:rFonts w:ascii="Arial"/>
                <w:sz w:val="21"/>
              </w:rPr>
            </w:pPr>
          </w:p>
          <w:p w14:paraId="2E862660">
            <w:pPr>
              <w:spacing w:line="255" w:lineRule="auto"/>
              <w:rPr>
                <w:rFonts w:ascii="Arial"/>
                <w:sz w:val="21"/>
              </w:rPr>
            </w:pPr>
          </w:p>
          <w:p w14:paraId="308FBDF5">
            <w:pPr>
              <w:spacing w:line="255" w:lineRule="auto"/>
              <w:rPr>
                <w:rFonts w:ascii="Arial"/>
                <w:sz w:val="21"/>
              </w:rPr>
            </w:pPr>
          </w:p>
          <w:p w14:paraId="740D6BB8">
            <w:pPr>
              <w:spacing w:line="255" w:lineRule="auto"/>
              <w:rPr>
                <w:rFonts w:ascii="Arial"/>
                <w:sz w:val="21"/>
              </w:rPr>
            </w:pPr>
          </w:p>
          <w:p w14:paraId="7AB55527">
            <w:pPr>
              <w:spacing w:line="255" w:lineRule="auto"/>
              <w:rPr>
                <w:rFonts w:ascii="Arial"/>
                <w:sz w:val="21"/>
              </w:rPr>
            </w:pPr>
          </w:p>
          <w:p w14:paraId="0CF0F478">
            <w:pPr>
              <w:spacing w:line="255" w:lineRule="auto"/>
              <w:rPr>
                <w:rFonts w:ascii="Arial"/>
                <w:sz w:val="21"/>
              </w:rPr>
            </w:pPr>
          </w:p>
          <w:p w14:paraId="58A70DB1">
            <w:pPr>
              <w:spacing w:line="255" w:lineRule="auto"/>
              <w:rPr>
                <w:rFonts w:ascii="Arial"/>
                <w:sz w:val="21"/>
              </w:rPr>
            </w:pPr>
          </w:p>
          <w:p w14:paraId="6E49F93D">
            <w:pPr>
              <w:spacing w:line="255" w:lineRule="auto"/>
              <w:rPr>
                <w:rFonts w:ascii="Arial"/>
                <w:sz w:val="21"/>
              </w:rPr>
            </w:pPr>
          </w:p>
          <w:p w14:paraId="492BE729">
            <w:pPr>
              <w:spacing w:line="255" w:lineRule="auto"/>
              <w:rPr>
                <w:rFonts w:ascii="Arial"/>
                <w:sz w:val="21"/>
              </w:rPr>
            </w:pPr>
          </w:p>
          <w:p w14:paraId="460B0AF9">
            <w:pPr>
              <w:pStyle w:val="6"/>
              <w:spacing w:before="49" w:line="220" w:lineRule="auto"/>
              <w:ind w:left="47"/>
            </w:pPr>
            <w:r>
              <w:rPr>
                <w:spacing w:val="4"/>
              </w:rPr>
              <w:t>《中华人民共和国村</w:t>
            </w:r>
          </w:p>
          <w:p w14:paraId="62E2B3C6">
            <w:pPr>
              <w:pStyle w:val="6"/>
              <w:spacing w:before="14" w:line="229" w:lineRule="auto"/>
              <w:ind w:left="377" w:right="36" w:hanging="304"/>
            </w:pPr>
            <w:r>
              <w:rPr>
                <w:spacing w:val="3"/>
              </w:rPr>
              <w:t xml:space="preserve">民委员会组织法》第 </w:t>
            </w:r>
            <w:r>
              <w:t>三十六条；</w:t>
            </w:r>
          </w:p>
          <w:p w14:paraId="210EEA2A">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1144CD96">
            <w:pPr>
              <w:spacing w:line="257" w:lineRule="auto"/>
              <w:rPr>
                <w:rFonts w:ascii="Arial"/>
                <w:sz w:val="21"/>
              </w:rPr>
            </w:pPr>
          </w:p>
          <w:p w14:paraId="7FE14DA9">
            <w:pPr>
              <w:spacing w:line="257" w:lineRule="auto"/>
              <w:rPr>
                <w:rFonts w:ascii="Arial"/>
                <w:sz w:val="21"/>
              </w:rPr>
            </w:pPr>
          </w:p>
          <w:p w14:paraId="6D2B3076">
            <w:pPr>
              <w:spacing w:line="258" w:lineRule="auto"/>
              <w:rPr>
                <w:rFonts w:ascii="Arial"/>
                <w:sz w:val="21"/>
              </w:rPr>
            </w:pPr>
          </w:p>
          <w:p w14:paraId="2D744032">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D9E4CC9">
            <w:pPr>
              <w:pStyle w:val="6"/>
              <w:spacing w:before="13" w:line="230" w:lineRule="auto"/>
              <w:ind w:left="52"/>
              <w:rPr>
                <w:sz w:val="13"/>
                <w:szCs w:val="13"/>
              </w:rPr>
            </w:pPr>
            <w:r>
              <w:rPr>
                <w:spacing w:val="10"/>
                <w:sz w:val="13"/>
                <w:szCs w:val="13"/>
              </w:rPr>
              <w:t>平新城街道办事处</w:t>
            </w:r>
          </w:p>
          <w:p w14:paraId="429B2538">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40F32A7">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92D1B2D">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F7D466E">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8189270">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17AC138">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3010D70">
            <w:pPr>
              <w:pStyle w:val="6"/>
              <w:spacing w:before="30" w:line="202" w:lineRule="auto"/>
              <w:ind w:left="270"/>
              <w:rPr>
                <w:sz w:val="13"/>
                <w:szCs w:val="13"/>
              </w:rPr>
            </w:pPr>
            <w:r>
              <w:rPr>
                <w:spacing w:val="3"/>
                <w:sz w:val="13"/>
                <w:szCs w:val="13"/>
              </w:rPr>
              <w:t>68615168；</w:t>
            </w:r>
          </w:p>
          <w:p w14:paraId="53AAD37C">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334B0B2">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A0F821D">
            <w:pPr>
              <w:pStyle w:val="6"/>
              <w:spacing w:before="13" w:line="232" w:lineRule="auto"/>
              <w:ind w:left="341"/>
              <w:rPr>
                <w:sz w:val="13"/>
                <w:szCs w:val="13"/>
              </w:rPr>
            </w:pPr>
            <w:r>
              <w:rPr>
                <w:spacing w:val="4"/>
                <w:sz w:val="13"/>
                <w:szCs w:val="13"/>
              </w:rPr>
              <w:t>4.网站：</w:t>
            </w:r>
          </w:p>
          <w:p w14:paraId="2E780ABC">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48F1271">
            <w:pPr>
              <w:spacing w:line="255" w:lineRule="auto"/>
              <w:rPr>
                <w:rFonts w:ascii="Arial"/>
                <w:sz w:val="21"/>
              </w:rPr>
            </w:pPr>
          </w:p>
          <w:p w14:paraId="2103662B">
            <w:pPr>
              <w:spacing w:line="255" w:lineRule="auto"/>
              <w:rPr>
                <w:rFonts w:ascii="Arial"/>
                <w:sz w:val="21"/>
              </w:rPr>
            </w:pPr>
          </w:p>
          <w:p w14:paraId="58A39EE7">
            <w:pPr>
              <w:spacing w:line="255" w:lineRule="auto"/>
              <w:rPr>
                <w:rFonts w:ascii="Arial"/>
                <w:sz w:val="21"/>
              </w:rPr>
            </w:pPr>
          </w:p>
          <w:p w14:paraId="15EADB8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D31A28B">
            <w:pPr>
              <w:rPr>
                <w:rFonts w:ascii="Arial"/>
                <w:sz w:val="21"/>
              </w:rPr>
            </w:pPr>
          </w:p>
        </w:tc>
      </w:tr>
    </w:tbl>
    <w:p w14:paraId="69D10C72">
      <w:pPr>
        <w:pStyle w:val="2"/>
      </w:pPr>
    </w:p>
    <w:p w14:paraId="1D376E06">
      <w:pPr>
        <w:sectPr>
          <w:pgSz w:w="15840" w:h="12240"/>
          <w:pgMar w:top="1040" w:right="1309" w:bottom="0" w:left="1077" w:header="0" w:footer="0" w:gutter="0"/>
          <w:cols w:space="720" w:num="1"/>
        </w:sectPr>
      </w:pPr>
    </w:p>
    <w:p w14:paraId="4A79639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81E3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1F17645">
            <w:pPr>
              <w:spacing w:line="245" w:lineRule="auto"/>
              <w:rPr>
                <w:rFonts w:ascii="Arial"/>
                <w:sz w:val="21"/>
              </w:rPr>
            </w:pPr>
          </w:p>
          <w:p w14:paraId="4800F24A">
            <w:pPr>
              <w:spacing w:line="245" w:lineRule="auto"/>
              <w:rPr>
                <w:rFonts w:ascii="Arial"/>
                <w:sz w:val="21"/>
              </w:rPr>
            </w:pPr>
          </w:p>
          <w:p w14:paraId="076243C3">
            <w:pPr>
              <w:spacing w:line="245" w:lineRule="auto"/>
              <w:rPr>
                <w:rFonts w:ascii="Arial"/>
                <w:sz w:val="21"/>
              </w:rPr>
            </w:pPr>
          </w:p>
          <w:p w14:paraId="325E8F80">
            <w:pPr>
              <w:spacing w:line="245" w:lineRule="auto"/>
              <w:rPr>
                <w:rFonts w:ascii="Arial"/>
                <w:sz w:val="21"/>
              </w:rPr>
            </w:pPr>
          </w:p>
          <w:p w14:paraId="18647B96">
            <w:pPr>
              <w:spacing w:line="245" w:lineRule="auto"/>
              <w:rPr>
                <w:rFonts w:ascii="Arial"/>
                <w:sz w:val="21"/>
              </w:rPr>
            </w:pPr>
          </w:p>
          <w:p w14:paraId="451C0A2E">
            <w:pPr>
              <w:spacing w:line="245" w:lineRule="auto"/>
              <w:rPr>
                <w:rFonts w:ascii="Arial"/>
                <w:sz w:val="21"/>
              </w:rPr>
            </w:pPr>
          </w:p>
          <w:p w14:paraId="11DF611B">
            <w:pPr>
              <w:spacing w:line="245" w:lineRule="auto"/>
              <w:rPr>
                <w:rFonts w:ascii="Arial"/>
                <w:sz w:val="21"/>
              </w:rPr>
            </w:pPr>
          </w:p>
          <w:p w14:paraId="64EA5D2F">
            <w:pPr>
              <w:spacing w:line="245" w:lineRule="auto"/>
              <w:rPr>
                <w:rFonts w:ascii="Arial"/>
                <w:sz w:val="21"/>
              </w:rPr>
            </w:pPr>
          </w:p>
          <w:p w14:paraId="24D4575F">
            <w:pPr>
              <w:spacing w:line="246" w:lineRule="auto"/>
              <w:rPr>
                <w:rFonts w:ascii="Arial"/>
                <w:sz w:val="21"/>
              </w:rPr>
            </w:pPr>
          </w:p>
          <w:p w14:paraId="460A22BD">
            <w:pPr>
              <w:spacing w:line="246" w:lineRule="auto"/>
              <w:rPr>
                <w:rFonts w:ascii="Arial"/>
                <w:sz w:val="21"/>
              </w:rPr>
            </w:pPr>
          </w:p>
          <w:p w14:paraId="4CB15249">
            <w:pPr>
              <w:spacing w:line="246" w:lineRule="auto"/>
              <w:rPr>
                <w:rFonts w:ascii="Arial"/>
                <w:sz w:val="21"/>
              </w:rPr>
            </w:pPr>
          </w:p>
          <w:p w14:paraId="20276587">
            <w:pPr>
              <w:pStyle w:val="6"/>
              <w:spacing w:before="49" w:line="184" w:lineRule="auto"/>
              <w:ind w:left="142"/>
            </w:pPr>
            <w:r>
              <w:rPr>
                <w:spacing w:val="-4"/>
              </w:rPr>
              <w:t>113</w:t>
            </w:r>
          </w:p>
        </w:tc>
        <w:tc>
          <w:tcPr>
            <w:tcW w:w="449" w:type="dxa"/>
            <w:vAlign w:val="top"/>
          </w:tcPr>
          <w:p w14:paraId="2F4573C8">
            <w:pPr>
              <w:spacing w:line="255" w:lineRule="auto"/>
              <w:rPr>
                <w:rFonts w:ascii="Arial"/>
                <w:sz w:val="21"/>
              </w:rPr>
            </w:pPr>
          </w:p>
          <w:p w14:paraId="794B1477">
            <w:pPr>
              <w:spacing w:line="255" w:lineRule="auto"/>
              <w:rPr>
                <w:rFonts w:ascii="Arial"/>
                <w:sz w:val="21"/>
              </w:rPr>
            </w:pPr>
          </w:p>
          <w:p w14:paraId="742C5BF6">
            <w:pPr>
              <w:spacing w:line="255" w:lineRule="auto"/>
              <w:rPr>
                <w:rFonts w:ascii="Arial"/>
                <w:sz w:val="21"/>
              </w:rPr>
            </w:pPr>
          </w:p>
          <w:p w14:paraId="3A0A9995">
            <w:pPr>
              <w:spacing w:line="255" w:lineRule="auto"/>
              <w:rPr>
                <w:rFonts w:ascii="Arial"/>
                <w:sz w:val="21"/>
              </w:rPr>
            </w:pPr>
          </w:p>
          <w:p w14:paraId="6C226F63">
            <w:pPr>
              <w:spacing w:line="255" w:lineRule="auto"/>
              <w:rPr>
                <w:rFonts w:ascii="Arial"/>
                <w:sz w:val="21"/>
              </w:rPr>
            </w:pPr>
          </w:p>
          <w:p w14:paraId="3A521547">
            <w:pPr>
              <w:spacing w:line="255" w:lineRule="auto"/>
              <w:rPr>
                <w:rFonts w:ascii="Arial"/>
                <w:sz w:val="21"/>
              </w:rPr>
            </w:pPr>
          </w:p>
          <w:p w14:paraId="0A92385A">
            <w:pPr>
              <w:spacing w:line="255" w:lineRule="auto"/>
              <w:rPr>
                <w:rFonts w:ascii="Arial"/>
                <w:sz w:val="21"/>
              </w:rPr>
            </w:pPr>
          </w:p>
          <w:p w14:paraId="2ED95464">
            <w:pPr>
              <w:spacing w:line="255" w:lineRule="auto"/>
              <w:rPr>
                <w:rFonts w:ascii="Arial"/>
                <w:sz w:val="21"/>
              </w:rPr>
            </w:pPr>
          </w:p>
          <w:p w14:paraId="2B881E35">
            <w:pPr>
              <w:spacing w:line="255" w:lineRule="auto"/>
              <w:rPr>
                <w:rFonts w:ascii="Arial"/>
                <w:sz w:val="21"/>
              </w:rPr>
            </w:pPr>
          </w:p>
          <w:p w14:paraId="0FC37D2A">
            <w:pPr>
              <w:pStyle w:val="6"/>
              <w:spacing w:before="49" w:line="222" w:lineRule="auto"/>
              <w:ind w:left="72"/>
            </w:pPr>
            <w:r>
              <w:rPr>
                <w:spacing w:val="-2"/>
              </w:rPr>
              <w:t>太平</w:t>
            </w:r>
          </w:p>
          <w:p w14:paraId="611072B1">
            <w:pPr>
              <w:pStyle w:val="6"/>
              <w:spacing w:before="13" w:line="221" w:lineRule="auto"/>
              <w:ind w:left="69"/>
            </w:pPr>
            <w:r>
              <w:rPr>
                <w:spacing w:val="-1"/>
              </w:rPr>
              <w:t>新城</w:t>
            </w:r>
          </w:p>
          <w:p w14:paraId="5EA5AE83">
            <w:pPr>
              <w:pStyle w:val="6"/>
              <w:spacing w:before="12" w:line="221" w:lineRule="auto"/>
              <w:ind w:left="64"/>
            </w:pPr>
            <w:r>
              <w:rPr>
                <w:spacing w:val="2"/>
              </w:rPr>
              <w:t>街道</w:t>
            </w:r>
          </w:p>
          <w:p w14:paraId="44E1770A">
            <w:pPr>
              <w:pStyle w:val="6"/>
              <w:spacing w:before="11" w:line="222" w:lineRule="auto"/>
              <w:ind w:left="73"/>
            </w:pPr>
            <w:r>
              <w:rPr>
                <w:spacing w:val="-3"/>
              </w:rPr>
              <w:t>办事</w:t>
            </w:r>
          </w:p>
          <w:p w14:paraId="18570EA6">
            <w:pPr>
              <w:pStyle w:val="6"/>
              <w:spacing w:before="12" w:line="228" w:lineRule="auto"/>
              <w:ind w:left="152"/>
            </w:pPr>
            <w:r>
              <w:t>处</w:t>
            </w:r>
          </w:p>
        </w:tc>
        <w:tc>
          <w:tcPr>
            <w:tcW w:w="449" w:type="dxa"/>
            <w:vAlign w:val="top"/>
          </w:tcPr>
          <w:p w14:paraId="0A75168B">
            <w:pPr>
              <w:spacing w:line="248" w:lineRule="auto"/>
              <w:rPr>
                <w:rFonts w:ascii="Arial"/>
                <w:sz w:val="21"/>
              </w:rPr>
            </w:pPr>
          </w:p>
          <w:p w14:paraId="26E7E5D9">
            <w:pPr>
              <w:spacing w:line="248" w:lineRule="auto"/>
              <w:rPr>
                <w:rFonts w:ascii="Arial"/>
                <w:sz w:val="21"/>
              </w:rPr>
            </w:pPr>
          </w:p>
          <w:p w14:paraId="4DED878D">
            <w:pPr>
              <w:spacing w:line="249" w:lineRule="auto"/>
              <w:rPr>
                <w:rFonts w:ascii="Arial"/>
                <w:sz w:val="21"/>
              </w:rPr>
            </w:pPr>
          </w:p>
          <w:p w14:paraId="77B27EF4">
            <w:pPr>
              <w:spacing w:line="249" w:lineRule="auto"/>
              <w:rPr>
                <w:rFonts w:ascii="Arial"/>
                <w:sz w:val="21"/>
              </w:rPr>
            </w:pPr>
          </w:p>
          <w:p w14:paraId="0FDA853C">
            <w:pPr>
              <w:spacing w:line="249" w:lineRule="auto"/>
              <w:rPr>
                <w:rFonts w:ascii="Arial"/>
                <w:sz w:val="21"/>
              </w:rPr>
            </w:pPr>
          </w:p>
          <w:p w14:paraId="5F9DF683">
            <w:pPr>
              <w:spacing w:line="249" w:lineRule="auto"/>
              <w:rPr>
                <w:rFonts w:ascii="Arial"/>
                <w:sz w:val="21"/>
              </w:rPr>
            </w:pPr>
          </w:p>
          <w:p w14:paraId="55C5CE75">
            <w:pPr>
              <w:spacing w:line="249" w:lineRule="auto"/>
              <w:rPr>
                <w:rFonts w:ascii="Arial"/>
                <w:sz w:val="21"/>
              </w:rPr>
            </w:pPr>
          </w:p>
          <w:p w14:paraId="12BFB52B">
            <w:pPr>
              <w:spacing w:line="249" w:lineRule="auto"/>
              <w:rPr>
                <w:rFonts w:ascii="Arial"/>
                <w:sz w:val="21"/>
              </w:rPr>
            </w:pPr>
          </w:p>
          <w:p w14:paraId="0E05D72E">
            <w:pPr>
              <w:spacing w:line="249" w:lineRule="auto"/>
              <w:rPr>
                <w:rFonts w:ascii="Arial"/>
                <w:sz w:val="21"/>
              </w:rPr>
            </w:pPr>
          </w:p>
          <w:p w14:paraId="6E100C00">
            <w:pPr>
              <w:spacing w:line="249" w:lineRule="auto"/>
              <w:rPr>
                <w:rFonts w:ascii="Arial"/>
                <w:sz w:val="21"/>
              </w:rPr>
            </w:pPr>
          </w:p>
          <w:p w14:paraId="652D7C9F">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4EAA0EAB">
            <w:pPr>
              <w:spacing w:line="262" w:lineRule="auto"/>
              <w:rPr>
                <w:rFonts w:ascii="Arial"/>
                <w:sz w:val="21"/>
              </w:rPr>
            </w:pPr>
          </w:p>
          <w:p w14:paraId="0D5221C9">
            <w:pPr>
              <w:spacing w:line="262" w:lineRule="auto"/>
              <w:rPr>
                <w:rFonts w:ascii="Arial"/>
                <w:sz w:val="21"/>
              </w:rPr>
            </w:pPr>
          </w:p>
          <w:p w14:paraId="57058D1E">
            <w:pPr>
              <w:spacing w:line="262" w:lineRule="auto"/>
              <w:rPr>
                <w:rFonts w:ascii="Arial"/>
                <w:sz w:val="21"/>
              </w:rPr>
            </w:pPr>
          </w:p>
          <w:p w14:paraId="5DA1C515">
            <w:pPr>
              <w:spacing w:line="263" w:lineRule="auto"/>
              <w:rPr>
                <w:rFonts w:ascii="Arial"/>
                <w:sz w:val="21"/>
              </w:rPr>
            </w:pPr>
          </w:p>
          <w:p w14:paraId="2924B845">
            <w:pPr>
              <w:spacing w:line="263" w:lineRule="auto"/>
              <w:rPr>
                <w:rFonts w:ascii="Arial"/>
                <w:sz w:val="21"/>
              </w:rPr>
            </w:pPr>
          </w:p>
          <w:p w14:paraId="4AE7EC04">
            <w:pPr>
              <w:spacing w:line="263" w:lineRule="auto"/>
              <w:rPr>
                <w:rFonts w:ascii="Arial"/>
                <w:sz w:val="21"/>
              </w:rPr>
            </w:pPr>
          </w:p>
          <w:p w14:paraId="558A20C4">
            <w:pPr>
              <w:spacing w:line="263" w:lineRule="auto"/>
              <w:rPr>
                <w:rFonts w:ascii="Arial"/>
                <w:sz w:val="21"/>
              </w:rPr>
            </w:pPr>
          </w:p>
          <w:p w14:paraId="2CD7B034">
            <w:pPr>
              <w:spacing w:line="263" w:lineRule="auto"/>
              <w:rPr>
                <w:rFonts w:ascii="Arial"/>
                <w:sz w:val="21"/>
              </w:rPr>
            </w:pPr>
          </w:p>
          <w:p w14:paraId="002AFC96">
            <w:pPr>
              <w:pStyle w:val="6"/>
              <w:spacing w:before="49" w:line="236" w:lineRule="auto"/>
              <w:ind w:left="21" w:right="101" w:firstLine="4"/>
              <w:jc w:val="both"/>
            </w:pPr>
            <w:r>
              <w:rPr>
                <w:spacing w:val="1"/>
              </w:rPr>
              <w:t>对可能</w:t>
            </w:r>
            <w:r>
              <w:t xml:space="preserve"> </w:t>
            </w:r>
            <w:r>
              <w:rPr>
                <w:spacing w:val="2"/>
              </w:rPr>
              <w:t>引发社</w:t>
            </w:r>
            <w:r>
              <w:rPr>
                <w:spacing w:val="1"/>
              </w:rPr>
              <w:t xml:space="preserve"> </w:t>
            </w:r>
            <w:r>
              <w:rPr>
                <w:spacing w:val="2"/>
              </w:rPr>
              <w:t>会安全</w:t>
            </w:r>
            <w:r>
              <w:rPr>
                <w:spacing w:val="1"/>
              </w:rPr>
              <w:t xml:space="preserve"> </w:t>
            </w:r>
            <w:r>
              <w:rPr>
                <w:spacing w:val="2"/>
              </w:rPr>
              <w:t>事件的</w:t>
            </w:r>
            <w:r>
              <w:rPr>
                <w:spacing w:val="1"/>
              </w:rPr>
              <w:t xml:space="preserve"> </w:t>
            </w:r>
            <w:r>
              <w:rPr>
                <w:spacing w:val="2"/>
              </w:rPr>
              <w:t>矛盾纠</w:t>
            </w:r>
            <w:r>
              <w:rPr>
                <w:spacing w:val="1"/>
              </w:rPr>
              <w:t xml:space="preserve"> </w:t>
            </w:r>
            <w:r>
              <w:rPr>
                <w:spacing w:val="2"/>
              </w:rPr>
              <w:t>纷调解</w:t>
            </w:r>
            <w:r>
              <w:rPr>
                <w:spacing w:val="1"/>
              </w:rPr>
              <w:t xml:space="preserve"> 处理</w:t>
            </w:r>
          </w:p>
        </w:tc>
        <w:tc>
          <w:tcPr>
            <w:tcW w:w="995" w:type="dxa"/>
            <w:vAlign w:val="top"/>
          </w:tcPr>
          <w:p w14:paraId="5BAECD91">
            <w:pPr>
              <w:spacing w:line="248" w:lineRule="auto"/>
              <w:rPr>
                <w:rFonts w:ascii="Arial"/>
                <w:sz w:val="21"/>
              </w:rPr>
            </w:pPr>
          </w:p>
          <w:p w14:paraId="70111276">
            <w:pPr>
              <w:spacing w:line="248" w:lineRule="auto"/>
              <w:rPr>
                <w:rFonts w:ascii="Arial"/>
                <w:sz w:val="21"/>
              </w:rPr>
            </w:pPr>
          </w:p>
          <w:p w14:paraId="0B6D63E4">
            <w:pPr>
              <w:spacing w:line="248" w:lineRule="auto"/>
              <w:rPr>
                <w:rFonts w:ascii="Arial"/>
                <w:sz w:val="21"/>
              </w:rPr>
            </w:pPr>
          </w:p>
          <w:p w14:paraId="0E900A2A">
            <w:pPr>
              <w:spacing w:line="249" w:lineRule="auto"/>
              <w:rPr>
                <w:rFonts w:ascii="Arial"/>
                <w:sz w:val="21"/>
              </w:rPr>
            </w:pPr>
          </w:p>
          <w:p w14:paraId="44570523">
            <w:pPr>
              <w:spacing w:line="249" w:lineRule="auto"/>
              <w:rPr>
                <w:rFonts w:ascii="Arial"/>
                <w:sz w:val="21"/>
              </w:rPr>
            </w:pPr>
          </w:p>
          <w:p w14:paraId="2B50DF17">
            <w:pPr>
              <w:spacing w:line="249" w:lineRule="auto"/>
              <w:rPr>
                <w:rFonts w:ascii="Arial"/>
                <w:sz w:val="21"/>
              </w:rPr>
            </w:pPr>
          </w:p>
          <w:p w14:paraId="04922BB8">
            <w:pPr>
              <w:spacing w:line="249" w:lineRule="auto"/>
              <w:rPr>
                <w:rFonts w:ascii="Arial"/>
                <w:sz w:val="21"/>
              </w:rPr>
            </w:pPr>
          </w:p>
          <w:p w14:paraId="4EC07F23">
            <w:pPr>
              <w:spacing w:line="249" w:lineRule="auto"/>
              <w:rPr>
                <w:rFonts w:ascii="Arial"/>
                <w:sz w:val="21"/>
              </w:rPr>
            </w:pPr>
          </w:p>
          <w:p w14:paraId="71AC21A8">
            <w:pPr>
              <w:spacing w:line="249" w:lineRule="auto"/>
              <w:rPr>
                <w:rFonts w:ascii="Arial"/>
                <w:sz w:val="21"/>
              </w:rPr>
            </w:pPr>
          </w:p>
          <w:p w14:paraId="47031610">
            <w:pPr>
              <w:spacing w:line="249" w:lineRule="auto"/>
              <w:rPr>
                <w:rFonts w:ascii="Arial"/>
                <w:sz w:val="21"/>
              </w:rPr>
            </w:pPr>
          </w:p>
          <w:p w14:paraId="49AA30CF">
            <w:pPr>
              <w:pStyle w:val="6"/>
              <w:spacing w:before="49" w:line="232" w:lineRule="auto"/>
              <w:ind w:left="28" w:right="38" w:hanging="8"/>
              <w:jc w:val="both"/>
            </w:pPr>
            <w:r>
              <w:rPr>
                <w:spacing w:val="4"/>
              </w:rPr>
              <w:t>《中华人民共</w:t>
            </w:r>
            <w:r>
              <w:t xml:space="preserve"> </w:t>
            </w:r>
            <w:r>
              <w:rPr>
                <w:spacing w:val="2"/>
              </w:rPr>
              <w:t>和国突发事件</w:t>
            </w:r>
            <w:r>
              <w:rPr>
                <w:spacing w:val="4"/>
              </w:rPr>
              <w:t xml:space="preserve"> </w:t>
            </w:r>
            <w:r>
              <w:rPr>
                <w:spacing w:val="3"/>
              </w:rPr>
              <w:t>应对法》</w:t>
            </w:r>
          </w:p>
        </w:tc>
        <w:tc>
          <w:tcPr>
            <w:tcW w:w="4096" w:type="dxa"/>
            <w:vAlign w:val="top"/>
          </w:tcPr>
          <w:p w14:paraId="144F0F70">
            <w:pPr>
              <w:spacing w:line="251" w:lineRule="auto"/>
              <w:rPr>
                <w:rFonts w:ascii="Arial"/>
                <w:sz w:val="21"/>
              </w:rPr>
            </w:pPr>
          </w:p>
          <w:p w14:paraId="0686997A">
            <w:pPr>
              <w:spacing w:line="251" w:lineRule="auto"/>
              <w:rPr>
                <w:rFonts w:ascii="Arial"/>
                <w:sz w:val="21"/>
              </w:rPr>
            </w:pPr>
          </w:p>
          <w:p w14:paraId="4AAAC415">
            <w:pPr>
              <w:spacing w:line="251" w:lineRule="auto"/>
              <w:rPr>
                <w:rFonts w:ascii="Arial"/>
                <w:sz w:val="21"/>
              </w:rPr>
            </w:pPr>
          </w:p>
          <w:p w14:paraId="107F5B70">
            <w:pPr>
              <w:spacing w:line="251" w:lineRule="auto"/>
              <w:rPr>
                <w:rFonts w:ascii="Arial"/>
                <w:sz w:val="21"/>
              </w:rPr>
            </w:pPr>
          </w:p>
          <w:p w14:paraId="13A19A3E">
            <w:pPr>
              <w:spacing w:line="251" w:lineRule="auto"/>
              <w:rPr>
                <w:rFonts w:ascii="Arial"/>
                <w:sz w:val="21"/>
              </w:rPr>
            </w:pPr>
          </w:p>
          <w:p w14:paraId="07046185">
            <w:pPr>
              <w:spacing w:line="251" w:lineRule="auto"/>
              <w:rPr>
                <w:rFonts w:ascii="Arial"/>
                <w:sz w:val="21"/>
              </w:rPr>
            </w:pPr>
          </w:p>
          <w:p w14:paraId="4D1C14AC">
            <w:pPr>
              <w:spacing w:line="251" w:lineRule="auto"/>
              <w:rPr>
                <w:rFonts w:ascii="Arial"/>
                <w:sz w:val="21"/>
              </w:rPr>
            </w:pPr>
          </w:p>
          <w:p w14:paraId="3C555B9D">
            <w:pPr>
              <w:spacing w:line="251" w:lineRule="auto"/>
              <w:rPr>
                <w:rFonts w:ascii="Arial"/>
                <w:sz w:val="21"/>
              </w:rPr>
            </w:pPr>
          </w:p>
          <w:p w14:paraId="133B50C0">
            <w:pPr>
              <w:pStyle w:val="6"/>
              <w:spacing w:before="49" w:line="219" w:lineRule="auto"/>
              <w:ind w:left="34"/>
            </w:pPr>
            <w:r>
              <w:rPr>
                <w:spacing w:val="3"/>
              </w:rPr>
              <w:t>1.受理阶段责任：组织开展取证</w:t>
            </w:r>
            <w:r>
              <w:rPr>
                <w:spacing w:val="-29"/>
              </w:rPr>
              <w:t xml:space="preserve"> </w:t>
            </w:r>
            <w:r>
              <w:rPr>
                <w:spacing w:val="3"/>
              </w:rPr>
              <w:t>，整理形成工作方案；</w:t>
            </w:r>
          </w:p>
          <w:p w14:paraId="45ECB5DF">
            <w:pPr>
              <w:pStyle w:val="6"/>
              <w:spacing w:before="13" w:line="230" w:lineRule="auto"/>
              <w:ind w:left="34" w:right="152" w:hanging="3"/>
            </w:pPr>
            <w:r>
              <w:rPr>
                <w:spacing w:val="4"/>
              </w:rPr>
              <w:t>2.审查阶段责任：组织专家对现场情况进行调</w:t>
            </w:r>
            <w:r>
              <w:rPr>
                <w:spacing w:val="3"/>
              </w:rPr>
              <w:t>研</w:t>
            </w:r>
            <w:r>
              <w:rPr>
                <w:spacing w:val="-23"/>
              </w:rPr>
              <w:t xml:space="preserve"> </w:t>
            </w:r>
            <w:r>
              <w:rPr>
                <w:spacing w:val="3"/>
              </w:rPr>
              <w:t>，为生产</w:t>
            </w:r>
            <w:r>
              <w:t xml:space="preserve"> </w:t>
            </w:r>
            <w:r>
              <w:rPr>
                <w:spacing w:val="5"/>
              </w:rPr>
              <w:t>生活协助及矛盾纠纷调解提供依据；</w:t>
            </w:r>
          </w:p>
          <w:p w14:paraId="0E250407">
            <w:pPr>
              <w:pStyle w:val="6"/>
              <w:spacing w:before="14" w:line="227" w:lineRule="auto"/>
              <w:ind w:left="28" w:right="158" w:firstLine="8"/>
            </w:pPr>
            <w:r>
              <w:rPr>
                <w:spacing w:val="3"/>
              </w:rPr>
              <w:t>3.决定阶段责任：对双方当事人进行调解</w:t>
            </w:r>
            <w:r>
              <w:rPr>
                <w:spacing w:val="-14"/>
              </w:rPr>
              <w:t xml:space="preserve"> </w:t>
            </w:r>
            <w:r>
              <w:rPr>
                <w:spacing w:val="3"/>
              </w:rPr>
              <w:t>，将调解结果形</w:t>
            </w:r>
            <w:r>
              <w:t xml:space="preserve"> </w:t>
            </w:r>
            <w:r>
              <w:rPr>
                <w:spacing w:val="2"/>
              </w:rPr>
              <w:t>成书面文字</w:t>
            </w:r>
            <w:r>
              <w:rPr>
                <w:spacing w:val="-36"/>
              </w:rPr>
              <w:t xml:space="preserve"> </w:t>
            </w:r>
            <w:r>
              <w:rPr>
                <w:spacing w:val="2"/>
              </w:rPr>
              <w:t>，并经当事人双方签字；</w:t>
            </w:r>
          </w:p>
          <w:p w14:paraId="68B92AAA">
            <w:pPr>
              <w:pStyle w:val="6"/>
              <w:spacing w:before="13" w:line="229" w:lineRule="auto"/>
              <w:ind w:left="32" w:right="659" w:hanging="2"/>
            </w:pPr>
            <w:r>
              <w:rPr>
                <w:spacing w:val="4"/>
              </w:rPr>
              <w:t>4.送达阶段责任：告知行政管理相对人行政决定；</w:t>
            </w:r>
            <w:r>
              <w:rPr>
                <w:spacing w:val="2"/>
              </w:rPr>
              <w:t xml:space="preserve"> </w:t>
            </w:r>
            <w:r>
              <w:rPr>
                <w:spacing w:val="4"/>
              </w:rPr>
              <w:t>5.事后监督责任：开展后续监督管理；</w:t>
            </w:r>
          </w:p>
          <w:p w14:paraId="2678D139">
            <w:pPr>
              <w:pStyle w:val="6"/>
              <w:spacing w:before="11" w:line="220" w:lineRule="auto"/>
              <w:ind w:left="32"/>
            </w:pPr>
            <w:r>
              <w:rPr>
                <w:spacing w:val="3"/>
              </w:rPr>
              <w:t>6.其他法律法规政策规定应履行的责任</w:t>
            </w:r>
            <w:r>
              <w:rPr>
                <w:spacing w:val="-34"/>
              </w:rPr>
              <w:t xml:space="preserve"> </w:t>
            </w:r>
            <w:r>
              <w:rPr>
                <w:spacing w:val="3"/>
              </w:rPr>
              <w:t>。</w:t>
            </w:r>
          </w:p>
        </w:tc>
        <w:tc>
          <w:tcPr>
            <w:tcW w:w="2506" w:type="dxa"/>
            <w:vAlign w:val="top"/>
          </w:tcPr>
          <w:p w14:paraId="7E5BCC16">
            <w:pPr>
              <w:spacing w:line="246" w:lineRule="auto"/>
              <w:rPr>
                <w:rFonts w:ascii="Arial"/>
                <w:sz w:val="21"/>
              </w:rPr>
            </w:pPr>
          </w:p>
          <w:p w14:paraId="6F8C872F">
            <w:pPr>
              <w:spacing w:line="246" w:lineRule="auto"/>
              <w:rPr>
                <w:rFonts w:ascii="Arial"/>
                <w:sz w:val="21"/>
              </w:rPr>
            </w:pPr>
          </w:p>
          <w:p w14:paraId="7E217AA2">
            <w:pPr>
              <w:spacing w:line="246" w:lineRule="auto"/>
              <w:rPr>
                <w:rFonts w:ascii="Arial"/>
                <w:sz w:val="21"/>
              </w:rPr>
            </w:pPr>
          </w:p>
          <w:p w14:paraId="2BD805EC">
            <w:pPr>
              <w:spacing w:line="246" w:lineRule="auto"/>
              <w:rPr>
                <w:rFonts w:ascii="Arial"/>
                <w:sz w:val="21"/>
              </w:rPr>
            </w:pPr>
          </w:p>
          <w:p w14:paraId="7EF2076D">
            <w:pPr>
              <w:spacing w:line="246" w:lineRule="auto"/>
              <w:rPr>
                <w:rFonts w:ascii="Arial"/>
                <w:sz w:val="21"/>
              </w:rPr>
            </w:pPr>
          </w:p>
          <w:p w14:paraId="29C549B0">
            <w:pPr>
              <w:spacing w:line="246" w:lineRule="auto"/>
              <w:rPr>
                <w:rFonts w:ascii="Arial"/>
                <w:sz w:val="21"/>
              </w:rPr>
            </w:pPr>
          </w:p>
          <w:p w14:paraId="191586C0">
            <w:pPr>
              <w:spacing w:line="246" w:lineRule="auto"/>
              <w:rPr>
                <w:rFonts w:ascii="Arial"/>
                <w:sz w:val="21"/>
              </w:rPr>
            </w:pPr>
          </w:p>
          <w:p w14:paraId="002A3C48">
            <w:pPr>
              <w:pStyle w:val="6"/>
              <w:spacing w:before="49" w:line="231" w:lineRule="auto"/>
              <w:ind w:left="32" w:right="154" w:firstLine="14"/>
            </w:pPr>
            <w:r>
              <w:t>因不履行或不正确履行行政职责</w:t>
            </w:r>
            <w:r>
              <w:rPr>
                <w:spacing w:val="-32"/>
              </w:rPr>
              <w:t xml:space="preserve"> </w:t>
            </w:r>
            <w:r>
              <w:t xml:space="preserve">， </w:t>
            </w:r>
            <w:r>
              <w:rPr>
                <w:spacing w:val="3"/>
              </w:rPr>
              <w:t>有下列情形的行政机关及工作人员</w:t>
            </w:r>
            <w:r>
              <w:rPr>
                <w:spacing w:val="13"/>
              </w:rPr>
              <w:t xml:space="preserve"> </w:t>
            </w:r>
            <w:r>
              <w:rPr>
                <w:spacing w:val="2"/>
              </w:rPr>
              <w:t>应承担相应的责任：</w:t>
            </w:r>
          </w:p>
          <w:p w14:paraId="3CF0C7AF">
            <w:pPr>
              <w:pStyle w:val="6"/>
              <w:spacing w:before="13" w:line="229" w:lineRule="auto"/>
              <w:ind w:left="28" w:right="152" w:firstLine="9"/>
            </w:pPr>
            <w:r>
              <w:rPr>
                <w:spacing w:val="3"/>
              </w:rPr>
              <w:t>1.在矛盾纠纷实施处理中发现违法</w:t>
            </w:r>
            <w:r>
              <w:rPr>
                <w:spacing w:val="5"/>
              </w:rPr>
              <w:t xml:space="preserve"> </w:t>
            </w:r>
            <w:r>
              <w:rPr>
                <w:spacing w:val="3"/>
              </w:rPr>
              <w:t>行为不予查处的；</w:t>
            </w:r>
          </w:p>
          <w:p w14:paraId="708E8AE1">
            <w:pPr>
              <w:pStyle w:val="6"/>
              <w:spacing w:before="13" w:line="231" w:lineRule="auto"/>
              <w:ind w:left="30" w:right="126" w:firstLine="4"/>
              <w:jc w:val="both"/>
            </w:pPr>
            <w:r>
              <w:rPr>
                <w:spacing w:val="2"/>
              </w:rPr>
              <w:t>2.发现问题不及时处理</w:t>
            </w:r>
            <w:r>
              <w:rPr>
                <w:spacing w:val="-28"/>
              </w:rPr>
              <w:t xml:space="preserve"> </w:t>
            </w:r>
            <w:r>
              <w:rPr>
                <w:spacing w:val="2"/>
              </w:rPr>
              <w:t>，造成严重</w:t>
            </w:r>
            <w:r>
              <w:t xml:space="preserve"> </w:t>
            </w:r>
            <w:r>
              <w:rPr>
                <w:spacing w:val="3"/>
              </w:rPr>
              <w:t>后果以及有其他滥用职权</w:t>
            </w:r>
            <w:r>
              <w:rPr>
                <w:spacing w:val="-32"/>
              </w:rPr>
              <w:t xml:space="preserve"> </w:t>
            </w:r>
            <w:r>
              <w:rPr>
                <w:spacing w:val="3"/>
              </w:rPr>
              <w:t>、玩忽职</w:t>
            </w:r>
            <w:r>
              <w:t xml:space="preserve"> </w:t>
            </w:r>
            <w:r>
              <w:rPr>
                <w:spacing w:val="2"/>
              </w:rPr>
              <w:t>守等违法行为的；</w:t>
            </w:r>
          </w:p>
          <w:p w14:paraId="6785CF00">
            <w:pPr>
              <w:pStyle w:val="6"/>
              <w:spacing w:before="13" w:line="221" w:lineRule="auto"/>
              <w:ind w:left="40"/>
            </w:pPr>
            <w:r>
              <w:rPr>
                <w:spacing w:val="3"/>
              </w:rPr>
              <w:t>3.对反映的问题不及时处理或不合</w:t>
            </w:r>
          </w:p>
          <w:p w14:paraId="2ADB7D3B">
            <w:pPr>
              <w:pStyle w:val="6"/>
              <w:spacing w:before="12" w:line="221" w:lineRule="auto"/>
              <w:ind w:left="33"/>
            </w:pPr>
            <w:r>
              <w:rPr>
                <w:spacing w:val="2"/>
              </w:rPr>
              <w:t>乎政策处理的；</w:t>
            </w:r>
          </w:p>
          <w:p w14:paraId="48A206D4">
            <w:pPr>
              <w:pStyle w:val="6"/>
              <w:spacing w:before="14" w:line="220" w:lineRule="auto"/>
              <w:ind w:left="33"/>
            </w:pPr>
            <w:r>
              <w:rPr>
                <w:spacing w:val="5"/>
              </w:rPr>
              <w:t>4.其他违反法律法规政策的行为。</w:t>
            </w:r>
          </w:p>
        </w:tc>
        <w:tc>
          <w:tcPr>
            <w:tcW w:w="1501" w:type="dxa"/>
            <w:vAlign w:val="top"/>
          </w:tcPr>
          <w:p w14:paraId="4BB17250">
            <w:pPr>
              <w:spacing w:line="263" w:lineRule="auto"/>
              <w:rPr>
                <w:rFonts w:ascii="Arial"/>
                <w:sz w:val="21"/>
              </w:rPr>
            </w:pPr>
          </w:p>
          <w:p w14:paraId="090EA909">
            <w:pPr>
              <w:spacing w:line="263" w:lineRule="auto"/>
              <w:rPr>
                <w:rFonts w:ascii="Arial"/>
                <w:sz w:val="21"/>
              </w:rPr>
            </w:pPr>
          </w:p>
          <w:p w14:paraId="3EE5DCE1">
            <w:pPr>
              <w:spacing w:line="263" w:lineRule="auto"/>
              <w:rPr>
                <w:rFonts w:ascii="Arial"/>
                <w:sz w:val="21"/>
              </w:rPr>
            </w:pPr>
          </w:p>
          <w:p w14:paraId="3D34C28E">
            <w:pPr>
              <w:spacing w:line="263" w:lineRule="auto"/>
              <w:rPr>
                <w:rFonts w:ascii="Arial"/>
                <w:sz w:val="21"/>
              </w:rPr>
            </w:pPr>
          </w:p>
          <w:p w14:paraId="49FC593D">
            <w:pPr>
              <w:spacing w:line="263" w:lineRule="auto"/>
              <w:rPr>
                <w:rFonts w:ascii="Arial"/>
                <w:sz w:val="21"/>
              </w:rPr>
            </w:pPr>
          </w:p>
          <w:p w14:paraId="39A3CA14">
            <w:pPr>
              <w:spacing w:line="263" w:lineRule="auto"/>
              <w:rPr>
                <w:rFonts w:ascii="Arial"/>
                <w:sz w:val="21"/>
              </w:rPr>
            </w:pPr>
          </w:p>
          <w:p w14:paraId="2036FE29">
            <w:pPr>
              <w:spacing w:line="263" w:lineRule="auto"/>
              <w:rPr>
                <w:rFonts w:ascii="Arial"/>
                <w:sz w:val="21"/>
              </w:rPr>
            </w:pPr>
          </w:p>
          <w:p w14:paraId="6F367B26">
            <w:pPr>
              <w:spacing w:line="263" w:lineRule="auto"/>
              <w:rPr>
                <w:rFonts w:ascii="Arial"/>
                <w:sz w:val="21"/>
              </w:rPr>
            </w:pPr>
          </w:p>
          <w:p w14:paraId="4180F171">
            <w:pPr>
              <w:pStyle w:val="6"/>
              <w:spacing w:before="48" w:line="229" w:lineRule="auto"/>
              <w:ind w:left="54" w:right="42" w:firstLine="7"/>
            </w:pPr>
            <w:r>
              <w:rPr>
                <w:spacing w:val="3"/>
              </w:rPr>
              <w:t>1.法律：《中华人民</w:t>
            </w:r>
            <w:r>
              <w:rPr>
                <w:spacing w:val="5"/>
              </w:rPr>
              <w:t xml:space="preserve"> </w:t>
            </w:r>
            <w:r>
              <w:rPr>
                <w:spacing w:val="3"/>
              </w:rPr>
              <w:t>共和国突发事件应对</w:t>
            </w:r>
          </w:p>
          <w:p w14:paraId="1AD25F01">
            <w:pPr>
              <w:pStyle w:val="6"/>
              <w:spacing w:before="14" w:line="231" w:lineRule="auto"/>
              <w:ind w:left="58" w:right="36" w:hanging="1"/>
              <w:jc w:val="both"/>
            </w:pPr>
            <w:r>
              <w:rPr>
                <w:spacing w:val="1"/>
              </w:rPr>
              <w:t>法》第六十三条</w:t>
            </w:r>
            <w:r>
              <w:rPr>
                <w:spacing w:val="-38"/>
              </w:rPr>
              <w:t xml:space="preserve"> </w:t>
            </w:r>
            <w:r>
              <w:rPr>
                <w:spacing w:val="1"/>
              </w:rPr>
              <w:t>、第</w:t>
            </w:r>
            <w:r>
              <w:t xml:space="preserve"> </w:t>
            </w:r>
            <w:r>
              <w:rPr>
                <w:spacing w:val="4"/>
              </w:rPr>
              <w:t>六十六条、第六十七</w:t>
            </w:r>
            <w:r>
              <w:rPr>
                <w:spacing w:val="2"/>
              </w:rPr>
              <w:t xml:space="preserve"> </w:t>
            </w:r>
            <w:r>
              <w:rPr>
                <w:spacing w:val="12"/>
              </w:rPr>
              <w:t>条、第六十八条；</w:t>
            </w:r>
          </w:p>
          <w:p w14:paraId="627877F9">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3DBCDB44">
            <w:pPr>
              <w:spacing w:line="257" w:lineRule="auto"/>
              <w:rPr>
                <w:rFonts w:ascii="Arial"/>
                <w:sz w:val="21"/>
              </w:rPr>
            </w:pPr>
          </w:p>
          <w:p w14:paraId="5CDC8174">
            <w:pPr>
              <w:spacing w:line="257" w:lineRule="auto"/>
              <w:rPr>
                <w:rFonts w:ascii="Arial"/>
                <w:sz w:val="21"/>
              </w:rPr>
            </w:pPr>
          </w:p>
          <w:p w14:paraId="20C480EA">
            <w:pPr>
              <w:spacing w:line="258" w:lineRule="auto"/>
              <w:rPr>
                <w:rFonts w:ascii="Arial"/>
                <w:sz w:val="21"/>
              </w:rPr>
            </w:pPr>
          </w:p>
          <w:p w14:paraId="1903C682">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334BD24">
            <w:pPr>
              <w:pStyle w:val="6"/>
              <w:spacing w:before="13" w:line="230" w:lineRule="auto"/>
              <w:ind w:left="52"/>
              <w:rPr>
                <w:sz w:val="13"/>
                <w:szCs w:val="13"/>
              </w:rPr>
            </w:pPr>
            <w:r>
              <w:rPr>
                <w:spacing w:val="10"/>
                <w:sz w:val="13"/>
                <w:szCs w:val="13"/>
              </w:rPr>
              <w:t>平新城街道办事处</w:t>
            </w:r>
          </w:p>
          <w:p w14:paraId="218097E7">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C478BA8">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A50B6B8">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05BD1C55">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FE0A17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07327245">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2D45FA9">
            <w:pPr>
              <w:pStyle w:val="6"/>
              <w:spacing w:before="30" w:line="202" w:lineRule="auto"/>
              <w:ind w:left="270"/>
              <w:rPr>
                <w:sz w:val="13"/>
                <w:szCs w:val="13"/>
              </w:rPr>
            </w:pPr>
            <w:r>
              <w:rPr>
                <w:spacing w:val="3"/>
                <w:sz w:val="13"/>
                <w:szCs w:val="13"/>
              </w:rPr>
              <w:t>68615168；</w:t>
            </w:r>
          </w:p>
          <w:p w14:paraId="137F79AE">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BC09B20">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62D382E">
            <w:pPr>
              <w:pStyle w:val="6"/>
              <w:spacing w:before="13" w:line="232" w:lineRule="auto"/>
              <w:ind w:left="341"/>
              <w:rPr>
                <w:sz w:val="13"/>
                <w:szCs w:val="13"/>
              </w:rPr>
            </w:pPr>
            <w:r>
              <w:rPr>
                <w:spacing w:val="4"/>
                <w:sz w:val="13"/>
                <w:szCs w:val="13"/>
              </w:rPr>
              <w:t>4.网站：</w:t>
            </w:r>
          </w:p>
          <w:p w14:paraId="23417C5F">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176AF78">
            <w:pPr>
              <w:spacing w:line="255" w:lineRule="auto"/>
              <w:rPr>
                <w:rFonts w:ascii="Arial"/>
                <w:sz w:val="21"/>
              </w:rPr>
            </w:pPr>
          </w:p>
          <w:p w14:paraId="1AC790C3">
            <w:pPr>
              <w:spacing w:line="255" w:lineRule="auto"/>
              <w:rPr>
                <w:rFonts w:ascii="Arial"/>
                <w:sz w:val="21"/>
              </w:rPr>
            </w:pPr>
          </w:p>
          <w:p w14:paraId="2809729A">
            <w:pPr>
              <w:spacing w:line="255" w:lineRule="auto"/>
              <w:rPr>
                <w:rFonts w:ascii="Arial"/>
                <w:sz w:val="21"/>
              </w:rPr>
            </w:pPr>
          </w:p>
          <w:p w14:paraId="0F88154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3CC69F3A">
            <w:pPr>
              <w:rPr>
                <w:rFonts w:ascii="Arial"/>
                <w:sz w:val="21"/>
              </w:rPr>
            </w:pPr>
          </w:p>
        </w:tc>
      </w:tr>
    </w:tbl>
    <w:p w14:paraId="5C421A17">
      <w:pPr>
        <w:pStyle w:val="2"/>
      </w:pPr>
    </w:p>
    <w:p w14:paraId="0F08E0BB">
      <w:pPr>
        <w:sectPr>
          <w:pgSz w:w="15840" w:h="12240"/>
          <w:pgMar w:top="1040" w:right="1309" w:bottom="0" w:left="1077" w:header="0" w:footer="0" w:gutter="0"/>
          <w:cols w:space="720" w:num="1"/>
        </w:sectPr>
      </w:pPr>
    </w:p>
    <w:p w14:paraId="52BB058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9C9F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6A17BA4">
            <w:pPr>
              <w:spacing w:line="245" w:lineRule="auto"/>
              <w:rPr>
                <w:rFonts w:ascii="Arial"/>
                <w:sz w:val="21"/>
              </w:rPr>
            </w:pPr>
          </w:p>
          <w:p w14:paraId="157D2C85">
            <w:pPr>
              <w:spacing w:line="245" w:lineRule="auto"/>
              <w:rPr>
                <w:rFonts w:ascii="Arial"/>
                <w:sz w:val="21"/>
              </w:rPr>
            </w:pPr>
          </w:p>
          <w:p w14:paraId="4B11BD50">
            <w:pPr>
              <w:spacing w:line="245" w:lineRule="auto"/>
              <w:rPr>
                <w:rFonts w:ascii="Arial"/>
                <w:sz w:val="21"/>
              </w:rPr>
            </w:pPr>
          </w:p>
          <w:p w14:paraId="646BBA9A">
            <w:pPr>
              <w:spacing w:line="245" w:lineRule="auto"/>
              <w:rPr>
                <w:rFonts w:ascii="Arial"/>
                <w:sz w:val="21"/>
              </w:rPr>
            </w:pPr>
          </w:p>
          <w:p w14:paraId="09E9B7D4">
            <w:pPr>
              <w:spacing w:line="245" w:lineRule="auto"/>
              <w:rPr>
                <w:rFonts w:ascii="Arial"/>
                <w:sz w:val="21"/>
              </w:rPr>
            </w:pPr>
          </w:p>
          <w:p w14:paraId="517B54CE">
            <w:pPr>
              <w:spacing w:line="245" w:lineRule="auto"/>
              <w:rPr>
                <w:rFonts w:ascii="Arial"/>
                <w:sz w:val="21"/>
              </w:rPr>
            </w:pPr>
          </w:p>
          <w:p w14:paraId="6D569485">
            <w:pPr>
              <w:spacing w:line="245" w:lineRule="auto"/>
              <w:rPr>
                <w:rFonts w:ascii="Arial"/>
                <w:sz w:val="21"/>
              </w:rPr>
            </w:pPr>
          </w:p>
          <w:p w14:paraId="48A928ED">
            <w:pPr>
              <w:spacing w:line="245" w:lineRule="auto"/>
              <w:rPr>
                <w:rFonts w:ascii="Arial"/>
                <w:sz w:val="21"/>
              </w:rPr>
            </w:pPr>
          </w:p>
          <w:p w14:paraId="4A483BEC">
            <w:pPr>
              <w:spacing w:line="246" w:lineRule="auto"/>
              <w:rPr>
                <w:rFonts w:ascii="Arial"/>
                <w:sz w:val="21"/>
              </w:rPr>
            </w:pPr>
          </w:p>
          <w:p w14:paraId="150F8C97">
            <w:pPr>
              <w:spacing w:line="246" w:lineRule="auto"/>
              <w:rPr>
                <w:rFonts w:ascii="Arial"/>
                <w:sz w:val="21"/>
              </w:rPr>
            </w:pPr>
          </w:p>
          <w:p w14:paraId="41868129">
            <w:pPr>
              <w:spacing w:line="246" w:lineRule="auto"/>
              <w:rPr>
                <w:rFonts w:ascii="Arial"/>
                <w:sz w:val="21"/>
              </w:rPr>
            </w:pPr>
          </w:p>
          <w:p w14:paraId="6F24E398">
            <w:pPr>
              <w:pStyle w:val="6"/>
              <w:spacing w:before="49" w:line="183" w:lineRule="auto"/>
              <w:ind w:left="142"/>
            </w:pPr>
            <w:r>
              <w:rPr>
                <w:spacing w:val="-4"/>
              </w:rPr>
              <w:t>114</w:t>
            </w:r>
          </w:p>
        </w:tc>
        <w:tc>
          <w:tcPr>
            <w:tcW w:w="449" w:type="dxa"/>
            <w:vAlign w:val="top"/>
          </w:tcPr>
          <w:p w14:paraId="1E8CFF94">
            <w:pPr>
              <w:spacing w:line="255" w:lineRule="auto"/>
              <w:rPr>
                <w:rFonts w:ascii="Arial"/>
                <w:sz w:val="21"/>
              </w:rPr>
            </w:pPr>
          </w:p>
          <w:p w14:paraId="376462A6">
            <w:pPr>
              <w:spacing w:line="255" w:lineRule="auto"/>
              <w:rPr>
                <w:rFonts w:ascii="Arial"/>
                <w:sz w:val="21"/>
              </w:rPr>
            </w:pPr>
          </w:p>
          <w:p w14:paraId="1B2DAA66">
            <w:pPr>
              <w:spacing w:line="255" w:lineRule="auto"/>
              <w:rPr>
                <w:rFonts w:ascii="Arial"/>
                <w:sz w:val="21"/>
              </w:rPr>
            </w:pPr>
          </w:p>
          <w:p w14:paraId="3A915388">
            <w:pPr>
              <w:spacing w:line="255" w:lineRule="auto"/>
              <w:rPr>
                <w:rFonts w:ascii="Arial"/>
                <w:sz w:val="21"/>
              </w:rPr>
            </w:pPr>
          </w:p>
          <w:p w14:paraId="723B1228">
            <w:pPr>
              <w:spacing w:line="255" w:lineRule="auto"/>
              <w:rPr>
                <w:rFonts w:ascii="Arial"/>
                <w:sz w:val="21"/>
              </w:rPr>
            </w:pPr>
          </w:p>
          <w:p w14:paraId="7962DF6E">
            <w:pPr>
              <w:spacing w:line="255" w:lineRule="auto"/>
              <w:rPr>
                <w:rFonts w:ascii="Arial"/>
                <w:sz w:val="21"/>
              </w:rPr>
            </w:pPr>
          </w:p>
          <w:p w14:paraId="0E3BE46F">
            <w:pPr>
              <w:spacing w:line="255" w:lineRule="auto"/>
              <w:rPr>
                <w:rFonts w:ascii="Arial"/>
                <w:sz w:val="21"/>
              </w:rPr>
            </w:pPr>
          </w:p>
          <w:p w14:paraId="4755EB9A">
            <w:pPr>
              <w:spacing w:line="255" w:lineRule="auto"/>
              <w:rPr>
                <w:rFonts w:ascii="Arial"/>
                <w:sz w:val="21"/>
              </w:rPr>
            </w:pPr>
          </w:p>
          <w:p w14:paraId="56547CBB">
            <w:pPr>
              <w:spacing w:line="255" w:lineRule="auto"/>
              <w:rPr>
                <w:rFonts w:ascii="Arial"/>
                <w:sz w:val="21"/>
              </w:rPr>
            </w:pPr>
          </w:p>
          <w:p w14:paraId="19672BCE">
            <w:pPr>
              <w:pStyle w:val="6"/>
              <w:spacing w:before="49" w:line="222" w:lineRule="auto"/>
              <w:ind w:left="72"/>
            </w:pPr>
            <w:r>
              <w:rPr>
                <w:spacing w:val="-2"/>
              </w:rPr>
              <w:t>太平</w:t>
            </w:r>
          </w:p>
          <w:p w14:paraId="10F9ABAF">
            <w:pPr>
              <w:pStyle w:val="6"/>
              <w:spacing w:before="13" w:line="221" w:lineRule="auto"/>
              <w:ind w:left="69"/>
            </w:pPr>
            <w:r>
              <w:rPr>
                <w:spacing w:val="-1"/>
              </w:rPr>
              <w:t>新城</w:t>
            </w:r>
          </w:p>
          <w:p w14:paraId="594F6C84">
            <w:pPr>
              <w:pStyle w:val="6"/>
              <w:spacing w:before="12" w:line="221" w:lineRule="auto"/>
              <w:ind w:left="64"/>
            </w:pPr>
            <w:r>
              <w:rPr>
                <w:spacing w:val="2"/>
              </w:rPr>
              <w:t>街道</w:t>
            </w:r>
          </w:p>
          <w:p w14:paraId="09BD6700">
            <w:pPr>
              <w:pStyle w:val="6"/>
              <w:spacing w:before="11" w:line="222" w:lineRule="auto"/>
              <w:ind w:left="73"/>
            </w:pPr>
            <w:r>
              <w:rPr>
                <w:spacing w:val="-3"/>
              </w:rPr>
              <w:t>办事</w:t>
            </w:r>
          </w:p>
          <w:p w14:paraId="1A1D4CEF">
            <w:pPr>
              <w:pStyle w:val="6"/>
              <w:spacing w:before="12" w:line="228" w:lineRule="auto"/>
              <w:ind w:left="152"/>
            </w:pPr>
            <w:r>
              <w:t>处</w:t>
            </w:r>
          </w:p>
        </w:tc>
        <w:tc>
          <w:tcPr>
            <w:tcW w:w="449" w:type="dxa"/>
            <w:vAlign w:val="top"/>
          </w:tcPr>
          <w:p w14:paraId="76AE8EAD">
            <w:pPr>
              <w:spacing w:line="248" w:lineRule="auto"/>
              <w:rPr>
                <w:rFonts w:ascii="Arial"/>
                <w:sz w:val="21"/>
              </w:rPr>
            </w:pPr>
          </w:p>
          <w:p w14:paraId="77D1C460">
            <w:pPr>
              <w:spacing w:line="248" w:lineRule="auto"/>
              <w:rPr>
                <w:rFonts w:ascii="Arial"/>
                <w:sz w:val="21"/>
              </w:rPr>
            </w:pPr>
          </w:p>
          <w:p w14:paraId="4E8BC4D5">
            <w:pPr>
              <w:spacing w:line="249" w:lineRule="auto"/>
              <w:rPr>
                <w:rFonts w:ascii="Arial"/>
                <w:sz w:val="21"/>
              </w:rPr>
            </w:pPr>
          </w:p>
          <w:p w14:paraId="0D19BE4D">
            <w:pPr>
              <w:spacing w:line="249" w:lineRule="auto"/>
              <w:rPr>
                <w:rFonts w:ascii="Arial"/>
                <w:sz w:val="21"/>
              </w:rPr>
            </w:pPr>
          </w:p>
          <w:p w14:paraId="5C8C7C1E">
            <w:pPr>
              <w:spacing w:line="249" w:lineRule="auto"/>
              <w:rPr>
                <w:rFonts w:ascii="Arial"/>
                <w:sz w:val="21"/>
              </w:rPr>
            </w:pPr>
          </w:p>
          <w:p w14:paraId="04F6325F">
            <w:pPr>
              <w:spacing w:line="249" w:lineRule="auto"/>
              <w:rPr>
                <w:rFonts w:ascii="Arial"/>
                <w:sz w:val="21"/>
              </w:rPr>
            </w:pPr>
          </w:p>
          <w:p w14:paraId="1EE314F1">
            <w:pPr>
              <w:spacing w:line="249" w:lineRule="auto"/>
              <w:rPr>
                <w:rFonts w:ascii="Arial"/>
                <w:sz w:val="21"/>
              </w:rPr>
            </w:pPr>
          </w:p>
          <w:p w14:paraId="38A4EA64">
            <w:pPr>
              <w:spacing w:line="249" w:lineRule="auto"/>
              <w:rPr>
                <w:rFonts w:ascii="Arial"/>
                <w:sz w:val="21"/>
              </w:rPr>
            </w:pPr>
          </w:p>
          <w:p w14:paraId="07C74C1B">
            <w:pPr>
              <w:spacing w:line="249" w:lineRule="auto"/>
              <w:rPr>
                <w:rFonts w:ascii="Arial"/>
                <w:sz w:val="21"/>
              </w:rPr>
            </w:pPr>
          </w:p>
          <w:p w14:paraId="74D18A83">
            <w:pPr>
              <w:spacing w:line="249" w:lineRule="auto"/>
              <w:rPr>
                <w:rFonts w:ascii="Arial"/>
                <w:sz w:val="21"/>
              </w:rPr>
            </w:pPr>
          </w:p>
          <w:p w14:paraId="2068F9A1">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6DFCFCFD">
            <w:pPr>
              <w:spacing w:line="244" w:lineRule="auto"/>
              <w:rPr>
                <w:rFonts w:ascii="Arial"/>
                <w:sz w:val="21"/>
              </w:rPr>
            </w:pPr>
          </w:p>
          <w:p w14:paraId="61DF570B">
            <w:pPr>
              <w:spacing w:line="244" w:lineRule="auto"/>
              <w:rPr>
                <w:rFonts w:ascii="Arial"/>
                <w:sz w:val="21"/>
              </w:rPr>
            </w:pPr>
          </w:p>
          <w:p w14:paraId="0A4E1980">
            <w:pPr>
              <w:spacing w:line="244" w:lineRule="auto"/>
              <w:rPr>
                <w:rFonts w:ascii="Arial"/>
                <w:sz w:val="21"/>
              </w:rPr>
            </w:pPr>
          </w:p>
          <w:p w14:paraId="75B391C5">
            <w:pPr>
              <w:spacing w:line="244" w:lineRule="auto"/>
              <w:rPr>
                <w:rFonts w:ascii="Arial"/>
                <w:sz w:val="21"/>
              </w:rPr>
            </w:pPr>
          </w:p>
          <w:p w14:paraId="7D755FED">
            <w:pPr>
              <w:spacing w:line="245" w:lineRule="auto"/>
              <w:rPr>
                <w:rFonts w:ascii="Arial"/>
                <w:sz w:val="21"/>
              </w:rPr>
            </w:pPr>
          </w:p>
          <w:p w14:paraId="2A797F17">
            <w:pPr>
              <w:spacing w:line="245" w:lineRule="auto"/>
              <w:rPr>
                <w:rFonts w:ascii="Arial"/>
                <w:sz w:val="21"/>
              </w:rPr>
            </w:pPr>
          </w:p>
          <w:p w14:paraId="1F17F43B">
            <w:pPr>
              <w:spacing w:line="245" w:lineRule="auto"/>
              <w:rPr>
                <w:rFonts w:ascii="Arial"/>
                <w:sz w:val="21"/>
              </w:rPr>
            </w:pPr>
          </w:p>
          <w:p w14:paraId="0F44690D">
            <w:pPr>
              <w:spacing w:line="245" w:lineRule="auto"/>
              <w:rPr>
                <w:rFonts w:ascii="Arial"/>
                <w:sz w:val="21"/>
              </w:rPr>
            </w:pPr>
          </w:p>
          <w:p w14:paraId="264F4312">
            <w:pPr>
              <w:spacing w:line="245" w:lineRule="auto"/>
              <w:rPr>
                <w:rFonts w:ascii="Arial"/>
                <w:sz w:val="21"/>
              </w:rPr>
            </w:pPr>
          </w:p>
          <w:p w14:paraId="23C692B6">
            <w:pPr>
              <w:pStyle w:val="6"/>
              <w:spacing w:before="49" w:line="234" w:lineRule="auto"/>
              <w:ind w:left="24" w:right="96" w:firstLine="1"/>
              <w:jc w:val="both"/>
            </w:pPr>
            <w:r>
              <w:rPr>
                <w:spacing w:val="1"/>
              </w:rPr>
              <w:t>对社区</w:t>
            </w:r>
            <w:r>
              <w:t xml:space="preserve"> </w:t>
            </w:r>
            <w:r>
              <w:rPr>
                <w:spacing w:val="1"/>
              </w:rPr>
              <w:t xml:space="preserve">戒毒人 </w:t>
            </w:r>
            <w:r>
              <w:rPr>
                <w:spacing w:val="3"/>
              </w:rPr>
              <w:t>员、社</w:t>
            </w:r>
            <w:r>
              <w:t xml:space="preserve"> </w:t>
            </w:r>
            <w:r>
              <w:rPr>
                <w:spacing w:val="1"/>
              </w:rPr>
              <w:t xml:space="preserve">区康复 人员的 </w:t>
            </w:r>
            <w:r>
              <w:t>监督</w:t>
            </w:r>
          </w:p>
        </w:tc>
        <w:tc>
          <w:tcPr>
            <w:tcW w:w="995" w:type="dxa"/>
            <w:vAlign w:val="top"/>
          </w:tcPr>
          <w:p w14:paraId="34FBA046">
            <w:pPr>
              <w:spacing w:line="258" w:lineRule="auto"/>
              <w:rPr>
                <w:rFonts w:ascii="Arial"/>
                <w:sz w:val="21"/>
              </w:rPr>
            </w:pPr>
          </w:p>
          <w:p w14:paraId="46815651">
            <w:pPr>
              <w:spacing w:line="258" w:lineRule="auto"/>
              <w:rPr>
                <w:rFonts w:ascii="Arial"/>
                <w:sz w:val="21"/>
              </w:rPr>
            </w:pPr>
          </w:p>
          <w:p w14:paraId="4206C560">
            <w:pPr>
              <w:spacing w:line="258" w:lineRule="auto"/>
              <w:rPr>
                <w:rFonts w:ascii="Arial"/>
                <w:sz w:val="21"/>
              </w:rPr>
            </w:pPr>
          </w:p>
          <w:p w14:paraId="286AF518">
            <w:pPr>
              <w:spacing w:line="258" w:lineRule="auto"/>
              <w:rPr>
                <w:rFonts w:ascii="Arial"/>
                <w:sz w:val="21"/>
              </w:rPr>
            </w:pPr>
          </w:p>
          <w:p w14:paraId="57B76113">
            <w:pPr>
              <w:spacing w:line="258" w:lineRule="auto"/>
              <w:rPr>
                <w:rFonts w:ascii="Arial"/>
                <w:sz w:val="21"/>
              </w:rPr>
            </w:pPr>
          </w:p>
          <w:p w14:paraId="2C365D72">
            <w:pPr>
              <w:spacing w:line="258" w:lineRule="auto"/>
              <w:rPr>
                <w:rFonts w:ascii="Arial"/>
                <w:sz w:val="21"/>
              </w:rPr>
            </w:pPr>
          </w:p>
          <w:p w14:paraId="246C2A83">
            <w:pPr>
              <w:spacing w:line="258" w:lineRule="auto"/>
              <w:rPr>
                <w:rFonts w:ascii="Arial"/>
                <w:sz w:val="21"/>
              </w:rPr>
            </w:pPr>
          </w:p>
          <w:p w14:paraId="7B47B032">
            <w:pPr>
              <w:spacing w:line="259" w:lineRule="auto"/>
              <w:rPr>
                <w:rFonts w:ascii="Arial"/>
                <w:sz w:val="21"/>
              </w:rPr>
            </w:pPr>
          </w:p>
          <w:p w14:paraId="7FBF7515">
            <w:pPr>
              <w:spacing w:line="259" w:lineRule="auto"/>
              <w:rPr>
                <w:rFonts w:ascii="Arial"/>
                <w:sz w:val="21"/>
              </w:rPr>
            </w:pPr>
          </w:p>
          <w:p w14:paraId="4B5C7936">
            <w:pPr>
              <w:spacing w:line="259" w:lineRule="auto"/>
              <w:rPr>
                <w:rFonts w:ascii="Arial"/>
                <w:sz w:val="21"/>
              </w:rPr>
            </w:pPr>
          </w:p>
          <w:p w14:paraId="0749EBF8">
            <w:pPr>
              <w:pStyle w:val="6"/>
              <w:spacing w:before="49" w:line="229" w:lineRule="auto"/>
              <w:ind w:left="28" w:right="30" w:hanging="8"/>
            </w:pPr>
            <w:r>
              <w:rPr>
                <w:spacing w:val="4"/>
              </w:rPr>
              <w:t>《中华人民共</w:t>
            </w:r>
            <w:r>
              <w:t xml:space="preserve"> </w:t>
            </w:r>
            <w:r>
              <w:rPr>
                <w:spacing w:val="4"/>
              </w:rPr>
              <w:t>和国禁毒法》</w:t>
            </w:r>
          </w:p>
        </w:tc>
        <w:tc>
          <w:tcPr>
            <w:tcW w:w="4096" w:type="dxa"/>
            <w:vAlign w:val="top"/>
          </w:tcPr>
          <w:p w14:paraId="3046C10B">
            <w:pPr>
              <w:spacing w:line="263" w:lineRule="auto"/>
              <w:rPr>
                <w:rFonts w:ascii="Arial"/>
                <w:sz w:val="21"/>
              </w:rPr>
            </w:pPr>
          </w:p>
          <w:p w14:paraId="0C6B03CA">
            <w:pPr>
              <w:spacing w:line="263" w:lineRule="auto"/>
              <w:rPr>
                <w:rFonts w:ascii="Arial"/>
                <w:sz w:val="21"/>
              </w:rPr>
            </w:pPr>
          </w:p>
          <w:p w14:paraId="6EDCF783">
            <w:pPr>
              <w:spacing w:line="263" w:lineRule="auto"/>
              <w:rPr>
                <w:rFonts w:ascii="Arial"/>
                <w:sz w:val="21"/>
              </w:rPr>
            </w:pPr>
          </w:p>
          <w:p w14:paraId="5DD6C143">
            <w:pPr>
              <w:spacing w:line="263" w:lineRule="auto"/>
              <w:rPr>
                <w:rFonts w:ascii="Arial"/>
                <w:sz w:val="21"/>
              </w:rPr>
            </w:pPr>
          </w:p>
          <w:p w14:paraId="72F99A5F">
            <w:pPr>
              <w:spacing w:line="263" w:lineRule="auto"/>
              <w:rPr>
                <w:rFonts w:ascii="Arial"/>
                <w:sz w:val="21"/>
              </w:rPr>
            </w:pPr>
          </w:p>
          <w:p w14:paraId="6F389501">
            <w:pPr>
              <w:spacing w:line="263" w:lineRule="auto"/>
              <w:rPr>
                <w:rFonts w:ascii="Arial"/>
                <w:sz w:val="21"/>
              </w:rPr>
            </w:pPr>
          </w:p>
          <w:p w14:paraId="6BC7E06C">
            <w:pPr>
              <w:spacing w:line="263" w:lineRule="auto"/>
              <w:rPr>
                <w:rFonts w:ascii="Arial"/>
                <w:sz w:val="21"/>
              </w:rPr>
            </w:pPr>
          </w:p>
          <w:p w14:paraId="12C71FC6">
            <w:pPr>
              <w:spacing w:line="263" w:lineRule="auto"/>
              <w:rPr>
                <w:rFonts w:ascii="Arial"/>
                <w:sz w:val="21"/>
              </w:rPr>
            </w:pPr>
          </w:p>
          <w:p w14:paraId="53A77AD0">
            <w:pPr>
              <w:pStyle w:val="6"/>
              <w:spacing w:before="48" w:line="229" w:lineRule="auto"/>
              <w:ind w:left="25" w:right="187" w:firstLine="9"/>
            </w:pPr>
            <w:r>
              <w:rPr>
                <w:spacing w:val="4"/>
              </w:rPr>
              <w:t>1.检查责任：根据有关情况对社区戒毒人员情意况进行检</w:t>
            </w:r>
            <w:r>
              <w:rPr>
                <w:spacing w:val="8"/>
              </w:rPr>
              <w:t xml:space="preserve"> </w:t>
            </w:r>
            <w:r>
              <w:rPr>
                <w:spacing w:val="-2"/>
              </w:rPr>
              <w:t>查；</w:t>
            </w:r>
          </w:p>
          <w:p w14:paraId="037812F6">
            <w:pPr>
              <w:pStyle w:val="6"/>
              <w:spacing w:before="13" w:line="228" w:lineRule="auto"/>
              <w:ind w:left="29" w:right="157" w:firstLine="1"/>
            </w:pPr>
            <w:r>
              <w:rPr>
                <w:spacing w:val="4"/>
              </w:rPr>
              <w:t>2.处置责任：根据戒毒人员本人和家庭情况</w:t>
            </w:r>
            <w:r>
              <w:rPr>
                <w:spacing w:val="-33"/>
              </w:rPr>
              <w:t xml:space="preserve"> </w:t>
            </w:r>
            <w:r>
              <w:rPr>
                <w:spacing w:val="4"/>
              </w:rPr>
              <w:t>，与戒毒人员</w:t>
            </w:r>
            <w:r>
              <w:t xml:space="preserve"> </w:t>
            </w:r>
            <w:r>
              <w:rPr>
                <w:spacing w:val="5"/>
              </w:rPr>
              <w:t>签订社区戒毒协议，落实有针对性的社区戒毒措施；</w:t>
            </w:r>
          </w:p>
          <w:p w14:paraId="236A1207">
            <w:pPr>
              <w:pStyle w:val="6"/>
              <w:spacing w:before="13" w:line="228" w:lineRule="auto"/>
              <w:ind w:left="22" w:right="151" w:firstLine="14"/>
            </w:pPr>
            <w:r>
              <w:rPr>
                <w:spacing w:val="2"/>
              </w:rPr>
              <w:t>3.事后监管责任：对监测检查情况进行汇总</w:t>
            </w:r>
            <w:r>
              <w:rPr>
                <w:spacing w:val="-13"/>
              </w:rPr>
              <w:t xml:space="preserve"> </w:t>
            </w:r>
            <w:r>
              <w:rPr>
                <w:spacing w:val="2"/>
              </w:rPr>
              <w:t>、分类、</w:t>
            </w:r>
            <w:r>
              <w:rPr>
                <w:spacing w:val="-43"/>
              </w:rPr>
              <w:t xml:space="preserve"> </w:t>
            </w:r>
            <w:r>
              <w:rPr>
                <w:spacing w:val="2"/>
              </w:rPr>
              <w:t>归档</w:t>
            </w:r>
            <w:r>
              <w:t xml:space="preserve"> </w:t>
            </w:r>
            <w:r>
              <w:rPr>
                <w:spacing w:val="4"/>
              </w:rPr>
              <w:t>被查，并跟踪监测；</w:t>
            </w:r>
          </w:p>
          <w:p w14:paraId="19244867">
            <w:pPr>
              <w:pStyle w:val="6"/>
              <w:spacing w:before="14" w:line="220" w:lineRule="auto"/>
              <w:ind w:left="30"/>
            </w:pPr>
            <w:r>
              <w:rPr>
                <w:spacing w:val="3"/>
              </w:rPr>
              <w:t>4.法律法规规章文件规定应履行的其他责任</w:t>
            </w:r>
            <w:r>
              <w:rPr>
                <w:spacing w:val="-24"/>
              </w:rPr>
              <w:t xml:space="preserve"> </w:t>
            </w:r>
            <w:r>
              <w:rPr>
                <w:spacing w:val="3"/>
              </w:rPr>
              <w:t>。</w:t>
            </w:r>
          </w:p>
        </w:tc>
        <w:tc>
          <w:tcPr>
            <w:tcW w:w="2506" w:type="dxa"/>
            <w:vAlign w:val="top"/>
          </w:tcPr>
          <w:p w14:paraId="732E4649">
            <w:pPr>
              <w:spacing w:line="259" w:lineRule="auto"/>
              <w:rPr>
                <w:rFonts w:ascii="Arial"/>
                <w:sz w:val="21"/>
              </w:rPr>
            </w:pPr>
          </w:p>
          <w:p w14:paraId="29FD41EA">
            <w:pPr>
              <w:spacing w:line="260" w:lineRule="auto"/>
              <w:rPr>
                <w:rFonts w:ascii="Arial"/>
                <w:sz w:val="21"/>
              </w:rPr>
            </w:pPr>
          </w:p>
          <w:p w14:paraId="3DBE8905">
            <w:pPr>
              <w:spacing w:line="260" w:lineRule="auto"/>
              <w:rPr>
                <w:rFonts w:ascii="Arial"/>
                <w:sz w:val="21"/>
              </w:rPr>
            </w:pPr>
          </w:p>
          <w:p w14:paraId="67FA74F2">
            <w:pPr>
              <w:spacing w:line="260" w:lineRule="auto"/>
              <w:rPr>
                <w:rFonts w:ascii="Arial"/>
                <w:sz w:val="21"/>
              </w:rPr>
            </w:pPr>
          </w:p>
          <w:p w14:paraId="5214F2FC">
            <w:pPr>
              <w:spacing w:line="260" w:lineRule="auto"/>
              <w:rPr>
                <w:rFonts w:ascii="Arial"/>
                <w:sz w:val="21"/>
              </w:rPr>
            </w:pPr>
          </w:p>
          <w:p w14:paraId="70AB87E2">
            <w:pPr>
              <w:spacing w:line="260" w:lineRule="auto"/>
              <w:rPr>
                <w:rFonts w:ascii="Arial"/>
                <w:sz w:val="21"/>
              </w:rPr>
            </w:pPr>
          </w:p>
          <w:p w14:paraId="0081CE17">
            <w:pPr>
              <w:spacing w:line="260" w:lineRule="auto"/>
              <w:rPr>
                <w:rFonts w:ascii="Arial"/>
                <w:sz w:val="21"/>
              </w:rPr>
            </w:pPr>
          </w:p>
          <w:p w14:paraId="6D3EEF80">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5"/>
              </w:rPr>
              <w:t>有下列情形的，主管机关及相关工</w:t>
            </w:r>
            <w:r>
              <w:rPr>
                <w:spacing w:val="1"/>
              </w:rPr>
              <w:t xml:space="preserve"> </w:t>
            </w:r>
            <w:r>
              <w:rPr>
                <w:spacing w:val="3"/>
              </w:rPr>
              <w:t>作人员应承担相应责任：</w:t>
            </w:r>
          </w:p>
          <w:p w14:paraId="4D39B609">
            <w:pPr>
              <w:pStyle w:val="6"/>
              <w:spacing w:before="16" w:line="229" w:lineRule="auto"/>
              <w:ind w:left="41" w:right="301" w:hanging="3"/>
            </w:pPr>
            <w:r>
              <w:rPr>
                <w:spacing w:val="3"/>
              </w:rPr>
              <w:t>1.包庇、纵容毒品违法犯罪人员</w:t>
            </w:r>
            <w:r>
              <w:rPr>
                <w:spacing w:val="10"/>
              </w:rPr>
              <w:t xml:space="preserve"> </w:t>
            </w:r>
            <w:r>
              <w:rPr>
                <w:spacing w:val="-8"/>
              </w:rPr>
              <w:t>的；</w:t>
            </w:r>
          </w:p>
          <w:p w14:paraId="563DF0AF">
            <w:pPr>
              <w:pStyle w:val="6"/>
              <w:spacing w:before="12" w:line="228" w:lineRule="auto"/>
              <w:ind w:left="35" w:right="125" w:hanging="1"/>
            </w:pPr>
            <w:r>
              <w:rPr>
                <w:spacing w:val="3"/>
              </w:rPr>
              <w:t>2.对戒毒人员有体罚</w:t>
            </w:r>
            <w:r>
              <w:rPr>
                <w:spacing w:val="-38"/>
              </w:rPr>
              <w:t xml:space="preserve"> </w:t>
            </w:r>
            <w:r>
              <w:rPr>
                <w:spacing w:val="3"/>
              </w:rPr>
              <w:t>、虐待、侮辱</w:t>
            </w:r>
            <w:r>
              <w:t xml:space="preserve"> 等行为的；</w:t>
            </w:r>
          </w:p>
          <w:p w14:paraId="180E1EFB">
            <w:pPr>
              <w:pStyle w:val="6"/>
              <w:spacing w:before="12" w:line="232" w:lineRule="auto"/>
              <w:ind w:left="33" w:right="152" w:firstLine="6"/>
            </w:pPr>
            <w:r>
              <w:rPr>
                <w:spacing w:val="3"/>
              </w:rPr>
              <w:t>3.挪用、截留、克扣禁毒经费的； 4.其他违反法律法规规章文件规定</w:t>
            </w:r>
            <w:r>
              <w:rPr>
                <w:spacing w:val="10"/>
              </w:rPr>
              <w:t xml:space="preserve"> </w:t>
            </w:r>
            <w:r>
              <w:t>的行为。</w:t>
            </w:r>
          </w:p>
        </w:tc>
        <w:tc>
          <w:tcPr>
            <w:tcW w:w="1501" w:type="dxa"/>
            <w:vAlign w:val="top"/>
          </w:tcPr>
          <w:p w14:paraId="75E0B9A9">
            <w:pPr>
              <w:spacing w:line="255" w:lineRule="auto"/>
              <w:rPr>
                <w:rFonts w:ascii="Arial"/>
                <w:sz w:val="21"/>
              </w:rPr>
            </w:pPr>
          </w:p>
          <w:p w14:paraId="0C387401">
            <w:pPr>
              <w:spacing w:line="255" w:lineRule="auto"/>
              <w:rPr>
                <w:rFonts w:ascii="Arial"/>
                <w:sz w:val="21"/>
              </w:rPr>
            </w:pPr>
          </w:p>
          <w:p w14:paraId="6B2A4E83">
            <w:pPr>
              <w:spacing w:line="255" w:lineRule="auto"/>
              <w:rPr>
                <w:rFonts w:ascii="Arial"/>
                <w:sz w:val="21"/>
              </w:rPr>
            </w:pPr>
          </w:p>
          <w:p w14:paraId="0FABB764">
            <w:pPr>
              <w:spacing w:line="255" w:lineRule="auto"/>
              <w:rPr>
                <w:rFonts w:ascii="Arial"/>
                <w:sz w:val="21"/>
              </w:rPr>
            </w:pPr>
          </w:p>
          <w:p w14:paraId="14AC170A">
            <w:pPr>
              <w:spacing w:line="255" w:lineRule="auto"/>
              <w:rPr>
                <w:rFonts w:ascii="Arial"/>
                <w:sz w:val="21"/>
              </w:rPr>
            </w:pPr>
          </w:p>
          <w:p w14:paraId="66F64E12">
            <w:pPr>
              <w:spacing w:line="255" w:lineRule="auto"/>
              <w:rPr>
                <w:rFonts w:ascii="Arial"/>
                <w:sz w:val="21"/>
              </w:rPr>
            </w:pPr>
          </w:p>
          <w:p w14:paraId="38823408">
            <w:pPr>
              <w:spacing w:line="255" w:lineRule="auto"/>
              <w:rPr>
                <w:rFonts w:ascii="Arial"/>
                <w:sz w:val="21"/>
              </w:rPr>
            </w:pPr>
          </w:p>
          <w:p w14:paraId="6F6A053C">
            <w:pPr>
              <w:spacing w:line="255" w:lineRule="auto"/>
              <w:rPr>
                <w:rFonts w:ascii="Arial"/>
                <w:sz w:val="21"/>
              </w:rPr>
            </w:pPr>
          </w:p>
          <w:p w14:paraId="259C097A">
            <w:pPr>
              <w:spacing w:line="255" w:lineRule="auto"/>
              <w:rPr>
                <w:rFonts w:ascii="Arial"/>
                <w:sz w:val="21"/>
              </w:rPr>
            </w:pPr>
          </w:p>
          <w:p w14:paraId="7DC9C844">
            <w:pPr>
              <w:pStyle w:val="6"/>
              <w:spacing w:before="49" w:line="220" w:lineRule="auto"/>
              <w:ind w:left="61"/>
            </w:pPr>
            <w:r>
              <w:rPr>
                <w:spacing w:val="3"/>
              </w:rPr>
              <w:t>1.法律：《中华人民</w:t>
            </w:r>
          </w:p>
          <w:p w14:paraId="319A51A1">
            <w:pPr>
              <w:pStyle w:val="6"/>
              <w:spacing w:before="14" w:line="229" w:lineRule="auto"/>
              <w:ind w:left="452" w:right="37" w:hanging="398"/>
            </w:pPr>
            <w:r>
              <w:rPr>
                <w:spacing w:val="5"/>
              </w:rPr>
              <w:t>共和国禁毒法》第六</w:t>
            </w:r>
            <w:r>
              <w:rPr>
                <w:spacing w:val="3"/>
              </w:rPr>
              <w:t xml:space="preserve"> </w:t>
            </w:r>
            <w:r>
              <w:t>十九条；</w:t>
            </w:r>
          </w:p>
          <w:p w14:paraId="1E87C37A">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6F50311D">
            <w:pPr>
              <w:spacing w:line="257" w:lineRule="auto"/>
              <w:rPr>
                <w:rFonts w:ascii="Arial"/>
                <w:sz w:val="21"/>
              </w:rPr>
            </w:pPr>
          </w:p>
          <w:p w14:paraId="55EE1896">
            <w:pPr>
              <w:spacing w:line="257" w:lineRule="auto"/>
              <w:rPr>
                <w:rFonts w:ascii="Arial"/>
                <w:sz w:val="21"/>
              </w:rPr>
            </w:pPr>
          </w:p>
          <w:p w14:paraId="0D243743">
            <w:pPr>
              <w:spacing w:line="258" w:lineRule="auto"/>
              <w:rPr>
                <w:rFonts w:ascii="Arial"/>
                <w:sz w:val="21"/>
              </w:rPr>
            </w:pPr>
          </w:p>
          <w:p w14:paraId="37B03971">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BA1F737">
            <w:pPr>
              <w:pStyle w:val="6"/>
              <w:spacing w:before="13" w:line="230" w:lineRule="auto"/>
              <w:ind w:left="52"/>
              <w:rPr>
                <w:sz w:val="13"/>
                <w:szCs w:val="13"/>
              </w:rPr>
            </w:pPr>
            <w:r>
              <w:rPr>
                <w:spacing w:val="10"/>
                <w:sz w:val="13"/>
                <w:szCs w:val="13"/>
              </w:rPr>
              <w:t>平新城街道办事处</w:t>
            </w:r>
          </w:p>
          <w:p w14:paraId="1FE50316">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4E3EB8D">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5E1E3AD">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9CF7A12">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186A122">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9C091AE">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940FDCC">
            <w:pPr>
              <w:pStyle w:val="6"/>
              <w:spacing w:before="30" w:line="202" w:lineRule="auto"/>
              <w:ind w:left="270"/>
              <w:rPr>
                <w:sz w:val="13"/>
                <w:szCs w:val="13"/>
              </w:rPr>
            </w:pPr>
            <w:r>
              <w:rPr>
                <w:spacing w:val="3"/>
                <w:sz w:val="13"/>
                <w:szCs w:val="13"/>
              </w:rPr>
              <w:t>68615168；</w:t>
            </w:r>
          </w:p>
          <w:p w14:paraId="19FBD65E">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093B5FF5">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77B7826">
            <w:pPr>
              <w:pStyle w:val="6"/>
              <w:spacing w:before="13" w:line="232" w:lineRule="auto"/>
              <w:ind w:left="341"/>
              <w:rPr>
                <w:sz w:val="13"/>
                <w:szCs w:val="13"/>
              </w:rPr>
            </w:pPr>
            <w:r>
              <w:rPr>
                <w:spacing w:val="4"/>
                <w:sz w:val="13"/>
                <w:szCs w:val="13"/>
              </w:rPr>
              <w:t>4.网站：</w:t>
            </w:r>
          </w:p>
          <w:p w14:paraId="5BBD5E5B">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F3ECEE4">
            <w:pPr>
              <w:spacing w:line="255" w:lineRule="auto"/>
              <w:rPr>
                <w:rFonts w:ascii="Arial"/>
                <w:sz w:val="21"/>
              </w:rPr>
            </w:pPr>
          </w:p>
          <w:p w14:paraId="1E3CE1B4">
            <w:pPr>
              <w:spacing w:line="255" w:lineRule="auto"/>
              <w:rPr>
                <w:rFonts w:ascii="Arial"/>
                <w:sz w:val="21"/>
              </w:rPr>
            </w:pPr>
          </w:p>
          <w:p w14:paraId="009A0461">
            <w:pPr>
              <w:spacing w:line="255" w:lineRule="auto"/>
              <w:rPr>
                <w:rFonts w:ascii="Arial"/>
                <w:sz w:val="21"/>
              </w:rPr>
            </w:pPr>
          </w:p>
          <w:p w14:paraId="6B34C28C">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AB92922">
            <w:pPr>
              <w:rPr>
                <w:rFonts w:ascii="Arial"/>
                <w:sz w:val="21"/>
              </w:rPr>
            </w:pPr>
          </w:p>
        </w:tc>
      </w:tr>
    </w:tbl>
    <w:p w14:paraId="4B928B85">
      <w:pPr>
        <w:pStyle w:val="2"/>
      </w:pPr>
    </w:p>
    <w:p w14:paraId="19413CD3">
      <w:pPr>
        <w:sectPr>
          <w:pgSz w:w="15840" w:h="12240"/>
          <w:pgMar w:top="1040" w:right="1309" w:bottom="0" w:left="1077" w:header="0" w:footer="0" w:gutter="0"/>
          <w:cols w:space="720" w:num="1"/>
        </w:sectPr>
      </w:pPr>
    </w:p>
    <w:p w14:paraId="3E69F964">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7B02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E5563A4">
            <w:pPr>
              <w:spacing w:line="245" w:lineRule="auto"/>
              <w:rPr>
                <w:rFonts w:ascii="Arial"/>
                <w:sz w:val="21"/>
              </w:rPr>
            </w:pPr>
          </w:p>
          <w:p w14:paraId="6905F16E">
            <w:pPr>
              <w:spacing w:line="245" w:lineRule="auto"/>
              <w:rPr>
                <w:rFonts w:ascii="Arial"/>
                <w:sz w:val="21"/>
              </w:rPr>
            </w:pPr>
          </w:p>
          <w:p w14:paraId="5A4B1C24">
            <w:pPr>
              <w:spacing w:line="245" w:lineRule="auto"/>
              <w:rPr>
                <w:rFonts w:ascii="Arial"/>
                <w:sz w:val="21"/>
              </w:rPr>
            </w:pPr>
          </w:p>
          <w:p w14:paraId="42F8B5E7">
            <w:pPr>
              <w:spacing w:line="245" w:lineRule="auto"/>
              <w:rPr>
                <w:rFonts w:ascii="Arial"/>
                <w:sz w:val="21"/>
              </w:rPr>
            </w:pPr>
          </w:p>
          <w:p w14:paraId="4B336927">
            <w:pPr>
              <w:spacing w:line="245" w:lineRule="auto"/>
              <w:rPr>
                <w:rFonts w:ascii="Arial"/>
                <w:sz w:val="21"/>
              </w:rPr>
            </w:pPr>
          </w:p>
          <w:p w14:paraId="05F6F155">
            <w:pPr>
              <w:spacing w:line="245" w:lineRule="auto"/>
              <w:rPr>
                <w:rFonts w:ascii="Arial"/>
                <w:sz w:val="21"/>
              </w:rPr>
            </w:pPr>
          </w:p>
          <w:p w14:paraId="63C0DA7C">
            <w:pPr>
              <w:spacing w:line="245" w:lineRule="auto"/>
              <w:rPr>
                <w:rFonts w:ascii="Arial"/>
                <w:sz w:val="21"/>
              </w:rPr>
            </w:pPr>
          </w:p>
          <w:p w14:paraId="67D7644D">
            <w:pPr>
              <w:spacing w:line="245" w:lineRule="auto"/>
              <w:rPr>
                <w:rFonts w:ascii="Arial"/>
                <w:sz w:val="21"/>
              </w:rPr>
            </w:pPr>
          </w:p>
          <w:p w14:paraId="6886E2F6">
            <w:pPr>
              <w:spacing w:line="246" w:lineRule="auto"/>
              <w:rPr>
                <w:rFonts w:ascii="Arial"/>
                <w:sz w:val="21"/>
              </w:rPr>
            </w:pPr>
          </w:p>
          <w:p w14:paraId="363C6EE0">
            <w:pPr>
              <w:spacing w:line="246" w:lineRule="auto"/>
              <w:rPr>
                <w:rFonts w:ascii="Arial"/>
                <w:sz w:val="21"/>
              </w:rPr>
            </w:pPr>
          </w:p>
          <w:p w14:paraId="1D2CE505">
            <w:pPr>
              <w:spacing w:line="246" w:lineRule="auto"/>
              <w:rPr>
                <w:rFonts w:ascii="Arial"/>
                <w:sz w:val="21"/>
              </w:rPr>
            </w:pPr>
          </w:p>
          <w:p w14:paraId="1483D8EA">
            <w:pPr>
              <w:pStyle w:val="6"/>
              <w:spacing w:before="49" w:line="184" w:lineRule="auto"/>
              <w:ind w:left="142"/>
            </w:pPr>
            <w:r>
              <w:rPr>
                <w:spacing w:val="-4"/>
              </w:rPr>
              <w:t>115</w:t>
            </w:r>
          </w:p>
        </w:tc>
        <w:tc>
          <w:tcPr>
            <w:tcW w:w="449" w:type="dxa"/>
            <w:vAlign w:val="top"/>
          </w:tcPr>
          <w:p w14:paraId="556F7284">
            <w:pPr>
              <w:spacing w:line="255" w:lineRule="auto"/>
              <w:rPr>
                <w:rFonts w:ascii="Arial"/>
                <w:sz w:val="21"/>
              </w:rPr>
            </w:pPr>
          </w:p>
          <w:p w14:paraId="41F7548C">
            <w:pPr>
              <w:spacing w:line="255" w:lineRule="auto"/>
              <w:rPr>
                <w:rFonts w:ascii="Arial"/>
                <w:sz w:val="21"/>
              </w:rPr>
            </w:pPr>
          </w:p>
          <w:p w14:paraId="2C83BA6E">
            <w:pPr>
              <w:spacing w:line="255" w:lineRule="auto"/>
              <w:rPr>
                <w:rFonts w:ascii="Arial"/>
                <w:sz w:val="21"/>
              </w:rPr>
            </w:pPr>
          </w:p>
          <w:p w14:paraId="3DF46199">
            <w:pPr>
              <w:spacing w:line="255" w:lineRule="auto"/>
              <w:rPr>
                <w:rFonts w:ascii="Arial"/>
                <w:sz w:val="21"/>
              </w:rPr>
            </w:pPr>
          </w:p>
          <w:p w14:paraId="228B4595">
            <w:pPr>
              <w:spacing w:line="255" w:lineRule="auto"/>
              <w:rPr>
                <w:rFonts w:ascii="Arial"/>
                <w:sz w:val="21"/>
              </w:rPr>
            </w:pPr>
          </w:p>
          <w:p w14:paraId="036052CB">
            <w:pPr>
              <w:spacing w:line="255" w:lineRule="auto"/>
              <w:rPr>
                <w:rFonts w:ascii="Arial"/>
                <w:sz w:val="21"/>
              </w:rPr>
            </w:pPr>
          </w:p>
          <w:p w14:paraId="138750CE">
            <w:pPr>
              <w:spacing w:line="255" w:lineRule="auto"/>
              <w:rPr>
                <w:rFonts w:ascii="Arial"/>
                <w:sz w:val="21"/>
              </w:rPr>
            </w:pPr>
          </w:p>
          <w:p w14:paraId="7BAA84D2">
            <w:pPr>
              <w:spacing w:line="255" w:lineRule="auto"/>
              <w:rPr>
                <w:rFonts w:ascii="Arial"/>
                <w:sz w:val="21"/>
              </w:rPr>
            </w:pPr>
          </w:p>
          <w:p w14:paraId="0D4C7FA3">
            <w:pPr>
              <w:spacing w:line="255" w:lineRule="auto"/>
              <w:rPr>
                <w:rFonts w:ascii="Arial"/>
                <w:sz w:val="21"/>
              </w:rPr>
            </w:pPr>
          </w:p>
          <w:p w14:paraId="6F727EE2">
            <w:pPr>
              <w:pStyle w:val="6"/>
              <w:spacing w:before="49" w:line="222" w:lineRule="auto"/>
              <w:ind w:left="72"/>
            </w:pPr>
            <w:r>
              <w:rPr>
                <w:spacing w:val="-2"/>
              </w:rPr>
              <w:t>太平</w:t>
            </w:r>
          </w:p>
          <w:p w14:paraId="5D7B18B2">
            <w:pPr>
              <w:pStyle w:val="6"/>
              <w:spacing w:before="13" w:line="221" w:lineRule="auto"/>
              <w:ind w:left="69"/>
            </w:pPr>
            <w:r>
              <w:rPr>
                <w:spacing w:val="-1"/>
              </w:rPr>
              <w:t>新城</w:t>
            </w:r>
          </w:p>
          <w:p w14:paraId="364044A8">
            <w:pPr>
              <w:pStyle w:val="6"/>
              <w:spacing w:before="12" w:line="221" w:lineRule="auto"/>
              <w:ind w:left="64"/>
            </w:pPr>
            <w:r>
              <w:rPr>
                <w:spacing w:val="2"/>
              </w:rPr>
              <w:t>街道</w:t>
            </w:r>
          </w:p>
          <w:p w14:paraId="1B26C036">
            <w:pPr>
              <w:pStyle w:val="6"/>
              <w:spacing w:before="11" w:line="222" w:lineRule="auto"/>
              <w:ind w:left="73"/>
            </w:pPr>
            <w:r>
              <w:rPr>
                <w:spacing w:val="-3"/>
              </w:rPr>
              <w:t>办事</w:t>
            </w:r>
          </w:p>
          <w:p w14:paraId="164547AD">
            <w:pPr>
              <w:pStyle w:val="6"/>
              <w:spacing w:before="12" w:line="228" w:lineRule="auto"/>
              <w:ind w:left="152"/>
            </w:pPr>
            <w:r>
              <w:t>处</w:t>
            </w:r>
          </w:p>
        </w:tc>
        <w:tc>
          <w:tcPr>
            <w:tcW w:w="449" w:type="dxa"/>
            <w:vAlign w:val="top"/>
          </w:tcPr>
          <w:p w14:paraId="3FCD2830">
            <w:pPr>
              <w:spacing w:line="248" w:lineRule="auto"/>
              <w:rPr>
                <w:rFonts w:ascii="Arial"/>
                <w:sz w:val="21"/>
              </w:rPr>
            </w:pPr>
          </w:p>
          <w:p w14:paraId="1FA2C41D">
            <w:pPr>
              <w:spacing w:line="248" w:lineRule="auto"/>
              <w:rPr>
                <w:rFonts w:ascii="Arial"/>
                <w:sz w:val="21"/>
              </w:rPr>
            </w:pPr>
          </w:p>
          <w:p w14:paraId="72DF100D">
            <w:pPr>
              <w:spacing w:line="249" w:lineRule="auto"/>
              <w:rPr>
                <w:rFonts w:ascii="Arial"/>
                <w:sz w:val="21"/>
              </w:rPr>
            </w:pPr>
          </w:p>
          <w:p w14:paraId="09150E4C">
            <w:pPr>
              <w:spacing w:line="249" w:lineRule="auto"/>
              <w:rPr>
                <w:rFonts w:ascii="Arial"/>
                <w:sz w:val="21"/>
              </w:rPr>
            </w:pPr>
          </w:p>
          <w:p w14:paraId="4E321706">
            <w:pPr>
              <w:spacing w:line="249" w:lineRule="auto"/>
              <w:rPr>
                <w:rFonts w:ascii="Arial"/>
                <w:sz w:val="21"/>
              </w:rPr>
            </w:pPr>
          </w:p>
          <w:p w14:paraId="79746282">
            <w:pPr>
              <w:spacing w:line="249" w:lineRule="auto"/>
              <w:rPr>
                <w:rFonts w:ascii="Arial"/>
                <w:sz w:val="21"/>
              </w:rPr>
            </w:pPr>
          </w:p>
          <w:p w14:paraId="0DD9C05C">
            <w:pPr>
              <w:spacing w:line="249" w:lineRule="auto"/>
              <w:rPr>
                <w:rFonts w:ascii="Arial"/>
                <w:sz w:val="21"/>
              </w:rPr>
            </w:pPr>
          </w:p>
          <w:p w14:paraId="67416A95">
            <w:pPr>
              <w:spacing w:line="249" w:lineRule="auto"/>
              <w:rPr>
                <w:rFonts w:ascii="Arial"/>
                <w:sz w:val="21"/>
              </w:rPr>
            </w:pPr>
          </w:p>
          <w:p w14:paraId="0B5B4533">
            <w:pPr>
              <w:spacing w:line="249" w:lineRule="auto"/>
              <w:rPr>
                <w:rFonts w:ascii="Arial"/>
                <w:sz w:val="21"/>
              </w:rPr>
            </w:pPr>
          </w:p>
          <w:p w14:paraId="70A35BF1">
            <w:pPr>
              <w:spacing w:line="249" w:lineRule="auto"/>
              <w:rPr>
                <w:rFonts w:ascii="Arial"/>
                <w:sz w:val="21"/>
              </w:rPr>
            </w:pPr>
          </w:p>
          <w:p w14:paraId="496E0CC3">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74AA32EE">
            <w:pPr>
              <w:spacing w:line="258" w:lineRule="auto"/>
              <w:rPr>
                <w:rFonts w:ascii="Arial"/>
                <w:sz w:val="21"/>
              </w:rPr>
            </w:pPr>
          </w:p>
          <w:p w14:paraId="1DF908EB">
            <w:pPr>
              <w:spacing w:line="258" w:lineRule="auto"/>
              <w:rPr>
                <w:rFonts w:ascii="Arial"/>
                <w:sz w:val="21"/>
              </w:rPr>
            </w:pPr>
          </w:p>
          <w:p w14:paraId="0B994376">
            <w:pPr>
              <w:spacing w:line="258" w:lineRule="auto"/>
              <w:rPr>
                <w:rFonts w:ascii="Arial"/>
                <w:sz w:val="21"/>
              </w:rPr>
            </w:pPr>
          </w:p>
          <w:p w14:paraId="3271F621">
            <w:pPr>
              <w:spacing w:line="258" w:lineRule="auto"/>
              <w:rPr>
                <w:rFonts w:ascii="Arial"/>
                <w:sz w:val="21"/>
              </w:rPr>
            </w:pPr>
          </w:p>
          <w:p w14:paraId="1B825EE8">
            <w:pPr>
              <w:spacing w:line="258" w:lineRule="auto"/>
              <w:rPr>
                <w:rFonts w:ascii="Arial"/>
                <w:sz w:val="21"/>
              </w:rPr>
            </w:pPr>
          </w:p>
          <w:p w14:paraId="23EFBF56">
            <w:pPr>
              <w:spacing w:line="258" w:lineRule="auto"/>
              <w:rPr>
                <w:rFonts w:ascii="Arial"/>
                <w:sz w:val="21"/>
              </w:rPr>
            </w:pPr>
          </w:p>
          <w:p w14:paraId="32C562A4">
            <w:pPr>
              <w:spacing w:line="258" w:lineRule="auto"/>
              <w:rPr>
                <w:rFonts w:ascii="Arial"/>
                <w:sz w:val="21"/>
              </w:rPr>
            </w:pPr>
          </w:p>
          <w:p w14:paraId="5EE4249F">
            <w:pPr>
              <w:spacing w:line="259" w:lineRule="auto"/>
              <w:rPr>
                <w:rFonts w:ascii="Arial"/>
                <w:sz w:val="21"/>
              </w:rPr>
            </w:pPr>
          </w:p>
          <w:p w14:paraId="1142FCD3">
            <w:pPr>
              <w:spacing w:line="259" w:lineRule="auto"/>
              <w:rPr>
                <w:rFonts w:ascii="Arial"/>
                <w:sz w:val="21"/>
              </w:rPr>
            </w:pPr>
          </w:p>
          <w:p w14:paraId="3F05F2B0">
            <w:pPr>
              <w:spacing w:line="259" w:lineRule="auto"/>
              <w:rPr>
                <w:rFonts w:ascii="Arial"/>
                <w:sz w:val="21"/>
              </w:rPr>
            </w:pPr>
          </w:p>
          <w:p w14:paraId="003EF12B">
            <w:pPr>
              <w:pStyle w:val="6"/>
              <w:spacing w:before="49" w:line="229" w:lineRule="auto"/>
              <w:ind w:left="21" w:right="101" w:firstLine="22"/>
            </w:pPr>
            <w:r>
              <w:rPr>
                <w:spacing w:val="-5"/>
              </w:rPr>
              <w:t>民间纠</w:t>
            </w:r>
            <w:r>
              <w:t xml:space="preserve"> </w:t>
            </w:r>
            <w:r>
              <w:rPr>
                <w:spacing w:val="2"/>
              </w:rPr>
              <w:t>纷调解</w:t>
            </w:r>
          </w:p>
        </w:tc>
        <w:tc>
          <w:tcPr>
            <w:tcW w:w="995" w:type="dxa"/>
            <w:vAlign w:val="top"/>
          </w:tcPr>
          <w:p w14:paraId="45CC4F3E">
            <w:pPr>
              <w:spacing w:line="254" w:lineRule="auto"/>
              <w:rPr>
                <w:rFonts w:ascii="Arial"/>
                <w:sz w:val="21"/>
              </w:rPr>
            </w:pPr>
          </w:p>
          <w:p w14:paraId="13AC30AA">
            <w:pPr>
              <w:spacing w:line="255" w:lineRule="auto"/>
              <w:rPr>
                <w:rFonts w:ascii="Arial"/>
                <w:sz w:val="21"/>
              </w:rPr>
            </w:pPr>
          </w:p>
          <w:p w14:paraId="45AB2D20">
            <w:pPr>
              <w:spacing w:line="255" w:lineRule="auto"/>
              <w:rPr>
                <w:rFonts w:ascii="Arial"/>
                <w:sz w:val="21"/>
              </w:rPr>
            </w:pPr>
          </w:p>
          <w:p w14:paraId="4BBD85F5">
            <w:pPr>
              <w:spacing w:line="255" w:lineRule="auto"/>
              <w:rPr>
                <w:rFonts w:ascii="Arial"/>
                <w:sz w:val="21"/>
              </w:rPr>
            </w:pPr>
          </w:p>
          <w:p w14:paraId="5604AFCB">
            <w:pPr>
              <w:spacing w:line="255" w:lineRule="auto"/>
              <w:rPr>
                <w:rFonts w:ascii="Arial"/>
                <w:sz w:val="21"/>
              </w:rPr>
            </w:pPr>
          </w:p>
          <w:p w14:paraId="3CCA7B63">
            <w:pPr>
              <w:spacing w:line="255" w:lineRule="auto"/>
              <w:rPr>
                <w:rFonts w:ascii="Arial"/>
                <w:sz w:val="21"/>
              </w:rPr>
            </w:pPr>
          </w:p>
          <w:p w14:paraId="62988B50">
            <w:pPr>
              <w:spacing w:line="255" w:lineRule="auto"/>
              <w:rPr>
                <w:rFonts w:ascii="Arial"/>
                <w:sz w:val="21"/>
              </w:rPr>
            </w:pPr>
          </w:p>
          <w:p w14:paraId="0385301D">
            <w:pPr>
              <w:spacing w:line="255" w:lineRule="auto"/>
              <w:rPr>
                <w:rFonts w:ascii="Arial"/>
                <w:sz w:val="21"/>
              </w:rPr>
            </w:pPr>
          </w:p>
          <w:p w14:paraId="3F7BEBC4">
            <w:pPr>
              <w:spacing w:line="255" w:lineRule="auto"/>
              <w:rPr>
                <w:rFonts w:ascii="Arial"/>
                <w:sz w:val="21"/>
              </w:rPr>
            </w:pPr>
          </w:p>
          <w:p w14:paraId="455B59B1">
            <w:pPr>
              <w:pStyle w:val="6"/>
              <w:spacing w:before="49" w:line="234" w:lineRule="auto"/>
              <w:ind w:left="28" w:right="33" w:hanging="8"/>
              <w:jc w:val="both"/>
            </w:pPr>
            <w:r>
              <w:rPr>
                <w:spacing w:val="4"/>
              </w:rPr>
              <w:t>《中华人民共</w:t>
            </w:r>
            <w:r>
              <w:t xml:space="preserve"> </w:t>
            </w:r>
            <w:r>
              <w:rPr>
                <w:spacing w:val="2"/>
              </w:rPr>
              <w:t>和国人民调解</w:t>
            </w:r>
            <w:r>
              <w:rPr>
                <w:spacing w:val="4"/>
              </w:rPr>
              <w:t xml:space="preserve"> </w:t>
            </w:r>
            <w:r>
              <w:rPr>
                <w:spacing w:val="3"/>
              </w:rPr>
              <w:t>法》《云南省</w:t>
            </w:r>
            <w:r>
              <w:rPr>
                <w:spacing w:val="4"/>
              </w:rPr>
              <w:t xml:space="preserve"> </w:t>
            </w:r>
            <w:r>
              <w:rPr>
                <w:spacing w:val="2"/>
              </w:rPr>
              <w:t>矛盾纠纷多元</w:t>
            </w:r>
            <w:r>
              <w:rPr>
                <w:spacing w:val="4"/>
              </w:rPr>
              <w:t xml:space="preserve"> </w:t>
            </w:r>
            <w:r>
              <w:rPr>
                <w:spacing w:val="3"/>
              </w:rPr>
              <w:t>化解条例》</w:t>
            </w:r>
          </w:p>
        </w:tc>
        <w:tc>
          <w:tcPr>
            <w:tcW w:w="4096" w:type="dxa"/>
            <w:vAlign w:val="top"/>
          </w:tcPr>
          <w:p w14:paraId="009E3159">
            <w:pPr>
              <w:spacing w:line="251" w:lineRule="auto"/>
              <w:rPr>
                <w:rFonts w:ascii="Arial"/>
                <w:sz w:val="21"/>
              </w:rPr>
            </w:pPr>
          </w:p>
          <w:p w14:paraId="3CF0CC6C">
            <w:pPr>
              <w:spacing w:line="251" w:lineRule="auto"/>
              <w:rPr>
                <w:rFonts w:ascii="Arial"/>
                <w:sz w:val="21"/>
              </w:rPr>
            </w:pPr>
          </w:p>
          <w:p w14:paraId="11499135">
            <w:pPr>
              <w:spacing w:line="251" w:lineRule="auto"/>
              <w:rPr>
                <w:rFonts w:ascii="Arial"/>
                <w:sz w:val="21"/>
              </w:rPr>
            </w:pPr>
          </w:p>
          <w:p w14:paraId="07E78E9B">
            <w:pPr>
              <w:spacing w:line="251" w:lineRule="auto"/>
              <w:rPr>
                <w:rFonts w:ascii="Arial"/>
                <w:sz w:val="21"/>
              </w:rPr>
            </w:pPr>
          </w:p>
          <w:p w14:paraId="2560722A">
            <w:pPr>
              <w:spacing w:line="251" w:lineRule="auto"/>
              <w:rPr>
                <w:rFonts w:ascii="Arial"/>
                <w:sz w:val="21"/>
              </w:rPr>
            </w:pPr>
          </w:p>
          <w:p w14:paraId="543E058A">
            <w:pPr>
              <w:spacing w:line="251" w:lineRule="auto"/>
              <w:rPr>
                <w:rFonts w:ascii="Arial"/>
                <w:sz w:val="21"/>
              </w:rPr>
            </w:pPr>
          </w:p>
          <w:p w14:paraId="5C36A253">
            <w:pPr>
              <w:spacing w:line="251" w:lineRule="auto"/>
              <w:rPr>
                <w:rFonts w:ascii="Arial"/>
                <w:sz w:val="21"/>
              </w:rPr>
            </w:pPr>
          </w:p>
          <w:p w14:paraId="1889EA1C">
            <w:pPr>
              <w:spacing w:line="251" w:lineRule="auto"/>
              <w:rPr>
                <w:rFonts w:ascii="Arial"/>
                <w:sz w:val="21"/>
              </w:rPr>
            </w:pPr>
          </w:p>
          <w:p w14:paraId="7121FFE5">
            <w:pPr>
              <w:pStyle w:val="6"/>
              <w:spacing w:before="49" w:line="229" w:lineRule="auto"/>
              <w:ind w:left="38" w:right="165" w:hanging="4"/>
            </w:pPr>
            <w:r>
              <w:rPr>
                <w:spacing w:val="3"/>
              </w:rPr>
              <w:t>1.受理：对于符合条件的民事纠纷</w:t>
            </w:r>
            <w:r>
              <w:rPr>
                <w:spacing w:val="-19"/>
              </w:rPr>
              <w:t xml:space="preserve"> </w:t>
            </w:r>
            <w:r>
              <w:rPr>
                <w:spacing w:val="3"/>
              </w:rPr>
              <w:t>，人调解委员会应当及</w:t>
            </w:r>
            <w:r>
              <w:t xml:space="preserve"> </w:t>
            </w:r>
            <w:r>
              <w:rPr>
                <w:spacing w:val="-2"/>
              </w:rPr>
              <w:t>时受理。</w:t>
            </w:r>
          </w:p>
          <w:p w14:paraId="5B8F6015">
            <w:pPr>
              <w:pStyle w:val="6"/>
              <w:spacing w:before="13" w:line="229" w:lineRule="auto"/>
              <w:ind w:left="28" w:right="162" w:firstLine="2"/>
            </w:pPr>
            <w:r>
              <w:rPr>
                <w:spacing w:val="3"/>
              </w:rPr>
              <w:t>2.调解：注重当事人隐私</w:t>
            </w:r>
            <w:r>
              <w:rPr>
                <w:spacing w:val="-36"/>
              </w:rPr>
              <w:t xml:space="preserve"> </w:t>
            </w:r>
            <w:r>
              <w:rPr>
                <w:spacing w:val="3"/>
              </w:rPr>
              <w:t>，在查明事实</w:t>
            </w:r>
            <w:r>
              <w:rPr>
                <w:spacing w:val="-44"/>
              </w:rPr>
              <w:t xml:space="preserve"> </w:t>
            </w:r>
            <w:r>
              <w:rPr>
                <w:spacing w:val="3"/>
              </w:rPr>
              <w:t>、</w:t>
            </w:r>
            <w:r>
              <w:rPr>
                <w:spacing w:val="2"/>
              </w:rPr>
              <w:t>分清责任的基础</w:t>
            </w:r>
            <w:r>
              <w:t xml:space="preserve"> </w:t>
            </w:r>
            <w:r>
              <w:rPr>
                <w:spacing w:val="4"/>
              </w:rPr>
              <w:t>上公平公正调解</w:t>
            </w:r>
            <w:r>
              <w:rPr>
                <w:spacing w:val="-33"/>
              </w:rPr>
              <w:t xml:space="preserve"> </w:t>
            </w:r>
            <w:r>
              <w:rPr>
                <w:spacing w:val="4"/>
              </w:rPr>
              <w:t>，促使双方当事人达成调解协议。</w:t>
            </w:r>
          </w:p>
          <w:p w14:paraId="1A9001AA">
            <w:pPr>
              <w:pStyle w:val="6"/>
              <w:spacing w:before="12" w:line="231" w:lineRule="auto"/>
              <w:ind w:left="25" w:right="175" w:firstLine="11"/>
              <w:jc w:val="both"/>
            </w:pPr>
            <w:r>
              <w:rPr>
                <w:spacing w:val="3"/>
              </w:rPr>
              <w:t>3.协议履行：达成协议后</w:t>
            </w:r>
            <w:r>
              <w:rPr>
                <w:spacing w:val="-31"/>
              </w:rPr>
              <w:t xml:space="preserve"> </w:t>
            </w:r>
            <w:r>
              <w:rPr>
                <w:spacing w:val="3"/>
              </w:rPr>
              <w:t>，人民调解委员会就协议的履行</w:t>
            </w:r>
            <w:r>
              <w:t xml:space="preserve"> </w:t>
            </w:r>
            <w:r>
              <w:rPr>
                <w:spacing w:val="3"/>
              </w:rPr>
              <w:t>情况适时进行回访</w:t>
            </w:r>
            <w:r>
              <w:rPr>
                <w:spacing w:val="-22"/>
              </w:rPr>
              <w:t xml:space="preserve"> </w:t>
            </w:r>
            <w:r>
              <w:rPr>
                <w:spacing w:val="3"/>
              </w:rPr>
              <w:t>，对于当事人不履行协议的情况分类别</w:t>
            </w:r>
            <w:r>
              <w:t xml:space="preserve"> </w:t>
            </w:r>
            <w:r>
              <w:rPr>
                <w:spacing w:val="2"/>
              </w:rPr>
              <w:t>进行处理。</w:t>
            </w:r>
          </w:p>
          <w:p w14:paraId="05D98760">
            <w:pPr>
              <w:pStyle w:val="6"/>
              <w:spacing w:before="12" w:line="220" w:lineRule="auto"/>
              <w:ind w:left="30"/>
            </w:pPr>
            <w:r>
              <w:rPr>
                <w:spacing w:val="3"/>
              </w:rPr>
              <w:t>4.其他法律法规规章文件规定应履行的责任</w:t>
            </w:r>
            <w:r>
              <w:rPr>
                <w:spacing w:val="-24"/>
              </w:rPr>
              <w:t xml:space="preserve"> </w:t>
            </w:r>
            <w:r>
              <w:rPr>
                <w:spacing w:val="3"/>
              </w:rPr>
              <w:t>。</w:t>
            </w:r>
          </w:p>
        </w:tc>
        <w:tc>
          <w:tcPr>
            <w:tcW w:w="2506" w:type="dxa"/>
            <w:vAlign w:val="top"/>
          </w:tcPr>
          <w:p w14:paraId="6B3E17CE">
            <w:pPr>
              <w:spacing w:line="287" w:lineRule="auto"/>
              <w:rPr>
                <w:rFonts w:ascii="Arial"/>
                <w:sz w:val="21"/>
              </w:rPr>
            </w:pPr>
          </w:p>
          <w:p w14:paraId="7B69DBB3">
            <w:pPr>
              <w:spacing w:line="287" w:lineRule="auto"/>
              <w:rPr>
                <w:rFonts w:ascii="Arial"/>
                <w:sz w:val="21"/>
              </w:rPr>
            </w:pPr>
          </w:p>
          <w:p w14:paraId="59554736">
            <w:pPr>
              <w:spacing w:line="287" w:lineRule="auto"/>
              <w:rPr>
                <w:rFonts w:ascii="Arial"/>
                <w:sz w:val="21"/>
              </w:rPr>
            </w:pPr>
          </w:p>
          <w:p w14:paraId="1C844A65">
            <w:pPr>
              <w:spacing w:line="287" w:lineRule="auto"/>
              <w:rPr>
                <w:rFonts w:ascii="Arial"/>
                <w:sz w:val="21"/>
              </w:rPr>
            </w:pPr>
          </w:p>
          <w:p w14:paraId="33A943C4">
            <w:pPr>
              <w:spacing w:line="287" w:lineRule="auto"/>
              <w:rPr>
                <w:rFonts w:ascii="Arial"/>
                <w:sz w:val="21"/>
              </w:rPr>
            </w:pPr>
          </w:p>
          <w:p w14:paraId="1C6E2AFE">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5"/>
              </w:rPr>
              <w:t>有下列情形的，主管机关及相关工</w:t>
            </w:r>
            <w:r>
              <w:rPr>
                <w:spacing w:val="1"/>
              </w:rPr>
              <w:t xml:space="preserve"> </w:t>
            </w:r>
            <w:r>
              <w:rPr>
                <w:spacing w:val="3"/>
              </w:rPr>
              <w:t>作人员应承担相应责任：</w:t>
            </w:r>
          </w:p>
          <w:p w14:paraId="60FD80AB">
            <w:pPr>
              <w:pStyle w:val="6"/>
              <w:spacing w:before="13" w:line="229" w:lineRule="auto"/>
              <w:ind w:left="30" w:right="307" w:firstLine="7"/>
            </w:pPr>
            <w:r>
              <w:rPr>
                <w:spacing w:val="3"/>
              </w:rPr>
              <w:t>1.对符合条件的民间纠纷不予受</w:t>
            </w:r>
            <w:r>
              <w:rPr>
                <w:spacing w:val="4"/>
              </w:rPr>
              <w:t xml:space="preserve"> </w:t>
            </w:r>
            <w:r>
              <w:rPr>
                <w:spacing w:val="-3"/>
              </w:rPr>
              <w:t>理；</w:t>
            </w:r>
          </w:p>
          <w:p w14:paraId="494BAF5F">
            <w:pPr>
              <w:pStyle w:val="6"/>
              <w:spacing w:before="15" w:line="218" w:lineRule="auto"/>
              <w:ind w:left="34"/>
            </w:pPr>
            <w:r>
              <w:rPr>
                <w:spacing w:val="3"/>
              </w:rPr>
              <w:t>2.在调解阶段有意偏袒一方当事</w:t>
            </w:r>
          </w:p>
          <w:p w14:paraId="64A04FA3">
            <w:pPr>
              <w:pStyle w:val="6"/>
              <w:spacing w:before="13" w:line="232" w:lineRule="auto"/>
              <w:ind w:left="29" w:right="130"/>
            </w:pPr>
            <w:r>
              <w:t>人，</w:t>
            </w:r>
            <w:r>
              <w:rPr>
                <w:spacing w:val="-29"/>
              </w:rPr>
              <w:t xml:space="preserve"> </w:t>
            </w:r>
            <w:r>
              <w:t>向纠纷当事人索取</w:t>
            </w:r>
            <w:r>
              <w:rPr>
                <w:spacing w:val="-37"/>
              </w:rPr>
              <w:t xml:space="preserve"> </w:t>
            </w:r>
            <w:r>
              <w:t xml:space="preserve">、收受财物 </w:t>
            </w:r>
            <w:r>
              <w:rPr>
                <w:spacing w:val="2"/>
              </w:rPr>
              <w:t>造成不公平调解的或侮辱当事人</w:t>
            </w:r>
            <w:r>
              <w:rPr>
                <w:spacing w:val="-22"/>
              </w:rPr>
              <w:t xml:space="preserve"> </w:t>
            </w:r>
            <w:r>
              <w:rPr>
                <w:spacing w:val="2"/>
              </w:rPr>
              <w:t>、</w:t>
            </w:r>
            <w:r>
              <w:t xml:space="preserve"> </w:t>
            </w:r>
            <w:r>
              <w:rPr>
                <w:spacing w:val="2"/>
              </w:rPr>
              <w:t>泄露当事人隐私</w:t>
            </w:r>
            <w:r>
              <w:rPr>
                <w:spacing w:val="-38"/>
              </w:rPr>
              <w:t xml:space="preserve"> </w:t>
            </w:r>
            <w:r>
              <w:rPr>
                <w:spacing w:val="2"/>
              </w:rPr>
              <w:t>、商业秘密。</w:t>
            </w:r>
          </w:p>
          <w:p w14:paraId="4F857915">
            <w:pPr>
              <w:pStyle w:val="6"/>
              <w:spacing w:before="11" w:line="232" w:lineRule="auto"/>
              <w:ind w:left="32" w:right="149" w:firstLine="8"/>
              <w:jc w:val="both"/>
            </w:pPr>
            <w:r>
              <w:rPr>
                <w:spacing w:val="3"/>
              </w:rPr>
              <w:t xml:space="preserve">3.案件协议达成后对案件不进行回 </w:t>
            </w:r>
            <w:r>
              <w:rPr>
                <w:spacing w:val="4"/>
              </w:rPr>
              <w:t>访，对于协议内容不当当事人要求</w:t>
            </w:r>
            <w:r>
              <w:rPr>
                <w:spacing w:val="3"/>
              </w:rPr>
              <w:t xml:space="preserve"> </w:t>
            </w:r>
            <w:r>
              <w:rPr>
                <w:spacing w:val="2"/>
              </w:rPr>
              <w:t>变更不予采纳的。</w:t>
            </w:r>
          </w:p>
          <w:p w14:paraId="77055BE5">
            <w:pPr>
              <w:pStyle w:val="6"/>
              <w:spacing w:before="12" w:line="228"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14:paraId="0FE74B57">
            <w:pPr>
              <w:spacing w:line="255" w:lineRule="auto"/>
              <w:rPr>
                <w:rFonts w:ascii="Arial"/>
                <w:sz w:val="21"/>
              </w:rPr>
            </w:pPr>
          </w:p>
          <w:p w14:paraId="29D45387">
            <w:pPr>
              <w:spacing w:line="255" w:lineRule="auto"/>
              <w:rPr>
                <w:rFonts w:ascii="Arial"/>
                <w:sz w:val="21"/>
              </w:rPr>
            </w:pPr>
          </w:p>
          <w:p w14:paraId="76CF0B2D">
            <w:pPr>
              <w:spacing w:line="255" w:lineRule="auto"/>
              <w:rPr>
                <w:rFonts w:ascii="Arial"/>
                <w:sz w:val="21"/>
              </w:rPr>
            </w:pPr>
          </w:p>
          <w:p w14:paraId="67A66EC7">
            <w:pPr>
              <w:spacing w:line="255" w:lineRule="auto"/>
              <w:rPr>
                <w:rFonts w:ascii="Arial"/>
                <w:sz w:val="21"/>
              </w:rPr>
            </w:pPr>
          </w:p>
          <w:p w14:paraId="75B3D9FD">
            <w:pPr>
              <w:spacing w:line="255" w:lineRule="auto"/>
              <w:rPr>
                <w:rFonts w:ascii="Arial"/>
                <w:sz w:val="21"/>
              </w:rPr>
            </w:pPr>
          </w:p>
          <w:p w14:paraId="4248E064">
            <w:pPr>
              <w:spacing w:line="255" w:lineRule="auto"/>
              <w:rPr>
                <w:rFonts w:ascii="Arial"/>
                <w:sz w:val="21"/>
              </w:rPr>
            </w:pPr>
          </w:p>
          <w:p w14:paraId="5D8F9689">
            <w:pPr>
              <w:spacing w:line="255" w:lineRule="auto"/>
              <w:rPr>
                <w:rFonts w:ascii="Arial"/>
                <w:sz w:val="21"/>
              </w:rPr>
            </w:pPr>
          </w:p>
          <w:p w14:paraId="76939FE8">
            <w:pPr>
              <w:spacing w:line="255" w:lineRule="auto"/>
              <w:rPr>
                <w:rFonts w:ascii="Arial"/>
                <w:sz w:val="21"/>
              </w:rPr>
            </w:pPr>
          </w:p>
          <w:p w14:paraId="5B6AFA34">
            <w:pPr>
              <w:spacing w:line="255" w:lineRule="auto"/>
              <w:rPr>
                <w:rFonts w:ascii="Arial"/>
                <w:sz w:val="21"/>
              </w:rPr>
            </w:pPr>
          </w:p>
          <w:p w14:paraId="2C8221F3">
            <w:pPr>
              <w:pStyle w:val="6"/>
              <w:spacing w:before="49" w:line="220" w:lineRule="auto"/>
              <w:ind w:left="57"/>
            </w:pPr>
            <w:r>
              <w:rPr>
                <w:spacing w:val="4"/>
              </w:rPr>
              <w:t>法律：《中华人民共</w:t>
            </w:r>
          </w:p>
          <w:p w14:paraId="595AB8FF">
            <w:pPr>
              <w:pStyle w:val="6"/>
              <w:spacing w:before="14" w:line="229" w:lineRule="auto"/>
              <w:ind w:left="374" w:right="76" w:hanging="278"/>
            </w:pPr>
            <w:r>
              <w:rPr>
                <w:spacing w:val="1"/>
              </w:rPr>
              <w:t>和国人民调解法</w:t>
            </w:r>
            <w:r>
              <w:rPr>
                <w:spacing w:val="34"/>
              </w:rPr>
              <w:t xml:space="preserve"> </w:t>
            </w:r>
            <w:r>
              <w:rPr>
                <w:spacing w:val="1"/>
              </w:rPr>
              <w:t>》</w:t>
            </w:r>
            <w:r>
              <w:t xml:space="preserve"> 第十五条；</w:t>
            </w:r>
          </w:p>
          <w:p w14:paraId="29F5C15B">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7E9941C1">
            <w:pPr>
              <w:spacing w:line="257" w:lineRule="auto"/>
              <w:rPr>
                <w:rFonts w:ascii="Arial"/>
                <w:sz w:val="21"/>
              </w:rPr>
            </w:pPr>
          </w:p>
          <w:p w14:paraId="2287FBE2">
            <w:pPr>
              <w:spacing w:line="257" w:lineRule="auto"/>
              <w:rPr>
                <w:rFonts w:ascii="Arial"/>
                <w:sz w:val="21"/>
              </w:rPr>
            </w:pPr>
          </w:p>
          <w:p w14:paraId="287A8CF5">
            <w:pPr>
              <w:spacing w:line="258" w:lineRule="auto"/>
              <w:rPr>
                <w:rFonts w:ascii="Arial"/>
                <w:sz w:val="21"/>
              </w:rPr>
            </w:pPr>
          </w:p>
          <w:p w14:paraId="49690F03">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DD1CF04">
            <w:pPr>
              <w:pStyle w:val="6"/>
              <w:spacing w:before="13" w:line="230" w:lineRule="auto"/>
              <w:ind w:left="52"/>
              <w:rPr>
                <w:sz w:val="13"/>
                <w:szCs w:val="13"/>
              </w:rPr>
            </w:pPr>
            <w:r>
              <w:rPr>
                <w:spacing w:val="10"/>
                <w:sz w:val="13"/>
                <w:szCs w:val="13"/>
              </w:rPr>
              <w:t>平新城街道办事处</w:t>
            </w:r>
          </w:p>
          <w:p w14:paraId="47EE2268">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3B18DD1">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7229F89">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42A4382">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552E83BF">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7E0D6E1">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6EF813A">
            <w:pPr>
              <w:pStyle w:val="6"/>
              <w:spacing w:before="30" w:line="202" w:lineRule="auto"/>
              <w:ind w:left="270"/>
              <w:rPr>
                <w:sz w:val="13"/>
                <w:szCs w:val="13"/>
              </w:rPr>
            </w:pPr>
            <w:r>
              <w:rPr>
                <w:spacing w:val="3"/>
                <w:sz w:val="13"/>
                <w:szCs w:val="13"/>
              </w:rPr>
              <w:t>68615168；</w:t>
            </w:r>
          </w:p>
          <w:p w14:paraId="6F88BE0C">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A955702">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A39E8D0">
            <w:pPr>
              <w:pStyle w:val="6"/>
              <w:spacing w:before="13" w:line="232" w:lineRule="auto"/>
              <w:ind w:left="341"/>
              <w:rPr>
                <w:sz w:val="13"/>
                <w:szCs w:val="13"/>
              </w:rPr>
            </w:pPr>
            <w:r>
              <w:rPr>
                <w:spacing w:val="4"/>
                <w:sz w:val="13"/>
                <w:szCs w:val="13"/>
              </w:rPr>
              <w:t>4.网站：</w:t>
            </w:r>
          </w:p>
          <w:p w14:paraId="7EA52189">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4D40D50">
            <w:pPr>
              <w:spacing w:line="255" w:lineRule="auto"/>
              <w:rPr>
                <w:rFonts w:ascii="Arial"/>
                <w:sz w:val="21"/>
              </w:rPr>
            </w:pPr>
          </w:p>
          <w:p w14:paraId="3852BE48">
            <w:pPr>
              <w:spacing w:line="255" w:lineRule="auto"/>
              <w:rPr>
                <w:rFonts w:ascii="Arial"/>
                <w:sz w:val="21"/>
              </w:rPr>
            </w:pPr>
          </w:p>
          <w:p w14:paraId="37419D42">
            <w:pPr>
              <w:spacing w:line="255" w:lineRule="auto"/>
              <w:rPr>
                <w:rFonts w:ascii="Arial"/>
                <w:sz w:val="21"/>
              </w:rPr>
            </w:pPr>
          </w:p>
          <w:p w14:paraId="2CA34F1B">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1A40F53">
            <w:pPr>
              <w:rPr>
                <w:rFonts w:ascii="Arial"/>
                <w:sz w:val="21"/>
              </w:rPr>
            </w:pPr>
          </w:p>
        </w:tc>
      </w:tr>
    </w:tbl>
    <w:p w14:paraId="4DA51BA3">
      <w:pPr>
        <w:pStyle w:val="2"/>
      </w:pPr>
    </w:p>
    <w:p w14:paraId="71EEB650">
      <w:pPr>
        <w:sectPr>
          <w:pgSz w:w="15840" w:h="12240"/>
          <w:pgMar w:top="1040" w:right="1309" w:bottom="0" w:left="1077" w:header="0" w:footer="0" w:gutter="0"/>
          <w:cols w:space="720" w:num="1"/>
        </w:sectPr>
      </w:pPr>
    </w:p>
    <w:p w14:paraId="52FD2BE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0744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DB2BE12">
            <w:pPr>
              <w:spacing w:line="245" w:lineRule="auto"/>
              <w:rPr>
                <w:rFonts w:ascii="Arial"/>
                <w:sz w:val="21"/>
              </w:rPr>
            </w:pPr>
          </w:p>
          <w:p w14:paraId="2538FB5E">
            <w:pPr>
              <w:spacing w:line="245" w:lineRule="auto"/>
              <w:rPr>
                <w:rFonts w:ascii="Arial"/>
                <w:sz w:val="21"/>
              </w:rPr>
            </w:pPr>
          </w:p>
          <w:p w14:paraId="1A6DC8C2">
            <w:pPr>
              <w:spacing w:line="245" w:lineRule="auto"/>
              <w:rPr>
                <w:rFonts w:ascii="Arial"/>
                <w:sz w:val="21"/>
              </w:rPr>
            </w:pPr>
          </w:p>
          <w:p w14:paraId="2F9EF62E">
            <w:pPr>
              <w:spacing w:line="245" w:lineRule="auto"/>
              <w:rPr>
                <w:rFonts w:ascii="Arial"/>
                <w:sz w:val="21"/>
              </w:rPr>
            </w:pPr>
          </w:p>
          <w:p w14:paraId="184DDF37">
            <w:pPr>
              <w:spacing w:line="245" w:lineRule="auto"/>
              <w:rPr>
                <w:rFonts w:ascii="Arial"/>
                <w:sz w:val="21"/>
              </w:rPr>
            </w:pPr>
          </w:p>
          <w:p w14:paraId="5CCB353E">
            <w:pPr>
              <w:spacing w:line="245" w:lineRule="auto"/>
              <w:rPr>
                <w:rFonts w:ascii="Arial"/>
                <w:sz w:val="21"/>
              </w:rPr>
            </w:pPr>
          </w:p>
          <w:p w14:paraId="4128C517">
            <w:pPr>
              <w:spacing w:line="245" w:lineRule="auto"/>
              <w:rPr>
                <w:rFonts w:ascii="Arial"/>
                <w:sz w:val="21"/>
              </w:rPr>
            </w:pPr>
          </w:p>
          <w:p w14:paraId="39CD2C44">
            <w:pPr>
              <w:spacing w:line="245" w:lineRule="auto"/>
              <w:rPr>
                <w:rFonts w:ascii="Arial"/>
                <w:sz w:val="21"/>
              </w:rPr>
            </w:pPr>
          </w:p>
          <w:p w14:paraId="2EF76F7C">
            <w:pPr>
              <w:spacing w:line="246" w:lineRule="auto"/>
              <w:rPr>
                <w:rFonts w:ascii="Arial"/>
                <w:sz w:val="21"/>
              </w:rPr>
            </w:pPr>
          </w:p>
          <w:p w14:paraId="5ABF5DDB">
            <w:pPr>
              <w:spacing w:line="246" w:lineRule="auto"/>
              <w:rPr>
                <w:rFonts w:ascii="Arial"/>
                <w:sz w:val="21"/>
              </w:rPr>
            </w:pPr>
          </w:p>
          <w:p w14:paraId="4AF5EEC6">
            <w:pPr>
              <w:spacing w:line="246" w:lineRule="auto"/>
              <w:rPr>
                <w:rFonts w:ascii="Arial"/>
                <w:sz w:val="21"/>
              </w:rPr>
            </w:pPr>
          </w:p>
          <w:p w14:paraId="1B596BA9">
            <w:pPr>
              <w:pStyle w:val="6"/>
              <w:spacing w:before="49" w:line="184" w:lineRule="auto"/>
              <w:ind w:left="142"/>
            </w:pPr>
            <w:r>
              <w:rPr>
                <w:spacing w:val="-4"/>
              </w:rPr>
              <w:t>116</w:t>
            </w:r>
          </w:p>
        </w:tc>
        <w:tc>
          <w:tcPr>
            <w:tcW w:w="449" w:type="dxa"/>
            <w:vAlign w:val="top"/>
          </w:tcPr>
          <w:p w14:paraId="0B0E8D2E">
            <w:pPr>
              <w:spacing w:line="255" w:lineRule="auto"/>
              <w:rPr>
                <w:rFonts w:ascii="Arial"/>
                <w:sz w:val="21"/>
              </w:rPr>
            </w:pPr>
          </w:p>
          <w:p w14:paraId="722CD9F4">
            <w:pPr>
              <w:spacing w:line="255" w:lineRule="auto"/>
              <w:rPr>
                <w:rFonts w:ascii="Arial"/>
                <w:sz w:val="21"/>
              </w:rPr>
            </w:pPr>
          </w:p>
          <w:p w14:paraId="7071472F">
            <w:pPr>
              <w:spacing w:line="255" w:lineRule="auto"/>
              <w:rPr>
                <w:rFonts w:ascii="Arial"/>
                <w:sz w:val="21"/>
              </w:rPr>
            </w:pPr>
          </w:p>
          <w:p w14:paraId="4AE6602A">
            <w:pPr>
              <w:spacing w:line="255" w:lineRule="auto"/>
              <w:rPr>
                <w:rFonts w:ascii="Arial"/>
                <w:sz w:val="21"/>
              </w:rPr>
            </w:pPr>
          </w:p>
          <w:p w14:paraId="19BE7747">
            <w:pPr>
              <w:spacing w:line="255" w:lineRule="auto"/>
              <w:rPr>
                <w:rFonts w:ascii="Arial"/>
                <w:sz w:val="21"/>
              </w:rPr>
            </w:pPr>
          </w:p>
          <w:p w14:paraId="1C54F6E5">
            <w:pPr>
              <w:spacing w:line="255" w:lineRule="auto"/>
              <w:rPr>
                <w:rFonts w:ascii="Arial"/>
                <w:sz w:val="21"/>
              </w:rPr>
            </w:pPr>
          </w:p>
          <w:p w14:paraId="532D9A67">
            <w:pPr>
              <w:spacing w:line="255" w:lineRule="auto"/>
              <w:rPr>
                <w:rFonts w:ascii="Arial"/>
                <w:sz w:val="21"/>
              </w:rPr>
            </w:pPr>
          </w:p>
          <w:p w14:paraId="39425DA5">
            <w:pPr>
              <w:spacing w:line="255" w:lineRule="auto"/>
              <w:rPr>
                <w:rFonts w:ascii="Arial"/>
                <w:sz w:val="21"/>
              </w:rPr>
            </w:pPr>
          </w:p>
          <w:p w14:paraId="42FC744B">
            <w:pPr>
              <w:spacing w:line="255" w:lineRule="auto"/>
              <w:rPr>
                <w:rFonts w:ascii="Arial"/>
                <w:sz w:val="21"/>
              </w:rPr>
            </w:pPr>
          </w:p>
          <w:p w14:paraId="3776F6A6">
            <w:pPr>
              <w:pStyle w:val="6"/>
              <w:spacing w:before="49" w:line="222" w:lineRule="auto"/>
              <w:ind w:left="72"/>
            </w:pPr>
            <w:r>
              <w:rPr>
                <w:spacing w:val="-2"/>
              </w:rPr>
              <w:t>太平</w:t>
            </w:r>
          </w:p>
          <w:p w14:paraId="7224C5FD">
            <w:pPr>
              <w:pStyle w:val="6"/>
              <w:spacing w:before="13" w:line="221" w:lineRule="auto"/>
              <w:ind w:left="69"/>
            </w:pPr>
            <w:r>
              <w:rPr>
                <w:spacing w:val="-1"/>
              </w:rPr>
              <w:t>新城</w:t>
            </w:r>
          </w:p>
          <w:p w14:paraId="7EF8CFC5">
            <w:pPr>
              <w:pStyle w:val="6"/>
              <w:spacing w:before="12" w:line="221" w:lineRule="auto"/>
              <w:ind w:left="64"/>
            </w:pPr>
            <w:r>
              <w:rPr>
                <w:spacing w:val="2"/>
              </w:rPr>
              <w:t>街道</w:t>
            </w:r>
          </w:p>
          <w:p w14:paraId="73F43E1D">
            <w:pPr>
              <w:pStyle w:val="6"/>
              <w:spacing w:before="11" w:line="222" w:lineRule="auto"/>
              <w:ind w:left="73"/>
            </w:pPr>
            <w:r>
              <w:rPr>
                <w:spacing w:val="-3"/>
              </w:rPr>
              <w:t>办事</w:t>
            </w:r>
          </w:p>
          <w:p w14:paraId="20D68558">
            <w:pPr>
              <w:pStyle w:val="6"/>
              <w:spacing w:before="12" w:line="228" w:lineRule="auto"/>
              <w:ind w:left="152"/>
            </w:pPr>
            <w:r>
              <w:t>处</w:t>
            </w:r>
          </w:p>
        </w:tc>
        <w:tc>
          <w:tcPr>
            <w:tcW w:w="449" w:type="dxa"/>
            <w:vAlign w:val="top"/>
          </w:tcPr>
          <w:p w14:paraId="41259876">
            <w:pPr>
              <w:spacing w:line="248" w:lineRule="auto"/>
              <w:rPr>
                <w:rFonts w:ascii="Arial"/>
                <w:sz w:val="21"/>
              </w:rPr>
            </w:pPr>
          </w:p>
          <w:p w14:paraId="3E3370D7">
            <w:pPr>
              <w:spacing w:line="248" w:lineRule="auto"/>
              <w:rPr>
                <w:rFonts w:ascii="Arial"/>
                <w:sz w:val="21"/>
              </w:rPr>
            </w:pPr>
          </w:p>
          <w:p w14:paraId="27E65F97">
            <w:pPr>
              <w:spacing w:line="249" w:lineRule="auto"/>
              <w:rPr>
                <w:rFonts w:ascii="Arial"/>
                <w:sz w:val="21"/>
              </w:rPr>
            </w:pPr>
          </w:p>
          <w:p w14:paraId="5CF27669">
            <w:pPr>
              <w:spacing w:line="249" w:lineRule="auto"/>
              <w:rPr>
                <w:rFonts w:ascii="Arial"/>
                <w:sz w:val="21"/>
              </w:rPr>
            </w:pPr>
          </w:p>
          <w:p w14:paraId="620337C5">
            <w:pPr>
              <w:spacing w:line="249" w:lineRule="auto"/>
              <w:rPr>
                <w:rFonts w:ascii="Arial"/>
                <w:sz w:val="21"/>
              </w:rPr>
            </w:pPr>
          </w:p>
          <w:p w14:paraId="29401CB1">
            <w:pPr>
              <w:spacing w:line="249" w:lineRule="auto"/>
              <w:rPr>
                <w:rFonts w:ascii="Arial"/>
                <w:sz w:val="21"/>
              </w:rPr>
            </w:pPr>
          </w:p>
          <w:p w14:paraId="573BECE9">
            <w:pPr>
              <w:spacing w:line="249" w:lineRule="auto"/>
              <w:rPr>
                <w:rFonts w:ascii="Arial"/>
                <w:sz w:val="21"/>
              </w:rPr>
            </w:pPr>
          </w:p>
          <w:p w14:paraId="6A3C5CE2">
            <w:pPr>
              <w:spacing w:line="249" w:lineRule="auto"/>
              <w:rPr>
                <w:rFonts w:ascii="Arial"/>
                <w:sz w:val="21"/>
              </w:rPr>
            </w:pPr>
          </w:p>
          <w:p w14:paraId="56E9B281">
            <w:pPr>
              <w:spacing w:line="249" w:lineRule="auto"/>
              <w:rPr>
                <w:rFonts w:ascii="Arial"/>
                <w:sz w:val="21"/>
              </w:rPr>
            </w:pPr>
          </w:p>
          <w:p w14:paraId="24740107">
            <w:pPr>
              <w:spacing w:line="249" w:lineRule="auto"/>
              <w:rPr>
                <w:rFonts w:ascii="Arial"/>
                <w:sz w:val="21"/>
              </w:rPr>
            </w:pPr>
          </w:p>
          <w:p w14:paraId="1F157409">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160775E5">
            <w:pPr>
              <w:spacing w:line="270" w:lineRule="auto"/>
              <w:rPr>
                <w:rFonts w:ascii="Arial"/>
                <w:sz w:val="21"/>
              </w:rPr>
            </w:pPr>
          </w:p>
          <w:p w14:paraId="738649BA">
            <w:pPr>
              <w:spacing w:line="270" w:lineRule="auto"/>
              <w:rPr>
                <w:rFonts w:ascii="Arial"/>
                <w:sz w:val="21"/>
              </w:rPr>
            </w:pPr>
          </w:p>
          <w:p w14:paraId="1F69DA0D">
            <w:pPr>
              <w:spacing w:line="270" w:lineRule="auto"/>
              <w:rPr>
                <w:rFonts w:ascii="Arial"/>
                <w:sz w:val="21"/>
              </w:rPr>
            </w:pPr>
          </w:p>
          <w:p w14:paraId="44F6B7FC">
            <w:pPr>
              <w:spacing w:line="271" w:lineRule="auto"/>
              <w:rPr>
                <w:rFonts w:ascii="Arial"/>
                <w:sz w:val="21"/>
              </w:rPr>
            </w:pPr>
          </w:p>
          <w:p w14:paraId="47B9B09D">
            <w:pPr>
              <w:spacing w:line="271" w:lineRule="auto"/>
              <w:rPr>
                <w:rFonts w:ascii="Arial"/>
                <w:sz w:val="21"/>
              </w:rPr>
            </w:pPr>
          </w:p>
          <w:p w14:paraId="5BD2ACC1">
            <w:pPr>
              <w:spacing w:line="271" w:lineRule="auto"/>
              <w:rPr>
                <w:rFonts w:ascii="Arial"/>
                <w:sz w:val="21"/>
              </w:rPr>
            </w:pPr>
          </w:p>
          <w:p w14:paraId="5091777B">
            <w:pPr>
              <w:pStyle w:val="6"/>
              <w:spacing w:before="48" w:line="236" w:lineRule="auto"/>
              <w:ind w:left="20" w:right="100" w:firstLine="5"/>
              <w:jc w:val="both"/>
            </w:pPr>
            <w:r>
              <w:rPr>
                <w:spacing w:val="1"/>
              </w:rPr>
              <w:t>对不满</w:t>
            </w:r>
            <w:r>
              <w:t xml:space="preserve"> </w:t>
            </w:r>
            <w:r>
              <w:rPr>
                <w:spacing w:val="2"/>
              </w:rPr>
              <w:t>16周岁</w:t>
            </w:r>
            <w:r>
              <w:rPr>
                <w:spacing w:val="1"/>
              </w:rPr>
              <w:t xml:space="preserve"> </w:t>
            </w:r>
            <w:r>
              <w:rPr>
                <w:spacing w:val="3"/>
              </w:rPr>
              <w:t>的未成</w:t>
            </w:r>
            <w:r>
              <w:t xml:space="preserve"> </w:t>
            </w:r>
            <w:r>
              <w:rPr>
                <w:spacing w:val="3"/>
              </w:rPr>
              <w:t>年人的</w:t>
            </w:r>
            <w:r>
              <w:t xml:space="preserve"> </w:t>
            </w:r>
            <w:r>
              <w:rPr>
                <w:spacing w:val="3"/>
              </w:rPr>
              <w:t>父母或</w:t>
            </w:r>
            <w:r>
              <w:t xml:space="preserve"> </w:t>
            </w:r>
            <w:r>
              <w:rPr>
                <w:spacing w:val="3"/>
              </w:rPr>
              <w:t>者其他</w:t>
            </w:r>
            <w:r>
              <w:t xml:space="preserve"> </w:t>
            </w:r>
            <w:r>
              <w:rPr>
                <w:spacing w:val="3"/>
              </w:rPr>
              <w:t>监护人</w:t>
            </w:r>
            <w:r>
              <w:t xml:space="preserve"> </w:t>
            </w:r>
            <w:r>
              <w:rPr>
                <w:spacing w:val="3"/>
              </w:rPr>
              <w:t>允许其</w:t>
            </w:r>
            <w:r>
              <w:t xml:space="preserve"> </w:t>
            </w:r>
            <w:r>
              <w:rPr>
                <w:spacing w:val="3"/>
              </w:rPr>
              <w:t>被非法</w:t>
            </w:r>
            <w:r>
              <w:t xml:space="preserve"> </w:t>
            </w:r>
            <w:r>
              <w:rPr>
                <w:spacing w:val="3"/>
              </w:rPr>
              <w:t>招用的</w:t>
            </w:r>
            <w:r>
              <w:t xml:space="preserve"> </w:t>
            </w:r>
            <w:r>
              <w:rPr>
                <w:spacing w:val="3"/>
              </w:rPr>
              <w:t>批评教</w:t>
            </w:r>
            <w:r>
              <w:t xml:space="preserve"> 育</w:t>
            </w:r>
          </w:p>
        </w:tc>
        <w:tc>
          <w:tcPr>
            <w:tcW w:w="995" w:type="dxa"/>
            <w:vAlign w:val="top"/>
          </w:tcPr>
          <w:p w14:paraId="69F8FD6F">
            <w:pPr>
              <w:spacing w:line="258" w:lineRule="auto"/>
              <w:rPr>
                <w:rFonts w:ascii="Arial"/>
                <w:sz w:val="21"/>
              </w:rPr>
            </w:pPr>
          </w:p>
          <w:p w14:paraId="6669D3DB">
            <w:pPr>
              <w:spacing w:line="258" w:lineRule="auto"/>
              <w:rPr>
                <w:rFonts w:ascii="Arial"/>
                <w:sz w:val="21"/>
              </w:rPr>
            </w:pPr>
          </w:p>
          <w:p w14:paraId="5E749AF1">
            <w:pPr>
              <w:spacing w:line="258" w:lineRule="auto"/>
              <w:rPr>
                <w:rFonts w:ascii="Arial"/>
                <w:sz w:val="21"/>
              </w:rPr>
            </w:pPr>
          </w:p>
          <w:p w14:paraId="680920AC">
            <w:pPr>
              <w:spacing w:line="258" w:lineRule="auto"/>
              <w:rPr>
                <w:rFonts w:ascii="Arial"/>
                <w:sz w:val="21"/>
              </w:rPr>
            </w:pPr>
          </w:p>
          <w:p w14:paraId="288BA1A8">
            <w:pPr>
              <w:spacing w:line="258" w:lineRule="auto"/>
              <w:rPr>
                <w:rFonts w:ascii="Arial"/>
                <w:sz w:val="21"/>
              </w:rPr>
            </w:pPr>
          </w:p>
          <w:p w14:paraId="637AAFBB">
            <w:pPr>
              <w:spacing w:line="258" w:lineRule="auto"/>
              <w:rPr>
                <w:rFonts w:ascii="Arial"/>
                <w:sz w:val="21"/>
              </w:rPr>
            </w:pPr>
          </w:p>
          <w:p w14:paraId="6BA44F9D">
            <w:pPr>
              <w:spacing w:line="259" w:lineRule="auto"/>
              <w:rPr>
                <w:rFonts w:ascii="Arial"/>
                <w:sz w:val="21"/>
              </w:rPr>
            </w:pPr>
          </w:p>
          <w:p w14:paraId="1406C440">
            <w:pPr>
              <w:spacing w:line="259" w:lineRule="auto"/>
              <w:rPr>
                <w:rFonts w:ascii="Arial"/>
                <w:sz w:val="21"/>
              </w:rPr>
            </w:pPr>
          </w:p>
          <w:p w14:paraId="7025D262">
            <w:pPr>
              <w:spacing w:line="259" w:lineRule="auto"/>
              <w:rPr>
                <w:rFonts w:ascii="Arial"/>
                <w:sz w:val="21"/>
              </w:rPr>
            </w:pPr>
          </w:p>
          <w:p w14:paraId="7D478AC0">
            <w:pPr>
              <w:spacing w:line="259" w:lineRule="auto"/>
              <w:rPr>
                <w:rFonts w:ascii="Arial"/>
                <w:sz w:val="21"/>
              </w:rPr>
            </w:pPr>
          </w:p>
          <w:p w14:paraId="11811B32">
            <w:pPr>
              <w:pStyle w:val="6"/>
              <w:spacing w:before="48" w:line="230" w:lineRule="auto"/>
              <w:ind w:left="28" w:right="38" w:hanging="8"/>
            </w:pPr>
            <w:r>
              <w:rPr>
                <w:spacing w:val="4"/>
              </w:rPr>
              <w:t>《禁止使用童</w:t>
            </w:r>
            <w:r>
              <w:t xml:space="preserve"> </w:t>
            </w:r>
            <w:r>
              <w:rPr>
                <w:spacing w:val="3"/>
              </w:rPr>
              <w:t>工规定》</w:t>
            </w:r>
          </w:p>
        </w:tc>
        <w:tc>
          <w:tcPr>
            <w:tcW w:w="4096" w:type="dxa"/>
            <w:vAlign w:val="top"/>
          </w:tcPr>
          <w:p w14:paraId="3361BB61">
            <w:pPr>
              <w:spacing w:line="244" w:lineRule="auto"/>
              <w:rPr>
                <w:rFonts w:ascii="Arial"/>
                <w:sz w:val="21"/>
              </w:rPr>
            </w:pPr>
          </w:p>
          <w:p w14:paraId="27BBE1F1">
            <w:pPr>
              <w:spacing w:line="244" w:lineRule="auto"/>
              <w:rPr>
                <w:rFonts w:ascii="Arial"/>
                <w:sz w:val="21"/>
              </w:rPr>
            </w:pPr>
          </w:p>
          <w:p w14:paraId="6697C2BE">
            <w:pPr>
              <w:spacing w:line="244" w:lineRule="auto"/>
              <w:rPr>
                <w:rFonts w:ascii="Arial"/>
                <w:sz w:val="21"/>
              </w:rPr>
            </w:pPr>
          </w:p>
          <w:p w14:paraId="40F197A1">
            <w:pPr>
              <w:spacing w:line="244" w:lineRule="auto"/>
              <w:rPr>
                <w:rFonts w:ascii="Arial"/>
                <w:sz w:val="21"/>
              </w:rPr>
            </w:pPr>
          </w:p>
          <w:p w14:paraId="5B6F0300">
            <w:pPr>
              <w:spacing w:line="244" w:lineRule="auto"/>
              <w:rPr>
                <w:rFonts w:ascii="Arial"/>
                <w:sz w:val="21"/>
              </w:rPr>
            </w:pPr>
          </w:p>
          <w:p w14:paraId="6C11D0E6">
            <w:pPr>
              <w:spacing w:line="244" w:lineRule="auto"/>
              <w:rPr>
                <w:rFonts w:ascii="Arial"/>
                <w:sz w:val="21"/>
              </w:rPr>
            </w:pPr>
          </w:p>
          <w:p w14:paraId="033C8D0A">
            <w:pPr>
              <w:spacing w:line="245" w:lineRule="auto"/>
              <w:rPr>
                <w:rFonts w:ascii="Arial"/>
                <w:sz w:val="21"/>
              </w:rPr>
            </w:pPr>
          </w:p>
          <w:p w14:paraId="16465365">
            <w:pPr>
              <w:spacing w:line="245" w:lineRule="auto"/>
              <w:rPr>
                <w:rFonts w:ascii="Arial"/>
                <w:sz w:val="21"/>
              </w:rPr>
            </w:pPr>
          </w:p>
          <w:p w14:paraId="557176EE">
            <w:pPr>
              <w:spacing w:line="245" w:lineRule="auto"/>
              <w:rPr>
                <w:rFonts w:ascii="Arial"/>
                <w:sz w:val="21"/>
              </w:rPr>
            </w:pPr>
          </w:p>
          <w:p w14:paraId="65FBC405">
            <w:pPr>
              <w:pStyle w:val="6"/>
              <w:spacing w:before="48" w:line="220" w:lineRule="auto"/>
              <w:ind w:left="34"/>
            </w:pPr>
            <w:r>
              <w:rPr>
                <w:spacing w:val="4"/>
              </w:rPr>
              <w:t>1.案前审查：对案件来源进行案前审查；</w:t>
            </w:r>
          </w:p>
          <w:p w14:paraId="0C258D5E">
            <w:pPr>
              <w:pStyle w:val="6"/>
              <w:spacing w:before="16" w:line="231" w:lineRule="auto"/>
              <w:ind w:left="22" w:right="68" w:firstLine="8"/>
            </w:pPr>
            <w:r>
              <w:rPr>
                <w:spacing w:val="4"/>
              </w:rPr>
              <w:t>2.调查取证：依法展开调查和取证（在调查取证时</w:t>
            </w:r>
            <w:r>
              <w:rPr>
                <w:spacing w:val="-23"/>
              </w:rPr>
              <w:t xml:space="preserve"> </w:t>
            </w:r>
            <w:r>
              <w:rPr>
                <w:spacing w:val="4"/>
              </w:rPr>
              <w:t>，应由2</w:t>
            </w:r>
            <w:r>
              <w:t xml:space="preserve"> </w:t>
            </w:r>
            <w:r>
              <w:rPr>
                <w:spacing w:val="4"/>
              </w:rPr>
              <w:t xml:space="preserve">名以上执法人员参加，并向当事人出示有效的行政执法证  </w:t>
            </w:r>
            <w:r>
              <w:rPr>
                <w:spacing w:val="-1"/>
              </w:rPr>
              <w:t>件</w:t>
            </w:r>
            <w:r>
              <w:t>）；</w:t>
            </w:r>
          </w:p>
          <w:p w14:paraId="7CFC0B46">
            <w:pPr>
              <w:pStyle w:val="6"/>
              <w:spacing w:before="12" w:line="228" w:lineRule="auto"/>
              <w:ind w:left="30" w:right="808" w:firstLine="6"/>
            </w:pPr>
            <w:r>
              <w:rPr>
                <w:spacing w:val="2"/>
              </w:rPr>
              <w:t>3.作出批评决定：进行批评教育</w:t>
            </w:r>
            <w:r>
              <w:rPr>
                <w:spacing w:val="-30"/>
              </w:rPr>
              <w:t xml:space="preserve"> </w:t>
            </w:r>
            <w:r>
              <w:rPr>
                <w:spacing w:val="2"/>
              </w:rPr>
              <w:t>，并责令改正；</w:t>
            </w:r>
            <w:r>
              <w:t xml:space="preserve"> </w:t>
            </w:r>
            <w:r>
              <w:rPr>
                <w:spacing w:val="2"/>
              </w:rPr>
              <w:t>4.其他法律法规规章文件规定的应履行的责任</w:t>
            </w:r>
            <w:r>
              <w:rPr>
                <w:spacing w:val="-24"/>
              </w:rPr>
              <w:t xml:space="preserve"> </w:t>
            </w:r>
            <w:r>
              <w:rPr>
                <w:spacing w:val="2"/>
              </w:rPr>
              <w:t>。</w:t>
            </w:r>
          </w:p>
        </w:tc>
        <w:tc>
          <w:tcPr>
            <w:tcW w:w="2506" w:type="dxa"/>
            <w:vAlign w:val="top"/>
          </w:tcPr>
          <w:p w14:paraId="46D83143">
            <w:pPr>
              <w:spacing w:line="262" w:lineRule="auto"/>
              <w:rPr>
                <w:rFonts w:ascii="Arial"/>
                <w:sz w:val="21"/>
              </w:rPr>
            </w:pPr>
          </w:p>
          <w:p w14:paraId="08245370">
            <w:pPr>
              <w:spacing w:line="262" w:lineRule="auto"/>
              <w:rPr>
                <w:rFonts w:ascii="Arial"/>
                <w:sz w:val="21"/>
              </w:rPr>
            </w:pPr>
          </w:p>
          <w:p w14:paraId="657A3864">
            <w:pPr>
              <w:spacing w:line="263" w:lineRule="auto"/>
              <w:rPr>
                <w:rFonts w:ascii="Arial"/>
                <w:sz w:val="21"/>
              </w:rPr>
            </w:pPr>
          </w:p>
          <w:p w14:paraId="2B594A44">
            <w:pPr>
              <w:spacing w:line="263" w:lineRule="auto"/>
              <w:rPr>
                <w:rFonts w:ascii="Arial"/>
                <w:sz w:val="21"/>
              </w:rPr>
            </w:pPr>
          </w:p>
          <w:p w14:paraId="11C6033E">
            <w:pPr>
              <w:pStyle w:val="6"/>
              <w:spacing w:before="49" w:line="235" w:lineRule="auto"/>
              <w:ind w:left="30" w:right="44" w:firstLine="167"/>
            </w:pPr>
            <w:r>
              <w:rPr>
                <w:spacing w:val="3"/>
              </w:rPr>
              <w:t>国家行政机关工作人员有下列行</w:t>
            </w:r>
            <w:r>
              <w:rPr>
                <w:spacing w:val="1"/>
              </w:rPr>
              <w:t xml:space="preserve">  </w:t>
            </w:r>
            <w:r>
              <w:rPr>
                <w:spacing w:val="4"/>
              </w:rPr>
              <w:t>为之一的,依法给予记大过或者降级</w:t>
            </w:r>
            <w:r>
              <w:rPr>
                <w:spacing w:val="8"/>
              </w:rPr>
              <w:t xml:space="preserve"> </w:t>
            </w:r>
            <w:r>
              <w:rPr>
                <w:spacing w:val="3"/>
              </w:rPr>
              <w:t>的行政处分；</w:t>
            </w:r>
            <w:r>
              <w:rPr>
                <w:spacing w:val="-35"/>
              </w:rPr>
              <w:t xml:space="preserve"> </w:t>
            </w:r>
            <w:r>
              <w:rPr>
                <w:spacing w:val="3"/>
              </w:rPr>
              <w:t>情节严重的,依法给予</w:t>
            </w:r>
            <w:r>
              <w:t xml:space="preserve"> </w:t>
            </w:r>
            <w:r>
              <w:rPr>
                <w:spacing w:val="3"/>
              </w:rPr>
              <w:t>撤职或者开除的行政处分</w:t>
            </w:r>
            <w:r>
              <w:rPr>
                <w:spacing w:val="-32"/>
              </w:rPr>
              <w:t xml:space="preserve"> </w:t>
            </w:r>
            <w:r>
              <w:rPr>
                <w:spacing w:val="3"/>
              </w:rPr>
              <w:t>；构成犯</w:t>
            </w:r>
            <w:r>
              <w:t xml:space="preserve">  </w:t>
            </w:r>
            <w:r>
              <w:rPr>
                <w:spacing w:val="3"/>
              </w:rPr>
              <w:t>罪的,依照刑法关于滥用职权罪</w:t>
            </w:r>
            <w:r>
              <w:rPr>
                <w:spacing w:val="-28"/>
              </w:rPr>
              <w:t xml:space="preserve"> </w:t>
            </w:r>
            <w:r>
              <w:rPr>
                <w:spacing w:val="3"/>
              </w:rPr>
              <w:t>、玩</w:t>
            </w:r>
            <w:r>
              <w:t xml:space="preserve"> </w:t>
            </w:r>
            <w:r>
              <w:rPr>
                <w:spacing w:val="3"/>
              </w:rPr>
              <w:t>忽职守罪或者其他罪的规定</w:t>
            </w:r>
            <w:r>
              <w:rPr>
                <w:spacing w:val="-34"/>
              </w:rPr>
              <w:t xml:space="preserve"> </w:t>
            </w:r>
            <w:r>
              <w:rPr>
                <w:spacing w:val="3"/>
              </w:rPr>
              <w:t>,依法追</w:t>
            </w:r>
            <w:r>
              <w:t xml:space="preserve"> </w:t>
            </w:r>
            <w:r>
              <w:rPr>
                <w:spacing w:val="2"/>
              </w:rPr>
              <w:t>究刑事责任：</w:t>
            </w:r>
          </w:p>
          <w:p w14:paraId="67378902">
            <w:pPr>
              <w:pStyle w:val="6"/>
              <w:spacing w:before="13" w:line="233" w:lineRule="auto"/>
              <w:ind w:left="33" w:right="48" w:firstLine="4"/>
            </w:pPr>
            <w:r>
              <w:rPr>
                <w:spacing w:val="3"/>
              </w:rPr>
              <w:t>1.劳动保障等有关部门工作人员在</w:t>
            </w:r>
            <w:r>
              <w:rPr>
                <w:spacing w:val="2"/>
              </w:rPr>
              <w:t xml:space="preserve">  </w:t>
            </w:r>
            <w:r>
              <w:rPr>
                <w:spacing w:val="3"/>
              </w:rPr>
              <w:t>禁止使用童工的监督检查工作中发</w:t>
            </w:r>
            <w:r>
              <w:rPr>
                <w:spacing w:val="6"/>
              </w:rPr>
              <w:t xml:space="preserve">  </w:t>
            </w:r>
            <w:r>
              <w:rPr>
                <w:spacing w:val="5"/>
              </w:rPr>
              <w:t>现使用童工的情况,不予制止、纠正</w:t>
            </w:r>
            <w:r>
              <w:rPr>
                <w:spacing w:val="7"/>
              </w:rPr>
              <w:t xml:space="preserve"> </w:t>
            </w:r>
            <w:r>
              <w:rPr>
                <w:spacing w:val="1"/>
              </w:rPr>
              <w:t>、查处的；</w:t>
            </w:r>
          </w:p>
          <w:p w14:paraId="213E536A">
            <w:pPr>
              <w:pStyle w:val="6"/>
              <w:spacing w:before="10" w:line="233" w:lineRule="auto"/>
              <w:ind w:left="29" w:right="152" w:firstLine="5"/>
              <w:jc w:val="both"/>
            </w:pPr>
            <w:r>
              <w:rPr>
                <w:spacing w:val="3"/>
              </w:rPr>
              <w:t>2.公安机关的人民警察违反规定发</w:t>
            </w:r>
            <w:r>
              <w:rPr>
                <w:spacing w:val="9"/>
              </w:rPr>
              <w:t xml:space="preserve"> </w:t>
            </w:r>
            <w:r>
              <w:rPr>
                <w:spacing w:val="4"/>
              </w:rPr>
              <w:t>放身份证或者在身份证上登录虚假</w:t>
            </w:r>
            <w:r>
              <w:rPr>
                <w:spacing w:val="1"/>
              </w:rPr>
              <w:t xml:space="preserve"> </w:t>
            </w:r>
            <w:r>
              <w:rPr>
                <w:spacing w:val="2"/>
              </w:rPr>
              <w:t>出生年月的；</w:t>
            </w:r>
          </w:p>
          <w:p w14:paraId="578B0487">
            <w:pPr>
              <w:pStyle w:val="6"/>
              <w:spacing w:before="11" w:line="234" w:lineRule="auto"/>
              <w:ind w:left="35" w:right="44" w:firstLine="4"/>
            </w:pPr>
            <w:r>
              <w:rPr>
                <w:spacing w:val="3"/>
              </w:rPr>
              <w:t>3.工商行政管理部门工作人员发现</w:t>
            </w:r>
            <w:r>
              <w:rPr>
                <w:spacing w:val="1"/>
              </w:rPr>
              <w:t xml:space="preserve">  </w:t>
            </w:r>
            <w:r>
              <w:rPr>
                <w:spacing w:val="5"/>
              </w:rPr>
              <w:t>申请人是不满16周岁的未成年人,仍</w:t>
            </w:r>
            <w:r>
              <w:rPr>
                <w:spacing w:val="4"/>
              </w:rPr>
              <w:t xml:space="preserve"> </w:t>
            </w:r>
            <w:r>
              <w:rPr>
                <w:spacing w:val="3"/>
              </w:rPr>
              <w:t>然为其从事个体经营发放营业执照</w:t>
            </w:r>
            <w:r>
              <w:rPr>
                <w:spacing w:val="4"/>
              </w:rPr>
              <w:t xml:space="preserve">  </w:t>
            </w:r>
            <w:r>
              <w:rPr>
                <w:spacing w:val="-5"/>
              </w:rPr>
              <w:t>的。</w:t>
            </w:r>
          </w:p>
        </w:tc>
        <w:tc>
          <w:tcPr>
            <w:tcW w:w="1501" w:type="dxa"/>
            <w:vAlign w:val="top"/>
          </w:tcPr>
          <w:p w14:paraId="2B054EA0">
            <w:pPr>
              <w:spacing w:line="265" w:lineRule="auto"/>
              <w:rPr>
                <w:rFonts w:ascii="Arial"/>
                <w:sz w:val="21"/>
              </w:rPr>
            </w:pPr>
          </w:p>
          <w:p w14:paraId="515BC8C3">
            <w:pPr>
              <w:spacing w:line="265" w:lineRule="auto"/>
              <w:rPr>
                <w:rFonts w:ascii="Arial"/>
                <w:sz w:val="21"/>
              </w:rPr>
            </w:pPr>
          </w:p>
          <w:p w14:paraId="5A214A77">
            <w:pPr>
              <w:spacing w:line="265" w:lineRule="auto"/>
              <w:rPr>
                <w:rFonts w:ascii="Arial"/>
                <w:sz w:val="21"/>
              </w:rPr>
            </w:pPr>
          </w:p>
          <w:p w14:paraId="3CDCF0E5">
            <w:pPr>
              <w:spacing w:line="266" w:lineRule="auto"/>
              <w:rPr>
                <w:rFonts w:ascii="Arial"/>
                <w:sz w:val="21"/>
              </w:rPr>
            </w:pPr>
          </w:p>
          <w:p w14:paraId="7182D7A3">
            <w:pPr>
              <w:spacing w:line="266" w:lineRule="auto"/>
              <w:rPr>
                <w:rFonts w:ascii="Arial"/>
                <w:sz w:val="21"/>
              </w:rPr>
            </w:pPr>
          </w:p>
          <w:p w14:paraId="6DCC447A">
            <w:pPr>
              <w:spacing w:line="266" w:lineRule="auto"/>
              <w:rPr>
                <w:rFonts w:ascii="Arial"/>
                <w:sz w:val="21"/>
              </w:rPr>
            </w:pPr>
          </w:p>
          <w:p w14:paraId="4F33403A">
            <w:pPr>
              <w:spacing w:line="266" w:lineRule="auto"/>
              <w:rPr>
                <w:rFonts w:ascii="Arial"/>
                <w:sz w:val="21"/>
              </w:rPr>
            </w:pPr>
          </w:p>
          <w:p w14:paraId="02B95CCA">
            <w:pPr>
              <w:spacing w:line="266" w:lineRule="auto"/>
              <w:rPr>
                <w:rFonts w:ascii="Arial"/>
                <w:sz w:val="21"/>
              </w:rPr>
            </w:pPr>
          </w:p>
          <w:p w14:paraId="586BADDB">
            <w:pPr>
              <w:spacing w:line="266" w:lineRule="auto"/>
              <w:rPr>
                <w:rFonts w:ascii="Arial"/>
                <w:sz w:val="21"/>
              </w:rPr>
            </w:pPr>
          </w:p>
          <w:p w14:paraId="082496FB">
            <w:pPr>
              <w:pStyle w:val="6"/>
              <w:spacing w:before="49" w:line="231" w:lineRule="auto"/>
              <w:ind w:left="53" w:hanging="6"/>
              <w:jc w:val="both"/>
            </w:pPr>
            <w:r>
              <w:t>《禁止使用童工规定</w:t>
            </w:r>
            <w:r>
              <w:rPr>
                <w:spacing w:val="2"/>
              </w:rPr>
              <w:t xml:space="preserve">  </w:t>
            </w:r>
            <w:r>
              <w:rPr>
                <w:spacing w:val="1"/>
              </w:rPr>
              <w:t>》第十二条；其他责</w:t>
            </w:r>
            <w:r>
              <w:t xml:space="preserve">  </w:t>
            </w:r>
            <w:r>
              <w:rPr>
                <w:spacing w:val="4"/>
              </w:rPr>
              <w:t>任详见</w:t>
            </w:r>
            <w:r>
              <w:rPr>
                <w:spacing w:val="-45"/>
              </w:rPr>
              <w:t xml:space="preserve"> </w:t>
            </w:r>
            <w:r>
              <w:rPr>
                <w:spacing w:val="4"/>
              </w:rPr>
              <w:t>“共性责任</w:t>
            </w:r>
            <w:r>
              <w:rPr>
                <w:spacing w:val="-56"/>
              </w:rPr>
              <w:t xml:space="preserve"> </w:t>
            </w:r>
            <w:r>
              <w:rPr>
                <w:spacing w:val="4"/>
              </w:rPr>
              <w:t>”</w:t>
            </w:r>
          </w:p>
          <w:p w14:paraId="67FAEC83">
            <w:pPr>
              <w:pStyle w:val="6"/>
              <w:spacing w:before="14" w:line="221" w:lineRule="auto"/>
              <w:ind w:left="522"/>
            </w:pPr>
            <w:r>
              <w:t>部分。</w:t>
            </w:r>
          </w:p>
        </w:tc>
        <w:tc>
          <w:tcPr>
            <w:tcW w:w="1230" w:type="dxa"/>
            <w:vAlign w:val="top"/>
          </w:tcPr>
          <w:p w14:paraId="30245E15">
            <w:pPr>
              <w:spacing w:line="257" w:lineRule="auto"/>
              <w:rPr>
                <w:rFonts w:ascii="Arial"/>
                <w:sz w:val="21"/>
              </w:rPr>
            </w:pPr>
          </w:p>
          <w:p w14:paraId="13C698ED">
            <w:pPr>
              <w:spacing w:line="257" w:lineRule="auto"/>
              <w:rPr>
                <w:rFonts w:ascii="Arial"/>
                <w:sz w:val="21"/>
              </w:rPr>
            </w:pPr>
          </w:p>
          <w:p w14:paraId="12B33C68">
            <w:pPr>
              <w:spacing w:line="258" w:lineRule="auto"/>
              <w:rPr>
                <w:rFonts w:ascii="Arial"/>
                <w:sz w:val="21"/>
              </w:rPr>
            </w:pPr>
          </w:p>
          <w:p w14:paraId="366EE11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1F630AC">
            <w:pPr>
              <w:pStyle w:val="6"/>
              <w:spacing w:before="13" w:line="230" w:lineRule="auto"/>
              <w:ind w:left="52"/>
              <w:rPr>
                <w:sz w:val="13"/>
                <w:szCs w:val="13"/>
              </w:rPr>
            </w:pPr>
            <w:r>
              <w:rPr>
                <w:spacing w:val="10"/>
                <w:sz w:val="13"/>
                <w:szCs w:val="13"/>
              </w:rPr>
              <w:t>平新城街道办事处</w:t>
            </w:r>
          </w:p>
          <w:p w14:paraId="079EEF1F">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580C22BC">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5E4983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515937E">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95772DF">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BC551E1">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3490885">
            <w:pPr>
              <w:pStyle w:val="6"/>
              <w:spacing w:before="30" w:line="202" w:lineRule="auto"/>
              <w:ind w:left="270"/>
              <w:rPr>
                <w:sz w:val="13"/>
                <w:szCs w:val="13"/>
              </w:rPr>
            </w:pPr>
            <w:r>
              <w:rPr>
                <w:spacing w:val="3"/>
                <w:sz w:val="13"/>
                <w:szCs w:val="13"/>
              </w:rPr>
              <w:t>68615168；</w:t>
            </w:r>
          </w:p>
          <w:p w14:paraId="5CE4633F">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7EB6897">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8D13610">
            <w:pPr>
              <w:pStyle w:val="6"/>
              <w:spacing w:before="13" w:line="232" w:lineRule="auto"/>
              <w:ind w:left="341"/>
              <w:rPr>
                <w:sz w:val="13"/>
                <w:szCs w:val="13"/>
              </w:rPr>
            </w:pPr>
            <w:r>
              <w:rPr>
                <w:spacing w:val="4"/>
                <w:sz w:val="13"/>
                <w:szCs w:val="13"/>
              </w:rPr>
              <w:t>4.网站：</w:t>
            </w:r>
          </w:p>
          <w:p w14:paraId="618197D1">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99A23E9">
            <w:pPr>
              <w:spacing w:line="255" w:lineRule="auto"/>
              <w:rPr>
                <w:rFonts w:ascii="Arial"/>
                <w:sz w:val="21"/>
              </w:rPr>
            </w:pPr>
          </w:p>
          <w:p w14:paraId="2636D404">
            <w:pPr>
              <w:spacing w:line="255" w:lineRule="auto"/>
              <w:rPr>
                <w:rFonts w:ascii="Arial"/>
                <w:sz w:val="21"/>
              </w:rPr>
            </w:pPr>
          </w:p>
          <w:p w14:paraId="1ECD1B32">
            <w:pPr>
              <w:spacing w:line="255" w:lineRule="auto"/>
              <w:rPr>
                <w:rFonts w:ascii="Arial"/>
                <w:sz w:val="21"/>
              </w:rPr>
            </w:pPr>
          </w:p>
          <w:p w14:paraId="5841232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DA411FF">
            <w:pPr>
              <w:rPr>
                <w:rFonts w:ascii="Arial"/>
                <w:sz w:val="21"/>
              </w:rPr>
            </w:pPr>
          </w:p>
        </w:tc>
      </w:tr>
    </w:tbl>
    <w:p w14:paraId="77F6B7B1">
      <w:pPr>
        <w:pStyle w:val="2"/>
      </w:pPr>
    </w:p>
    <w:p w14:paraId="56A5E7E2">
      <w:pPr>
        <w:sectPr>
          <w:pgSz w:w="15840" w:h="12240"/>
          <w:pgMar w:top="1040" w:right="1309" w:bottom="0" w:left="1077" w:header="0" w:footer="0" w:gutter="0"/>
          <w:cols w:space="720" w:num="1"/>
        </w:sectPr>
      </w:pPr>
    </w:p>
    <w:p w14:paraId="27E54008">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B4B0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1FFEBE6">
            <w:pPr>
              <w:spacing w:line="245" w:lineRule="auto"/>
              <w:rPr>
                <w:rFonts w:ascii="Arial"/>
                <w:sz w:val="21"/>
              </w:rPr>
            </w:pPr>
          </w:p>
          <w:p w14:paraId="32DFB7A0">
            <w:pPr>
              <w:spacing w:line="245" w:lineRule="auto"/>
              <w:rPr>
                <w:rFonts w:ascii="Arial"/>
                <w:sz w:val="21"/>
              </w:rPr>
            </w:pPr>
          </w:p>
          <w:p w14:paraId="3BA92C6A">
            <w:pPr>
              <w:spacing w:line="245" w:lineRule="auto"/>
              <w:rPr>
                <w:rFonts w:ascii="Arial"/>
                <w:sz w:val="21"/>
              </w:rPr>
            </w:pPr>
          </w:p>
          <w:p w14:paraId="1F19F598">
            <w:pPr>
              <w:spacing w:line="245" w:lineRule="auto"/>
              <w:rPr>
                <w:rFonts w:ascii="Arial"/>
                <w:sz w:val="21"/>
              </w:rPr>
            </w:pPr>
          </w:p>
          <w:p w14:paraId="537D76BE">
            <w:pPr>
              <w:spacing w:line="245" w:lineRule="auto"/>
              <w:rPr>
                <w:rFonts w:ascii="Arial"/>
                <w:sz w:val="21"/>
              </w:rPr>
            </w:pPr>
          </w:p>
          <w:p w14:paraId="5F9E50E9">
            <w:pPr>
              <w:spacing w:line="245" w:lineRule="auto"/>
              <w:rPr>
                <w:rFonts w:ascii="Arial"/>
                <w:sz w:val="21"/>
              </w:rPr>
            </w:pPr>
          </w:p>
          <w:p w14:paraId="23D32C0F">
            <w:pPr>
              <w:spacing w:line="245" w:lineRule="auto"/>
              <w:rPr>
                <w:rFonts w:ascii="Arial"/>
                <w:sz w:val="21"/>
              </w:rPr>
            </w:pPr>
          </w:p>
          <w:p w14:paraId="33ED4FCC">
            <w:pPr>
              <w:spacing w:line="245" w:lineRule="auto"/>
              <w:rPr>
                <w:rFonts w:ascii="Arial"/>
                <w:sz w:val="21"/>
              </w:rPr>
            </w:pPr>
          </w:p>
          <w:p w14:paraId="5C32A69C">
            <w:pPr>
              <w:spacing w:line="246" w:lineRule="auto"/>
              <w:rPr>
                <w:rFonts w:ascii="Arial"/>
                <w:sz w:val="21"/>
              </w:rPr>
            </w:pPr>
          </w:p>
          <w:p w14:paraId="4E01D032">
            <w:pPr>
              <w:spacing w:line="246" w:lineRule="auto"/>
              <w:rPr>
                <w:rFonts w:ascii="Arial"/>
                <w:sz w:val="21"/>
              </w:rPr>
            </w:pPr>
          </w:p>
          <w:p w14:paraId="142B9AD8">
            <w:pPr>
              <w:spacing w:line="246" w:lineRule="auto"/>
              <w:rPr>
                <w:rFonts w:ascii="Arial"/>
                <w:sz w:val="21"/>
              </w:rPr>
            </w:pPr>
          </w:p>
          <w:p w14:paraId="7A3555BC">
            <w:pPr>
              <w:pStyle w:val="6"/>
              <w:spacing w:before="49" w:line="184" w:lineRule="auto"/>
              <w:ind w:left="142"/>
            </w:pPr>
            <w:r>
              <w:rPr>
                <w:spacing w:val="-4"/>
              </w:rPr>
              <w:t>117</w:t>
            </w:r>
          </w:p>
        </w:tc>
        <w:tc>
          <w:tcPr>
            <w:tcW w:w="449" w:type="dxa"/>
            <w:vAlign w:val="top"/>
          </w:tcPr>
          <w:p w14:paraId="04D4550E">
            <w:pPr>
              <w:spacing w:line="255" w:lineRule="auto"/>
              <w:rPr>
                <w:rFonts w:ascii="Arial"/>
                <w:sz w:val="21"/>
              </w:rPr>
            </w:pPr>
          </w:p>
          <w:p w14:paraId="64F3B3ED">
            <w:pPr>
              <w:spacing w:line="255" w:lineRule="auto"/>
              <w:rPr>
                <w:rFonts w:ascii="Arial"/>
                <w:sz w:val="21"/>
              </w:rPr>
            </w:pPr>
          </w:p>
          <w:p w14:paraId="4C39C7E9">
            <w:pPr>
              <w:spacing w:line="255" w:lineRule="auto"/>
              <w:rPr>
                <w:rFonts w:ascii="Arial"/>
                <w:sz w:val="21"/>
              </w:rPr>
            </w:pPr>
          </w:p>
          <w:p w14:paraId="64B79DD7">
            <w:pPr>
              <w:spacing w:line="255" w:lineRule="auto"/>
              <w:rPr>
                <w:rFonts w:ascii="Arial"/>
                <w:sz w:val="21"/>
              </w:rPr>
            </w:pPr>
          </w:p>
          <w:p w14:paraId="53A148FD">
            <w:pPr>
              <w:spacing w:line="255" w:lineRule="auto"/>
              <w:rPr>
                <w:rFonts w:ascii="Arial"/>
                <w:sz w:val="21"/>
              </w:rPr>
            </w:pPr>
          </w:p>
          <w:p w14:paraId="14370E66">
            <w:pPr>
              <w:spacing w:line="255" w:lineRule="auto"/>
              <w:rPr>
                <w:rFonts w:ascii="Arial"/>
                <w:sz w:val="21"/>
              </w:rPr>
            </w:pPr>
          </w:p>
          <w:p w14:paraId="63161FC6">
            <w:pPr>
              <w:spacing w:line="255" w:lineRule="auto"/>
              <w:rPr>
                <w:rFonts w:ascii="Arial"/>
                <w:sz w:val="21"/>
              </w:rPr>
            </w:pPr>
          </w:p>
          <w:p w14:paraId="5C4EA6EF">
            <w:pPr>
              <w:spacing w:line="255" w:lineRule="auto"/>
              <w:rPr>
                <w:rFonts w:ascii="Arial"/>
                <w:sz w:val="21"/>
              </w:rPr>
            </w:pPr>
          </w:p>
          <w:p w14:paraId="1BF41F2E">
            <w:pPr>
              <w:spacing w:line="255" w:lineRule="auto"/>
              <w:rPr>
                <w:rFonts w:ascii="Arial"/>
                <w:sz w:val="21"/>
              </w:rPr>
            </w:pPr>
          </w:p>
          <w:p w14:paraId="66E13B77">
            <w:pPr>
              <w:pStyle w:val="6"/>
              <w:spacing w:before="49" w:line="222" w:lineRule="auto"/>
              <w:ind w:left="72"/>
            </w:pPr>
            <w:r>
              <w:rPr>
                <w:spacing w:val="-2"/>
              </w:rPr>
              <w:t>太平</w:t>
            </w:r>
          </w:p>
          <w:p w14:paraId="5843F332">
            <w:pPr>
              <w:pStyle w:val="6"/>
              <w:spacing w:before="13" w:line="221" w:lineRule="auto"/>
              <w:ind w:left="69"/>
            </w:pPr>
            <w:r>
              <w:rPr>
                <w:spacing w:val="-1"/>
              </w:rPr>
              <w:t>新城</w:t>
            </w:r>
          </w:p>
          <w:p w14:paraId="166547DC">
            <w:pPr>
              <w:pStyle w:val="6"/>
              <w:spacing w:before="12" w:line="221" w:lineRule="auto"/>
              <w:ind w:left="64"/>
            </w:pPr>
            <w:r>
              <w:rPr>
                <w:spacing w:val="2"/>
              </w:rPr>
              <w:t>街道</w:t>
            </w:r>
          </w:p>
          <w:p w14:paraId="5BDF661F">
            <w:pPr>
              <w:pStyle w:val="6"/>
              <w:spacing w:before="11" w:line="222" w:lineRule="auto"/>
              <w:ind w:left="73"/>
            </w:pPr>
            <w:r>
              <w:rPr>
                <w:spacing w:val="-3"/>
              </w:rPr>
              <w:t>办事</w:t>
            </w:r>
          </w:p>
          <w:p w14:paraId="25A7AA52">
            <w:pPr>
              <w:pStyle w:val="6"/>
              <w:spacing w:before="12" w:line="228" w:lineRule="auto"/>
              <w:ind w:left="152"/>
            </w:pPr>
            <w:r>
              <w:t>处</w:t>
            </w:r>
          </w:p>
        </w:tc>
        <w:tc>
          <w:tcPr>
            <w:tcW w:w="449" w:type="dxa"/>
            <w:vAlign w:val="top"/>
          </w:tcPr>
          <w:p w14:paraId="3125C16E">
            <w:pPr>
              <w:spacing w:line="248" w:lineRule="auto"/>
              <w:rPr>
                <w:rFonts w:ascii="Arial"/>
                <w:sz w:val="21"/>
              </w:rPr>
            </w:pPr>
          </w:p>
          <w:p w14:paraId="0F6CB246">
            <w:pPr>
              <w:spacing w:line="248" w:lineRule="auto"/>
              <w:rPr>
                <w:rFonts w:ascii="Arial"/>
                <w:sz w:val="21"/>
              </w:rPr>
            </w:pPr>
          </w:p>
          <w:p w14:paraId="5CD8BFD8">
            <w:pPr>
              <w:spacing w:line="249" w:lineRule="auto"/>
              <w:rPr>
                <w:rFonts w:ascii="Arial"/>
                <w:sz w:val="21"/>
              </w:rPr>
            </w:pPr>
          </w:p>
          <w:p w14:paraId="5C57E0AE">
            <w:pPr>
              <w:spacing w:line="249" w:lineRule="auto"/>
              <w:rPr>
                <w:rFonts w:ascii="Arial"/>
                <w:sz w:val="21"/>
              </w:rPr>
            </w:pPr>
          </w:p>
          <w:p w14:paraId="079D645C">
            <w:pPr>
              <w:spacing w:line="249" w:lineRule="auto"/>
              <w:rPr>
                <w:rFonts w:ascii="Arial"/>
                <w:sz w:val="21"/>
              </w:rPr>
            </w:pPr>
          </w:p>
          <w:p w14:paraId="2A23DC30">
            <w:pPr>
              <w:spacing w:line="249" w:lineRule="auto"/>
              <w:rPr>
                <w:rFonts w:ascii="Arial"/>
                <w:sz w:val="21"/>
              </w:rPr>
            </w:pPr>
          </w:p>
          <w:p w14:paraId="2C5B0458">
            <w:pPr>
              <w:spacing w:line="249" w:lineRule="auto"/>
              <w:rPr>
                <w:rFonts w:ascii="Arial"/>
                <w:sz w:val="21"/>
              </w:rPr>
            </w:pPr>
          </w:p>
          <w:p w14:paraId="2854A07F">
            <w:pPr>
              <w:spacing w:line="249" w:lineRule="auto"/>
              <w:rPr>
                <w:rFonts w:ascii="Arial"/>
                <w:sz w:val="21"/>
              </w:rPr>
            </w:pPr>
          </w:p>
          <w:p w14:paraId="055342C8">
            <w:pPr>
              <w:spacing w:line="249" w:lineRule="auto"/>
              <w:rPr>
                <w:rFonts w:ascii="Arial"/>
                <w:sz w:val="21"/>
              </w:rPr>
            </w:pPr>
          </w:p>
          <w:p w14:paraId="5A07873A">
            <w:pPr>
              <w:spacing w:line="249" w:lineRule="auto"/>
              <w:rPr>
                <w:rFonts w:ascii="Arial"/>
                <w:sz w:val="21"/>
              </w:rPr>
            </w:pPr>
          </w:p>
          <w:p w14:paraId="3E4484B1">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5C4E560B">
            <w:pPr>
              <w:spacing w:line="260" w:lineRule="auto"/>
              <w:rPr>
                <w:rFonts w:ascii="Arial"/>
                <w:sz w:val="21"/>
              </w:rPr>
            </w:pPr>
          </w:p>
          <w:p w14:paraId="393690AF">
            <w:pPr>
              <w:spacing w:line="260" w:lineRule="auto"/>
              <w:rPr>
                <w:rFonts w:ascii="Arial"/>
                <w:sz w:val="21"/>
              </w:rPr>
            </w:pPr>
          </w:p>
          <w:p w14:paraId="48ED04A6">
            <w:pPr>
              <w:spacing w:line="260" w:lineRule="auto"/>
              <w:rPr>
                <w:rFonts w:ascii="Arial"/>
                <w:sz w:val="21"/>
              </w:rPr>
            </w:pPr>
          </w:p>
          <w:p w14:paraId="44BDB943">
            <w:pPr>
              <w:spacing w:line="260" w:lineRule="auto"/>
              <w:rPr>
                <w:rFonts w:ascii="Arial"/>
                <w:sz w:val="21"/>
              </w:rPr>
            </w:pPr>
          </w:p>
          <w:p w14:paraId="4870A6EC">
            <w:pPr>
              <w:spacing w:line="260" w:lineRule="auto"/>
              <w:rPr>
                <w:rFonts w:ascii="Arial"/>
                <w:sz w:val="21"/>
              </w:rPr>
            </w:pPr>
          </w:p>
          <w:p w14:paraId="19BF9556">
            <w:pPr>
              <w:spacing w:line="260" w:lineRule="auto"/>
              <w:rPr>
                <w:rFonts w:ascii="Arial"/>
                <w:sz w:val="21"/>
              </w:rPr>
            </w:pPr>
          </w:p>
          <w:p w14:paraId="23983E97">
            <w:pPr>
              <w:spacing w:line="261" w:lineRule="auto"/>
              <w:rPr>
                <w:rFonts w:ascii="Arial"/>
                <w:sz w:val="21"/>
              </w:rPr>
            </w:pPr>
          </w:p>
          <w:p w14:paraId="575A2467">
            <w:pPr>
              <w:pStyle w:val="6"/>
              <w:spacing w:before="48" w:line="235" w:lineRule="auto"/>
              <w:ind w:left="21" w:right="101" w:firstLine="5"/>
            </w:pPr>
            <w:r>
              <w:rPr>
                <w:spacing w:val="1"/>
              </w:rPr>
              <w:t>对业主</w:t>
            </w:r>
            <w:r>
              <w:t xml:space="preserve"> </w:t>
            </w:r>
            <w:r>
              <w:rPr>
                <w:spacing w:val="3"/>
              </w:rPr>
              <w:t>大会、</w:t>
            </w:r>
            <w:r>
              <w:t xml:space="preserve"> </w:t>
            </w:r>
            <w:r>
              <w:rPr>
                <w:spacing w:val="3"/>
              </w:rPr>
              <w:t>业主委</w:t>
            </w:r>
            <w:r>
              <w:t xml:space="preserve"> </w:t>
            </w:r>
            <w:r>
              <w:rPr>
                <w:spacing w:val="3"/>
              </w:rPr>
              <w:t>员会违</w:t>
            </w:r>
            <w:r>
              <w:t xml:space="preserve"> </w:t>
            </w:r>
            <w:r>
              <w:rPr>
                <w:spacing w:val="3"/>
              </w:rPr>
              <w:t>法违规</w:t>
            </w:r>
            <w:r>
              <w:t xml:space="preserve"> </w:t>
            </w:r>
            <w:r>
              <w:rPr>
                <w:spacing w:val="3"/>
              </w:rPr>
              <w:t>作出决</w:t>
            </w:r>
            <w:r>
              <w:t xml:space="preserve"> </w:t>
            </w:r>
            <w:r>
              <w:rPr>
                <w:spacing w:val="3"/>
              </w:rPr>
              <w:t>定的责</w:t>
            </w:r>
            <w:r>
              <w:t xml:space="preserve"> </w:t>
            </w:r>
            <w:r>
              <w:rPr>
                <w:spacing w:val="3"/>
              </w:rPr>
              <w:t>令改正</w:t>
            </w:r>
            <w:r>
              <w:t xml:space="preserve"> </w:t>
            </w:r>
            <w:r>
              <w:rPr>
                <w:spacing w:val="3"/>
              </w:rPr>
              <w:t>或者撤</w:t>
            </w:r>
            <w:r>
              <w:t xml:space="preserve"> 销</w:t>
            </w:r>
          </w:p>
        </w:tc>
        <w:tc>
          <w:tcPr>
            <w:tcW w:w="995" w:type="dxa"/>
            <w:vAlign w:val="top"/>
          </w:tcPr>
          <w:p w14:paraId="466B2170">
            <w:pPr>
              <w:spacing w:line="258" w:lineRule="auto"/>
              <w:rPr>
                <w:rFonts w:ascii="Arial"/>
                <w:sz w:val="21"/>
              </w:rPr>
            </w:pPr>
          </w:p>
          <w:p w14:paraId="07959AC3">
            <w:pPr>
              <w:spacing w:line="258" w:lineRule="auto"/>
              <w:rPr>
                <w:rFonts w:ascii="Arial"/>
                <w:sz w:val="21"/>
              </w:rPr>
            </w:pPr>
          </w:p>
          <w:p w14:paraId="38FF277C">
            <w:pPr>
              <w:spacing w:line="258" w:lineRule="auto"/>
              <w:rPr>
                <w:rFonts w:ascii="Arial"/>
                <w:sz w:val="21"/>
              </w:rPr>
            </w:pPr>
          </w:p>
          <w:p w14:paraId="2D92EBC1">
            <w:pPr>
              <w:spacing w:line="258" w:lineRule="auto"/>
              <w:rPr>
                <w:rFonts w:ascii="Arial"/>
                <w:sz w:val="21"/>
              </w:rPr>
            </w:pPr>
          </w:p>
          <w:p w14:paraId="470AE171">
            <w:pPr>
              <w:spacing w:line="258" w:lineRule="auto"/>
              <w:rPr>
                <w:rFonts w:ascii="Arial"/>
                <w:sz w:val="21"/>
              </w:rPr>
            </w:pPr>
          </w:p>
          <w:p w14:paraId="039FBBEE">
            <w:pPr>
              <w:spacing w:line="258" w:lineRule="auto"/>
              <w:rPr>
                <w:rFonts w:ascii="Arial"/>
                <w:sz w:val="21"/>
              </w:rPr>
            </w:pPr>
          </w:p>
          <w:p w14:paraId="7B56AD9C">
            <w:pPr>
              <w:spacing w:line="258" w:lineRule="auto"/>
              <w:rPr>
                <w:rFonts w:ascii="Arial"/>
                <w:sz w:val="21"/>
              </w:rPr>
            </w:pPr>
          </w:p>
          <w:p w14:paraId="306CAF53">
            <w:pPr>
              <w:spacing w:line="259" w:lineRule="auto"/>
              <w:rPr>
                <w:rFonts w:ascii="Arial"/>
                <w:sz w:val="21"/>
              </w:rPr>
            </w:pPr>
          </w:p>
          <w:p w14:paraId="0B4A049B">
            <w:pPr>
              <w:spacing w:line="259" w:lineRule="auto"/>
              <w:rPr>
                <w:rFonts w:ascii="Arial"/>
                <w:sz w:val="21"/>
              </w:rPr>
            </w:pPr>
          </w:p>
          <w:p w14:paraId="5170F003">
            <w:pPr>
              <w:spacing w:line="259" w:lineRule="auto"/>
              <w:rPr>
                <w:rFonts w:ascii="Arial"/>
                <w:sz w:val="21"/>
              </w:rPr>
            </w:pPr>
          </w:p>
          <w:p w14:paraId="33E2D013">
            <w:pPr>
              <w:pStyle w:val="6"/>
              <w:spacing w:before="49" w:line="229" w:lineRule="auto"/>
              <w:ind w:left="21" w:right="38" w:hanging="1"/>
            </w:pPr>
            <w:r>
              <w:rPr>
                <w:spacing w:val="4"/>
              </w:rPr>
              <w:t>《物业管理条</w:t>
            </w:r>
            <w:r>
              <w:t xml:space="preserve"> </w:t>
            </w:r>
            <w:r>
              <w:rPr>
                <w:spacing w:val="1"/>
              </w:rPr>
              <w:t>例》</w:t>
            </w:r>
          </w:p>
        </w:tc>
        <w:tc>
          <w:tcPr>
            <w:tcW w:w="4096" w:type="dxa"/>
            <w:vAlign w:val="top"/>
          </w:tcPr>
          <w:p w14:paraId="131D3D87">
            <w:pPr>
              <w:spacing w:line="259" w:lineRule="auto"/>
              <w:rPr>
                <w:rFonts w:ascii="Arial"/>
                <w:sz w:val="21"/>
              </w:rPr>
            </w:pPr>
          </w:p>
          <w:p w14:paraId="2D999091">
            <w:pPr>
              <w:spacing w:line="260" w:lineRule="auto"/>
              <w:rPr>
                <w:rFonts w:ascii="Arial"/>
                <w:sz w:val="21"/>
              </w:rPr>
            </w:pPr>
          </w:p>
          <w:p w14:paraId="35616E7C">
            <w:pPr>
              <w:spacing w:line="260" w:lineRule="auto"/>
              <w:rPr>
                <w:rFonts w:ascii="Arial"/>
                <w:sz w:val="21"/>
              </w:rPr>
            </w:pPr>
          </w:p>
          <w:p w14:paraId="766E9DF2">
            <w:pPr>
              <w:spacing w:line="260" w:lineRule="auto"/>
              <w:rPr>
                <w:rFonts w:ascii="Arial"/>
                <w:sz w:val="21"/>
              </w:rPr>
            </w:pPr>
          </w:p>
          <w:p w14:paraId="44FDCB3C">
            <w:pPr>
              <w:spacing w:line="260" w:lineRule="auto"/>
              <w:rPr>
                <w:rFonts w:ascii="Arial"/>
                <w:sz w:val="21"/>
              </w:rPr>
            </w:pPr>
          </w:p>
          <w:p w14:paraId="454A8A1E">
            <w:pPr>
              <w:spacing w:line="260" w:lineRule="auto"/>
              <w:rPr>
                <w:rFonts w:ascii="Arial"/>
                <w:sz w:val="21"/>
              </w:rPr>
            </w:pPr>
          </w:p>
          <w:p w14:paraId="2CEE389C">
            <w:pPr>
              <w:spacing w:line="260" w:lineRule="auto"/>
              <w:rPr>
                <w:rFonts w:ascii="Arial"/>
                <w:sz w:val="21"/>
              </w:rPr>
            </w:pPr>
          </w:p>
          <w:p w14:paraId="03CA82C0">
            <w:pPr>
              <w:pStyle w:val="6"/>
              <w:spacing w:before="48" w:line="230" w:lineRule="auto"/>
              <w:ind w:left="29" w:right="147" w:firstLine="4"/>
              <w:jc w:val="both"/>
            </w:pPr>
            <w:r>
              <w:rPr>
                <w:spacing w:val="4"/>
              </w:rPr>
              <w:t>1.受理阶段责任：根据日常管理中发现或者接到</w:t>
            </w:r>
            <w:r>
              <w:rPr>
                <w:spacing w:val="3"/>
              </w:rPr>
              <w:t>举报</w:t>
            </w:r>
            <w:r>
              <w:rPr>
                <w:spacing w:val="-23"/>
              </w:rPr>
              <w:t xml:space="preserve"> </w:t>
            </w:r>
            <w:r>
              <w:rPr>
                <w:spacing w:val="3"/>
              </w:rPr>
              <w:t>、控</w:t>
            </w:r>
            <w:r>
              <w:t xml:space="preserve"> </w:t>
            </w:r>
            <w:r>
              <w:rPr>
                <w:spacing w:val="4"/>
              </w:rPr>
              <w:t>告的违法行为给予受理</w:t>
            </w:r>
            <w:r>
              <w:rPr>
                <w:spacing w:val="-24"/>
              </w:rPr>
              <w:t xml:space="preserve"> </w:t>
            </w:r>
            <w:r>
              <w:rPr>
                <w:spacing w:val="4"/>
              </w:rPr>
              <w:t>；对提供材料不完整的，应当以书</w:t>
            </w:r>
            <w:r>
              <w:t xml:space="preserve"> </w:t>
            </w:r>
            <w:r>
              <w:rPr>
                <w:spacing w:val="3"/>
              </w:rPr>
              <w:t>面形式一次性告知申请人需要补正的全部材料</w:t>
            </w:r>
            <w:r>
              <w:rPr>
                <w:spacing w:val="-17"/>
              </w:rPr>
              <w:t xml:space="preserve"> </w:t>
            </w:r>
            <w:r>
              <w:rPr>
                <w:spacing w:val="3"/>
              </w:rPr>
              <w:t>。</w:t>
            </w:r>
          </w:p>
          <w:p w14:paraId="2448CE8C">
            <w:pPr>
              <w:pStyle w:val="6"/>
              <w:spacing w:before="16" w:line="228" w:lineRule="auto"/>
              <w:ind w:left="27" w:right="153" w:firstLine="3"/>
            </w:pPr>
            <w:r>
              <w:rPr>
                <w:spacing w:val="4"/>
              </w:rPr>
              <w:t>2.审核阶段责任：按程序调查、审核业主大会</w:t>
            </w:r>
            <w:r>
              <w:rPr>
                <w:spacing w:val="-29"/>
              </w:rPr>
              <w:t xml:space="preserve"> </w:t>
            </w:r>
            <w:r>
              <w:rPr>
                <w:spacing w:val="4"/>
              </w:rPr>
              <w:t>、业主委员</w:t>
            </w:r>
            <w:r>
              <w:t xml:space="preserve"> </w:t>
            </w:r>
            <w:r>
              <w:rPr>
                <w:spacing w:val="5"/>
              </w:rPr>
              <w:t>会作出决定的内容是否违法违规。</w:t>
            </w:r>
          </w:p>
          <w:p w14:paraId="77301491">
            <w:pPr>
              <w:pStyle w:val="6"/>
              <w:spacing w:before="13" w:line="228" w:lineRule="auto"/>
              <w:ind w:left="28" w:right="170" w:firstLine="8"/>
            </w:pPr>
            <w:r>
              <w:rPr>
                <w:spacing w:val="5"/>
              </w:rPr>
              <w:t>3.决定阶段责任：对业主大会、业主委员会违法违</w:t>
            </w:r>
            <w:r>
              <w:rPr>
                <w:spacing w:val="4"/>
              </w:rPr>
              <w:t>规作出</w:t>
            </w:r>
            <w:r>
              <w:t xml:space="preserve"> </w:t>
            </w:r>
            <w:r>
              <w:rPr>
                <w:spacing w:val="4"/>
              </w:rPr>
              <w:t>决定的责令改正或者撤销其决定</w:t>
            </w:r>
            <w:r>
              <w:rPr>
                <w:spacing w:val="-42"/>
              </w:rPr>
              <w:t xml:space="preserve"> </w:t>
            </w:r>
            <w:r>
              <w:rPr>
                <w:spacing w:val="4"/>
              </w:rPr>
              <w:t>，并通告全体业主。</w:t>
            </w:r>
          </w:p>
          <w:p w14:paraId="1F1D7A8E">
            <w:pPr>
              <w:pStyle w:val="6"/>
              <w:spacing w:before="14" w:line="228" w:lineRule="auto"/>
              <w:ind w:left="26" w:right="152" w:firstLine="3"/>
            </w:pPr>
            <w:r>
              <w:rPr>
                <w:spacing w:val="4"/>
              </w:rPr>
              <w:t>4.事后监管责任：建立实施监督管理和管理制</w:t>
            </w:r>
            <w:r>
              <w:rPr>
                <w:spacing w:val="3"/>
              </w:rPr>
              <w:t>度</w:t>
            </w:r>
            <w:r>
              <w:rPr>
                <w:spacing w:val="-23"/>
              </w:rPr>
              <w:t xml:space="preserve"> </w:t>
            </w:r>
            <w:r>
              <w:rPr>
                <w:spacing w:val="3"/>
              </w:rPr>
              <w:t>，依法采</w:t>
            </w:r>
            <w:r>
              <w:t xml:space="preserve"> </w:t>
            </w:r>
            <w:r>
              <w:rPr>
                <w:spacing w:val="2"/>
              </w:rPr>
              <w:t>取相关处置措施。</w:t>
            </w:r>
          </w:p>
          <w:p w14:paraId="7C89902D">
            <w:pPr>
              <w:pStyle w:val="6"/>
              <w:spacing w:before="15" w:line="220" w:lineRule="auto"/>
              <w:ind w:left="32"/>
            </w:pPr>
            <w:r>
              <w:rPr>
                <w:spacing w:val="3"/>
              </w:rPr>
              <w:t>5.其他法律法规政策规定应履行的责任</w:t>
            </w:r>
            <w:r>
              <w:rPr>
                <w:spacing w:val="-35"/>
              </w:rPr>
              <w:t xml:space="preserve"> </w:t>
            </w:r>
            <w:r>
              <w:rPr>
                <w:spacing w:val="3"/>
              </w:rPr>
              <w:t>。</w:t>
            </w:r>
          </w:p>
        </w:tc>
        <w:tc>
          <w:tcPr>
            <w:tcW w:w="2506" w:type="dxa"/>
            <w:vAlign w:val="top"/>
          </w:tcPr>
          <w:p w14:paraId="242F9CB3">
            <w:pPr>
              <w:spacing w:line="268" w:lineRule="auto"/>
              <w:rPr>
                <w:rFonts w:ascii="Arial"/>
                <w:sz w:val="21"/>
              </w:rPr>
            </w:pPr>
          </w:p>
          <w:p w14:paraId="43DFD4BB">
            <w:pPr>
              <w:spacing w:line="268" w:lineRule="auto"/>
              <w:rPr>
                <w:rFonts w:ascii="Arial"/>
                <w:sz w:val="21"/>
              </w:rPr>
            </w:pPr>
          </w:p>
          <w:p w14:paraId="67ED7F81">
            <w:pPr>
              <w:spacing w:line="268" w:lineRule="auto"/>
              <w:rPr>
                <w:rFonts w:ascii="Arial"/>
                <w:sz w:val="21"/>
              </w:rPr>
            </w:pPr>
          </w:p>
          <w:p w14:paraId="207D9171">
            <w:pPr>
              <w:spacing w:line="268" w:lineRule="auto"/>
              <w:rPr>
                <w:rFonts w:ascii="Arial"/>
                <w:sz w:val="21"/>
              </w:rPr>
            </w:pPr>
          </w:p>
          <w:p w14:paraId="3FA36CFA">
            <w:pPr>
              <w:spacing w:line="268" w:lineRule="auto"/>
              <w:rPr>
                <w:rFonts w:ascii="Arial"/>
                <w:sz w:val="21"/>
              </w:rPr>
            </w:pPr>
          </w:p>
          <w:p w14:paraId="11A72839">
            <w:pPr>
              <w:pStyle w:val="6"/>
              <w:spacing w:before="49" w:line="231" w:lineRule="auto"/>
              <w:ind w:left="29" w:right="124" w:firstLine="1"/>
              <w:jc w:val="both"/>
            </w:pPr>
            <w:r>
              <w:rPr>
                <w:spacing w:val="2"/>
              </w:rPr>
              <w:t>不履行或不正确履行行政职责</w:t>
            </w:r>
            <w:r>
              <w:rPr>
                <w:spacing w:val="-16"/>
              </w:rPr>
              <w:t xml:space="preserve"> </w:t>
            </w:r>
            <w:r>
              <w:rPr>
                <w:spacing w:val="2"/>
              </w:rPr>
              <w:t>，有</w:t>
            </w:r>
            <w:r>
              <w:t xml:space="preserve"> </w:t>
            </w:r>
            <w:r>
              <w:rPr>
                <w:spacing w:val="2"/>
              </w:rPr>
              <w:t>下列情形的</w:t>
            </w:r>
            <w:r>
              <w:rPr>
                <w:spacing w:val="-32"/>
              </w:rPr>
              <w:t xml:space="preserve"> </w:t>
            </w:r>
            <w:r>
              <w:rPr>
                <w:spacing w:val="2"/>
              </w:rPr>
              <w:t>，行政机关及相关工作</w:t>
            </w:r>
            <w:r>
              <w:t xml:space="preserve"> </w:t>
            </w:r>
            <w:r>
              <w:rPr>
                <w:spacing w:val="3"/>
              </w:rPr>
              <w:t>人员应承担相应责任：</w:t>
            </w:r>
          </w:p>
          <w:p w14:paraId="008174C1">
            <w:pPr>
              <w:pStyle w:val="6"/>
              <w:spacing w:before="14" w:line="227" w:lineRule="auto"/>
              <w:ind w:left="42" w:right="152" w:hanging="4"/>
            </w:pPr>
            <w:r>
              <w:rPr>
                <w:spacing w:val="3"/>
              </w:rPr>
              <w:t>1.对符合受理条件不予受理或不及</w:t>
            </w:r>
            <w:r>
              <w:rPr>
                <w:spacing w:val="5"/>
              </w:rPr>
              <w:t xml:space="preserve"> </w:t>
            </w:r>
            <w:r>
              <w:t>时处理工作的；</w:t>
            </w:r>
          </w:p>
          <w:p w14:paraId="4F1C307A">
            <w:pPr>
              <w:pStyle w:val="6"/>
              <w:spacing w:before="14" w:line="220" w:lineRule="auto"/>
              <w:ind w:left="34"/>
            </w:pPr>
            <w:r>
              <w:rPr>
                <w:spacing w:val="4"/>
              </w:rPr>
              <w:t>2.对不符合条件而通过审核的；</w:t>
            </w:r>
          </w:p>
          <w:p w14:paraId="1DD29B12">
            <w:pPr>
              <w:pStyle w:val="6"/>
              <w:spacing w:before="15" w:line="229" w:lineRule="auto"/>
              <w:ind w:left="38" w:right="124" w:firstLine="2"/>
            </w:pPr>
            <w:r>
              <w:rPr>
                <w:spacing w:val="1"/>
              </w:rPr>
              <w:t>3.未在法定时限做出审核结论</w:t>
            </w:r>
            <w:r>
              <w:rPr>
                <w:spacing w:val="-11"/>
              </w:rPr>
              <w:t xml:space="preserve"> </w:t>
            </w:r>
            <w:r>
              <w:rPr>
                <w:spacing w:val="1"/>
              </w:rPr>
              <w:t>，产</w:t>
            </w:r>
            <w:r>
              <w:t xml:space="preserve"> </w:t>
            </w:r>
            <w:r>
              <w:rPr>
                <w:spacing w:val="1"/>
              </w:rPr>
              <w:t>生不良影响的；</w:t>
            </w:r>
          </w:p>
          <w:p w14:paraId="68777C04">
            <w:pPr>
              <w:pStyle w:val="6"/>
              <w:spacing w:before="11" w:line="229" w:lineRule="auto"/>
              <w:ind w:left="40" w:right="134" w:hanging="7"/>
            </w:pPr>
            <w:r>
              <w:rPr>
                <w:spacing w:val="2"/>
              </w:rPr>
              <w:t>4.对审核中发现问题</w:t>
            </w:r>
            <w:r>
              <w:rPr>
                <w:spacing w:val="-31"/>
              </w:rPr>
              <w:t xml:space="preserve"> </w:t>
            </w:r>
            <w:r>
              <w:rPr>
                <w:spacing w:val="2"/>
              </w:rPr>
              <w:t>，不及时处理</w:t>
            </w:r>
            <w:r>
              <w:t xml:space="preserve"> </w:t>
            </w:r>
            <w:r>
              <w:rPr>
                <w:spacing w:val="-8"/>
              </w:rPr>
              <w:t>的；</w:t>
            </w:r>
          </w:p>
          <w:p w14:paraId="64F2EF76">
            <w:pPr>
              <w:pStyle w:val="6"/>
              <w:spacing w:before="12" w:line="221" w:lineRule="auto"/>
              <w:ind w:left="36"/>
            </w:pPr>
            <w:r>
              <w:rPr>
                <w:spacing w:val="2"/>
              </w:rPr>
              <w:t>5.侵犯合法权益；</w:t>
            </w:r>
          </w:p>
          <w:p w14:paraId="0414F426">
            <w:pPr>
              <w:pStyle w:val="6"/>
              <w:spacing w:before="12" w:line="230" w:lineRule="auto"/>
              <w:ind w:left="30" w:right="129" w:firstLine="5"/>
            </w:pPr>
            <w:r>
              <w:rPr>
                <w:spacing w:val="2"/>
              </w:rPr>
              <w:t>6.经办工作人员滥用职权</w:t>
            </w:r>
            <w:r>
              <w:rPr>
                <w:spacing w:val="-27"/>
              </w:rPr>
              <w:t xml:space="preserve"> </w:t>
            </w:r>
            <w:r>
              <w:rPr>
                <w:spacing w:val="2"/>
              </w:rPr>
              <w:t>、徇私舞</w:t>
            </w:r>
            <w:r>
              <w:t xml:space="preserve"> </w:t>
            </w:r>
            <w:r>
              <w:rPr>
                <w:spacing w:val="3"/>
              </w:rPr>
              <w:t>弊、玩忽职守的；</w:t>
            </w:r>
          </w:p>
          <w:p w14:paraId="61BE9C58">
            <w:pPr>
              <w:pStyle w:val="6"/>
              <w:spacing w:before="13" w:line="229" w:lineRule="auto"/>
              <w:ind w:left="33" w:right="152" w:firstLine="2"/>
            </w:pPr>
            <w:r>
              <w:rPr>
                <w:spacing w:val="3"/>
              </w:rPr>
              <w:t>7.其他违反法律法规政策规定的行</w:t>
            </w:r>
            <w:r>
              <w:rPr>
                <w:spacing w:val="8"/>
              </w:rPr>
              <w:t xml:space="preserve"> </w:t>
            </w:r>
            <w:r>
              <w:rPr>
                <w:spacing w:val="-4"/>
              </w:rPr>
              <w:t>为。</w:t>
            </w:r>
          </w:p>
        </w:tc>
        <w:tc>
          <w:tcPr>
            <w:tcW w:w="1501" w:type="dxa"/>
            <w:vAlign w:val="top"/>
          </w:tcPr>
          <w:p w14:paraId="2F4839B9">
            <w:pPr>
              <w:spacing w:line="255" w:lineRule="auto"/>
              <w:rPr>
                <w:rFonts w:ascii="Arial"/>
                <w:sz w:val="21"/>
              </w:rPr>
            </w:pPr>
          </w:p>
          <w:p w14:paraId="639B603E">
            <w:pPr>
              <w:spacing w:line="255" w:lineRule="auto"/>
              <w:rPr>
                <w:rFonts w:ascii="Arial"/>
                <w:sz w:val="21"/>
              </w:rPr>
            </w:pPr>
          </w:p>
          <w:p w14:paraId="49BFFE70">
            <w:pPr>
              <w:spacing w:line="255" w:lineRule="auto"/>
              <w:rPr>
                <w:rFonts w:ascii="Arial"/>
                <w:sz w:val="21"/>
              </w:rPr>
            </w:pPr>
          </w:p>
          <w:p w14:paraId="795D9CDE">
            <w:pPr>
              <w:spacing w:line="255" w:lineRule="auto"/>
              <w:rPr>
                <w:rFonts w:ascii="Arial"/>
                <w:sz w:val="21"/>
              </w:rPr>
            </w:pPr>
          </w:p>
          <w:p w14:paraId="5E55ADBC">
            <w:pPr>
              <w:spacing w:line="255" w:lineRule="auto"/>
              <w:rPr>
                <w:rFonts w:ascii="Arial"/>
                <w:sz w:val="21"/>
              </w:rPr>
            </w:pPr>
          </w:p>
          <w:p w14:paraId="30B87481">
            <w:pPr>
              <w:spacing w:line="255" w:lineRule="auto"/>
              <w:rPr>
                <w:rFonts w:ascii="Arial"/>
                <w:sz w:val="21"/>
              </w:rPr>
            </w:pPr>
          </w:p>
          <w:p w14:paraId="51CA532C">
            <w:pPr>
              <w:spacing w:line="255" w:lineRule="auto"/>
              <w:rPr>
                <w:rFonts w:ascii="Arial"/>
                <w:sz w:val="21"/>
              </w:rPr>
            </w:pPr>
          </w:p>
          <w:p w14:paraId="47B296B3">
            <w:pPr>
              <w:spacing w:line="255" w:lineRule="auto"/>
              <w:rPr>
                <w:rFonts w:ascii="Arial"/>
                <w:sz w:val="21"/>
              </w:rPr>
            </w:pPr>
          </w:p>
          <w:p w14:paraId="46C9090C">
            <w:pPr>
              <w:spacing w:line="255" w:lineRule="auto"/>
              <w:rPr>
                <w:rFonts w:ascii="Arial"/>
                <w:sz w:val="21"/>
              </w:rPr>
            </w:pPr>
          </w:p>
          <w:p w14:paraId="4AA51CC9">
            <w:pPr>
              <w:pStyle w:val="6"/>
              <w:spacing w:before="48" w:line="220" w:lineRule="auto"/>
              <w:ind w:left="61"/>
            </w:pPr>
            <w:r>
              <w:rPr>
                <w:spacing w:val="4"/>
              </w:rPr>
              <w:t>1.行政法规：《物业</w:t>
            </w:r>
          </w:p>
          <w:p w14:paraId="735D838E">
            <w:pPr>
              <w:pStyle w:val="6"/>
              <w:spacing w:before="15" w:line="229" w:lineRule="auto"/>
              <w:ind w:left="602" w:right="42" w:hanging="550"/>
            </w:pPr>
            <w:r>
              <w:rPr>
                <w:spacing w:val="1"/>
              </w:rPr>
              <w:t>管理条例》</w:t>
            </w:r>
            <w:r>
              <w:rPr>
                <w:spacing w:val="-40"/>
              </w:rPr>
              <w:t xml:space="preserve"> </w:t>
            </w:r>
            <w:r>
              <w:rPr>
                <w:spacing w:val="1"/>
              </w:rPr>
              <w:t>第六十六</w:t>
            </w:r>
            <w:r>
              <w:t xml:space="preserve"> </w:t>
            </w:r>
            <w:r>
              <w:rPr>
                <w:spacing w:val="-3"/>
              </w:rPr>
              <w:t>条；</w:t>
            </w:r>
          </w:p>
          <w:p w14:paraId="5A6B7A76">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5779E971">
            <w:pPr>
              <w:spacing w:line="257" w:lineRule="auto"/>
              <w:rPr>
                <w:rFonts w:ascii="Arial"/>
                <w:sz w:val="21"/>
              </w:rPr>
            </w:pPr>
          </w:p>
          <w:p w14:paraId="2C51ED05">
            <w:pPr>
              <w:spacing w:line="257" w:lineRule="auto"/>
              <w:rPr>
                <w:rFonts w:ascii="Arial"/>
                <w:sz w:val="21"/>
              </w:rPr>
            </w:pPr>
          </w:p>
          <w:p w14:paraId="634D9C26">
            <w:pPr>
              <w:spacing w:line="258" w:lineRule="auto"/>
              <w:rPr>
                <w:rFonts w:ascii="Arial"/>
                <w:sz w:val="21"/>
              </w:rPr>
            </w:pPr>
          </w:p>
          <w:p w14:paraId="4231F49F">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06B2AF6">
            <w:pPr>
              <w:pStyle w:val="6"/>
              <w:spacing w:before="13" w:line="230" w:lineRule="auto"/>
              <w:ind w:left="52"/>
              <w:rPr>
                <w:sz w:val="13"/>
                <w:szCs w:val="13"/>
              </w:rPr>
            </w:pPr>
            <w:r>
              <w:rPr>
                <w:spacing w:val="10"/>
                <w:sz w:val="13"/>
                <w:szCs w:val="13"/>
              </w:rPr>
              <w:t>平新城街道办事处</w:t>
            </w:r>
          </w:p>
          <w:p w14:paraId="334FDD16">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82AABBB">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046EDCB">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15BFA3F">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60272B0">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7C732FE1">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DCED650">
            <w:pPr>
              <w:pStyle w:val="6"/>
              <w:spacing w:before="30" w:line="202" w:lineRule="auto"/>
              <w:ind w:left="270"/>
              <w:rPr>
                <w:sz w:val="13"/>
                <w:szCs w:val="13"/>
              </w:rPr>
            </w:pPr>
            <w:r>
              <w:rPr>
                <w:spacing w:val="3"/>
                <w:sz w:val="13"/>
                <w:szCs w:val="13"/>
              </w:rPr>
              <w:t>68615168；</w:t>
            </w:r>
          </w:p>
          <w:p w14:paraId="35D9985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DC4909C">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12CBF5A">
            <w:pPr>
              <w:pStyle w:val="6"/>
              <w:spacing w:before="13" w:line="232" w:lineRule="auto"/>
              <w:ind w:left="341"/>
              <w:rPr>
                <w:sz w:val="13"/>
                <w:szCs w:val="13"/>
              </w:rPr>
            </w:pPr>
            <w:r>
              <w:rPr>
                <w:spacing w:val="4"/>
                <w:sz w:val="13"/>
                <w:szCs w:val="13"/>
              </w:rPr>
              <w:t>4.网站：</w:t>
            </w:r>
          </w:p>
          <w:p w14:paraId="1320BCFE">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CF18772">
            <w:pPr>
              <w:spacing w:line="255" w:lineRule="auto"/>
              <w:rPr>
                <w:rFonts w:ascii="Arial"/>
                <w:sz w:val="21"/>
              </w:rPr>
            </w:pPr>
          </w:p>
          <w:p w14:paraId="2A3252D0">
            <w:pPr>
              <w:spacing w:line="255" w:lineRule="auto"/>
              <w:rPr>
                <w:rFonts w:ascii="Arial"/>
                <w:sz w:val="21"/>
              </w:rPr>
            </w:pPr>
          </w:p>
          <w:p w14:paraId="6665B8C4">
            <w:pPr>
              <w:spacing w:line="255" w:lineRule="auto"/>
              <w:rPr>
                <w:rFonts w:ascii="Arial"/>
                <w:sz w:val="21"/>
              </w:rPr>
            </w:pPr>
          </w:p>
          <w:p w14:paraId="0771356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ABBD85A">
            <w:pPr>
              <w:rPr>
                <w:rFonts w:ascii="Arial"/>
                <w:sz w:val="21"/>
              </w:rPr>
            </w:pPr>
          </w:p>
        </w:tc>
      </w:tr>
    </w:tbl>
    <w:p w14:paraId="2839208B">
      <w:pPr>
        <w:pStyle w:val="2"/>
      </w:pPr>
    </w:p>
    <w:p w14:paraId="7CA1557B">
      <w:pPr>
        <w:sectPr>
          <w:pgSz w:w="15840" w:h="12240"/>
          <w:pgMar w:top="1040" w:right="1309" w:bottom="0" w:left="1077" w:header="0" w:footer="0" w:gutter="0"/>
          <w:cols w:space="720" w:num="1"/>
        </w:sectPr>
      </w:pPr>
    </w:p>
    <w:p w14:paraId="477A183E">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4F56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63B5D9F">
            <w:pPr>
              <w:spacing w:line="245" w:lineRule="auto"/>
              <w:rPr>
                <w:rFonts w:ascii="Arial"/>
                <w:sz w:val="21"/>
              </w:rPr>
            </w:pPr>
          </w:p>
          <w:p w14:paraId="394E8204">
            <w:pPr>
              <w:spacing w:line="245" w:lineRule="auto"/>
              <w:rPr>
                <w:rFonts w:ascii="Arial"/>
                <w:sz w:val="21"/>
              </w:rPr>
            </w:pPr>
          </w:p>
          <w:p w14:paraId="1BF0D25E">
            <w:pPr>
              <w:spacing w:line="245" w:lineRule="auto"/>
              <w:rPr>
                <w:rFonts w:ascii="Arial"/>
                <w:sz w:val="21"/>
              </w:rPr>
            </w:pPr>
          </w:p>
          <w:p w14:paraId="065A637E">
            <w:pPr>
              <w:spacing w:line="245" w:lineRule="auto"/>
              <w:rPr>
                <w:rFonts w:ascii="Arial"/>
                <w:sz w:val="21"/>
              </w:rPr>
            </w:pPr>
          </w:p>
          <w:p w14:paraId="3AD807C8">
            <w:pPr>
              <w:spacing w:line="245" w:lineRule="auto"/>
              <w:rPr>
                <w:rFonts w:ascii="Arial"/>
                <w:sz w:val="21"/>
              </w:rPr>
            </w:pPr>
          </w:p>
          <w:p w14:paraId="39552BA0">
            <w:pPr>
              <w:spacing w:line="245" w:lineRule="auto"/>
              <w:rPr>
                <w:rFonts w:ascii="Arial"/>
                <w:sz w:val="21"/>
              </w:rPr>
            </w:pPr>
          </w:p>
          <w:p w14:paraId="30C8B2CE">
            <w:pPr>
              <w:spacing w:line="245" w:lineRule="auto"/>
              <w:rPr>
                <w:rFonts w:ascii="Arial"/>
                <w:sz w:val="21"/>
              </w:rPr>
            </w:pPr>
          </w:p>
          <w:p w14:paraId="18D59FE4">
            <w:pPr>
              <w:spacing w:line="245" w:lineRule="auto"/>
              <w:rPr>
                <w:rFonts w:ascii="Arial"/>
                <w:sz w:val="21"/>
              </w:rPr>
            </w:pPr>
          </w:p>
          <w:p w14:paraId="5BFEE01A">
            <w:pPr>
              <w:spacing w:line="246" w:lineRule="auto"/>
              <w:rPr>
                <w:rFonts w:ascii="Arial"/>
                <w:sz w:val="21"/>
              </w:rPr>
            </w:pPr>
          </w:p>
          <w:p w14:paraId="7AAEF538">
            <w:pPr>
              <w:spacing w:line="246" w:lineRule="auto"/>
              <w:rPr>
                <w:rFonts w:ascii="Arial"/>
                <w:sz w:val="21"/>
              </w:rPr>
            </w:pPr>
          </w:p>
          <w:p w14:paraId="6AEEBC82">
            <w:pPr>
              <w:spacing w:line="246" w:lineRule="auto"/>
              <w:rPr>
                <w:rFonts w:ascii="Arial"/>
                <w:sz w:val="21"/>
              </w:rPr>
            </w:pPr>
          </w:p>
          <w:p w14:paraId="6931D0F1">
            <w:pPr>
              <w:pStyle w:val="6"/>
              <w:spacing w:before="49" w:line="184" w:lineRule="auto"/>
              <w:ind w:left="142"/>
            </w:pPr>
            <w:r>
              <w:rPr>
                <w:spacing w:val="-4"/>
              </w:rPr>
              <w:t>118</w:t>
            </w:r>
          </w:p>
        </w:tc>
        <w:tc>
          <w:tcPr>
            <w:tcW w:w="449" w:type="dxa"/>
            <w:vAlign w:val="top"/>
          </w:tcPr>
          <w:p w14:paraId="5E671EF5">
            <w:pPr>
              <w:spacing w:line="255" w:lineRule="auto"/>
              <w:rPr>
                <w:rFonts w:ascii="Arial"/>
                <w:sz w:val="21"/>
              </w:rPr>
            </w:pPr>
          </w:p>
          <w:p w14:paraId="4AA83403">
            <w:pPr>
              <w:spacing w:line="255" w:lineRule="auto"/>
              <w:rPr>
                <w:rFonts w:ascii="Arial"/>
                <w:sz w:val="21"/>
              </w:rPr>
            </w:pPr>
          </w:p>
          <w:p w14:paraId="2893F9D7">
            <w:pPr>
              <w:spacing w:line="255" w:lineRule="auto"/>
              <w:rPr>
                <w:rFonts w:ascii="Arial"/>
                <w:sz w:val="21"/>
              </w:rPr>
            </w:pPr>
          </w:p>
          <w:p w14:paraId="5738EC26">
            <w:pPr>
              <w:spacing w:line="255" w:lineRule="auto"/>
              <w:rPr>
                <w:rFonts w:ascii="Arial"/>
                <w:sz w:val="21"/>
              </w:rPr>
            </w:pPr>
          </w:p>
          <w:p w14:paraId="31765D1E">
            <w:pPr>
              <w:spacing w:line="255" w:lineRule="auto"/>
              <w:rPr>
                <w:rFonts w:ascii="Arial"/>
                <w:sz w:val="21"/>
              </w:rPr>
            </w:pPr>
          </w:p>
          <w:p w14:paraId="64735BBC">
            <w:pPr>
              <w:spacing w:line="255" w:lineRule="auto"/>
              <w:rPr>
                <w:rFonts w:ascii="Arial"/>
                <w:sz w:val="21"/>
              </w:rPr>
            </w:pPr>
          </w:p>
          <w:p w14:paraId="5C5A388C">
            <w:pPr>
              <w:spacing w:line="255" w:lineRule="auto"/>
              <w:rPr>
                <w:rFonts w:ascii="Arial"/>
                <w:sz w:val="21"/>
              </w:rPr>
            </w:pPr>
          </w:p>
          <w:p w14:paraId="507E85BF">
            <w:pPr>
              <w:spacing w:line="255" w:lineRule="auto"/>
              <w:rPr>
                <w:rFonts w:ascii="Arial"/>
                <w:sz w:val="21"/>
              </w:rPr>
            </w:pPr>
          </w:p>
          <w:p w14:paraId="4EF37F1F">
            <w:pPr>
              <w:spacing w:line="255" w:lineRule="auto"/>
              <w:rPr>
                <w:rFonts w:ascii="Arial"/>
                <w:sz w:val="21"/>
              </w:rPr>
            </w:pPr>
          </w:p>
          <w:p w14:paraId="7E70D045">
            <w:pPr>
              <w:pStyle w:val="6"/>
              <w:spacing w:before="49" w:line="222" w:lineRule="auto"/>
              <w:ind w:left="72"/>
            </w:pPr>
            <w:r>
              <w:rPr>
                <w:spacing w:val="-2"/>
              </w:rPr>
              <w:t>太平</w:t>
            </w:r>
          </w:p>
          <w:p w14:paraId="2D2EC557">
            <w:pPr>
              <w:pStyle w:val="6"/>
              <w:spacing w:before="13" w:line="221" w:lineRule="auto"/>
              <w:ind w:left="69"/>
            </w:pPr>
            <w:r>
              <w:rPr>
                <w:spacing w:val="-1"/>
              </w:rPr>
              <w:t>新城</w:t>
            </w:r>
          </w:p>
          <w:p w14:paraId="1CC1D596">
            <w:pPr>
              <w:pStyle w:val="6"/>
              <w:spacing w:before="12" w:line="221" w:lineRule="auto"/>
              <w:ind w:left="64"/>
            </w:pPr>
            <w:r>
              <w:rPr>
                <w:spacing w:val="2"/>
              </w:rPr>
              <w:t>街道</w:t>
            </w:r>
          </w:p>
          <w:p w14:paraId="4C8400D2">
            <w:pPr>
              <w:pStyle w:val="6"/>
              <w:spacing w:before="11" w:line="222" w:lineRule="auto"/>
              <w:ind w:left="73"/>
            </w:pPr>
            <w:r>
              <w:rPr>
                <w:spacing w:val="-3"/>
              </w:rPr>
              <w:t>办事</w:t>
            </w:r>
          </w:p>
          <w:p w14:paraId="76647105">
            <w:pPr>
              <w:pStyle w:val="6"/>
              <w:spacing w:before="12" w:line="228" w:lineRule="auto"/>
              <w:ind w:left="152"/>
            </w:pPr>
            <w:r>
              <w:t>处</w:t>
            </w:r>
          </w:p>
        </w:tc>
        <w:tc>
          <w:tcPr>
            <w:tcW w:w="449" w:type="dxa"/>
            <w:vAlign w:val="top"/>
          </w:tcPr>
          <w:p w14:paraId="1D8F6A73">
            <w:pPr>
              <w:spacing w:line="248" w:lineRule="auto"/>
              <w:rPr>
                <w:rFonts w:ascii="Arial"/>
                <w:sz w:val="21"/>
              </w:rPr>
            </w:pPr>
          </w:p>
          <w:p w14:paraId="7247C9E6">
            <w:pPr>
              <w:spacing w:line="248" w:lineRule="auto"/>
              <w:rPr>
                <w:rFonts w:ascii="Arial"/>
                <w:sz w:val="21"/>
              </w:rPr>
            </w:pPr>
          </w:p>
          <w:p w14:paraId="750F5066">
            <w:pPr>
              <w:spacing w:line="249" w:lineRule="auto"/>
              <w:rPr>
                <w:rFonts w:ascii="Arial"/>
                <w:sz w:val="21"/>
              </w:rPr>
            </w:pPr>
          </w:p>
          <w:p w14:paraId="2C787B90">
            <w:pPr>
              <w:spacing w:line="249" w:lineRule="auto"/>
              <w:rPr>
                <w:rFonts w:ascii="Arial"/>
                <w:sz w:val="21"/>
              </w:rPr>
            </w:pPr>
          </w:p>
          <w:p w14:paraId="697D834B">
            <w:pPr>
              <w:spacing w:line="249" w:lineRule="auto"/>
              <w:rPr>
                <w:rFonts w:ascii="Arial"/>
                <w:sz w:val="21"/>
              </w:rPr>
            </w:pPr>
          </w:p>
          <w:p w14:paraId="74E5783C">
            <w:pPr>
              <w:spacing w:line="249" w:lineRule="auto"/>
              <w:rPr>
                <w:rFonts w:ascii="Arial"/>
                <w:sz w:val="21"/>
              </w:rPr>
            </w:pPr>
          </w:p>
          <w:p w14:paraId="6D5FDB70">
            <w:pPr>
              <w:spacing w:line="249" w:lineRule="auto"/>
              <w:rPr>
                <w:rFonts w:ascii="Arial"/>
                <w:sz w:val="21"/>
              </w:rPr>
            </w:pPr>
          </w:p>
          <w:p w14:paraId="0091187D">
            <w:pPr>
              <w:spacing w:line="249" w:lineRule="auto"/>
              <w:rPr>
                <w:rFonts w:ascii="Arial"/>
                <w:sz w:val="21"/>
              </w:rPr>
            </w:pPr>
          </w:p>
          <w:p w14:paraId="209AF5FA">
            <w:pPr>
              <w:spacing w:line="249" w:lineRule="auto"/>
              <w:rPr>
                <w:rFonts w:ascii="Arial"/>
                <w:sz w:val="21"/>
              </w:rPr>
            </w:pPr>
          </w:p>
          <w:p w14:paraId="47233972">
            <w:pPr>
              <w:spacing w:line="249" w:lineRule="auto"/>
              <w:rPr>
                <w:rFonts w:ascii="Arial"/>
                <w:sz w:val="21"/>
              </w:rPr>
            </w:pPr>
          </w:p>
          <w:p w14:paraId="4FD0A687">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3A8BD977">
            <w:pPr>
              <w:spacing w:line="265" w:lineRule="auto"/>
              <w:rPr>
                <w:rFonts w:ascii="Arial"/>
                <w:sz w:val="21"/>
              </w:rPr>
            </w:pPr>
          </w:p>
          <w:p w14:paraId="19FFA0CD">
            <w:pPr>
              <w:spacing w:line="265" w:lineRule="auto"/>
              <w:rPr>
                <w:rFonts w:ascii="Arial"/>
                <w:sz w:val="21"/>
              </w:rPr>
            </w:pPr>
          </w:p>
          <w:p w14:paraId="11125A77">
            <w:pPr>
              <w:spacing w:line="266" w:lineRule="auto"/>
              <w:rPr>
                <w:rFonts w:ascii="Arial"/>
                <w:sz w:val="21"/>
              </w:rPr>
            </w:pPr>
          </w:p>
          <w:p w14:paraId="05F6D60D">
            <w:pPr>
              <w:spacing w:line="266" w:lineRule="auto"/>
              <w:rPr>
                <w:rFonts w:ascii="Arial"/>
                <w:sz w:val="21"/>
              </w:rPr>
            </w:pPr>
          </w:p>
          <w:p w14:paraId="1431F97F">
            <w:pPr>
              <w:spacing w:line="266" w:lineRule="auto"/>
              <w:rPr>
                <w:rFonts w:ascii="Arial"/>
                <w:sz w:val="21"/>
              </w:rPr>
            </w:pPr>
          </w:p>
          <w:p w14:paraId="772E72D6">
            <w:pPr>
              <w:spacing w:line="266" w:lineRule="auto"/>
              <w:rPr>
                <w:rFonts w:ascii="Arial"/>
                <w:sz w:val="21"/>
              </w:rPr>
            </w:pPr>
          </w:p>
          <w:p w14:paraId="05490DFA">
            <w:pPr>
              <w:spacing w:line="266" w:lineRule="auto"/>
              <w:rPr>
                <w:rFonts w:ascii="Arial"/>
                <w:sz w:val="21"/>
              </w:rPr>
            </w:pPr>
          </w:p>
          <w:p w14:paraId="5DDD0C4D">
            <w:pPr>
              <w:spacing w:line="266" w:lineRule="auto"/>
              <w:rPr>
                <w:rFonts w:ascii="Arial"/>
                <w:sz w:val="21"/>
              </w:rPr>
            </w:pPr>
          </w:p>
          <w:p w14:paraId="66B91FDD">
            <w:pPr>
              <w:spacing w:line="266" w:lineRule="auto"/>
              <w:rPr>
                <w:rFonts w:ascii="Arial"/>
                <w:sz w:val="21"/>
              </w:rPr>
            </w:pPr>
          </w:p>
          <w:p w14:paraId="20518E2E">
            <w:pPr>
              <w:pStyle w:val="6"/>
              <w:spacing w:before="49" w:line="233" w:lineRule="auto"/>
              <w:ind w:left="21" w:right="101" w:firstLine="9"/>
              <w:jc w:val="both"/>
            </w:pPr>
            <w:r>
              <w:t xml:space="preserve">业主委 </w:t>
            </w:r>
            <w:r>
              <w:rPr>
                <w:spacing w:val="3"/>
              </w:rPr>
              <w:t>员会选</w:t>
            </w:r>
            <w:r>
              <w:t xml:space="preserve"> </w:t>
            </w:r>
            <w:r>
              <w:rPr>
                <w:spacing w:val="3"/>
              </w:rPr>
              <w:t>举结果</w:t>
            </w:r>
            <w:r>
              <w:t xml:space="preserve"> </w:t>
            </w:r>
            <w:r>
              <w:rPr>
                <w:spacing w:val="2"/>
              </w:rPr>
              <w:t>备案</w:t>
            </w:r>
          </w:p>
        </w:tc>
        <w:tc>
          <w:tcPr>
            <w:tcW w:w="995" w:type="dxa"/>
            <w:vAlign w:val="top"/>
          </w:tcPr>
          <w:p w14:paraId="2FCC16E5">
            <w:pPr>
              <w:spacing w:line="258" w:lineRule="auto"/>
              <w:rPr>
                <w:rFonts w:ascii="Arial"/>
                <w:sz w:val="21"/>
              </w:rPr>
            </w:pPr>
          </w:p>
          <w:p w14:paraId="5B13C638">
            <w:pPr>
              <w:spacing w:line="258" w:lineRule="auto"/>
              <w:rPr>
                <w:rFonts w:ascii="Arial"/>
                <w:sz w:val="21"/>
              </w:rPr>
            </w:pPr>
          </w:p>
          <w:p w14:paraId="20598FD4">
            <w:pPr>
              <w:spacing w:line="258" w:lineRule="auto"/>
              <w:rPr>
                <w:rFonts w:ascii="Arial"/>
                <w:sz w:val="21"/>
              </w:rPr>
            </w:pPr>
          </w:p>
          <w:p w14:paraId="6F7A296C">
            <w:pPr>
              <w:spacing w:line="258" w:lineRule="auto"/>
              <w:rPr>
                <w:rFonts w:ascii="Arial"/>
                <w:sz w:val="21"/>
              </w:rPr>
            </w:pPr>
          </w:p>
          <w:p w14:paraId="69B24F5E">
            <w:pPr>
              <w:spacing w:line="258" w:lineRule="auto"/>
              <w:rPr>
                <w:rFonts w:ascii="Arial"/>
                <w:sz w:val="21"/>
              </w:rPr>
            </w:pPr>
          </w:p>
          <w:p w14:paraId="741AD4B5">
            <w:pPr>
              <w:spacing w:line="258" w:lineRule="auto"/>
              <w:rPr>
                <w:rFonts w:ascii="Arial"/>
                <w:sz w:val="21"/>
              </w:rPr>
            </w:pPr>
          </w:p>
          <w:p w14:paraId="307882A9">
            <w:pPr>
              <w:spacing w:line="258" w:lineRule="auto"/>
              <w:rPr>
                <w:rFonts w:ascii="Arial"/>
                <w:sz w:val="21"/>
              </w:rPr>
            </w:pPr>
          </w:p>
          <w:p w14:paraId="4E86D6E1">
            <w:pPr>
              <w:spacing w:line="259" w:lineRule="auto"/>
              <w:rPr>
                <w:rFonts w:ascii="Arial"/>
                <w:sz w:val="21"/>
              </w:rPr>
            </w:pPr>
          </w:p>
          <w:p w14:paraId="7F4FADA1">
            <w:pPr>
              <w:spacing w:line="259" w:lineRule="auto"/>
              <w:rPr>
                <w:rFonts w:ascii="Arial"/>
                <w:sz w:val="21"/>
              </w:rPr>
            </w:pPr>
          </w:p>
          <w:p w14:paraId="356F5A19">
            <w:pPr>
              <w:spacing w:line="259" w:lineRule="auto"/>
              <w:rPr>
                <w:rFonts w:ascii="Arial"/>
                <w:sz w:val="21"/>
              </w:rPr>
            </w:pPr>
          </w:p>
          <w:p w14:paraId="5F103503">
            <w:pPr>
              <w:pStyle w:val="6"/>
              <w:spacing w:before="49" w:line="229" w:lineRule="auto"/>
              <w:ind w:left="21" w:right="38" w:hanging="1"/>
            </w:pPr>
            <w:r>
              <w:rPr>
                <w:spacing w:val="4"/>
              </w:rPr>
              <w:t>《物业管理条</w:t>
            </w:r>
            <w:r>
              <w:t xml:space="preserve"> </w:t>
            </w:r>
            <w:r>
              <w:rPr>
                <w:spacing w:val="1"/>
              </w:rPr>
              <w:t>例》</w:t>
            </w:r>
          </w:p>
        </w:tc>
        <w:tc>
          <w:tcPr>
            <w:tcW w:w="4096" w:type="dxa"/>
            <w:vAlign w:val="top"/>
          </w:tcPr>
          <w:p w14:paraId="66DCF37D">
            <w:pPr>
              <w:spacing w:line="251" w:lineRule="auto"/>
              <w:rPr>
                <w:rFonts w:ascii="Arial"/>
                <w:sz w:val="21"/>
              </w:rPr>
            </w:pPr>
          </w:p>
          <w:p w14:paraId="6AD0BDF2">
            <w:pPr>
              <w:spacing w:line="251" w:lineRule="auto"/>
              <w:rPr>
                <w:rFonts w:ascii="Arial"/>
                <w:sz w:val="21"/>
              </w:rPr>
            </w:pPr>
          </w:p>
          <w:p w14:paraId="5B63B7A4">
            <w:pPr>
              <w:spacing w:line="251" w:lineRule="auto"/>
              <w:rPr>
                <w:rFonts w:ascii="Arial"/>
                <w:sz w:val="21"/>
              </w:rPr>
            </w:pPr>
          </w:p>
          <w:p w14:paraId="0F96F783">
            <w:pPr>
              <w:spacing w:line="251" w:lineRule="auto"/>
              <w:rPr>
                <w:rFonts w:ascii="Arial"/>
                <w:sz w:val="21"/>
              </w:rPr>
            </w:pPr>
          </w:p>
          <w:p w14:paraId="7767529D">
            <w:pPr>
              <w:spacing w:line="251" w:lineRule="auto"/>
              <w:rPr>
                <w:rFonts w:ascii="Arial"/>
                <w:sz w:val="21"/>
              </w:rPr>
            </w:pPr>
          </w:p>
          <w:p w14:paraId="524A2EDF">
            <w:pPr>
              <w:spacing w:line="251" w:lineRule="auto"/>
              <w:rPr>
                <w:rFonts w:ascii="Arial"/>
                <w:sz w:val="21"/>
              </w:rPr>
            </w:pPr>
          </w:p>
          <w:p w14:paraId="2FC8109A">
            <w:pPr>
              <w:spacing w:line="252" w:lineRule="auto"/>
              <w:rPr>
                <w:rFonts w:ascii="Arial"/>
                <w:sz w:val="21"/>
              </w:rPr>
            </w:pPr>
          </w:p>
          <w:p w14:paraId="7D352F2B">
            <w:pPr>
              <w:spacing w:line="252" w:lineRule="auto"/>
              <w:rPr>
                <w:rFonts w:ascii="Arial"/>
                <w:sz w:val="21"/>
              </w:rPr>
            </w:pPr>
          </w:p>
          <w:p w14:paraId="69EC6AE2">
            <w:pPr>
              <w:pStyle w:val="6"/>
              <w:spacing w:before="48" w:line="231" w:lineRule="auto"/>
              <w:ind w:left="29" w:right="82" w:firstLine="4"/>
            </w:pPr>
            <w:r>
              <w:rPr>
                <w:spacing w:val="4"/>
              </w:rPr>
              <w:t>1.受理阶段责任：公示依法应当提交的材料</w:t>
            </w:r>
            <w:r>
              <w:rPr>
                <w:spacing w:val="-38"/>
              </w:rPr>
              <w:t xml:space="preserve"> </w:t>
            </w:r>
            <w:r>
              <w:rPr>
                <w:spacing w:val="4"/>
              </w:rPr>
              <w:t>,一次性告</w:t>
            </w:r>
            <w:r>
              <w:rPr>
                <w:spacing w:val="3"/>
              </w:rPr>
              <w:t>知补</w:t>
            </w:r>
            <w:r>
              <w:t xml:space="preserve"> </w:t>
            </w:r>
            <w:r>
              <w:rPr>
                <w:spacing w:val="5"/>
              </w:rPr>
              <w:t>正材料,依法受理或不予受理（不予受理应当告知理由</w:t>
            </w:r>
            <w:r>
              <w:rPr>
                <w:spacing w:val="-29"/>
              </w:rPr>
              <w:t xml:space="preserve"> </w:t>
            </w:r>
            <w:r>
              <w:rPr>
                <w:spacing w:val="-9"/>
              </w:rPr>
              <w:t>）；</w:t>
            </w:r>
            <w:r>
              <w:t xml:space="preserve"> </w:t>
            </w:r>
            <w:r>
              <w:rPr>
                <w:spacing w:val="5"/>
              </w:rPr>
              <w:t>2.审查阶段责任：依法对单位申报材料进行审核；</w:t>
            </w:r>
          </w:p>
          <w:p w14:paraId="49DCEFC8">
            <w:pPr>
              <w:pStyle w:val="6"/>
              <w:spacing w:before="13" w:line="229" w:lineRule="auto"/>
              <w:ind w:left="37" w:right="153" w:hanging="1"/>
            </w:pPr>
            <w:r>
              <w:rPr>
                <w:spacing w:val="5"/>
              </w:rPr>
              <w:t>3.决定阶段责任：作出备案或者不予备案决定（不予备案</w:t>
            </w:r>
            <w:r>
              <w:rPr>
                <w:spacing w:val="14"/>
              </w:rPr>
              <w:t xml:space="preserve"> </w:t>
            </w:r>
            <w:r>
              <w:rPr>
                <w:spacing w:val="1"/>
              </w:rPr>
              <w:t>的应当告知理由</w:t>
            </w:r>
            <w:r>
              <w:rPr>
                <w:spacing w:val="-14"/>
              </w:rPr>
              <w:t xml:space="preserve"> </w:t>
            </w:r>
            <w:r>
              <w:rPr>
                <w:spacing w:val="-9"/>
              </w:rPr>
              <w:t>），</w:t>
            </w:r>
            <w:r>
              <w:rPr>
                <w:spacing w:val="1"/>
              </w:rPr>
              <w:t>按时办结</w:t>
            </w:r>
            <w:r>
              <w:rPr>
                <w:spacing w:val="-42"/>
              </w:rPr>
              <w:t xml:space="preserve"> </w:t>
            </w:r>
            <w:r>
              <w:rPr>
                <w:spacing w:val="1"/>
              </w:rPr>
              <w:t>，法定告知；</w:t>
            </w:r>
          </w:p>
          <w:p w14:paraId="02DFB7A0">
            <w:pPr>
              <w:pStyle w:val="6"/>
              <w:spacing w:before="13" w:line="220" w:lineRule="auto"/>
              <w:ind w:left="30"/>
            </w:pPr>
            <w:r>
              <w:rPr>
                <w:spacing w:val="3"/>
              </w:rPr>
              <w:t>4.送达阶段责任：制发相关文书</w:t>
            </w:r>
            <w:r>
              <w:rPr>
                <w:spacing w:val="-31"/>
              </w:rPr>
              <w:t xml:space="preserve"> </w:t>
            </w:r>
            <w:r>
              <w:rPr>
                <w:spacing w:val="3"/>
              </w:rPr>
              <w:t>，信息公开；</w:t>
            </w:r>
          </w:p>
          <w:p w14:paraId="66AC0321">
            <w:pPr>
              <w:pStyle w:val="6"/>
              <w:spacing w:before="12" w:line="228" w:lineRule="auto"/>
              <w:ind w:left="32" w:right="504"/>
            </w:pPr>
            <w:r>
              <w:rPr>
                <w:spacing w:val="4"/>
              </w:rPr>
              <w:t>5.事后监管责任：对作出准予备案结论的材料归档；</w:t>
            </w:r>
            <w:r>
              <w:rPr>
                <w:spacing w:val="1"/>
              </w:rPr>
              <w:t xml:space="preserve"> </w:t>
            </w:r>
            <w:r>
              <w:rPr>
                <w:spacing w:val="3"/>
              </w:rPr>
              <w:t>6.其他法律法规规章文件规定应履行的责任</w:t>
            </w:r>
            <w:r>
              <w:rPr>
                <w:spacing w:val="-26"/>
              </w:rPr>
              <w:t xml:space="preserve"> </w:t>
            </w:r>
            <w:r>
              <w:rPr>
                <w:spacing w:val="3"/>
              </w:rPr>
              <w:t>。</w:t>
            </w:r>
          </w:p>
        </w:tc>
        <w:tc>
          <w:tcPr>
            <w:tcW w:w="2506" w:type="dxa"/>
            <w:vAlign w:val="top"/>
          </w:tcPr>
          <w:p w14:paraId="48C62796">
            <w:pPr>
              <w:spacing w:line="249" w:lineRule="auto"/>
              <w:rPr>
                <w:rFonts w:ascii="Arial"/>
                <w:sz w:val="21"/>
              </w:rPr>
            </w:pPr>
          </w:p>
          <w:p w14:paraId="24BBB5A4">
            <w:pPr>
              <w:spacing w:line="249" w:lineRule="auto"/>
              <w:rPr>
                <w:rFonts w:ascii="Arial"/>
                <w:sz w:val="21"/>
              </w:rPr>
            </w:pPr>
          </w:p>
          <w:p w14:paraId="4D05604C">
            <w:pPr>
              <w:spacing w:line="249" w:lineRule="auto"/>
              <w:rPr>
                <w:rFonts w:ascii="Arial"/>
                <w:sz w:val="21"/>
              </w:rPr>
            </w:pPr>
          </w:p>
          <w:p w14:paraId="7009DE15">
            <w:pPr>
              <w:spacing w:line="249" w:lineRule="auto"/>
              <w:rPr>
                <w:rFonts w:ascii="Arial"/>
                <w:sz w:val="21"/>
              </w:rPr>
            </w:pPr>
          </w:p>
          <w:p w14:paraId="426F3856">
            <w:pPr>
              <w:spacing w:line="249" w:lineRule="auto"/>
              <w:rPr>
                <w:rFonts w:ascii="Arial"/>
                <w:sz w:val="21"/>
              </w:rPr>
            </w:pPr>
          </w:p>
          <w:p w14:paraId="6286C9EF">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33E92D95">
            <w:pPr>
              <w:pStyle w:val="6"/>
              <w:spacing w:before="12" w:line="231" w:lineRule="auto"/>
              <w:ind w:left="41" w:right="152" w:hanging="3"/>
            </w:pPr>
            <w:r>
              <w:rPr>
                <w:spacing w:val="3"/>
              </w:rPr>
              <w:t>1.对符合备案受理条件而不予受理</w:t>
            </w:r>
            <w:r>
              <w:rPr>
                <w:spacing w:val="5"/>
              </w:rPr>
              <w:t xml:space="preserve"> </w:t>
            </w:r>
            <w:r>
              <w:rPr>
                <w:spacing w:val="-8"/>
              </w:rPr>
              <w:t>的。</w:t>
            </w:r>
          </w:p>
          <w:p w14:paraId="4A6A6297">
            <w:pPr>
              <w:pStyle w:val="6"/>
              <w:spacing w:before="7" w:line="231" w:lineRule="auto"/>
              <w:ind w:left="32" w:right="152" w:firstLine="2"/>
            </w:pPr>
            <w:r>
              <w:rPr>
                <w:spacing w:val="3"/>
              </w:rPr>
              <w:t>2.对不符合有关法律法规而同意备</w:t>
            </w:r>
            <w:r>
              <w:rPr>
                <w:spacing w:val="9"/>
              </w:rPr>
              <w:t xml:space="preserve"> </w:t>
            </w:r>
            <w:r>
              <w:rPr>
                <w:spacing w:val="-1"/>
              </w:rPr>
              <w:t>案的。</w:t>
            </w:r>
          </w:p>
          <w:p w14:paraId="4A7259B9">
            <w:pPr>
              <w:pStyle w:val="6"/>
              <w:spacing w:before="11" w:line="229" w:lineRule="auto"/>
              <w:ind w:left="30" w:right="141" w:firstLine="10"/>
            </w:pPr>
            <w:r>
              <w:rPr>
                <w:spacing w:val="3"/>
              </w:rPr>
              <w:t>3.擅自增设、变更备案程序或备案</w:t>
            </w:r>
            <w:r>
              <w:rPr>
                <w:spacing w:val="14"/>
              </w:rPr>
              <w:t xml:space="preserve"> </w:t>
            </w:r>
            <w:r>
              <w:rPr>
                <w:spacing w:val="1"/>
              </w:rPr>
              <w:t>条件的。</w:t>
            </w:r>
          </w:p>
          <w:p w14:paraId="57DFFCA0">
            <w:pPr>
              <w:pStyle w:val="6"/>
              <w:spacing w:before="13" w:line="228" w:lineRule="auto"/>
              <w:ind w:left="38" w:right="129" w:hanging="5"/>
            </w:pPr>
            <w:r>
              <w:rPr>
                <w:spacing w:val="2"/>
              </w:rPr>
              <w:t>4.在备案过程中滥用职权</w:t>
            </w:r>
            <w:r>
              <w:rPr>
                <w:spacing w:val="-26"/>
              </w:rPr>
              <w:t xml:space="preserve"> </w:t>
            </w:r>
            <w:r>
              <w:rPr>
                <w:spacing w:val="2"/>
              </w:rPr>
              <w:t>、玩忽职</w:t>
            </w:r>
            <w:r>
              <w:t xml:space="preserve"> </w:t>
            </w:r>
            <w:r>
              <w:rPr>
                <w:spacing w:val="2"/>
              </w:rPr>
              <w:t>守，造成较大损失的。</w:t>
            </w:r>
          </w:p>
          <w:p w14:paraId="72E38283">
            <w:pPr>
              <w:pStyle w:val="6"/>
              <w:spacing w:before="12" w:line="233" w:lineRule="auto"/>
              <w:ind w:left="35" w:right="129"/>
            </w:pPr>
            <w:r>
              <w:t>5.收受贿赂</w:t>
            </w:r>
            <w:r>
              <w:rPr>
                <w:spacing w:val="-32"/>
              </w:rPr>
              <w:t xml:space="preserve"> </w:t>
            </w:r>
            <w:r>
              <w:t>，为他人提供方便的</w:t>
            </w:r>
            <w:r>
              <w:rPr>
                <w:spacing w:val="-39"/>
              </w:rPr>
              <w:t xml:space="preserve"> </w:t>
            </w:r>
            <w:r>
              <w:t xml:space="preserve">。 </w:t>
            </w:r>
            <w:r>
              <w:rPr>
                <w:spacing w:val="2"/>
              </w:rPr>
              <w:t>6.情节严重、构成犯罪的</w:t>
            </w:r>
            <w:r>
              <w:rPr>
                <w:spacing w:val="-27"/>
              </w:rPr>
              <w:t xml:space="preserve"> </w:t>
            </w:r>
            <w:r>
              <w:rPr>
                <w:spacing w:val="2"/>
              </w:rPr>
              <w:t>，依法追</w:t>
            </w:r>
            <w:r>
              <w:t xml:space="preserve"> </w:t>
            </w:r>
            <w:r>
              <w:rPr>
                <w:spacing w:val="1"/>
              </w:rPr>
              <w:t>究刑事责任。</w:t>
            </w:r>
          </w:p>
          <w:p w14:paraId="700DD2BD">
            <w:pPr>
              <w:pStyle w:val="6"/>
              <w:spacing w:before="11"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61BF1A9F">
            <w:pPr>
              <w:spacing w:line="255" w:lineRule="auto"/>
              <w:rPr>
                <w:rFonts w:ascii="Arial"/>
                <w:sz w:val="21"/>
              </w:rPr>
            </w:pPr>
          </w:p>
          <w:p w14:paraId="3C975CCC">
            <w:pPr>
              <w:spacing w:line="255" w:lineRule="auto"/>
              <w:rPr>
                <w:rFonts w:ascii="Arial"/>
                <w:sz w:val="21"/>
              </w:rPr>
            </w:pPr>
          </w:p>
          <w:p w14:paraId="75721389">
            <w:pPr>
              <w:spacing w:line="255" w:lineRule="auto"/>
              <w:rPr>
                <w:rFonts w:ascii="Arial"/>
                <w:sz w:val="21"/>
              </w:rPr>
            </w:pPr>
          </w:p>
          <w:p w14:paraId="5C754E51">
            <w:pPr>
              <w:spacing w:line="255" w:lineRule="auto"/>
              <w:rPr>
                <w:rFonts w:ascii="Arial"/>
                <w:sz w:val="21"/>
              </w:rPr>
            </w:pPr>
          </w:p>
          <w:p w14:paraId="51A9F7A2">
            <w:pPr>
              <w:spacing w:line="255" w:lineRule="auto"/>
              <w:rPr>
                <w:rFonts w:ascii="Arial"/>
                <w:sz w:val="21"/>
              </w:rPr>
            </w:pPr>
          </w:p>
          <w:p w14:paraId="380426F5">
            <w:pPr>
              <w:spacing w:line="255" w:lineRule="auto"/>
              <w:rPr>
                <w:rFonts w:ascii="Arial"/>
                <w:sz w:val="21"/>
              </w:rPr>
            </w:pPr>
          </w:p>
          <w:p w14:paraId="6B692A6F">
            <w:pPr>
              <w:spacing w:line="255" w:lineRule="auto"/>
              <w:rPr>
                <w:rFonts w:ascii="Arial"/>
                <w:sz w:val="21"/>
              </w:rPr>
            </w:pPr>
          </w:p>
          <w:p w14:paraId="5C4CBA0E">
            <w:pPr>
              <w:spacing w:line="255" w:lineRule="auto"/>
              <w:rPr>
                <w:rFonts w:ascii="Arial"/>
                <w:sz w:val="21"/>
              </w:rPr>
            </w:pPr>
          </w:p>
          <w:p w14:paraId="3C634A46">
            <w:pPr>
              <w:spacing w:line="255" w:lineRule="auto"/>
              <w:rPr>
                <w:rFonts w:ascii="Arial"/>
                <w:sz w:val="21"/>
              </w:rPr>
            </w:pPr>
          </w:p>
          <w:p w14:paraId="08768548">
            <w:pPr>
              <w:pStyle w:val="6"/>
              <w:spacing w:before="48" w:line="220" w:lineRule="auto"/>
              <w:ind w:left="61"/>
            </w:pPr>
            <w:r>
              <w:rPr>
                <w:spacing w:val="4"/>
              </w:rPr>
              <w:t>1.行政法规：《物业</w:t>
            </w:r>
          </w:p>
          <w:p w14:paraId="3B427859">
            <w:pPr>
              <w:pStyle w:val="6"/>
              <w:spacing w:before="15" w:line="229" w:lineRule="auto"/>
              <w:ind w:left="602" w:right="42" w:hanging="550"/>
            </w:pPr>
            <w:r>
              <w:rPr>
                <w:spacing w:val="1"/>
              </w:rPr>
              <w:t>管理条例》</w:t>
            </w:r>
            <w:r>
              <w:rPr>
                <w:spacing w:val="-40"/>
              </w:rPr>
              <w:t xml:space="preserve"> </w:t>
            </w:r>
            <w:r>
              <w:rPr>
                <w:spacing w:val="1"/>
              </w:rPr>
              <w:t>第六十六</w:t>
            </w:r>
            <w:r>
              <w:t xml:space="preserve"> </w:t>
            </w:r>
            <w:r>
              <w:rPr>
                <w:spacing w:val="-3"/>
              </w:rPr>
              <w:t>条；</w:t>
            </w:r>
          </w:p>
          <w:p w14:paraId="07EAD718">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40F9C21C">
            <w:pPr>
              <w:spacing w:line="257" w:lineRule="auto"/>
              <w:rPr>
                <w:rFonts w:ascii="Arial"/>
                <w:sz w:val="21"/>
              </w:rPr>
            </w:pPr>
          </w:p>
          <w:p w14:paraId="5A8238FB">
            <w:pPr>
              <w:spacing w:line="257" w:lineRule="auto"/>
              <w:rPr>
                <w:rFonts w:ascii="Arial"/>
                <w:sz w:val="21"/>
              </w:rPr>
            </w:pPr>
          </w:p>
          <w:p w14:paraId="0F1F8B19">
            <w:pPr>
              <w:spacing w:line="258" w:lineRule="auto"/>
              <w:rPr>
                <w:rFonts w:ascii="Arial"/>
                <w:sz w:val="21"/>
              </w:rPr>
            </w:pPr>
          </w:p>
          <w:p w14:paraId="26FC09AB">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6C12B4E9">
            <w:pPr>
              <w:pStyle w:val="6"/>
              <w:spacing w:before="13" w:line="230" w:lineRule="auto"/>
              <w:ind w:left="52"/>
              <w:rPr>
                <w:sz w:val="13"/>
                <w:szCs w:val="13"/>
              </w:rPr>
            </w:pPr>
            <w:r>
              <w:rPr>
                <w:spacing w:val="10"/>
                <w:sz w:val="13"/>
                <w:szCs w:val="13"/>
              </w:rPr>
              <w:t>平新城街道办事处</w:t>
            </w:r>
          </w:p>
          <w:p w14:paraId="6DED9BA8">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51512836">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AAFFFCE">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7D343F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E2579A7">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3FA4B5A">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4BE5045">
            <w:pPr>
              <w:pStyle w:val="6"/>
              <w:spacing w:before="30" w:line="202" w:lineRule="auto"/>
              <w:ind w:left="270"/>
              <w:rPr>
                <w:sz w:val="13"/>
                <w:szCs w:val="13"/>
              </w:rPr>
            </w:pPr>
            <w:r>
              <w:rPr>
                <w:spacing w:val="3"/>
                <w:sz w:val="13"/>
                <w:szCs w:val="13"/>
              </w:rPr>
              <w:t>68615168；</w:t>
            </w:r>
          </w:p>
          <w:p w14:paraId="34A1249E">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0573F096">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E650CE1">
            <w:pPr>
              <w:pStyle w:val="6"/>
              <w:spacing w:before="13" w:line="232" w:lineRule="auto"/>
              <w:ind w:left="341"/>
              <w:rPr>
                <w:sz w:val="13"/>
                <w:szCs w:val="13"/>
              </w:rPr>
            </w:pPr>
            <w:r>
              <w:rPr>
                <w:spacing w:val="4"/>
                <w:sz w:val="13"/>
                <w:szCs w:val="13"/>
              </w:rPr>
              <w:t>4.网站：</w:t>
            </w:r>
          </w:p>
          <w:p w14:paraId="61729719">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96502EC">
            <w:pPr>
              <w:spacing w:line="255" w:lineRule="auto"/>
              <w:rPr>
                <w:rFonts w:ascii="Arial"/>
                <w:sz w:val="21"/>
              </w:rPr>
            </w:pPr>
          </w:p>
          <w:p w14:paraId="0617649B">
            <w:pPr>
              <w:spacing w:line="255" w:lineRule="auto"/>
              <w:rPr>
                <w:rFonts w:ascii="Arial"/>
                <w:sz w:val="21"/>
              </w:rPr>
            </w:pPr>
          </w:p>
          <w:p w14:paraId="4CEF3885">
            <w:pPr>
              <w:spacing w:line="255" w:lineRule="auto"/>
              <w:rPr>
                <w:rFonts w:ascii="Arial"/>
                <w:sz w:val="21"/>
              </w:rPr>
            </w:pPr>
          </w:p>
          <w:p w14:paraId="0AD5D2F9">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7CF1F8D6">
            <w:pPr>
              <w:rPr>
                <w:rFonts w:ascii="Arial"/>
                <w:sz w:val="21"/>
              </w:rPr>
            </w:pPr>
          </w:p>
        </w:tc>
      </w:tr>
    </w:tbl>
    <w:p w14:paraId="2273E79A">
      <w:pPr>
        <w:pStyle w:val="2"/>
      </w:pPr>
    </w:p>
    <w:p w14:paraId="2AF80BEA">
      <w:pPr>
        <w:sectPr>
          <w:pgSz w:w="15840" w:h="12240"/>
          <w:pgMar w:top="1040" w:right="1309" w:bottom="0" w:left="1077" w:header="0" w:footer="0" w:gutter="0"/>
          <w:cols w:space="720" w:num="1"/>
        </w:sectPr>
      </w:pPr>
    </w:p>
    <w:p w14:paraId="7EEA0F1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2CE5A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08143CA">
            <w:pPr>
              <w:spacing w:line="245" w:lineRule="auto"/>
              <w:rPr>
                <w:rFonts w:ascii="Arial"/>
                <w:sz w:val="21"/>
              </w:rPr>
            </w:pPr>
          </w:p>
          <w:p w14:paraId="2B60655B">
            <w:pPr>
              <w:spacing w:line="245" w:lineRule="auto"/>
              <w:rPr>
                <w:rFonts w:ascii="Arial"/>
                <w:sz w:val="21"/>
              </w:rPr>
            </w:pPr>
          </w:p>
          <w:p w14:paraId="4630166B">
            <w:pPr>
              <w:spacing w:line="245" w:lineRule="auto"/>
              <w:rPr>
                <w:rFonts w:ascii="Arial"/>
                <w:sz w:val="21"/>
              </w:rPr>
            </w:pPr>
          </w:p>
          <w:p w14:paraId="7EED961E">
            <w:pPr>
              <w:spacing w:line="245" w:lineRule="auto"/>
              <w:rPr>
                <w:rFonts w:ascii="Arial"/>
                <w:sz w:val="21"/>
              </w:rPr>
            </w:pPr>
          </w:p>
          <w:p w14:paraId="3C279D57">
            <w:pPr>
              <w:spacing w:line="245" w:lineRule="auto"/>
              <w:rPr>
                <w:rFonts w:ascii="Arial"/>
                <w:sz w:val="21"/>
              </w:rPr>
            </w:pPr>
          </w:p>
          <w:p w14:paraId="2223E24B">
            <w:pPr>
              <w:spacing w:line="245" w:lineRule="auto"/>
              <w:rPr>
                <w:rFonts w:ascii="Arial"/>
                <w:sz w:val="21"/>
              </w:rPr>
            </w:pPr>
          </w:p>
          <w:p w14:paraId="7ED18823">
            <w:pPr>
              <w:spacing w:line="245" w:lineRule="auto"/>
              <w:rPr>
                <w:rFonts w:ascii="Arial"/>
                <w:sz w:val="21"/>
              </w:rPr>
            </w:pPr>
          </w:p>
          <w:p w14:paraId="508D1AB2">
            <w:pPr>
              <w:spacing w:line="245" w:lineRule="auto"/>
              <w:rPr>
                <w:rFonts w:ascii="Arial"/>
                <w:sz w:val="21"/>
              </w:rPr>
            </w:pPr>
          </w:p>
          <w:p w14:paraId="3942494A">
            <w:pPr>
              <w:spacing w:line="246" w:lineRule="auto"/>
              <w:rPr>
                <w:rFonts w:ascii="Arial"/>
                <w:sz w:val="21"/>
              </w:rPr>
            </w:pPr>
          </w:p>
          <w:p w14:paraId="7EDBB16F">
            <w:pPr>
              <w:spacing w:line="246" w:lineRule="auto"/>
              <w:rPr>
                <w:rFonts w:ascii="Arial"/>
                <w:sz w:val="21"/>
              </w:rPr>
            </w:pPr>
          </w:p>
          <w:p w14:paraId="3F57E507">
            <w:pPr>
              <w:spacing w:line="246" w:lineRule="auto"/>
              <w:rPr>
                <w:rFonts w:ascii="Arial"/>
                <w:sz w:val="21"/>
              </w:rPr>
            </w:pPr>
          </w:p>
          <w:p w14:paraId="11B53CB0">
            <w:pPr>
              <w:pStyle w:val="6"/>
              <w:spacing w:before="49" w:line="184" w:lineRule="auto"/>
              <w:ind w:left="142"/>
            </w:pPr>
            <w:r>
              <w:rPr>
                <w:spacing w:val="-4"/>
              </w:rPr>
              <w:t>119</w:t>
            </w:r>
          </w:p>
        </w:tc>
        <w:tc>
          <w:tcPr>
            <w:tcW w:w="449" w:type="dxa"/>
            <w:vAlign w:val="top"/>
          </w:tcPr>
          <w:p w14:paraId="7883DB49">
            <w:pPr>
              <w:spacing w:line="255" w:lineRule="auto"/>
              <w:rPr>
                <w:rFonts w:ascii="Arial"/>
                <w:sz w:val="21"/>
              </w:rPr>
            </w:pPr>
          </w:p>
          <w:p w14:paraId="345BE0EA">
            <w:pPr>
              <w:spacing w:line="255" w:lineRule="auto"/>
              <w:rPr>
                <w:rFonts w:ascii="Arial"/>
                <w:sz w:val="21"/>
              </w:rPr>
            </w:pPr>
          </w:p>
          <w:p w14:paraId="627BCFAE">
            <w:pPr>
              <w:spacing w:line="255" w:lineRule="auto"/>
              <w:rPr>
                <w:rFonts w:ascii="Arial"/>
                <w:sz w:val="21"/>
              </w:rPr>
            </w:pPr>
          </w:p>
          <w:p w14:paraId="53A96FD5">
            <w:pPr>
              <w:spacing w:line="255" w:lineRule="auto"/>
              <w:rPr>
                <w:rFonts w:ascii="Arial"/>
                <w:sz w:val="21"/>
              </w:rPr>
            </w:pPr>
          </w:p>
          <w:p w14:paraId="5817EAAC">
            <w:pPr>
              <w:spacing w:line="255" w:lineRule="auto"/>
              <w:rPr>
                <w:rFonts w:ascii="Arial"/>
                <w:sz w:val="21"/>
              </w:rPr>
            </w:pPr>
          </w:p>
          <w:p w14:paraId="39B28C63">
            <w:pPr>
              <w:spacing w:line="255" w:lineRule="auto"/>
              <w:rPr>
                <w:rFonts w:ascii="Arial"/>
                <w:sz w:val="21"/>
              </w:rPr>
            </w:pPr>
          </w:p>
          <w:p w14:paraId="695EE5D1">
            <w:pPr>
              <w:spacing w:line="255" w:lineRule="auto"/>
              <w:rPr>
                <w:rFonts w:ascii="Arial"/>
                <w:sz w:val="21"/>
              </w:rPr>
            </w:pPr>
          </w:p>
          <w:p w14:paraId="55AA19CA">
            <w:pPr>
              <w:spacing w:line="255" w:lineRule="auto"/>
              <w:rPr>
                <w:rFonts w:ascii="Arial"/>
                <w:sz w:val="21"/>
              </w:rPr>
            </w:pPr>
          </w:p>
          <w:p w14:paraId="26C878EB">
            <w:pPr>
              <w:spacing w:line="255" w:lineRule="auto"/>
              <w:rPr>
                <w:rFonts w:ascii="Arial"/>
                <w:sz w:val="21"/>
              </w:rPr>
            </w:pPr>
          </w:p>
          <w:p w14:paraId="22EDAC46">
            <w:pPr>
              <w:pStyle w:val="6"/>
              <w:spacing w:before="49" w:line="222" w:lineRule="auto"/>
              <w:ind w:left="72"/>
            </w:pPr>
            <w:r>
              <w:rPr>
                <w:spacing w:val="-2"/>
              </w:rPr>
              <w:t>太平</w:t>
            </w:r>
          </w:p>
          <w:p w14:paraId="70B45088">
            <w:pPr>
              <w:pStyle w:val="6"/>
              <w:spacing w:before="13" w:line="221" w:lineRule="auto"/>
              <w:ind w:left="69"/>
            </w:pPr>
            <w:r>
              <w:rPr>
                <w:spacing w:val="-1"/>
              </w:rPr>
              <w:t>新城</w:t>
            </w:r>
          </w:p>
          <w:p w14:paraId="2FD2ECB9">
            <w:pPr>
              <w:pStyle w:val="6"/>
              <w:spacing w:before="12" w:line="221" w:lineRule="auto"/>
              <w:ind w:left="64"/>
            </w:pPr>
            <w:r>
              <w:rPr>
                <w:spacing w:val="2"/>
              </w:rPr>
              <w:t>街道</w:t>
            </w:r>
          </w:p>
          <w:p w14:paraId="2DABAE02">
            <w:pPr>
              <w:pStyle w:val="6"/>
              <w:spacing w:before="11" w:line="222" w:lineRule="auto"/>
              <w:ind w:left="73"/>
            </w:pPr>
            <w:r>
              <w:rPr>
                <w:spacing w:val="-3"/>
              </w:rPr>
              <w:t>办事</w:t>
            </w:r>
          </w:p>
          <w:p w14:paraId="152DB703">
            <w:pPr>
              <w:pStyle w:val="6"/>
              <w:spacing w:before="12" w:line="228" w:lineRule="auto"/>
              <w:ind w:left="152"/>
            </w:pPr>
            <w:r>
              <w:t>处</w:t>
            </w:r>
          </w:p>
        </w:tc>
        <w:tc>
          <w:tcPr>
            <w:tcW w:w="449" w:type="dxa"/>
            <w:vAlign w:val="top"/>
          </w:tcPr>
          <w:p w14:paraId="181D1FE8">
            <w:pPr>
              <w:spacing w:line="248" w:lineRule="auto"/>
              <w:rPr>
                <w:rFonts w:ascii="Arial"/>
                <w:sz w:val="21"/>
              </w:rPr>
            </w:pPr>
          </w:p>
          <w:p w14:paraId="4B8EAFA0">
            <w:pPr>
              <w:spacing w:line="248" w:lineRule="auto"/>
              <w:rPr>
                <w:rFonts w:ascii="Arial"/>
                <w:sz w:val="21"/>
              </w:rPr>
            </w:pPr>
          </w:p>
          <w:p w14:paraId="7088B33B">
            <w:pPr>
              <w:spacing w:line="249" w:lineRule="auto"/>
              <w:rPr>
                <w:rFonts w:ascii="Arial"/>
                <w:sz w:val="21"/>
              </w:rPr>
            </w:pPr>
          </w:p>
          <w:p w14:paraId="57BE45C9">
            <w:pPr>
              <w:spacing w:line="249" w:lineRule="auto"/>
              <w:rPr>
                <w:rFonts w:ascii="Arial"/>
                <w:sz w:val="21"/>
              </w:rPr>
            </w:pPr>
          </w:p>
          <w:p w14:paraId="1288B3AF">
            <w:pPr>
              <w:spacing w:line="249" w:lineRule="auto"/>
              <w:rPr>
                <w:rFonts w:ascii="Arial"/>
                <w:sz w:val="21"/>
              </w:rPr>
            </w:pPr>
          </w:p>
          <w:p w14:paraId="1B857FF8">
            <w:pPr>
              <w:spacing w:line="249" w:lineRule="auto"/>
              <w:rPr>
                <w:rFonts w:ascii="Arial"/>
                <w:sz w:val="21"/>
              </w:rPr>
            </w:pPr>
          </w:p>
          <w:p w14:paraId="060EB26C">
            <w:pPr>
              <w:spacing w:line="249" w:lineRule="auto"/>
              <w:rPr>
                <w:rFonts w:ascii="Arial"/>
                <w:sz w:val="21"/>
              </w:rPr>
            </w:pPr>
          </w:p>
          <w:p w14:paraId="4687E92C">
            <w:pPr>
              <w:spacing w:line="249" w:lineRule="auto"/>
              <w:rPr>
                <w:rFonts w:ascii="Arial"/>
                <w:sz w:val="21"/>
              </w:rPr>
            </w:pPr>
          </w:p>
          <w:p w14:paraId="27D031FB">
            <w:pPr>
              <w:spacing w:line="249" w:lineRule="auto"/>
              <w:rPr>
                <w:rFonts w:ascii="Arial"/>
                <w:sz w:val="21"/>
              </w:rPr>
            </w:pPr>
          </w:p>
          <w:p w14:paraId="6494D448">
            <w:pPr>
              <w:spacing w:line="249" w:lineRule="auto"/>
              <w:rPr>
                <w:rFonts w:ascii="Arial"/>
                <w:sz w:val="21"/>
              </w:rPr>
            </w:pPr>
          </w:p>
          <w:p w14:paraId="3D92552F">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38A94756">
            <w:pPr>
              <w:spacing w:line="248" w:lineRule="auto"/>
              <w:rPr>
                <w:rFonts w:ascii="Arial"/>
                <w:sz w:val="21"/>
              </w:rPr>
            </w:pPr>
          </w:p>
          <w:p w14:paraId="293E5663">
            <w:pPr>
              <w:spacing w:line="248" w:lineRule="auto"/>
              <w:rPr>
                <w:rFonts w:ascii="Arial"/>
                <w:sz w:val="21"/>
              </w:rPr>
            </w:pPr>
          </w:p>
          <w:p w14:paraId="414626FB">
            <w:pPr>
              <w:spacing w:line="248" w:lineRule="auto"/>
              <w:rPr>
                <w:rFonts w:ascii="Arial"/>
                <w:sz w:val="21"/>
              </w:rPr>
            </w:pPr>
          </w:p>
          <w:p w14:paraId="65AA94CA">
            <w:pPr>
              <w:spacing w:line="248" w:lineRule="auto"/>
              <w:rPr>
                <w:rFonts w:ascii="Arial"/>
                <w:sz w:val="21"/>
              </w:rPr>
            </w:pPr>
          </w:p>
          <w:p w14:paraId="791D8A25">
            <w:pPr>
              <w:spacing w:line="249" w:lineRule="auto"/>
              <w:rPr>
                <w:rFonts w:ascii="Arial"/>
                <w:sz w:val="21"/>
              </w:rPr>
            </w:pPr>
          </w:p>
          <w:p w14:paraId="77664557">
            <w:pPr>
              <w:spacing w:line="249" w:lineRule="auto"/>
              <w:rPr>
                <w:rFonts w:ascii="Arial"/>
                <w:sz w:val="21"/>
              </w:rPr>
            </w:pPr>
          </w:p>
          <w:p w14:paraId="1DB84486">
            <w:pPr>
              <w:spacing w:line="249" w:lineRule="auto"/>
              <w:rPr>
                <w:rFonts w:ascii="Arial"/>
                <w:sz w:val="21"/>
              </w:rPr>
            </w:pPr>
          </w:p>
          <w:p w14:paraId="7EF66301">
            <w:pPr>
              <w:spacing w:line="249" w:lineRule="auto"/>
              <w:rPr>
                <w:rFonts w:ascii="Arial"/>
                <w:sz w:val="21"/>
              </w:rPr>
            </w:pPr>
          </w:p>
          <w:p w14:paraId="2C87ABCC">
            <w:pPr>
              <w:spacing w:line="249" w:lineRule="auto"/>
              <w:rPr>
                <w:rFonts w:ascii="Arial"/>
                <w:sz w:val="21"/>
              </w:rPr>
            </w:pPr>
          </w:p>
          <w:p w14:paraId="76BCBB76">
            <w:pPr>
              <w:spacing w:line="249" w:lineRule="auto"/>
              <w:rPr>
                <w:rFonts w:ascii="Arial"/>
                <w:sz w:val="21"/>
              </w:rPr>
            </w:pPr>
          </w:p>
          <w:p w14:paraId="133AFB62">
            <w:pPr>
              <w:pStyle w:val="6"/>
              <w:spacing w:before="49" w:line="232" w:lineRule="auto"/>
              <w:ind w:left="24" w:right="101"/>
              <w:jc w:val="both"/>
            </w:pPr>
            <w:r>
              <w:rPr>
                <w:spacing w:val="1"/>
              </w:rPr>
              <w:t xml:space="preserve">农村住 </w:t>
            </w:r>
            <w:r>
              <w:rPr>
                <w:spacing w:val="2"/>
              </w:rPr>
              <w:t>房建设</w:t>
            </w:r>
            <w:r>
              <w:t xml:space="preserve"> 验收</w:t>
            </w:r>
          </w:p>
        </w:tc>
        <w:tc>
          <w:tcPr>
            <w:tcW w:w="995" w:type="dxa"/>
            <w:vAlign w:val="top"/>
          </w:tcPr>
          <w:p w14:paraId="3C9BD23D">
            <w:pPr>
              <w:spacing w:line="254" w:lineRule="auto"/>
              <w:rPr>
                <w:rFonts w:ascii="Arial"/>
                <w:sz w:val="21"/>
              </w:rPr>
            </w:pPr>
          </w:p>
          <w:p w14:paraId="000EB833">
            <w:pPr>
              <w:spacing w:line="255" w:lineRule="auto"/>
              <w:rPr>
                <w:rFonts w:ascii="Arial"/>
                <w:sz w:val="21"/>
              </w:rPr>
            </w:pPr>
          </w:p>
          <w:p w14:paraId="4822EAAB">
            <w:pPr>
              <w:spacing w:line="255" w:lineRule="auto"/>
              <w:rPr>
                <w:rFonts w:ascii="Arial"/>
                <w:sz w:val="21"/>
              </w:rPr>
            </w:pPr>
          </w:p>
          <w:p w14:paraId="4EA91C06">
            <w:pPr>
              <w:spacing w:line="255" w:lineRule="auto"/>
              <w:rPr>
                <w:rFonts w:ascii="Arial"/>
                <w:sz w:val="21"/>
              </w:rPr>
            </w:pPr>
          </w:p>
          <w:p w14:paraId="368C22F7">
            <w:pPr>
              <w:spacing w:line="255" w:lineRule="auto"/>
              <w:rPr>
                <w:rFonts w:ascii="Arial"/>
                <w:sz w:val="21"/>
              </w:rPr>
            </w:pPr>
          </w:p>
          <w:p w14:paraId="099CB012">
            <w:pPr>
              <w:spacing w:line="255" w:lineRule="auto"/>
              <w:rPr>
                <w:rFonts w:ascii="Arial"/>
                <w:sz w:val="21"/>
              </w:rPr>
            </w:pPr>
          </w:p>
          <w:p w14:paraId="2606AFA2">
            <w:pPr>
              <w:spacing w:line="255" w:lineRule="auto"/>
              <w:rPr>
                <w:rFonts w:ascii="Arial"/>
                <w:sz w:val="21"/>
              </w:rPr>
            </w:pPr>
          </w:p>
          <w:p w14:paraId="6A77B72B">
            <w:pPr>
              <w:spacing w:line="255" w:lineRule="auto"/>
              <w:rPr>
                <w:rFonts w:ascii="Arial"/>
                <w:sz w:val="21"/>
              </w:rPr>
            </w:pPr>
          </w:p>
          <w:p w14:paraId="573823F9">
            <w:pPr>
              <w:spacing w:line="255" w:lineRule="auto"/>
              <w:rPr>
                <w:rFonts w:ascii="Arial"/>
                <w:sz w:val="21"/>
              </w:rPr>
            </w:pPr>
          </w:p>
          <w:p w14:paraId="4F9F3671">
            <w:pPr>
              <w:pStyle w:val="6"/>
              <w:spacing w:before="49" w:line="234" w:lineRule="auto"/>
              <w:ind w:left="23" w:right="32" w:hanging="3"/>
              <w:jc w:val="both"/>
            </w:pPr>
            <w:r>
              <w:rPr>
                <w:spacing w:val="4"/>
              </w:rPr>
              <w:t>《云南省农村</w:t>
            </w:r>
            <w:r>
              <w:t xml:space="preserve"> </w:t>
            </w:r>
            <w:r>
              <w:rPr>
                <w:spacing w:val="3"/>
              </w:rPr>
              <w:t>住房建设管理</w:t>
            </w:r>
            <w:r>
              <w:rPr>
                <w:spacing w:val="2"/>
              </w:rPr>
              <w:t xml:space="preserve"> </w:t>
            </w:r>
            <w:r>
              <w:rPr>
                <w:spacing w:val="4"/>
              </w:rPr>
              <w:t>办法》（省住</w:t>
            </w:r>
            <w:r>
              <w:rPr>
                <w:spacing w:val="3"/>
              </w:rPr>
              <w:t xml:space="preserve"> 房城乡建设厅</w:t>
            </w:r>
            <w:r>
              <w:rPr>
                <w:spacing w:val="2"/>
              </w:rPr>
              <w:t xml:space="preserve"> </w:t>
            </w:r>
            <w:r>
              <w:rPr>
                <w:spacing w:val="4"/>
              </w:rPr>
              <w:t>公告第29号）</w:t>
            </w:r>
          </w:p>
        </w:tc>
        <w:tc>
          <w:tcPr>
            <w:tcW w:w="4096" w:type="dxa"/>
            <w:vAlign w:val="top"/>
          </w:tcPr>
          <w:p w14:paraId="1FBB88E5">
            <w:pPr>
              <w:spacing w:line="262" w:lineRule="auto"/>
              <w:rPr>
                <w:rFonts w:ascii="Arial"/>
                <w:sz w:val="21"/>
              </w:rPr>
            </w:pPr>
          </w:p>
          <w:p w14:paraId="26B9F05C">
            <w:pPr>
              <w:spacing w:line="263" w:lineRule="auto"/>
              <w:rPr>
                <w:rFonts w:ascii="Arial"/>
                <w:sz w:val="21"/>
              </w:rPr>
            </w:pPr>
          </w:p>
          <w:p w14:paraId="7B969B24">
            <w:pPr>
              <w:spacing w:line="263" w:lineRule="auto"/>
              <w:rPr>
                <w:rFonts w:ascii="Arial"/>
                <w:sz w:val="21"/>
              </w:rPr>
            </w:pPr>
          </w:p>
          <w:p w14:paraId="0BAC6B56">
            <w:pPr>
              <w:spacing w:line="263" w:lineRule="auto"/>
              <w:rPr>
                <w:rFonts w:ascii="Arial"/>
                <w:sz w:val="21"/>
              </w:rPr>
            </w:pPr>
          </w:p>
          <w:p w14:paraId="6E3EAE98">
            <w:pPr>
              <w:spacing w:line="263" w:lineRule="auto"/>
              <w:rPr>
                <w:rFonts w:ascii="Arial"/>
                <w:sz w:val="21"/>
              </w:rPr>
            </w:pPr>
          </w:p>
          <w:p w14:paraId="3349B771">
            <w:pPr>
              <w:spacing w:line="263" w:lineRule="auto"/>
              <w:rPr>
                <w:rFonts w:ascii="Arial"/>
                <w:sz w:val="21"/>
              </w:rPr>
            </w:pPr>
          </w:p>
          <w:p w14:paraId="4063E703">
            <w:pPr>
              <w:spacing w:line="263" w:lineRule="auto"/>
              <w:rPr>
                <w:rFonts w:ascii="Arial"/>
                <w:sz w:val="21"/>
              </w:rPr>
            </w:pPr>
          </w:p>
          <w:p w14:paraId="2856F2C4">
            <w:pPr>
              <w:spacing w:line="263" w:lineRule="auto"/>
              <w:rPr>
                <w:rFonts w:ascii="Arial"/>
                <w:sz w:val="21"/>
              </w:rPr>
            </w:pPr>
          </w:p>
          <w:p w14:paraId="758278DE">
            <w:pPr>
              <w:pStyle w:val="6"/>
              <w:spacing w:before="48" w:line="234" w:lineRule="auto"/>
              <w:ind w:left="25" w:right="67" w:firstLine="9"/>
            </w:pPr>
            <w:r>
              <w:rPr>
                <w:spacing w:val="4"/>
              </w:rPr>
              <w:t>1.受理阶段责任：初步审核提交材料</w:t>
            </w:r>
            <w:r>
              <w:rPr>
                <w:spacing w:val="-41"/>
              </w:rPr>
              <w:t xml:space="preserve"> </w:t>
            </w:r>
            <w:r>
              <w:rPr>
                <w:spacing w:val="4"/>
              </w:rPr>
              <w:t>；一次性告知补</w:t>
            </w:r>
            <w:r>
              <w:rPr>
                <w:spacing w:val="3"/>
              </w:rPr>
              <w:t>正材</w:t>
            </w:r>
            <w:r>
              <w:t xml:space="preserve">  </w:t>
            </w:r>
            <w:r>
              <w:rPr>
                <w:spacing w:val="2"/>
              </w:rPr>
              <w:t>料；依法受理或不予受理（不予受理应当告知理由 ）。</w:t>
            </w:r>
            <w:r>
              <w:rPr>
                <w:spacing w:val="38"/>
              </w:rPr>
              <w:t xml:space="preserve"> </w:t>
            </w:r>
            <w:r>
              <w:rPr>
                <w:spacing w:val="2"/>
              </w:rPr>
              <w:t>2.</w:t>
            </w:r>
            <w:r>
              <w:t xml:space="preserve"> </w:t>
            </w:r>
            <w:r>
              <w:rPr>
                <w:spacing w:val="3"/>
              </w:rPr>
              <w:t>审查阶段责任：</w:t>
            </w:r>
            <w:r>
              <w:rPr>
                <w:spacing w:val="-33"/>
              </w:rPr>
              <w:t xml:space="preserve"> </w:t>
            </w:r>
            <w:r>
              <w:rPr>
                <w:spacing w:val="3"/>
              </w:rPr>
              <w:t>审核提交材料提出审查意见。</w:t>
            </w:r>
            <w:r>
              <w:rPr>
                <w:spacing w:val="37"/>
                <w:w w:val="101"/>
              </w:rPr>
              <w:t xml:space="preserve"> </w:t>
            </w:r>
            <w:r>
              <w:rPr>
                <w:spacing w:val="3"/>
              </w:rPr>
              <w:t>3.决定阶段</w:t>
            </w:r>
            <w:r>
              <w:t xml:space="preserve"> </w:t>
            </w:r>
            <w:r>
              <w:rPr>
                <w:spacing w:val="3"/>
              </w:rPr>
              <w:t>责任：作出批准或不予批准的审批决定</w:t>
            </w:r>
            <w:r>
              <w:rPr>
                <w:spacing w:val="-21"/>
              </w:rPr>
              <w:t xml:space="preserve"> </w:t>
            </w:r>
            <w:r>
              <w:rPr>
                <w:spacing w:val="3"/>
              </w:rPr>
              <w:t>；按时办结；</w:t>
            </w:r>
            <w:r>
              <w:rPr>
                <w:spacing w:val="31"/>
                <w:w w:val="101"/>
              </w:rPr>
              <w:t xml:space="preserve"> </w:t>
            </w:r>
            <w:r>
              <w:rPr>
                <w:spacing w:val="3"/>
              </w:rPr>
              <w:t>4.送</w:t>
            </w:r>
            <w:r>
              <w:t xml:space="preserve"> </w:t>
            </w:r>
            <w:r>
              <w:rPr>
                <w:spacing w:val="4"/>
              </w:rPr>
              <w:t>达阶段责任：制发相关文书；信息公开。</w:t>
            </w:r>
            <w:r>
              <w:rPr>
                <w:spacing w:val="48"/>
              </w:rPr>
              <w:t xml:space="preserve"> </w:t>
            </w:r>
            <w:r>
              <w:rPr>
                <w:spacing w:val="4"/>
              </w:rPr>
              <w:t>5.事后监管责</w:t>
            </w:r>
          </w:p>
          <w:p w14:paraId="09AD73B1">
            <w:pPr>
              <w:pStyle w:val="6"/>
              <w:spacing w:before="13" w:line="228" w:lineRule="auto"/>
              <w:ind w:left="24" w:right="96" w:firstLine="3"/>
            </w:pPr>
            <w:r>
              <w:rPr>
                <w:spacing w:val="4"/>
              </w:rPr>
              <w:t>任：开展后续监督管理。</w:t>
            </w:r>
            <w:r>
              <w:rPr>
                <w:spacing w:val="32"/>
                <w:w w:val="101"/>
              </w:rPr>
              <w:t xml:space="preserve"> </w:t>
            </w:r>
            <w:r>
              <w:rPr>
                <w:spacing w:val="4"/>
              </w:rPr>
              <w:t>6.其他法律法规规章政策规定应</w:t>
            </w:r>
            <w:r>
              <w:t xml:space="preserve"> </w:t>
            </w:r>
            <w:r>
              <w:rPr>
                <w:spacing w:val="2"/>
              </w:rPr>
              <w:t>履行的责任。</w:t>
            </w:r>
          </w:p>
        </w:tc>
        <w:tc>
          <w:tcPr>
            <w:tcW w:w="2506" w:type="dxa"/>
            <w:vAlign w:val="top"/>
          </w:tcPr>
          <w:p w14:paraId="7F33EB8F">
            <w:pPr>
              <w:spacing w:line="245" w:lineRule="auto"/>
              <w:rPr>
                <w:rFonts w:ascii="Arial"/>
                <w:sz w:val="21"/>
              </w:rPr>
            </w:pPr>
          </w:p>
          <w:p w14:paraId="6A95C5EC">
            <w:pPr>
              <w:spacing w:line="246" w:lineRule="auto"/>
              <w:rPr>
                <w:rFonts w:ascii="Arial"/>
                <w:sz w:val="21"/>
              </w:rPr>
            </w:pPr>
          </w:p>
          <w:p w14:paraId="40CC1DF8">
            <w:pPr>
              <w:spacing w:line="246" w:lineRule="auto"/>
              <w:rPr>
                <w:rFonts w:ascii="Arial"/>
                <w:sz w:val="21"/>
              </w:rPr>
            </w:pPr>
          </w:p>
          <w:p w14:paraId="4E6EC8F3">
            <w:pPr>
              <w:spacing w:line="246" w:lineRule="auto"/>
              <w:rPr>
                <w:rFonts w:ascii="Arial"/>
                <w:sz w:val="21"/>
              </w:rPr>
            </w:pPr>
          </w:p>
          <w:p w14:paraId="00B66CEC">
            <w:pPr>
              <w:spacing w:line="246" w:lineRule="auto"/>
              <w:rPr>
                <w:rFonts w:ascii="Arial"/>
                <w:sz w:val="21"/>
              </w:rPr>
            </w:pPr>
          </w:p>
          <w:p w14:paraId="61BC77A2">
            <w:pPr>
              <w:spacing w:line="246" w:lineRule="auto"/>
              <w:rPr>
                <w:rFonts w:ascii="Arial"/>
                <w:sz w:val="21"/>
              </w:rPr>
            </w:pPr>
          </w:p>
          <w:p w14:paraId="7B9CDA40">
            <w:pPr>
              <w:spacing w:line="246" w:lineRule="auto"/>
              <w:rPr>
                <w:rFonts w:ascii="Arial"/>
                <w:sz w:val="21"/>
              </w:rPr>
            </w:pPr>
          </w:p>
          <w:p w14:paraId="67775CE4">
            <w:pPr>
              <w:pStyle w:val="6"/>
              <w:spacing w:before="49" w:line="235" w:lineRule="auto"/>
              <w:ind w:left="28" w:right="124" w:firstLine="18"/>
            </w:pPr>
            <w:r>
              <w:rPr>
                <w:spacing w:val="1"/>
              </w:rPr>
              <w:t>因不履行或不正确履行行政职责</w:t>
            </w:r>
            <w:r>
              <w:rPr>
                <w:spacing w:val="-17"/>
              </w:rPr>
              <w:t xml:space="preserve"> </w:t>
            </w:r>
            <w:r>
              <w:rPr>
                <w:spacing w:val="1"/>
              </w:rPr>
              <w:t>，</w:t>
            </w:r>
            <w:r>
              <w:t xml:space="preserve"> </w:t>
            </w:r>
            <w:r>
              <w:rPr>
                <w:spacing w:val="4"/>
              </w:rPr>
              <w:t>有下列情形的行政机关及相关工作</w:t>
            </w:r>
            <w:r>
              <w:rPr>
                <w:spacing w:val="2"/>
              </w:rPr>
              <w:t xml:space="preserve"> </w:t>
            </w:r>
            <w:r>
              <w:rPr>
                <w:spacing w:val="3"/>
              </w:rPr>
              <w:t>人员应承担相应的责任</w:t>
            </w:r>
            <w:r>
              <w:rPr>
                <w:spacing w:val="-36"/>
              </w:rPr>
              <w:t xml:space="preserve"> </w:t>
            </w:r>
            <w:r>
              <w:rPr>
                <w:spacing w:val="3"/>
              </w:rPr>
              <w:t>：1.对符合</w:t>
            </w:r>
            <w:r>
              <w:t xml:space="preserve"> </w:t>
            </w:r>
            <w:r>
              <w:rPr>
                <w:spacing w:val="3"/>
              </w:rPr>
              <w:t>审查受理条件而不予受理的</w:t>
            </w:r>
            <w:r>
              <w:rPr>
                <w:spacing w:val="-31"/>
              </w:rPr>
              <w:t xml:space="preserve"> </w:t>
            </w:r>
            <w:r>
              <w:rPr>
                <w:spacing w:val="3"/>
              </w:rPr>
              <w:t>；2.对</w:t>
            </w:r>
            <w:r>
              <w:t xml:space="preserve"> </w:t>
            </w:r>
            <w:r>
              <w:rPr>
                <w:spacing w:val="4"/>
              </w:rPr>
              <w:t>不符合有关法律法规而同意审查办</w:t>
            </w:r>
            <w:r>
              <w:rPr>
                <w:spacing w:val="2"/>
              </w:rPr>
              <w:t xml:space="preserve"> </w:t>
            </w:r>
            <w:r>
              <w:rPr>
                <w:spacing w:val="1"/>
              </w:rPr>
              <w:t>理的；</w:t>
            </w:r>
            <w:r>
              <w:rPr>
                <w:spacing w:val="-40"/>
              </w:rPr>
              <w:t xml:space="preserve"> </w:t>
            </w:r>
            <w:r>
              <w:rPr>
                <w:spacing w:val="1"/>
              </w:rPr>
              <w:t>3.擅自增设</w:t>
            </w:r>
            <w:r>
              <w:rPr>
                <w:spacing w:val="-45"/>
              </w:rPr>
              <w:t xml:space="preserve"> </w:t>
            </w:r>
            <w:r>
              <w:rPr>
                <w:spacing w:val="1"/>
              </w:rPr>
              <w:t>、变更审查程序</w:t>
            </w:r>
            <w:r>
              <w:t xml:space="preserve"> </w:t>
            </w:r>
            <w:r>
              <w:rPr>
                <w:spacing w:val="3"/>
              </w:rPr>
              <w:t>或核准条件的；</w:t>
            </w:r>
            <w:r>
              <w:rPr>
                <w:spacing w:val="-31"/>
              </w:rPr>
              <w:t xml:space="preserve"> </w:t>
            </w:r>
            <w:r>
              <w:rPr>
                <w:spacing w:val="3"/>
              </w:rPr>
              <w:t>4.在受理、审查、</w:t>
            </w:r>
            <w:r>
              <w:t xml:space="preserve"> </w:t>
            </w:r>
            <w:r>
              <w:rPr>
                <w:spacing w:val="2"/>
              </w:rPr>
              <w:t>审批过程中滥用职权</w:t>
            </w:r>
            <w:r>
              <w:rPr>
                <w:spacing w:val="-25"/>
              </w:rPr>
              <w:t xml:space="preserve"> </w:t>
            </w:r>
            <w:r>
              <w:rPr>
                <w:spacing w:val="2"/>
              </w:rPr>
              <w:t>、玩忽职守，</w:t>
            </w:r>
          </w:p>
          <w:p w14:paraId="16FD08F8">
            <w:pPr>
              <w:pStyle w:val="6"/>
              <w:spacing w:before="11" w:line="232" w:lineRule="auto"/>
              <w:ind w:left="26" w:right="124" w:firstLine="4"/>
              <w:jc w:val="both"/>
            </w:pPr>
            <w:r>
              <w:rPr>
                <w:spacing w:val="1"/>
              </w:rPr>
              <w:t>造成较大损失的</w:t>
            </w:r>
            <w:r>
              <w:rPr>
                <w:spacing w:val="-33"/>
              </w:rPr>
              <w:t xml:space="preserve"> </w:t>
            </w:r>
            <w:r>
              <w:rPr>
                <w:spacing w:val="1"/>
              </w:rPr>
              <w:t>；5.收受贿赂</w:t>
            </w:r>
            <w:r>
              <w:rPr>
                <w:spacing w:val="-43"/>
              </w:rPr>
              <w:t xml:space="preserve"> </w:t>
            </w:r>
            <w:r>
              <w:rPr>
                <w:spacing w:val="1"/>
              </w:rPr>
              <w:t>，为</w:t>
            </w:r>
            <w:r>
              <w:t xml:space="preserve"> </w:t>
            </w:r>
            <w:r>
              <w:rPr>
                <w:spacing w:val="3"/>
              </w:rPr>
              <w:t>他人提供方便的</w:t>
            </w:r>
            <w:r>
              <w:rPr>
                <w:spacing w:val="-40"/>
              </w:rPr>
              <w:t xml:space="preserve"> </w:t>
            </w:r>
            <w:r>
              <w:rPr>
                <w:spacing w:val="3"/>
              </w:rPr>
              <w:t>；6.其他违反法律</w:t>
            </w:r>
            <w:r>
              <w:t xml:space="preserve"> </w:t>
            </w:r>
            <w:r>
              <w:rPr>
                <w:spacing w:val="5"/>
              </w:rPr>
              <w:t>法规规章文件规定的行为。</w:t>
            </w:r>
          </w:p>
        </w:tc>
        <w:tc>
          <w:tcPr>
            <w:tcW w:w="1501" w:type="dxa"/>
            <w:vAlign w:val="top"/>
          </w:tcPr>
          <w:p w14:paraId="20FEE94E">
            <w:pPr>
              <w:spacing w:line="265" w:lineRule="auto"/>
              <w:rPr>
                <w:rFonts w:ascii="Arial"/>
                <w:sz w:val="21"/>
              </w:rPr>
            </w:pPr>
          </w:p>
          <w:p w14:paraId="04DB2528">
            <w:pPr>
              <w:spacing w:line="266" w:lineRule="auto"/>
              <w:rPr>
                <w:rFonts w:ascii="Arial"/>
                <w:sz w:val="21"/>
              </w:rPr>
            </w:pPr>
          </w:p>
          <w:p w14:paraId="3CF6E203">
            <w:pPr>
              <w:spacing w:line="266" w:lineRule="auto"/>
              <w:rPr>
                <w:rFonts w:ascii="Arial"/>
                <w:sz w:val="21"/>
              </w:rPr>
            </w:pPr>
          </w:p>
          <w:p w14:paraId="4801A580">
            <w:pPr>
              <w:spacing w:line="266" w:lineRule="auto"/>
              <w:rPr>
                <w:rFonts w:ascii="Arial"/>
                <w:sz w:val="21"/>
              </w:rPr>
            </w:pPr>
          </w:p>
          <w:p w14:paraId="732E7AEA">
            <w:pPr>
              <w:spacing w:line="266" w:lineRule="auto"/>
              <w:rPr>
                <w:rFonts w:ascii="Arial"/>
                <w:sz w:val="21"/>
              </w:rPr>
            </w:pPr>
          </w:p>
          <w:p w14:paraId="46FC6949">
            <w:pPr>
              <w:spacing w:line="266" w:lineRule="auto"/>
              <w:rPr>
                <w:rFonts w:ascii="Arial"/>
                <w:sz w:val="21"/>
              </w:rPr>
            </w:pPr>
          </w:p>
          <w:p w14:paraId="61C49CDA">
            <w:pPr>
              <w:spacing w:line="266" w:lineRule="auto"/>
              <w:rPr>
                <w:rFonts w:ascii="Arial"/>
                <w:sz w:val="21"/>
              </w:rPr>
            </w:pPr>
          </w:p>
          <w:p w14:paraId="0E86EC12">
            <w:pPr>
              <w:spacing w:line="266" w:lineRule="auto"/>
              <w:rPr>
                <w:rFonts w:ascii="Arial"/>
                <w:sz w:val="21"/>
              </w:rPr>
            </w:pPr>
          </w:p>
          <w:p w14:paraId="559B00A7">
            <w:pPr>
              <w:spacing w:line="266" w:lineRule="auto"/>
              <w:rPr>
                <w:rFonts w:ascii="Arial"/>
                <w:sz w:val="21"/>
              </w:rPr>
            </w:pPr>
          </w:p>
          <w:p w14:paraId="0B47D761">
            <w:pPr>
              <w:pStyle w:val="6"/>
              <w:spacing w:before="48" w:line="220" w:lineRule="auto"/>
              <w:ind w:left="47"/>
            </w:pPr>
            <w:r>
              <w:rPr>
                <w:spacing w:val="4"/>
              </w:rPr>
              <w:t>《云南省农村住房建</w:t>
            </w:r>
          </w:p>
          <w:p w14:paraId="4A3D5E85">
            <w:pPr>
              <w:pStyle w:val="6"/>
              <w:spacing w:before="13" w:line="221" w:lineRule="auto"/>
              <w:ind w:left="131"/>
            </w:pPr>
            <w:r>
              <w:rPr>
                <w:spacing w:val="1"/>
              </w:rPr>
              <w:t>设管理办法》</w:t>
            </w:r>
            <w:r>
              <w:rPr>
                <w:spacing w:val="-42"/>
              </w:rPr>
              <w:t xml:space="preserve"> </w:t>
            </w:r>
            <w:r>
              <w:rPr>
                <w:spacing w:val="1"/>
              </w:rPr>
              <w:t>第七</w:t>
            </w:r>
          </w:p>
          <w:p w14:paraId="19945CEB">
            <w:pPr>
              <w:pStyle w:val="6"/>
              <w:spacing w:before="12" w:line="219" w:lineRule="auto"/>
              <w:ind w:left="54"/>
            </w:pPr>
            <w:r>
              <w:rPr>
                <w:spacing w:val="1"/>
              </w:rPr>
              <w:t>条；其它详见</w:t>
            </w:r>
            <w:r>
              <w:rPr>
                <w:spacing w:val="-36"/>
              </w:rPr>
              <w:t xml:space="preserve"> </w:t>
            </w:r>
            <w:r>
              <w:rPr>
                <w:spacing w:val="1"/>
              </w:rPr>
              <w:t>“共性</w:t>
            </w:r>
          </w:p>
          <w:p w14:paraId="7227FB04">
            <w:pPr>
              <w:pStyle w:val="6"/>
              <w:spacing w:before="14" w:line="221" w:lineRule="auto"/>
              <w:ind w:left="292"/>
            </w:pPr>
            <w:r>
              <w:rPr>
                <w:spacing w:val="2"/>
              </w:rPr>
              <w:t>责任”部分。</w:t>
            </w:r>
          </w:p>
        </w:tc>
        <w:tc>
          <w:tcPr>
            <w:tcW w:w="1230" w:type="dxa"/>
            <w:vAlign w:val="top"/>
          </w:tcPr>
          <w:p w14:paraId="0754F278">
            <w:pPr>
              <w:spacing w:line="257" w:lineRule="auto"/>
              <w:rPr>
                <w:rFonts w:ascii="Arial"/>
                <w:sz w:val="21"/>
              </w:rPr>
            </w:pPr>
          </w:p>
          <w:p w14:paraId="27827D10">
            <w:pPr>
              <w:spacing w:line="257" w:lineRule="auto"/>
              <w:rPr>
                <w:rFonts w:ascii="Arial"/>
                <w:sz w:val="21"/>
              </w:rPr>
            </w:pPr>
          </w:p>
          <w:p w14:paraId="2654F8A9">
            <w:pPr>
              <w:spacing w:line="258" w:lineRule="auto"/>
              <w:rPr>
                <w:rFonts w:ascii="Arial"/>
                <w:sz w:val="21"/>
              </w:rPr>
            </w:pPr>
          </w:p>
          <w:p w14:paraId="0AF21291">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0E08C50A">
            <w:pPr>
              <w:pStyle w:val="6"/>
              <w:spacing w:before="13" w:line="230" w:lineRule="auto"/>
              <w:ind w:left="52"/>
              <w:rPr>
                <w:sz w:val="13"/>
                <w:szCs w:val="13"/>
              </w:rPr>
            </w:pPr>
            <w:r>
              <w:rPr>
                <w:spacing w:val="10"/>
                <w:sz w:val="13"/>
                <w:szCs w:val="13"/>
              </w:rPr>
              <w:t>平新城街道办事处</w:t>
            </w:r>
          </w:p>
          <w:p w14:paraId="51C5D44F">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0FE7DCA">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BB6606F">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C3ADD64">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2B218E2C">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76D33F6">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04FDCA4">
            <w:pPr>
              <w:pStyle w:val="6"/>
              <w:spacing w:before="30" w:line="202" w:lineRule="auto"/>
              <w:ind w:left="270"/>
              <w:rPr>
                <w:sz w:val="13"/>
                <w:szCs w:val="13"/>
              </w:rPr>
            </w:pPr>
            <w:r>
              <w:rPr>
                <w:spacing w:val="3"/>
                <w:sz w:val="13"/>
                <w:szCs w:val="13"/>
              </w:rPr>
              <w:t>68615168；</w:t>
            </w:r>
          </w:p>
          <w:p w14:paraId="79213E28">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4EBEA5D5">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754E2BF">
            <w:pPr>
              <w:pStyle w:val="6"/>
              <w:spacing w:before="13" w:line="232" w:lineRule="auto"/>
              <w:ind w:left="341"/>
              <w:rPr>
                <w:sz w:val="13"/>
                <w:szCs w:val="13"/>
              </w:rPr>
            </w:pPr>
            <w:r>
              <w:rPr>
                <w:spacing w:val="4"/>
                <w:sz w:val="13"/>
                <w:szCs w:val="13"/>
              </w:rPr>
              <w:t>4.网站：</w:t>
            </w:r>
          </w:p>
          <w:p w14:paraId="31FBF610">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55E188F">
            <w:pPr>
              <w:spacing w:line="255" w:lineRule="auto"/>
              <w:rPr>
                <w:rFonts w:ascii="Arial"/>
                <w:sz w:val="21"/>
              </w:rPr>
            </w:pPr>
          </w:p>
          <w:p w14:paraId="32D90099">
            <w:pPr>
              <w:spacing w:line="255" w:lineRule="auto"/>
              <w:rPr>
                <w:rFonts w:ascii="Arial"/>
                <w:sz w:val="21"/>
              </w:rPr>
            </w:pPr>
          </w:p>
          <w:p w14:paraId="7B3C890E">
            <w:pPr>
              <w:spacing w:line="255" w:lineRule="auto"/>
              <w:rPr>
                <w:rFonts w:ascii="Arial"/>
                <w:sz w:val="21"/>
              </w:rPr>
            </w:pPr>
          </w:p>
          <w:p w14:paraId="1651067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F48C51F">
            <w:pPr>
              <w:rPr>
                <w:rFonts w:ascii="Arial"/>
                <w:sz w:val="21"/>
              </w:rPr>
            </w:pPr>
          </w:p>
        </w:tc>
      </w:tr>
    </w:tbl>
    <w:p w14:paraId="59BB5914">
      <w:pPr>
        <w:pStyle w:val="2"/>
      </w:pPr>
    </w:p>
    <w:p w14:paraId="40DE911D">
      <w:pPr>
        <w:sectPr>
          <w:pgSz w:w="15840" w:h="12240"/>
          <w:pgMar w:top="1040" w:right="1309" w:bottom="0" w:left="1077" w:header="0" w:footer="0" w:gutter="0"/>
          <w:cols w:space="720" w:num="1"/>
        </w:sectPr>
      </w:pPr>
    </w:p>
    <w:p w14:paraId="28C5035B">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E819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0A0842B1">
            <w:pPr>
              <w:spacing w:line="245" w:lineRule="auto"/>
              <w:rPr>
                <w:rFonts w:ascii="Arial"/>
                <w:sz w:val="21"/>
              </w:rPr>
            </w:pPr>
          </w:p>
          <w:p w14:paraId="117D8236">
            <w:pPr>
              <w:spacing w:line="245" w:lineRule="auto"/>
              <w:rPr>
                <w:rFonts w:ascii="Arial"/>
                <w:sz w:val="21"/>
              </w:rPr>
            </w:pPr>
          </w:p>
          <w:p w14:paraId="0A87EC85">
            <w:pPr>
              <w:spacing w:line="245" w:lineRule="auto"/>
              <w:rPr>
                <w:rFonts w:ascii="Arial"/>
                <w:sz w:val="21"/>
              </w:rPr>
            </w:pPr>
          </w:p>
          <w:p w14:paraId="3E63EA52">
            <w:pPr>
              <w:spacing w:line="245" w:lineRule="auto"/>
              <w:rPr>
                <w:rFonts w:ascii="Arial"/>
                <w:sz w:val="21"/>
              </w:rPr>
            </w:pPr>
          </w:p>
          <w:p w14:paraId="19CE196E">
            <w:pPr>
              <w:spacing w:line="245" w:lineRule="auto"/>
              <w:rPr>
                <w:rFonts w:ascii="Arial"/>
                <w:sz w:val="21"/>
              </w:rPr>
            </w:pPr>
          </w:p>
          <w:p w14:paraId="2285F30F">
            <w:pPr>
              <w:spacing w:line="245" w:lineRule="auto"/>
              <w:rPr>
                <w:rFonts w:ascii="Arial"/>
                <w:sz w:val="21"/>
              </w:rPr>
            </w:pPr>
          </w:p>
          <w:p w14:paraId="098D67FD">
            <w:pPr>
              <w:spacing w:line="245" w:lineRule="auto"/>
              <w:rPr>
                <w:rFonts w:ascii="Arial"/>
                <w:sz w:val="21"/>
              </w:rPr>
            </w:pPr>
          </w:p>
          <w:p w14:paraId="27F6DC18">
            <w:pPr>
              <w:spacing w:line="245" w:lineRule="auto"/>
              <w:rPr>
                <w:rFonts w:ascii="Arial"/>
                <w:sz w:val="21"/>
              </w:rPr>
            </w:pPr>
          </w:p>
          <w:p w14:paraId="12B70BCD">
            <w:pPr>
              <w:spacing w:line="246" w:lineRule="auto"/>
              <w:rPr>
                <w:rFonts w:ascii="Arial"/>
                <w:sz w:val="21"/>
              </w:rPr>
            </w:pPr>
          </w:p>
          <w:p w14:paraId="1053FA03">
            <w:pPr>
              <w:spacing w:line="246" w:lineRule="auto"/>
              <w:rPr>
                <w:rFonts w:ascii="Arial"/>
                <w:sz w:val="21"/>
              </w:rPr>
            </w:pPr>
          </w:p>
          <w:p w14:paraId="005EDF32">
            <w:pPr>
              <w:spacing w:line="246" w:lineRule="auto"/>
              <w:rPr>
                <w:rFonts w:ascii="Arial"/>
                <w:sz w:val="21"/>
              </w:rPr>
            </w:pPr>
          </w:p>
          <w:p w14:paraId="4327F7A3">
            <w:pPr>
              <w:pStyle w:val="6"/>
              <w:spacing w:before="49" w:line="184" w:lineRule="auto"/>
              <w:ind w:left="142"/>
            </w:pPr>
            <w:r>
              <w:rPr>
                <w:spacing w:val="-4"/>
              </w:rPr>
              <w:t>120</w:t>
            </w:r>
          </w:p>
        </w:tc>
        <w:tc>
          <w:tcPr>
            <w:tcW w:w="449" w:type="dxa"/>
            <w:vAlign w:val="top"/>
          </w:tcPr>
          <w:p w14:paraId="46F701A6">
            <w:pPr>
              <w:spacing w:line="255" w:lineRule="auto"/>
              <w:rPr>
                <w:rFonts w:ascii="Arial"/>
                <w:sz w:val="21"/>
              </w:rPr>
            </w:pPr>
          </w:p>
          <w:p w14:paraId="1A5D3C50">
            <w:pPr>
              <w:spacing w:line="255" w:lineRule="auto"/>
              <w:rPr>
                <w:rFonts w:ascii="Arial"/>
                <w:sz w:val="21"/>
              </w:rPr>
            </w:pPr>
          </w:p>
          <w:p w14:paraId="2467D1BE">
            <w:pPr>
              <w:spacing w:line="255" w:lineRule="auto"/>
              <w:rPr>
                <w:rFonts w:ascii="Arial"/>
                <w:sz w:val="21"/>
              </w:rPr>
            </w:pPr>
          </w:p>
          <w:p w14:paraId="54442FB6">
            <w:pPr>
              <w:spacing w:line="255" w:lineRule="auto"/>
              <w:rPr>
                <w:rFonts w:ascii="Arial"/>
                <w:sz w:val="21"/>
              </w:rPr>
            </w:pPr>
          </w:p>
          <w:p w14:paraId="470D17F9">
            <w:pPr>
              <w:spacing w:line="255" w:lineRule="auto"/>
              <w:rPr>
                <w:rFonts w:ascii="Arial"/>
                <w:sz w:val="21"/>
              </w:rPr>
            </w:pPr>
          </w:p>
          <w:p w14:paraId="7CFAA74E">
            <w:pPr>
              <w:spacing w:line="255" w:lineRule="auto"/>
              <w:rPr>
                <w:rFonts w:ascii="Arial"/>
                <w:sz w:val="21"/>
              </w:rPr>
            </w:pPr>
          </w:p>
          <w:p w14:paraId="01A5FD4F">
            <w:pPr>
              <w:spacing w:line="255" w:lineRule="auto"/>
              <w:rPr>
                <w:rFonts w:ascii="Arial"/>
                <w:sz w:val="21"/>
              </w:rPr>
            </w:pPr>
          </w:p>
          <w:p w14:paraId="399FDC7B">
            <w:pPr>
              <w:spacing w:line="255" w:lineRule="auto"/>
              <w:rPr>
                <w:rFonts w:ascii="Arial"/>
                <w:sz w:val="21"/>
              </w:rPr>
            </w:pPr>
          </w:p>
          <w:p w14:paraId="46D765A4">
            <w:pPr>
              <w:spacing w:line="255" w:lineRule="auto"/>
              <w:rPr>
                <w:rFonts w:ascii="Arial"/>
                <w:sz w:val="21"/>
              </w:rPr>
            </w:pPr>
          </w:p>
          <w:p w14:paraId="4A49281F">
            <w:pPr>
              <w:pStyle w:val="6"/>
              <w:spacing w:before="49" w:line="222" w:lineRule="auto"/>
              <w:ind w:left="72"/>
            </w:pPr>
            <w:r>
              <w:rPr>
                <w:spacing w:val="-2"/>
              </w:rPr>
              <w:t>太平</w:t>
            </w:r>
          </w:p>
          <w:p w14:paraId="018495BA">
            <w:pPr>
              <w:pStyle w:val="6"/>
              <w:spacing w:before="13" w:line="221" w:lineRule="auto"/>
              <w:ind w:left="69"/>
            </w:pPr>
            <w:r>
              <w:rPr>
                <w:spacing w:val="-1"/>
              </w:rPr>
              <w:t>新城</w:t>
            </w:r>
          </w:p>
          <w:p w14:paraId="4899A734">
            <w:pPr>
              <w:pStyle w:val="6"/>
              <w:spacing w:before="12" w:line="221" w:lineRule="auto"/>
              <w:ind w:left="64"/>
            </w:pPr>
            <w:r>
              <w:rPr>
                <w:spacing w:val="2"/>
              </w:rPr>
              <w:t>街道</w:t>
            </w:r>
          </w:p>
          <w:p w14:paraId="2CD5F087">
            <w:pPr>
              <w:pStyle w:val="6"/>
              <w:spacing w:before="11" w:line="222" w:lineRule="auto"/>
              <w:ind w:left="73"/>
            </w:pPr>
            <w:r>
              <w:rPr>
                <w:spacing w:val="-3"/>
              </w:rPr>
              <w:t>办事</w:t>
            </w:r>
          </w:p>
          <w:p w14:paraId="29D65060">
            <w:pPr>
              <w:pStyle w:val="6"/>
              <w:spacing w:before="12" w:line="228" w:lineRule="auto"/>
              <w:ind w:left="152"/>
            </w:pPr>
            <w:r>
              <w:t>处</w:t>
            </w:r>
          </w:p>
        </w:tc>
        <w:tc>
          <w:tcPr>
            <w:tcW w:w="449" w:type="dxa"/>
            <w:vAlign w:val="top"/>
          </w:tcPr>
          <w:p w14:paraId="5E960191">
            <w:pPr>
              <w:spacing w:line="248" w:lineRule="auto"/>
              <w:rPr>
                <w:rFonts w:ascii="Arial"/>
                <w:sz w:val="21"/>
              </w:rPr>
            </w:pPr>
          </w:p>
          <w:p w14:paraId="12FE1B71">
            <w:pPr>
              <w:spacing w:line="248" w:lineRule="auto"/>
              <w:rPr>
                <w:rFonts w:ascii="Arial"/>
                <w:sz w:val="21"/>
              </w:rPr>
            </w:pPr>
          </w:p>
          <w:p w14:paraId="707DEC8E">
            <w:pPr>
              <w:spacing w:line="249" w:lineRule="auto"/>
              <w:rPr>
                <w:rFonts w:ascii="Arial"/>
                <w:sz w:val="21"/>
              </w:rPr>
            </w:pPr>
          </w:p>
          <w:p w14:paraId="052330CA">
            <w:pPr>
              <w:spacing w:line="249" w:lineRule="auto"/>
              <w:rPr>
                <w:rFonts w:ascii="Arial"/>
                <w:sz w:val="21"/>
              </w:rPr>
            </w:pPr>
          </w:p>
          <w:p w14:paraId="48E91F28">
            <w:pPr>
              <w:spacing w:line="249" w:lineRule="auto"/>
              <w:rPr>
                <w:rFonts w:ascii="Arial"/>
                <w:sz w:val="21"/>
              </w:rPr>
            </w:pPr>
          </w:p>
          <w:p w14:paraId="4ACA0BA8">
            <w:pPr>
              <w:spacing w:line="249" w:lineRule="auto"/>
              <w:rPr>
                <w:rFonts w:ascii="Arial"/>
                <w:sz w:val="21"/>
              </w:rPr>
            </w:pPr>
          </w:p>
          <w:p w14:paraId="133942D1">
            <w:pPr>
              <w:spacing w:line="249" w:lineRule="auto"/>
              <w:rPr>
                <w:rFonts w:ascii="Arial"/>
                <w:sz w:val="21"/>
              </w:rPr>
            </w:pPr>
          </w:p>
          <w:p w14:paraId="311838E2">
            <w:pPr>
              <w:spacing w:line="249" w:lineRule="auto"/>
              <w:rPr>
                <w:rFonts w:ascii="Arial"/>
                <w:sz w:val="21"/>
              </w:rPr>
            </w:pPr>
          </w:p>
          <w:p w14:paraId="1CB8EED5">
            <w:pPr>
              <w:spacing w:line="249" w:lineRule="auto"/>
              <w:rPr>
                <w:rFonts w:ascii="Arial"/>
                <w:sz w:val="21"/>
              </w:rPr>
            </w:pPr>
          </w:p>
          <w:p w14:paraId="03F375D5">
            <w:pPr>
              <w:spacing w:line="249" w:lineRule="auto"/>
              <w:rPr>
                <w:rFonts w:ascii="Arial"/>
                <w:sz w:val="21"/>
              </w:rPr>
            </w:pPr>
          </w:p>
          <w:p w14:paraId="64A9CD15">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68A89CF5">
            <w:pPr>
              <w:spacing w:line="248" w:lineRule="auto"/>
              <w:rPr>
                <w:rFonts w:ascii="Arial"/>
                <w:sz w:val="21"/>
              </w:rPr>
            </w:pPr>
          </w:p>
          <w:p w14:paraId="350B92CD">
            <w:pPr>
              <w:spacing w:line="248" w:lineRule="auto"/>
              <w:rPr>
                <w:rFonts w:ascii="Arial"/>
                <w:sz w:val="21"/>
              </w:rPr>
            </w:pPr>
          </w:p>
          <w:p w14:paraId="09058BC8">
            <w:pPr>
              <w:spacing w:line="248" w:lineRule="auto"/>
              <w:rPr>
                <w:rFonts w:ascii="Arial"/>
                <w:sz w:val="21"/>
              </w:rPr>
            </w:pPr>
          </w:p>
          <w:p w14:paraId="0845E113">
            <w:pPr>
              <w:spacing w:line="249" w:lineRule="auto"/>
              <w:rPr>
                <w:rFonts w:ascii="Arial"/>
                <w:sz w:val="21"/>
              </w:rPr>
            </w:pPr>
          </w:p>
          <w:p w14:paraId="2B49D635">
            <w:pPr>
              <w:spacing w:line="249" w:lineRule="auto"/>
              <w:rPr>
                <w:rFonts w:ascii="Arial"/>
                <w:sz w:val="21"/>
              </w:rPr>
            </w:pPr>
          </w:p>
          <w:p w14:paraId="6A1DAE12">
            <w:pPr>
              <w:spacing w:line="249" w:lineRule="auto"/>
              <w:rPr>
                <w:rFonts w:ascii="Arial"/>
                <w:sz w:val="21"/>
              </w:rPr>
            </w:pPr>
          </w:p>
          <w:p w14:paraId="371A79AB">
            <w:pPr>
              <w:spacing w:line="249" w:lineRule="auto"/>
              <w:rPr>
                <w:rFonts w:ascii="Arial"/>
                <w:sz w:val="21"/>
              </w:rPr>
            </w:pPr>
          </w:p>
          <w:p w14:paraId="7E31AA7D">
            <w:pPr>
              <w:spacing w:line="249" w:lineRule="auto"/>
              <w:rPr>
                <w:rFonts w:ascii="Arial"/>
                <w:sz w:val="21"/>
              </w:rPr>
            </w:pPr>
          </w:p>
          <w:p w14:paraId="5988F1E7">
            <w:pPr>
              <w:spacing w:line="249" w:lineRule="auto"/>
              <w:rPr>
                <w:rFonts w:ascii="Arial"/>
                <w:sz w:val="21"/>
              </w:rPr>
            </w:pPr>
          </w:p>
          <w:p w14:paraId="66056B97">
            <w:pPr>
              <w:spacing w:line="249" w:lineRule="auto"/>
              <w:rPr>
                <w:rFonts w:ascii="Arial"/>
                <w:sz w:val="21"/>
              </w:rPr>
            </w:pPr>
          </w:p>
          <w:p w14:paraId="3A7D3AAA">
            <w:pPr>
              <w:pStyle w:val="6"/>
              <w:spacing w:before="48" w:line="231" w:lineRule="auto"/>
              <w:ind w:left="24" w:right="101" w:hanging="1"/>
              <w:jc w:val="both"/>
            </w:pPr>
            <w:r>
              <w:rPr>
                <w:spacing w:val="2"/>
              </w:rPr>
              <w:t>公共租</w:t>
            </w:r>
            <w:r>
              <w:t xml:space="preserve"> </w:t>
            </w:r>
            <w:r>
              <w:rPr>
                <w:spacing w:val="2"/>
              </w:rPr>
              <w:t>赁住房</w:t>
            </w:r>
            <w:r>
              <w:t xml:space="preserve"> 申请</w:t>
            </w:r>
          </w:p>
        </w:tc>
        <w:tc>
          <w:tcPr>
            <w:tcW w:w="995" w:type="dxa"/>
            <w:vAlign w:val="top"/>
          </w:tcPr>
          <w:p w14:paraId="0E2A4D62">
            <w:pPr>
              <w:spacing w:line="265" w:lineRule="auto"/>
              <w:rPr>
                <w:rFonts w:ascii="Arial"/>
                <w:sz w:val="21"/>
              </w:rPr>
            </w:pPr>
          </w:p>
          <w:p w14:paraId="1826138B">
            <w:pPr>
              <w:spacing w:line="265" w:lineRule="auto"/>
              <w:rPr>
                <w:rFonts w:ascii="Arial"/>
                <w:sz w:val="21"/>
              </w:rPr>
            </w:pPr>
          </w:p>
          <w:p w14:paraId="44322936">
            <w:pPr>
              <w:spacing w:line="265" w:lineRule="auto"/>
              <w:rPr>
                <w:rFonts w:ascii="Arial"/>
                <w:sz w:val="21"/>
              </w:rPr>
            </w:pPr>
          </w:p>
          <w:p w14:paraId="695570D3">
            <w:pPr>
              <w:spacing w:line="266" w:lineRule="auto"/>
              <w:rPr>
                <w:rFonts w:ascii="Arial"/>
                <w:sz w:val="21"/>
              </w:rPr>
            </w:pPr>
          </w:p>
          <w:p w14:paraId="2F5D2D04">
            <w:pPr>
              <w:spacing w:line="266" w:lineRule="auto"/>
              <w:rPr>
                <w:rFonts w:ascii="Arial"/>
                <w:sz w:val="21"/>
              </w:rPr>
            </w:pPr>
          </w:p>
          <w:p w14:paraId="0D365259">
            <w:pPr>
              <w:spacing w:line="266" w:lineRule="auto"/>
              <w:rPr>
                <w:rFonts w:ascii="Arial"/>
                <w:sz w:val="21"/>
              </w:rPr>
            </w:pPr>
          </w:p>
          <w:p w14:paraId="4B89B4BD">
            <w:pPr>
              <w:spacing w:line="266" w:lineRule="auto"/>
              <w:rPr>
                <w:rFonts w:ascii="Arial"/>
                <w:sz w:val="21"/>
              </w:rPr>
            </w:pPr>
          </w:p>
          <w:p w14:paraId="69ABDDCD">
            <w:pPr>
              <w:spacing w:line="266" w:lineRule="auto"/>
              <w:rPr>
                <w:rFonts w:ascii="Arial"/>
                <w:sz w:val="21"/>
              </w:rPr>
            </w:pPr>
          </w:p>
          <w:p w14:paraId="718FB51A">
            <w:pPr>
              <w:spacing w:line="266" w:lineRule="auto"/>
              <w:rPr>
                <w:rFonts w:ascii="Arial"/>
                <w:sz w:val="21"/>
              </w:rPr>
            </w:pPr>
          </w:p>
          <w:p w14:paraId="520FD80D">
            <w:pPr>
              <w:pStyle w:val="6"/>
              <w:spacing w:before="49" w:line="233" w:lineRule="auto"/>
              <w:ind w:left="24" w:right="28" w:hanging="4"/>
              <w:jc w:val="both"/>
            </w:pPr>
            <w:r>
              <w:rPr>
                <w:spacing w:val="4"/>
              </w:rPr>
              <w:t>《廉租住房保</w:t>
            </w:r>
            <w:r>
              <w:t xml:space="preserve"> </w:t>
            </w:r>
            <w:r>
              <w:rPr>
                <w:spacing w:val="5"/>
              </w:rPr>
              <w:t>障办法》（建</w:t>
            </w:r>
            <w:r>
              <w:t xml:space="preserve"> </w:t>
            </w:r>
            <w:r>
              <w:rPr>
                <w:spacing w:val="3"/>
              </w:rPr>
              <w:t>设部令2007年</w:t>
            </w:r>
            <w:r>
              <w:rPr>
                <w:spacing w:val="4"/>
              </w:rPr>
              <w:t xml:space="preserve"> </w:t>
            </w:r>
            <w:r>
              <w:rPr>
                <w:spacing w:val="2"/>
              </w:rPr>
              <w:t>第162号）</w:t>
            </w:r>
          </w:p>
        </w:tc>
        <w:tc>
          <w:tcPr>
            <w:tcW w:w="4096" w:type="dxa"/>
            <w:vAlign w:val="top"/>
          </w:tcPr>
          <w:p w14:paraId="51146F54">
            <w:pPr>
              <w:spacing w:line="273" w:lineRule="auto"/>
              <w:rPr>
                <w:rFonts w:ascii="Arial"/>
                <w:sz w:val="21"/>
              </w:rPr>
            </w:pPr>
          </w:p>
          <w:p w14:paraId="4142F477">
            <w:pPr>
              <w:spacing w:line="273" w:lineRule="auto"/>
              <w:rPr>
                <w:rFonts w:ascii="Arial"/>
                <w:sz w:val="21"/>
              </w:rPr>
            </w:pPr>
          </w:p>
          <w:p w14:paraId="57FE174D">
            <w:pPr>
              <w:spacing w:line="273" w:lineRule="auto"/>
              <w:rPr>
                <w:rFonts w:ascii="Arial"/>
                <w:sz w:val="21"/>
              </w:rPr>
            </w:pPr>
          </w:p>
          <w:p w14:paraId="2EFAD42F">
            <w:pPr>
              <w:spacing w:line="273" w:lineRule="auto"/>
              <w:rPr>
                <w:rFonts w:ascii="Arial"/>
                <w:sz w:val="21"/>
              </w:rPr>
            </w:pPr>
          </w:p>
          <w:p w14:paraId="6985D211">
            <w:pPr>
              <w:spacing w:line="274" w:lineRule="auto"/>
              <w:rPr>
                <w:rFonts w:ascii="Arial"/>
                <w:sz w:val="21"/>
              </w:rPr>
            </w:pPr>
          </w:p>
          <w:p w14:paraId="3918A7D8">
            <w:pPr>
              <w:spacing w:line="274" w:lineRule="auto"/>
              <w:rPr>
                <w:rFonts w:ascii="Arial"/>
                <w:sz w:val="21"/>
              </w:rPr>
            </w:pPr>
          </w:p>
          <w:p w14:paraId="7CA56BD5">
            <w:pPr>
              <w:spacing w:line="274" w:lineRule="auto"/>
              <w:rPr>
                <w:rFonts w:ascii="Arial"/>
                <w:sz w:val="21"/>
              </w:rPr>
            </w:pPr>
          </w:p>
          <w:p w14:paraId="6D507C29">
            <w:pPr>
              <w:pStyle w:val="6"/>
              <w:spacing w:before="49" w:line="231" w:lineRule="auto"/>
              <w:ind w:left="23" w:right="166" w:firstLine="11"/>
              <w:jc w:val="both"/>
            </w:pPr>
            <w:r>
              <w:rPr>
                <w:spacing w:val="3"/>
              </w:rPr>
              <w:t>1.</w:t>
            </w:r>
            <w:r>
              <w:rPr>
                <w:spacing w:val="-36"/>
              </w:rPr>
              <w:t xml:space="preserve"> </w:t>
            </w:r>
            <w:r>
              <w:rPr>
                <w:spacing w:val="3"/>
              </w:rPr>
              <w:t>申请受理阶段：一次性告知申请保障性住房所需条件及</w:t>
            </w:r>
            <w:r>
              <w:t xml:space="preserve"> </w:t>
            </w:r>
            <w:r>
              <w:rPr>
                <w:spacing w:val="6"/>
              </w:rPr>
              <w:t>相关材料；依法受理或不予受理（不予受理的</w:t>
            </w:r>
            <w:r>
              <w:rPr>
                <w:spacing w:val="5"/>
              </w:rPr>
              <w:t>应当告知理</w:t>
            </w:r>
            <w:r>
              <w:t xml:space="preserve"> </w:t>
            </w:r>
            <w:r>
              <w:rPr>
                <w:spacing w:val="-1"/>
              </w:rPr>
              <w:t>由</w:t>
            </w:r>
            <w:r>
              <w:t>）；</w:t>
            </w:r>
          </w:p>
          <w:p w14:paraId="574B9FC4">
            <w:pPr>
              <w:pStyle w:val="6"/>
              <w:spacing w:before="13" w:line="228" w:lineRule="auto"/>
              <w:ind w:left="28" w:right="169" w:firstLine="2"/>
            </w:pPr>
            <w:r>
              <w:rPr>
                <w:spacing w:val="2"/>
              </w:rPr>
              <w:t>2.初审阶段责任：</w:t>
            </w:r>
            <w:r>
              <w:rPr>
                <w:spacing w:val="-25"/>
              </w:rPr>
              <w:t xml:space="preserve"> </w:t>
            </w:r>
            <w:r>
              <w:rPr>
                <w:spacing w:val="2"/>
              </w:rPr>
              <w:t>乡镇人民政府</w:t>
            </w:r>
            <w:r>
              <w:rPr>
                <w:spacing w:val="-43"/>
              </w:rPr>
              <w:t xml:space="preserve"> </w:t>
            </w:r>
            <w:r>
              <w:rPr>
                <w:spacing w:val="2"/>
              </w:rPr>
              <w:t>、街道办事处要按照职责</w:t>
            </w:r>
            <w:r>
              <w:t xml:space="preserve"> </w:t>
            </w:r>
            <w:r>
              <w:rPr>
                <w:spacing w:val="3"/>
              </w:rPr>
              <w:t>对申请材料提出审核意见；</w:t>
            </w:r>
          </w:p>
          <w:p w14:paraId="2A29144F">
            <w:pPr>
              <w:pStyle w:val="6"/>
              <w:spacing w:before="13" w:line="228" w:lineRule="auto"/>
              <w:ind w:left="25" w:right="187" w:firstLine="11"/>
            </w:pPr>
            <w:r>
              <w:rPr>
                <w:spacing w:val="4"/>
              </w:rPr>
              <w:t>3.监管责任：街道办事处或者镇人民政府可以对申报情况</w:t>
            </w:r>
            <w:r>
              <w:rPr>
                <w:spacing w:val="6"/>
              </w:rPr>
              <w:t xml:space="preserve"> </w:t>
            </w:r>
            <w:r>
              <w:rPr>
                <w:spacing w:val="5"/>
              </w:rPr>
              <w:t>进行核实、张榜公布，并将申报情况及核实结果报建设</w:t>
            </w:r>
          </w:p>
          <w:p w14:paraId="00D2D348">
            <w:pPr>
              <w:pStyle w:val="6"/>
              <w:spacing w:before="13" w:line="220" w:lineRule="auto"/>
              <w:ind w:left="20"/>
            </w:pPr>
            <w:r>
              <w:rPr>
                <w:spacing w:val="2"/>
              </w:rPr>
              <w:t>（住房保障）</w:t>
            </w:r>
            <w:r>
              <w:rPr>
                <w:spacing w:val="-41"/>
              </w:rPr>
              <w:t xml:space="preserve"> </w:t>
            </w:r>
            <w:r>
              <w:rPr>
                <w:spacing w:val="2"/>
              </w:rPr>
              <w:t>主管部门。</w:t>
            </w:r>
          </w:p>
          <w:p w14:paraId="1B5AB898">
            <w:pPr>
              <w:pStyle w:val="6"/>
              <w:spacing w:before="13" w:line="220" w:lineRule="auto"/>
              <w:ind w:left="30"/>
            </w:pPr>
            <w:r>
              <w:rPr>
                <w:spacing w:val="3"/>
              </w:rPr>
              <w:t>4.其他法律法规规章文件规定的应履行的责任</w:t>
            </w:r>
            <w:r>
              <w:rPr>
                <w:spacing w:val="-21"/>
              </w:rPr>
              <w:t xml:space="preserve"> </w:t>
            </w:r>
            <w:r>
              <w:rPr>
                <w:spacing w:val="3"/>
              </w:rPr>
              <w:t>。</w:t>
            </w:r>
          </w:p>
        </w:tc>
        <w:tc>
          <w:tcPr>
            <w:tcW w:w="2506" w:type="dxa"/>
            <w:vAlign w:val="top"/>
          </w:tcPr>
          <w:p w14:paraId="1BF9BBA0">
            <w:pPr>
              <w:spacing w:line="287" w:lineRule="auto"/>
              <w:rPr>
                <w:rFonts w:ascii="Arial"/>
                <w:sz w:val="21"/>
              </w:rPr>
            </w:pPr>
          </w:p>
          <w:p w14:paraId="46B7974D">
            <w:pPr>
              <w:spacing w:line="287" w:lineRule="auto"/>
              <w:rPr>
                <w:rFonts w:ascii="Arial"/>
                <w:sz w:val="21"/>
              </w:rPr>
            </w:pPr>
          </w:p>
          <w:p w14:paraId="4AC98466">
            <w:pPr>
              <w:spacing w:line="287" w:lineRule="auto"/>
              <w:rPr>
                <w:rFonts w:ascii="Arial"/>
                <w:sz w:val="21"/>
              </w:rPr>
            </w:pPr>
          </w:p>
          <w:p w14:paraId="005B119A">
            <w:pPr>
              <w:spacing w:line="287" w:lineRule="auto"/>
              <w:rPr>
                <w:rFonts w:ascii="Arial"/>
                <w:sz w:val="21"/>
              </w:rPr>
            </w:pPr>
          </w:p>
          <w:p w14:paraId="1E6DCADA">
            <w:pPr>
              <w:spacing w:line="287" w:lineRule="auto"/>
              <w:rPr>
                <w:rFonts w:ascii="Arial"/>
                <w:sz w:val="21"/>
              </w:rPr>
            </w:pPr>
          </w:p>
          <w:p w14:paraId="672CBAA7">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103BDCCB">
            <w:pPr>
              <w:pStyle w:val="6"/>
              <w:spacing w:before="13" w:line="229" w:lineRule="auto"/>
              <w:ind w:left="34" w:right="130" w:firstLine="3"/>
            </w:pPr>
            <w:r>
              <w:rPr>
                <w:spacing w:val="2"/>
              </w:rPr>
              <w:t>1.符合法定条件未受理</w:t>
            </w:r>
            <w:r>
              <w:rPr>
                <w:spacing w:val="-31"/>
              </w:rPr>
              <w:t xml:space="preserve"> </w:t>
            </w:r>
            <w:r>
              <w:rPr>
                <w:spacing w:val="2"/>
              </w:rPr>
              <w:t>、未办理的</w:t>
            </w:r>
            <w:r>
              <w:t xml:space="preserve"> </w:t>
            </w:r>
            <w:r>
              <w:rPr>
                <w:spacing w:val="-2"/>
              </w:rPr>
              <w:t>情形；</w:t>
            </w:r>
          </w:p>
          <w:p w14:paraId="6E28178F">
            <w:pPr>
              <w:pStyle w:val="6"/>
              <w:spacing w:before="14" w:line="229" w:lineRule="auto"/>
              <w:ind w:left="24" w:right="130" w:firstLine="10"/>
            </w:pPr>
            <w:r>
              <w:rPr>
                <w:spacing w:val="2"/>
              </w:rPr>
              <w:t>2.不符合法定条件受理</w:t>
            </w:r>
            <w:r>
              <w:rPr>
                <w:spacing w:val="-28"/>
              </w:rPr>
              <w:t xml:space="preserve"> </w:t>
            </w:r>
            <w:r>
              <w:rPr>
                <w:spacing w:val="2"/>
              </w:rPr>
              <w:t>、办理的情</w:t>
            </w:r>
            <w:r>
              <w:t xml:space="preserve"> 形；</w:t>
            </w:r>
          </w:p>
          <w:p w14:paraId="02A86BDA">
            <w:pPr>
              <w:pStyle w:val="6"/>
              <w:spacing w:before="11" w:line="229" w:lineRule="auto"/>
              <w:ind w:left="41" w:right="152" w:hanging="1"/>
            </w:pPr>
            <w:r>
              <w:rPr>
                <w:spacing w:val="3"/>
              </w:rPr>
              <w:t xml:space="preserve">3.不履行或不正确履行行政权力可 </w:t>
            </w:r>
            <w:r>
              <w:rPr>
                <w:spacing w:val="1"/>
              </w:rPr>
              <w:t>能出现的不良后果；</w:t>
            </w:r>
          </w:p>
          <w:p w14:paraId="704D2A76">
            <w:pPr>
              <w:pStyle w:val="6"/>
              <w:spacing w:before="11" w:line="229" w:lineRule="auto"/>
              <w:ind w:left="34" w:right="153" w:hanging="1"/>
            </w:pPr>
            <w:r>
              <w:rPr>
                <w:spacing w:val="3"/>
              </w:rPr>
              <w:t>4.在行政权力行使过程中的失职、</w:t>
            </w:r>
            <w:r>
              <w:rPr>
                <w:spacing w:val="9"/>
              </w:rPr>
              <w:t xml:space="preserve"> </w:t>
            </w:r>
            <w:r>
              <w:t>渎职情形；</w:t>
            </w:r>
          </w:p>
          <w:p w14:paraId="5A303EF1">
            <w:pPr>
              <w:pStyle w:val="6"/>
              <w:spacing w:before="15" w:line="220" w:lineRule="auto"/>
              <w:ind w:left="36"/>
            </w:pPr>
            <w:r>
              <w:rPr>
                <w:spacing w:val="2"/>
              </w:rPr>
              <w:t>5.出现的腐败行为；</w:t>
            </w:r>
          </w:p>
          <w:p w14:paraId="40233A09">
            <w:pPr>
              <w:pStyle w:val="6"/>
              <w:spacing w:before="14" w:line="229" w:lineRule="auto"/>
              <w:ind w:left="33" w:right="152" w:firstLine="2"/>
            </w:pPr>
            <w:r>
              <w:rPr>
                <w:spacing w:val="3"/>
              </w:rPr>
              <w:t>6.其他违反法律法规政策规定的行</w:t>
            </w:r>
            <w:r>
              <w:rPr>
                <w:spacing w:val="8"/>
              </w:rPr>
              <w:t xml:space="preserve"> </w:t>
            </w:r>
            <w:r>
              <w:rPr>
                <w:spacing w:val="-4"/>
              </w:rPr>
              <w:t>为。</w:t>
            </w:r>
          </w:p>
        </w:tc>
        <w:tc>
          <w:tcPr>
            <w:tcW w:w="1501" w:type="dxa"/>
            <w:vAlign w:val="top"/>
          </w:tcPr>
          <w:p w14:paraId="6F56C695">
            <w:pPr>
              <w:spacing w:line="244" w:lineRule="auto"/>
              <w:rPr>
                <w:rFonts w:ascii="Arial"/>
                <w:sz w:val="21"/>
              </w:rPr>
            </w:pPr>
          </w:p>
          <w:p w14:paraId="36653D37">
            <w:pPr>
              <w:spacing w:line="244" w:lineRule="auto"/>
              <w:rPr>
                <w:rFonts w:ascii="Arial"/>
                <w:sz w:val="21"/>
              </w:rPr>
            </w:pPr>
          </w:p>
          <w:p w14:paraId="49E0C36D">
            <w:pPr>
              <w:spacing w:line="244" w:lineRule="auto"/>
              <w:rPr>
                <w:rFonts w:ascii="Arial"/>
                <w:sz w:val="21"/>
              </w:rPr>
            </w:pPr>
          </w:p>
          <w:p w14:paraId="7E1781CD">
            <w:pPr>
              <w:spacing w:line="244" w:lineRule="auto"/>
              <w:rPr>
                <w:rFonts w:ascii="Arial"/>
                <w:sz w:val="21"/>
              </w:rPr>
            </w:pPr>
          </w:p>
          <w:p w14:paraId="5801C898">
            <w:pPr>
              <w:spacing w:line="244" w:lineRule="auto"/>
              <w:rPr>
                <w:rFonts w:ascii="Arial"/>
                <w:sz w:val="21"/>
              </w:rPr>
            </w:pPr>
          </w:p>
          <w:p w14:paraId="472ECF9B">
            <w:pPr>
              <w:spacing w:line="245" w:lineRule="auto"/>
              <w:rPr>
                <w:rFonts w:ascii="Arial"/>
                <w:sz w:val="21"/>
              </w:rPr>
            </w:pPr>
          </w:p>
          <w:p w14:paraId="00320A5D">
            <w:pPr>
              <w:spacing w:line="245" w:lineRule="auto"/>
              <w:rPr>
                <w:rFonts w:ascii="Arial"/>
                <w:sz w:val="21"/>
              </w:rPr>
            </w:pPr>
          </w:p>
          <w:p w14:paraId="7F8DE423">
            <w:pPr>
              <w:spacing w:line="245" w:lineRule="auto"/>
              <w:rPr>
                <w:rFonts w:ascii="Arial"/>
                <w:sz w:val="21"/>
              </w:rPr>
            </w:pPr>
          </w:p>
          <w:p w14:paraId="2AE00E06">
            <w:pPr>
              <w:spacing w:line="245" w:lineRule="auto"/>
              <w:rPr>
                <w:rFonts w:ascii="Arial"/>
                <w:sz w:val="21"/>
              </w:rPr>
            </w:pPr>
          </w:p>
          <w:p w14:paraId="3FD84653">
            <w:pPr>
              <w:pStyle w:val="6"/>
              <w:spacing w:before="49" w:line="232" w:lineRule="auto"/>
              <w:ind w:left="58" w:right="36" w:hanging="11"/>
              <w:jc w:val="both"/>
            </w:pPr>
            <w:r>
              <w:rPr>
                <w:spacing w:val="4"/>
              </w:rPr>
              <w:t>《廉租住房保障办法</w:t>
            </w:r>
            <w:r>
              <w:rPr>
                <w:spacing w:val="5"/>
              </w:rPr>
              <w:t xml:space="preserve"> </w:t>
            </w:r>
            <w:r>
              <w:rPr>
                <w:spacing w:val="4"/>
              </w:rPr>
              <w:t>》（建设部令2007年</w:t>
            </w:r>
            <w:r>
              <w:t xml:space="preserve"> </w:t>
            </w:r>
            <w:r>
              <w:rPr>
                <w:spacing w:val="7"/>
              </w:rPr>
              <w:t>第162号）第三十二</w:t>
            </w:r>
          </w:p>
          <w:p w14:paraId="5CB787D6">
            <w:pPr>
              <w:pStyle w:val="6"/>
              <w:spacing w:before="12" w:line="221" w:lineRule="auto"/>
              <w:ind w:left="603"/>
            </w:pPr>
            <w:r>
              <w:rPr>
                <w:spacing w:val="-3"/>
              </w:rPr>
              <w:t>条；</w:t>
            </w:r>
          </w:p>
          <w:p w14:paraId="6E6B8907">
            <w:pPr>
              <w:pStyle w:val="6"/>
              <w:spacing w:before="12" w:line="219" w:lineRule="auto"/>
              <w:ind w:left="52"/>
            </w:pPr>
            <w:r>
              <w:rPr>
                <w:spacing w:val="1"/>
              </w:rPr>
              <w:t>其他详见</w:t>
            </w:r>
            <w:r>
              <w:rPr>
                <w:spacing w:val="-40"/>
              </w:rPr>
              <w:t xml:space="preserve"> </w:t>
            </w:r>
            <w:r>
              <w:rPr>
                <w:spacing w:val="1"/>
              </w:rPr>
              <w:t>“共性责任</w:t>
            </w:r>
          </w:p>
          <w:p w14:paraId="1DD5F989">
            <w:pPr>
              <w:pStyle w:val="6"/>
              <w:spacing w:before="13" w:line="221" w:lineRule="auto"/>
              <w:ind w:left="526"/>
            </w:pPr>
            <w:r>
              <w:rPr>
                <w:spacing w:val="2"/>
              </w:rPr>
              <w:t>”部分</w:t>
            </w:r>
          </w:p>
        </w:tc>
        <w:tc>
          <w:tcPr>
            <w:tcW w:w="1230" w:type="dxa"/>
            <w:vAlign w:val="top"/>
          </w:tcPr>
          <w:p w14:paraId="4BB4E1A8">
            <w:pPr>
              <w:spacing w:line="257" w:lineRule="auto"/>
              <w:rPr>
                <w:rFonts w:ascii="Arial"/>
                <w:sz w:val="21"/>
              </w:rPr>
            </w:pPr>
          </w:p>
          <w:p w14:paraId="7E16BF2A">
            <w:pPr>
              <w:spacing w:line="257" w:lineRule="auto"/>
              <w:rPr>
                <w:rFonts w:ascii="Arial"/>
                <w:sz w:val="21"/>
              </w:rPr>
            </w:pPr>
          </w:p>
          <w:p w14:paraId="58A82B05">
            <w:pPr>
              <w:spacing w:line="258" w:lineRule="auto"/>
              <w:rPr>
                <w:rFonts w:ascii="Arial"/>
                <w:sz w:val="21"/>
              </w:rPr>
            </w:pPr>
          </w:p>
          <w:p w14:paraId="0B5F0020">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056A818">
            <w:pPr>
              <w:pStyle w:val="6"/>
              <w:spacing w:before="13" w:line="230" w:lineRule="auto"/>
              <w:ind w:left="52"/>
              <w:rPr>
                <w:sz w:val="13"/>
                <w:szCs w:val="13"/>
              </w:rPr>
            </w:pPr>
            <w:r>
              <w:rPr>
                <w:spacing w:val="10"/>
                <w:sz w:val="13"/>
                <w:szCs w:val="13"/>
              </w:rPr>
              <w:t>平新城街道办事处</w:t>
            </w:r>
          </w:p>
          <w:p w14:paraId="655D73A9">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2EEB102">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64C010B">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5157CE6A">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6A8FDC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9027288">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B1D3021">
            <w:pPr>
              <w:pStyle w:val="6"/>
              <w:spacing w:before="30" w:line="202" w:lineRule="auto"/>
              <w:ind w:left="270"/>
              <w:rPr>
                <w:sz w:val="13"/>
                <w:szCs w:val="13"/>
              </w:rPr>
            </w:pPr>
            <w:r>
              <w:rPr>
                <w:spacing w:val="3"/>
                <w:sz w:val="13"/>
                <w:szCs w:val="13"/>
              </w:rPr>
              <w:t>68615168；</w:t>
            </w:r>
          </w:p>
          <w:p w14:paraId="2C9221A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91B12E6">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9B3491D">
            <w:pPr>
              <w:pStyle w:val="6"/>
              <w:spacing w:before="13" w:line="232" w:lineRule="auto"/>
              <w:ind w:left="341"/>
              <w:rPr>
                <w:sz w:val="13"/>
                <w:szCs w:val="13"/>
              </w:rPr>
            </w:pPr>
            <w:r>
              <w:rPr>
                <w:spacing w:val="4"/>
                <w:sz w:val="13"/>
                <w:szCs w:val="13"/>
              </w:rPr>
              <w:t>4.网站：</w:t>
            </w:r>
          </w:p>
          <w:p w14:paraId="38C31F45">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9B3112A">
            <w:pPr>
              <w:spacing w:line="255" w:lineRule="auto"/>
              <w:rPr>
                <w:rFonts w:ascii="Arial"/>
                <w:sz w:val="21"/>
              </w:rPr>
            </w:pPr>
          </w:p>
          <w:p w14:paraId="1B74CE5B">
            <w:pPr>
              <w:spacing w:line="255" w:lineRule="auto"/>
              <w:rPr>
                <w:rFonts w:ascii="Arial"/>
                <w:sz w:val="21"/>
              </w:rPr>
            </w:pPr>
          </w:p>
          <w:p w14:paraId="61A993B9">
            <w:pPr>
              <w:spacing w:line="255" w:lineRule="auto"/>
              <w:rPr>
                <w:rFonts w:ascii="Arial"/>
                <w:sz w:val="21"/>
              </w:rPr>
            </w:pPr>
          </w:p>
          <w:p w14:paraId="66919557">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660BE2F">
            <w:pPr>
              <w:rPr>
                <w:rFonts w:ascii="Arial"/>
                <w:sz w:val="21"/>
              </w:rPr>
            </w:pPr>
          </w:p>
        </w:tc>
      </w:tr>
    </w:tbl>
    <w:p w14:paraId="3CC85C24">
      <w:pPr>
        <w:pStyle w:val="2"/>
      </w:pPr>
    </w:p>
    <w:p w14:paraId="3757FD1A">
      <w:pPr>
        <w:sectPr>
          <w:pgSz w:w="15840" w:h="12240"/>
          <w:pgMar w:top="1040" w:right="1309" w:bottom="0" w:left="1077" w:header="0" w:footer="0" w:gutter="0"/>
          <w:cols w:space="720" w:num="1"/>
        </w:sectPr>
      </w:pPr>
    </w:p>
    <w:p w14:paraId="5E5E98E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0039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4E51CEB">
            <w:pPr>
              <w:spacing w:line="245" w:lineRule="auto"/>
              <w:rPr>
                <w:rFonts w:ascii="Arial"/>
                <w:sz w:val="21"/>
              </w:rPr>
            </w:pPr>
          </w:p>
          <w:p w14:paraId="49D5F2D2">
            <w:pPr>
              <w:spacing w:line="245" w:lineRule="auto"/>
              <w:rPr>
                <w:rFonts w:ascii="Arial"/>
                <w:sz w:val="21"/>
              </w:rPr>
            </w:pPr>
          </w:p>
          <w:p w14:paraId="2E6C25C1">
            <w:pPr>
              <w:spacing w:line="245" w:lineRule="auto"/>
              <w:rPr>
                <w:rFonts w:ascii="Arial"/>
                <w:sz w:val="21"/>
              </w:rPr>
            </w:pPr>
          </w:p>
          <w:p w14:paraId="1642694E">
            <w:pPr>
              <w:spacing w:line="245" w:lineRule="auto"/>
              <w:rPr>
                <w:rFonts w:ascii="Arial"/>
                <w:sz w:val="21"/>
              </w:rPr>
            </w:pPr>
          </w:p>
          <w:p w14:paraId="655321D5">
            <w:pPr>
              <w:spacing w:line="245" w:lineRule="auto"/>
              <w:rPr>
                <w:rFonts w:ascii="Arial"/>
                <w:sz w:val="21"/>
              </w:rPr>
            </w:pPr>
          </w:p>
          <w:p w14:paraId="33E9E7A7">
            <w:pPr>
              <w:spacing w:line="245" w:lineRule="auto"/>
              <w:rPr>
                <w:rFonts w:ascii="Arial"/>
                <w:sz w:val="21"/>
              </w:rPr>
            </w:pPr>
          </w:p>
          <w:p w14:paraId="5C5E976D">
            <w:pPr>
              <w:spacing w:line="245" w:lineRule="auto"/>
              <w:rPr>
                <w:rFonts w:ascii="Arial"/>
                <w:sz w:val="21"/>
              </w:rPr>
            </w:pPr>
          </w:p>
          <w:p w14:paraId="08A5C959">
            <w:pPr>
              <w:spacing w:line="245" w:lineRule="auto"/>
              <w:rPr>
                <w:rFonts w:ascii="Arial"/>
                <w:sz w:val="21"/>
              </w:rPr>
            </w:pPr>
          </w:p>
          <w:p w14:paraId="6B36A4BE">
            <w:pPr>
              <w:spacing w:line="246" w:lineRule="auto"/>
              <w:rPr>
                <w:rFonts w:ascii="Arial"/>
                <w:sz w:val="21"/>
              </w:rPr>
            </w:pPr>
          </w:p>
          <w:p w14:paraId="23903C62">
            <w:pPr>
              <w:spacing w:line="246" w:lineRule="auto"/>
              <w:rPr>
                <w:rFonts w:ascii="Arial"/>
                <w:sz w:val="21"/>
              </w:rPr>
            </w:pPr>
          </w:p>
          <w:p w14:paraId="59039673">
            <w:pPr>
              <w:spacing w:line="246" w:lineRule="auto"/>
              <w:rPr>
                <w:rFonts w:ascii="Arial"/>
                <w:sz w:val="21"/>
              </w:rPr>
            </w:pPr>
          </w:p>
          <w:p w14:paraId="01E80A7B">
            <w:pPr>
              <w:pStyle w:val="6"/>
              <w:spacing w:before="49" w:line="183" w:lineRule="auto"/>
              <w:ind w:left="142"/>
            </w:pPr>
            <w:r>
              <w:rPr>
                <w:spacing w:val="-4"/>
              </w:rPr>
              <w:t>121</w:t>
            </w:r>
          </w:p>
        </w:tc>
        <w:tc>
          <w:tcPr>
            <w:tcW w:w="449" w:type="dxa"/>
            <w:vAlign w:val="top"/>
          </w:tcPr>
          <w:p w14:paraId="0AD1FC3C">
            <w:pPr>
              <w:spacing w:line="255" w:lineRule="auto"/>
              <w:rPr>
                <w:rFonts w:ascii="Arial"/>
                <w:sz w:val="21"/>
              </w:rPr>
            </w:pPr>
          </w:p>
          <w:p w14:paraId="5D517AB8">
            <w:pPr>
              <w:spacing w:line="255" w:lineRule="auto"/>
              <w:rPr>
                <w:rFonts w:ascii="Arial"/>
                <w:sz w:val="21"/>
              </w:rPr>
            </w:pPr>
          </w:p>
          <w:p w14:paraId="1743685E">
            <w:pPr>
              <w:spacing w:line="255" w:lineRule="auto"/>
              <w:rPr>
                <w:rFonts w:ascii="Arial"/>
                <w:sz w:val="21"/>
              </w:rPr>
            </w:pPr>
          </w:p>
          <w:p w14:paraId="1C04D5FC">
            <w:pPr>
              <w:spacing w:line="255" w:lineRule="auto"/>
              <w:rPr>
                <w:rFonts w:ascii="Arial"/>
                <w:sz w:val="21"/>
              </w:rPr>
            </w:pPr>
          </w:p>
          <w:p w14:paraId="11FE2D46">
            <w:pPr>
              <w:spacing w:line="255" w:lineRule="auto"/>
              <w:rPr>
                <w:rFonts w:ascii="Arial"/>
                <w:sz w:val="21"/>
              </w:rPr>
            </w:pPr>
          </w:p>
          <w:p w14:paraId="2AECB907">
            <w:pPr>
              <w:spacing w:line="255" w:lineRule="auto"/>
              <w:rPr>
                <w:rFonts w:ascii="Arial"/>
                <w:sz w:val="21"/>
              </w:rPr>
            </w:pPr>
          </w:p>
          <w:p w14:paraId="7DF8868A">
            <w:pPr>
              <w:spacing w:line="255" w:lineRule="auto"/>
              <w:rPr>
                <w:rFonts w:ascii="Arial"/>
                <w:sz w:val="21"/>
              </w:rPr>
            </w:pPr>
          </w:p>
          <w:p w14:paraId="4A280452">
            <w:pPr>
              <w:spacing w:line="255" w:lineRule="auto"/>
              <w:rPr>
                <w:rFonts w:ascii="Arial"/>
                <w:sz w:val="21"/>
              </w:rPr>
            </w:pPr>
          </w:p>
          <w:p w14:paraId="075C606D">
            <w:pPr>
              <w:spacing w:line="255" w:lineRule="auto"/>
              <w:rPr>
                <w:rFonts w:ascii="Arial"/>
                <w:sz w:val="21"/>
              </w:rPr>
            </w:pPr>
          </w:p>
          <w:p w14:paraId="05AC0D31">
            <w:pPr>
              <w:pStyle w:val="6"/>
              <w:spacing w:before="49" w:line="222" w:lineRule="auto"/>
              <w:ind w:left="72"/>
            </w:pPr>
            <w:r>
              <w:rPr>
                <w:spacing w:val="-2"/>
              </w:rPr>
              <w:t>太平</w:t>
            </w:r>
          </w:p>
          <w:p w14:paraId="7E222F2B">
            <w:pPr>
              <w:pStyle w:val="6"/>
              <w:spacing w:before="13" w:line="221" w:lineRule="auto"/>
              <w:ind w:left="69"/>
            </w:pPr>
            <w:r>
              <w:rPr>
                <w:spacing w:val="-1"/>
              </w:rPr>
              <w:t>新城</w:t>
            </w:r>
          </w:p>
          <w:p w14:paraId="3C810B90">
            <w:pPr>
              <w:pStyle w:val="6"/>
              <w:spacing w:before="12" w:line="221" w:lineRule="auto"/>
              <w:ind w:left="64"/>
            </w:pPr>
            <w:r>
              <w:rPr>
                <w:spacing w:val="2"/>
              </w:rPr>
              <w:t>街道</w:t>
            </w:r>
          </w:p>
          <w:p w14:paraId="7B101838">
            <w:pPr>
              <w:pStyle w:val="6"/>
              <w:spacing w:before="11" w:line="222" w:lineRule="auto"/>
              <w:ind w:left="73"/>
            </w:pPr>
            <w:r>
              <w:rPr>
                <w:spacing w:val="-3"/>
              </w:rPr>
              <w:t>办事</w:t>
            </w:r>
          </w:p>
          <w:p w14:paraId="40FAA8B7">
            <w:pPr>
              <w:pStyle w:val="6"/>
              <w:spacing w:before="12" w:line="228" w:lineRule="auto"/>
              <w:ind w:left="152"/>
            </w:pPr>
            <w:r>
              <w:t>处</w:t>
            </w:r>
          </w:p>
        </w:tc>
        <w:tc>
          <w:tcPr>
            <w:tcW w:w="449" w:type="dxa"/>
            <w:vAlign w:val="top"/>
          </w:tcPr>
          <w:p w14:paraId="75090AF5">
            <w:pPr>
              <w:spacing w:line="248" w:lineRule="auto"/>
              <w:rPr>
                <w:rFonts w:ascii="Arial"/>
                <w:sz w:val="21"/>
              </w:rPr>
            </w:pPr>
          </w:p>
          <w:p w14:paraId="2E1452D1">
            <w:pPr>
              <w:spacing w:line="248" w:lineRule="auto"/>
              <w:rPr>
                <w:rFonts w:ascii="Arial"/>
                <w:sz w:val="21"/>
              </w:rPr>
            </w:pPr>
          </w:p>
          <w:p w14:paraId="7ADAD374">
            <w:pPr>
              <w:spacing w:line="249" w:lineRule="auto"/>
              <w:rPr>
                <w:rFonts w:ascii="Arial"/>
                <w:sz w:val="21"/>
              </w:rPr>
            </w:pPr>
          </w:p>
          <w:p w14:paraId="04AF7C6A">
            <w:pPr>
              <w:spacing w:line="249" w:lineRule="auto"/>
              <w:rPr>
                <w:rFonts w:ascii="Arial"/>
                <w:sz w:val="21"/>
              </w:rPr>
            </w:pPr>
          </w:p>
          <w:p w14:paraId="2B2FE377">
            <w:pPr>
              <w:spacing w:line="249" w:lineRule="auto"/>
              <w:rPr>
                <w:rFonts w:ascii="Arial"/>
                <w:sz w:val="21"/>
              </w:rPr>
            </w:pPr>
          </w:p>
          <w:p w14:paraId="4F040966">
            <w:pPr>
              <w:spacing w:line="249" w:lineRule="auto"/>
              <w:rPr>
                <w:rFonts w:ascii="Arial"/>
                <w:sz w:val="21"/>
              </w:rPr>
            </w:pPr>
          </w:p>
          <w:p w14:paraId="79074EE6">
            <w:pPr>
              <w:spacing w:line="249" w:lineRule="auto"/>
              <w:rPr>
                <w:rFonts w:ascii="Arial"/>
                <w:sz w:val="21"/>
              </w:rPr>
            </w:pPr>
          </w:p>
          <w:p w14:paraId="72CEC534">
            <w:pPr>
              <w:spacing w:line="249" w:lineRule="auto"/>
              <w:rPr>
                <w:rFonts w:ascii="Arial"/>
                <w:sz w:val="21"/>
              </w:rPr>
            </w:pPr>
          </w:p>
          <w:p w14:paraId="374AE5FF">
            <w:pPr>
              <w:spacing w:line="249" w:lineRule="auto"/>
              <w:rPr>
                <w:rFonts w:ascii="Arial"/>
                <w:sz w:val="21"/>
              </w:rPr>
            </w:pPr>
          </w:p>
          <w:p w14:paraId="005D79E4">
            <w:pPr>
              <w:spacing w:line="249" w:lineRule="auto"/>
              <w:rPr>
                <w:rFonts w:ascii="Arial"/>
                <w:sz w:val="21"/>
              </w:rPr>
            </w:pPr>
          </w:p>
          <w:p w14:paraId="54D0A223">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590626E2">
            <w:pPr>
              <w:spacing w:line="248" w:lineRule="auto"/>
              <w:rPr>
                <w:rFonts w:ascii="Arial"/>
                <w:sz w:val="21"/>
              </w:rPr>
            </w:pPr>
          </w:p>
          <w:p w14:paraId="59282367">
            <w:pPr>
              <w:spacing w:line="248" w:lineRule="auto"/>
              <w:rPr>
                <w:rFonts w:ascii="Arial"/>
                <w:sz w:val="21"/>
              </w:rPr>
            </w:pPr>
          </w:p>
          <w:p w14:paraId="193C5DCF">
            <w:pPr>
              <w:spacing w:line="249" w:lineRule="auto"/>
              <w:rPr>
                <w:rFonts w:ascii="Arial"/>
                <w:sz w:val="21"/>
              </w:rPr>
            </w:pPr>
          </w:p>
          <w:p w14:paraId="74AE4C15">
            <w:pPr>
              <w:spacing w:line="249" w:lineRule="auto"/>
              <w:rPr>
                <w:rFonts w:ascii="Arial"/>
                <w:sz w:val="21"/>
              </w:rPr>
            </w:pPr>
          </w:p>
          <w:p w14:paraId="6E2E9D74">
            <w:pPr>
              <w:spacing w:line="249" w:lineRule="auto"/>
              <w:rPr>
                <w:rFonts w:ascii="Arial"/>
                <w:sz w:val="21"/>
              </w:rPr>
            </w:pPr>
          </w:p>
          <w:p w14:paraId="310BBBC8">
            <w:pPr>
              <w:spacing w:line="249" w:lineRule="auto"/>
              <w:rPr>
                <w:rFonts w:ascii="Arial"/>
                <w:sz w:val="21"/>
              </w:rPr>
            </w:pPr>
          </w:p>
          <w:p w14:paraId="17A25056">
            <w:pPr>
              <w:spacing w:line="249" w:lineRule="auto"/>
              <w:rPr>
                <w:rFonts w:ascii="Arial"/>
                <w:sz w:val="21"/>
              </w:rPr>
            </w:pPr>
          </w:p>
          <w:p w14:paraId="0948051D">
            <w:pPr>
              <w:spacing w:line="249" w:lineRule="auto"/>
              <w:rPr>
                <w:rFonts w:ascii="Arial"/>
                <w:sz w:val="21"/>
              </w:rPr>
            </w:pPr>
          </w:p>
          <w:p w14:paraId="7CD3A41C">
            <w:pPr>
              <w:spacing w:line="249" w:lineRule="auto"/>
              <w:rPr>
                <w:rFonts w:ascii="Arial"/>
                <w:sz w:val="21"/>
              </w:rPr>
            </w:pPr>
          </w:p>
          <w:p w14:paraId="11B44CE6">
            <w:pPr>
              <w:spacing w:line="249" w:lineRule="auto"/>
              <w:rPr>
                <w:rFonts w:ascii="Arial"/>
                <w:sz w:val="21"/>
              </w:rPr>
            </w:pPr>
          </w:p>
          <w:p w14:paraId="26007A31">
            <w:pPr>
              <w:pStyle w:val="6"/>
              <w:spacing w:before="48" w:line="231" w:lineRule="auto"/>
              <w:ind w:left="24" w:right="101" w:firstLine="7"/>
              <w:jc w:val="both"/>
            </w:pPr>
            <w:r>
              <w:rPr>
                <w:spacing w:val="-1"/>
              </w:rPr>
              <w:t>动物疫</w:t>
            </w:r>
            <w:r>
              <w:t xml:space="preserve"> </w:t>
            </w:r>
            <w:r>
              <w:rPr>
                <w:spacing w:val="1"/>
              </w:rPr>
              <w:t>病预防 与控制</w:t>
            </w:r>
          </w:p>
        </w:tc>
        <w:tc>
          <w:tcPr>
            <w:tcW w:w="995" w:type="dxa"/>
            <w:vAlign w:val="top"/>
          </w:tcPr>
          <w:p w14:paraId="1F077EAC">
            <w:pPr>
              <w:spacing w:line="248" w:lineRule="auto"/>
              <w:rPr>
                <w:rFonts w:ascii="Arial"/>
                <w:sz w:val="21"/>
              </w:rPr>
            </w:pPr>
          </w:p>
          <w:p w14:paraId="2C1CCA3F">
            <w:pPr>
              <w:spacing w:line="248" w:lineRule="auto"/>
              <w:rPr>
                <w:rFonts w:ascii="Arial"/>
                <w:sz w:val="21"/>
              </w:rPr>
            </w:pPr>
          </w:p>
          <w:p w14:paraId="11708D29">
            <w:pPr>
              <w:spacing w:line="248" w:lineRule="auto"/>
              <w:rPr>
                <w:rFonts w:ascii="Arial"/>
                <w:sz w:val="21"/>
              </w:rPr>
            </w:pPr>
          </w:p>
          <w:p w14:paraId="5ED4704D">
            <w:pPr>
              <w:spacing w:line="249" w:lineRule="auto"/>
              <w:rPr>
                <w:rFonts w:ascii="Arial"/>
                <w:sz w:val="21"/>
              </w:rPr>
            </w:pPr>
          </w:p>
          <w:p w14:paraId="6FE57C82">
            <w:pPr>
              <w:spacing w:line="249" w:lineRule="auto"/>
              <w:rPr>
                <w:rFonts w:ascii="Arial"/>
                <w:sz w:val="21"/>
              </w:rPr>
            </w:pPr>
          </w:p>
          <w:p w14:paraId="51091CE6">
            <w:pPr>
              <w:spacing w:line="249" w:lineRule="auto"/>
              <w:rPr>
                <w:rFonts w:ascii="Arial"/>
                <w:sz w:val="21"/>
              </w:rPr>
            </w:pPr>
          </w:p>
          <w:p w14:paraId="59F86497">
            <w:pPr>
              <w:spacing w:line="249" w:lineRule="auto"/>
              <w:rPr>
                <w:rFonts w:ascii="Arial"/>
                <w:sz w:val="21"/>
              </w:rPr>
            </w:pPr>
          </w:p>
          <w:p w14:paraId="39995AC4">
            <w:pPr>
              <w:spacing w:line="249" w:lineRule="auto"/>
              <w:rPr>
                <w:rFonts w:ascii="Arial"/>
                <w:sz w:val="21"/>
              </w:rPr>
            </w:pPr>
          </w:p>
          <w:p w14:paraId="78688A0A">
            <w:pPr>
              <w:spacing w:line="249" w:lineRule="auto"/>
              <w:rPr>
                <w:rFonts w:ascii="Arial"/>
                <w:sz w:val="21"/>
              </w:rPr>
            </w:pPr>
          </w:p>
          <w:p w14:paraId="1B9ED226">
            <w:pPr>
              <w:spacing w:line="249" w:lineRule="auto"/>
              <w:rPr>
                <w:rFonts w:ascii="Arial"/>
                <w:sz w:val="21"/>
              </w:rPr>
            </w:pPr>
          </w:p>
          <w:p w14:paraId="78ECEAA1">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14:paraId="128DD0A9">
            <w:pPr>
              <w:spacing w:line="287" w:lineRule="auto"/>
              <w:rPr>
                <w:rFonts w:ascii="Arial"/>
                <w:sz w:val="21"/>
              </w:rPr>
            </w:pPr>
          </w:p>
          <w:p w14:paraId="6C7581C4">
            <w:pPr>
              <w:spacing w:line="287" w:lineRule="auto"/>
              <w:rPr>
                <w:rFonts w:ascii="Arial"/>
                <w:sz w:val="21"/>
              </w:rPr>
            </w:pPr>
          </w:p>
          <w:p w14:paraId="1FCBDBF7">
            <w:pPr>
              <w:spacing w:line="288" w:lineRule="auto"/>
              <w:rPr>
                <w:rFonts w:ascii="Arial"/>
                <w:sz w:val="21"/>
              </w:rPr>
            </w:pPr>
          </w:p>
          <w:p w14:paraId="432C113B">
            <w:pPr>
              <w:spacing w:line="288" w:lineRule="auto"/>
              <w:rPr>
                <w:rFonts w:ascii="Arial"/>
                <w:sz w:val="21"/>
              </w:rPr>
            </w:pPr>
          </w:p>
          <w:p w14:paraId="1E43C280">
            <w:pPr>
              <w:spacing w:line="288" w:lineRule="auto"/>
              <w:rPr>
                <w:rFonts w:ascii="Arial"/>
                <w:sz w:val="21"/>
              </w:rPr>
            </w:pPr>
          </w:p>
          <w:p w14:paraId="3C01977E">
            <w:pPr>
              <w:pStyle w:val="6"/>
              <w:spacing w:before="48" w:line="232" w:lineRule="auto"/>
              <w:ind w:left="22" w:right="153" w:firstLine="12"/>
              <w:jc w:val="both"/>
            </w:pPr>
            <w:r>
              <w:rPr>
                <w:spacing w:val="3"/>
              </w:rPr>
              <w:t>1.催告环节责任：</w:t>
            </w:r>
            <w:r>
              <w:rPr>
                <w:spacing w:val="-36"/>
              </w:rPr>
              <w:t xml:space="preserve"> </w:t>
            </w:r>
            <w:r>
              <w:rPr>
                <w:spacing w:val="3"/>
              </w:rPr>
              <w:t>当需要组织本管辖区域内饲养动物的单</w:t>
            </w:r>
            <w:r>
              <w:t xml:space="preserve"> </w:t>
            </w:r>
            <w:r>
              <w:rPr>
                <w:spacing w:val="3"/>
              </w:rPr>
              <w:t>位和个人开展强制免疫工作时下达催告通知书 ，催告履行</w:t>
            </w:r>
            <w:r>
              <w:rPr>
                <w:spacing w:val="5"/>
              </w:rPr>
              <w:t xml:space="preserve"> </w:t>
            </w:r>
            <w:r>
              <w:rPr>
                <w:spacing w:val="4"/>
              </w:rPr>
              <w:t>义务以及履行义务的期限</w:t>
            </w:r>
            <w:r>
              <w:rPr>
                <w:spacing w:val="-38"/>
              </w:rPr>
              <w:t xml:space="preserve"> </w:t>
            </w:r>
            <w:r>
              <w:rPr>
                <w:spacing w:val="4"/>
              </w:rPr>
              <w:t>．方式和催告对象依法享有的陈</w:t>
            </w:r>
            <w:r>
              <w:t xml:space="preserve"> </w:t>
            </w:r>
            <w:r>
              <w:rPr>
                <w:spacing w:val="3"/>
              </w:rPr>
              <w:t>述权和申辩权。</w:t>
            </w:r>
          </w:p>
          <w:p w14:paraId="5CD6168E">
            <w:pPr>
              <w:pStyle w:val="6"/>
              <w:spacing w:before="10" w:line="234" w:lineRule="auto"/>
              <w:ind w:left="20" w:right="157" w:firstLine="10"/>
            </w:pPr>
            <w:r>
              <w:rPr>
                <w:spacing w:val="4"/>
              </w:rPr>
              <w:t>2.决定环节责任：充分听取当事人的意见</w:t>
            </w:r>
            <w:r>
              <w:rPr>
                <w:spacing w:val="-32"/>
              </w:rPr>
              <w:t xml:space="preserve"> </w:t>
            </w:r>
            <w:r>
              <w:rPr>
                <w:spacing w:val="4"/>
              </w:rPr>
              <w:t>，对当事人</w:t>
            </w:r>
            <w:r>
              <w:rPr>
                <w:spacing w:val="3"/>
              </w:rPr>
              <w:t>提出</w:t>
            </w:r>
            <w:r>
              <w:t xml:space="preserve"> </w:t>
            </w:r>
            <w:r>
              <w:rPr>
                <w:spacing w:val="5"/>
              </w:rPr>
              <w:t>的事实．理由和证据，应当进行记录．</w:t>
            </w:r>
            <w:r>
              <w:rPr>
                <w:spacing w:val="-44"/>
              </w:rPr>
              <w:t xml:space="preserve"> </w:t>
            </w:r>
            <w:r>
              <w:rPr>
                <w:spacing w:val="5"/>
              </w:rPr>
              <w:t>复核，无正当理由</w:t>
            </w:r>
            <w:r>
              <w:t xml:space="preserve"> </w:t>
            </w:r>
            <w:r>
              <w:rPr>
                <w:spacing w:val="3"/>
              </w:rPr>
              <w:t>的，</w:t>
            </w:r>
            <w:r>
              <w:rPr>
                <w:spacing w:val="-40"/>
              </w:rPr>
              <w:t xml:space="preserve"> </w:t>
            </w:r>
            <w:r>
              <w:rPr>
                <w:spacing w:val="3"/>
              </w:rPr>
              <w:t>向行政机关负责人报告并经批准作出强制执</w:t>
            </w:r>
            <w:r>
              <w:rPr>
                <w:spacing w:val="2"/>
              </w:rPr>
              <w:t>行决定</w:t>
            </w:r>
            <w:r>
              <w:rPr>
                <w:spacing w:val="-25"/>
              </w:rPr>
              <w:t xml:space="preserve"> </w:t>
            </w:r>
            <w:r>
              <w:rPr>
                <w:spacing w:val="2"/>
              </w:rPr>
              <w:t>，</w:t>
            </w:r>
            <w:r>
              <w:t xml:space="preserve"> </w:t>
            </w:r>
            <w:r>
              <w:rPr>
                <w:spacing w:val="4"/>
              </w:rPr>
              <w:t>送达行政强制执行决定书</w:t>
            </w:r>
            <w:r>
              <w:rPr>
                <w:spacing w:val="-32"/>
              </w:rPr>
              <w:t xml:space="preserve"> </w:t>
            </w:r>
            <w:r>
              <w:rPr>
                <w:spacing w:val="4"/>
              </w:rPr>
              <w:t>。根据中止和终结执行</w:t>
            </w:r>
            <w:r>
              <w:rPr>
                <w:spacing w:val="3"/>
              </w:rPr>
              <w:t>的适用情</w:t>
            </w:r>
            <w:r>
              <w:t xml:space="preserve"> </w:t>
            </w:r>
            <w:r>
              <w:rPr>
                <w:spacing w:val="6"/>
              </w:rPr>
              <w:t>形，做出中止或终结执行决定。</w:t>
            </w:r>
          </w:p>
          <w:p w14:paraId="04D6A919">
            <w:pPr>
              <w:pStyle w:val="6"/>
              <w:spacing w:before="12" w:line="232" w:lineRule="auto"/>
              <w:ind w:left="26" w:right="158" w:firstLine="10"/>
              <w:jc w:val="both"/>
            </w:pPr>
            <w:r>
              <w:rPr>
                <w:spacing w:val="4"/>
              </w:rPr>
              <w:t>3.执行环节责任：组织本管辖区域内饲养动物的单位和个</w:t>
            </w:r>
            <w:r>
              <w:rPr>
                <w:spacing w:val="10"/>
              </w:rPr>
              <w:t xml:space="preserve"> </w:t>
            </w:r>
            <w:r>
              <w:rPr>
                <w:spacing w:val="3"/>
              </w:rPr>
              <w:t>人做好强制免疫工作</w:t>
            </w:r>
            <w:r>
              <w:rPr>
                <w:spacing w:val="-34"/>
              </w:rPr>
              <w:t xml:space="preserve"> </w:t>
            </w:r>
            <w:r>
              <w:rPr>
                <w:spacing w:val="3"/>
              </w:rPr>
              <w:t>；做好预防控制措施</w:t>
            </w:r>
            <w:r>
              <w:rPr>
                <w:spacing w:val="-42"/>
              </w:rPr>
              <w:t xml:space="preserve"> </w:t>
            </w:r>
            <w:r>
              <w:rPr>
                <w:spacing w:val="3"/>
              </w:rPr>
              <w:t>；及时上报县动</w:t>
            </w:r>
            <w:r>
              <w:t xml:space="preserve"> </w:t>
            </w:r>
            <w:r>
              <w:rPr>
                <w:spacing w:val="5"/>
              </w:rPr>
              <w:t>物卫生部门疫情以及控制情况。</w:t>
            </w:r>
          </w:p>
          <w:p w14:paraId="419E38FF">
            <w:pPr>
              <w:pStyle w:val="6"/>
              <w:spacing w:before="13" w:line="228" w:lineRule="auto"/>
              <w:ind w:left="32" w:right="647" w:hanging="2"/>
            </w:pPr>
            <w:r>
              <w:rPr>
                <w:spacing w:val="4"/>
              </w:rPr>
              <w:t>4.事后监管责任：现场检查动物疾病强制免疫情况</w:t>
            </w:r>
            <w:r>
              <w:rPr>
                <w:spacing w:val="15"/>
              </w:rPr>
              <w:t xml:space="preserve"> </w:t>
            </w:r>
            <w:r>
              <w:rPr>
                <w:spacing w:val="3"/>
              </w:rPr>
              <w:t>5.其他法律法规规章文件规定的应履行的责任</w:t>
            </w:r>
            <w:r>
              <w:rPr>
                <w:spacing w:val="-23"/>
              </w:rPr>
              <w:t xml:space="preserve"> </w:t>
            </w:r>
            <w:r>
              <w:rPr>
                <w:spacing w:val="3"/>
              </w:rPr>
              <w:t>。</w:t>
            </w:r>
          </w:p>
        </w:tc>
        <w:tc>
          <w:tcPr>
            <w:tcW w:w="2506" w:type="dxa"/>
            <w:vAlign w:val="top"/>
          </w:tcPr>
          <w:p w14:paraId="78A19CC2">
            <w:pPr>
              <w:spacing w:line="289" w:lineRule="auto"/>
              <w:rPr>
                <w:rFonts w:ascii="Arial"/>
                <w:sz w:val="21"/>
              </w:rPr>
            </w:pPr>
          </w:p>
          <w:p w14:paraId="3D9ABE8D">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A5325A9">
            <w:pPr>
              <w:pStyle w:val="6"/>
              <w:spacing w:before="14" w:line="233" w:lineRule="auto"/>
              <w:ind w:left="26" w:right="124" w:firstLine="11"/>
              <w:jc w:val="both"/>
            </w:pPr>
            <w:r>
              <w:rPr>
                <w:spacing w:val="3"/>
              </w:rPr>
              <w:t>1.对未经检疫或者检疫不合格的动</w:t>
            </w:r>
            <w:r>
              <w:rPr>
                <w:spacing w:val="5"/>
              </w:rPr>
              <w:t xml:space="preserve"> </w:t>
            </w:r>
            <w:r>
              <w:rPr>
                <w:spacing w:val="3"/>
              </w:rPr>
              <w:t>物、动物产品出具检疫证明</w:t>
            </w:r>
            <w:r>
              <w:rPr>
                <w:spacing w:val="-28"/>
              </w:rPr>
              <w:t xml:space="preserve"> </w:t>
            </w:r>
            <w:r>
              <w:rPr>
                <w:spacing w:val="3"/>
              </w:rPr>
              <w:t>、加施</w:t>
            </w:r>
            <w:r>
              <w:t xml:space="preserve"> </w:t>
            </w:r>
            <w:r>
              <w:rPr>
                <w:spacing w:val="2"/>
              </w:rPr>
              <w:t>检疫标志</w:t>
            </w:r>
            <w:r>
              <w:rPr>
                <w:spacing w:val="-30"/>
              </w:rPr>
              <w:t xml:space="preserve"> </w:t>
            </w:r>
            <w:r>
              <w:rPr>
                <w:spacing w:val="2"/>
              </w:rPr>
              <w:t>，或者对检疫合格的动物</w:t>
            </w:r>
            <w:r>
              <w:t xml:space="preserve"> </w:t>
            </w:r>
            <w:r>
              <w:rPr>
                <w:spacing w:val="3"/>
              </w:rPr>
              <w:t>、动物产品拒不出具检疫证明</w:t>
            </w:r>
            <w:r>
              <w:rPr>
                <w:spacing w:val="-26"/>
              </w:rPr>
              <w:t xml:space="preserve"> </w:t>
            </w:r>
            <w:r>
              <w:rPr>
                <w:spacing w:val="3"/>
              </w:rPr>
              <w:t>、加</w:t>
            </w:r>
            <w:r>
              <w:t xml:space="preserve"> </w:t>
            </w:r>
            <w:r>
              <w:rPr>
                <w:spacing w:val="3"/>
              </w:rPr>
              <w:t>施检疫标志的；</w:t>
            </w:r>
          </w:p>
          <w:p w14:paraId="4E1498B0">
            <w:pPr>
              <w:pStyle w:val="6"/>
              <w:spacing w:before="15" w:line="227" w:lineRule="auto"/>
              <w:ind w:left="33" w:right="135" w:firstLine="1"/>
            </w:pPr>
            <w:r>
              <w:rPr>
                <w:spacing w:val="2"/>
              </w:rPr>
              <w:t>2.对附有检疫证明</w:t>
            </w:r>
            <w:r>
              <w:rPr>
                <w:spacing w:val="-32"/>
              </w:rPr>
              <w:t xml:space="preserve"> </w:t>
            </w:r>
            <w:r>
              <w:rPr>
                <w:spacing w:val="2"/>
              </w:rPr>
              <w:t>、检疫标志的动</w:t>
            </w:r>
            <w:r>
              <w:t xml:space="preserve"> </w:t>
            </w:r>
            <w:r>
              <w:rPr>
                <w:spacing w:val="3"/>
              </w:rPr>
              <w:t>物、动物产品重复检疫的；</w:t>
            </w:r>
          </w:p>
          <w:p w14:paraId="244D44C6">
            <w:pPr>
              <w:pStyle w:val="6"/>
              <w:spacing w:before="14" w:line="230" w:lineRule="auto"/>
              <w:ind w:left="37" w:right="152" w:firstLine="3"/>
            </w:pPr>
            <w:r>
              <w:rPr>
                <w:spacing w:val="3"/>
              </w:rPr>
              <w:t>3.从事与动物防疫有关的经营性活 动，或者违法收取费用的；</w:t>
            </w:r>
          </w:p>
          <w:p w14:paraId="1F7AE4DE">
            <w:pPr>
              <w:pStyle w:val="6"/>
              <w:spacing w:before="13" w:line="231" w:lineRule="auto"/>
              <w:ind w:left="29" w:right="124" w:firstLine="4"/>
              <w:jc w:val="both"/>
            </w:pPr>
            <w:r>
              <w:rPr>
                <w:spacing w:val="3"/>
              </w:rPr>
              <w:t>4.未履行动物疫病监测</w:t>
            </w:r>
            <w:r>
              <w:rPr>
                <w:spacing w:val="-37"/>
              </w:rPr>
              <w:t xml:space="preserve"> </w:t>
            </w:r>
            <w:r>
              <w:rPr>
                <w:spacing w:val="3"/>
              </w:rPr>
              <w:t>、检测、评</w:t>
            </w:r>
            <w:r>
              <w:t xml:space="preserve"> </w:t>
            </w:r>
            <w:r>
              <w:rPr>
                <w:spacing w:val="3"/>
              </w:rPr>
              <w:t>估职责或者伪造监测</w:t>
            </w:r>
            <w:r>
              <w:rPr>
                <w:spacing w:val="-31"/>
              </w:rPr>
              <w:t xml:space="preserve"> </w:t>
            </w:r>
            <w:r>
              <w:rPr>
                <w:spacing w:val="3"/>
              </w:rPr>
              <w:t>、检测、评估</w:t>
            </w:r>
            <w:r>
              <w:t xml:space="preserve"> </w:t>
            </w:r>
            <w:r>
              <w:rPr>
                <w:spacing w:val="1"/>
              </w:rPr>
              <w:t>结果的；</w:t>
            </w:r>
          </w:p>
          <w:p w14:paraId="750345C2">
            <w:pPr>
              <w:pStyle w:val="6"/>
              <w:spacing w:before="11" w:line="229" w:lineRule="auto"/>
              <w:ind w:left="40" w:right="152" w:hanging="4"/>
            </w:pPr>
            <w:r>
              <w:rPr>
                <w:spacing w:val="3"/>
              </w:rPr>
              <w:t>5.发生动物疫情时未及时进行诊断</w:t>
            </w:r>
            <w:r>
              <w:rPr>
                <w:spacing w:val="7"/>
              </w:rPr>
              <w:t xml:space="preserve"> </w:t>
            </w:r>
            <w:r>
              <w:t>、调查的；</w:t>
            </w:r>
          </w:p>
          <w:p w14:paraId="719E5F45">
            <w:pPr>
              <w:pStyle w:val="6"/>
              <w:spacing w:before="15" w:line="231" w:lineRule="auto"/>
              <w:ind w:left="28" w:right="124" w:firstLine="7"/>
            </w:pPr>
            <w:r>
              <w:rPr>
                <w:spacing w:val="2"/>
              </w:rPr>
              <w:t>6.接到染疫或者疑似染疫报告后</w:t>
            </w:r>
            <w:r>
              <w:rPr>
                <w:spacing w:val="-22"/>
              </w:rPr>
              <w:t xml:space="preserve"> </w:t>
            </w:r>
            <w:r>
              <w:rPr>
                <w:spacing w:val="2"/>
              </w:rPr>
              <w:t>，</w:t>
            </w:r>
            <w:r>
              <w:t xml:space="preserve"> </w:t>
            </w:r>
            <w:r>
              <w:rPr>
                <w:spacing w:val="2"/>
              </w:rPr>
              <w:t>未及时按照国家规定采取措施</w:t>
            </w:r>
            <w:r>
              <w:rPr>
                <w:spacing w:val="-13"/>
              </w:rPr>
              <w:t xml:space="preserve"> </w:t>
            </w:r>
            <w:r>
              <w:rPr>
                <w:spacing w:val="2"/>
              </w:rPr>
              <w:t>、上</w:t>
            </w:r>
            <w:r>
              <w:t xml:space="preserve"> 报的；</w:t>
            </w:r>
          </w:p>
          <w:p w14:paraId="3222DD58">
            <w:pPr>
              <w:pStyle w:val="6"/>
              <w:spacing w:before="12" w:line="228" w:lineRule="auto"/>
              <w:ind w:left="37" w:right="134" w:hanging="2"/>
            </w:pPr>
            <w:r>
              <w:rPr>
                <w:spacing w:val="4"/>
              </w:rPr>
              <w:t>7.瞒报、谎报、迟报、漏报或者授</w:t>
            </w:r>
            <w:r>
              <w:rPr>
                <w:spacing w:val="10"/>
              </w:rPr>
              <w:t xml:space="preserve"> </w:t>
            </w:r>
            <w:r>
              <w:rPr>
                <w:spacing w:val="2"/>
              </w:rPr>
              <w:t>意他人瞒报</w:t>
            </w:r>
            <w:r>
              <w:rPr>
                <w:spacing w:val="-37"/>
              </w:rPr>
              <w:t xml:space="preserve"> </w:t>
            </w:r>
            <w:r>
              <w:rPr>
                <w:spacing w:val="2"/>
              </w:rPr>
              <w:t>、谎报、迟报动物疫</w:t>
            </w:r>
          </w:p>
          <w:p w14:paraId="2A651069">
            <w:pPr>
              <w:pStyle w:val="6"/>
              <w:spacing w:before="15" w:line="229" w:lineRule="auto"/>
              <w:ind w:left="41" w:right="303" w:hanging="7"/>
            </w:pPr>
            <w:r>
              <w:rPr>
                <w:spacing w:val="4"/>
              </w:rPr>
              <w:t>情，或者阻碍他人报告动物疫情</w:t>
            </w:r>
            <w:r>
              <w:t xml:space="preserve"> </w:t>
            </w:r>
            <w:r>
              <w:rPr>
                <w:spacing w:val="-8"/>
              </w:rPr>
              <w:t>的；</w:t>
            </w:r>
          </w:p>
          <w:p w14:paraId="722D07BC">
            <w:pPr>
              <w:pStyle w:val="6"/>
              <w:spacing w:before="13"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14:paraId="055D9BB4">
            <w:pPr>
              <w:spacing w:line="263" w:lineRule="auto"/>
              <w:rPr>
                <w:rFonts w:ascii="Arial"/>
                <w:sz w:val="21"/>
              </w:rPr>
            </w:pPr>
          </w:p>
          <w:p w14:paraId="052B8BFC">
            <w:pPr>
              <w:spacing w:line="263" w:lineRule="auto"/>
              <w:rPr>
                <w:rFonts w:ascii="Arial"/>
                <w:sz w:val="21"/>
              </w:rPr>
            </w:pPr>
          </w:p>
          <w:p w14:paraId="5D37279C">
            <w:pPr>
              <w:spacing w:line="263" w:lineRule="auto"/>
              <w:rPr>
                <w:rFonts w:ascii="Arial"/>
                <w:sz w:val="21"/>
              </w:rPr>
            </w:pPr>
          </w:p>
          <w:p w14:paraId="4283C70D">
            <w:pPr>
              <w:spacing w:line="263" w:lineRule="auto"/>
              <w:rPr>
                <w:rFonts w:ascii="Arial"/>
                <w:sz w:val="21"/>
              </w:rPr>
            </w:pPr>
          </w:p>
          <w:p w14:paraId="45E260DA">
            <w:pPr>
              <w:spacing w:line="263" w:lineRule="auto"/>
              <w:rPr>
                <w:rFonts w:ascii="Arial"/>
                <w:sz w:val="21"/>
              </w:rPr>
            </w:pPr>
          </w:p>
          <w:p w14:paraId="3EA478BF">
            <w:pPr>
              <w:spacing w:line="263" w:lineRule="auto"/>
              <w:rPr>
                <w:rFonts w:ascii="Arial"/>
                <w:sz w:val="21"/>
              </w:rPr>
            </w:pPr>
          </w:p>
          <w:p w14:paraId="0DB2A54B">
            <w:pPr>
              <w:spacing w:line="263" w:lineRule="auto"/>
              <w:rPr>
                <w:rFonts w:ascii="Arial"/>
                <w:sz w:val="21"/>
              </w:rPr>
            </w:pPr>
          </w:p>
          <w:p w14:paraId="5074E293">
            <w:pPr>
              <w:spacing w:line="264" w:lineRule="auto"/>
              <w:rPr>
                <w:rFonts w:ascii="Arial"/>
                <w:sz w:val="21"/>
              </w:rPr>
            </w:pPr>
          </w:p>
          <w:p w14:paraId="775C7D23">
            <w:pPr>
              <w:pStyle w:val="6"/>
              <w:spacing w:before="49" w:line="233" w:lineRule="auto"/>
              <w:ind w:left="54" w:right="36" w:firstLine="7"/>
            </w:pPr>
            <w:r>
              <w:rPr>
                <w:spacing w:val="3"/>
              </w:rPr>
              <w:t>1.法律：《中华人民</w:t>
            </w:r>
            <w:r>
              <w:rPr>
                <w:spacing w:val="5"/>
              </w:rPr>
              <w:t xml:space="preserve"> </w:t>
            </w:r>
            <w:r>
              <w:rPr>
                <w:spacing w:val="2"/>
              </w:rPr>
              <w:t>共和国动物防疫法</w:t>
            </w:r>
            <w:r>
              <w:rPr>
                <w:spacing w:val="-44"/>
              </w:rPr>
              <w:t xml:space="preserve"> </w:t>
            </w:r>
            <w:r>
              <w:rPr>
                <w:spacing w:val="2"/>
              </w:rPr>
              <w:t>》</w:t>
            </w:r>
            <w:r>
              <w:t xml:space="preserve"> </w:t>
            </w:r>
            <w:r>
              <w:rPr>
                <w:spacing w:val="1"/>
              </w:rPr>
              <w:t>第八十七条</w:t>
            </w:r>
            <w:r>
              <w:rPr>
                <w:spacing w:val="-38"/>
              </w:rPr>
              <w:t xml:space="preserve"> </w:t>
            </w:r>
            <w:r>
              <w:rPr>
                <w:spacing w:val="1"/>
              </w:rPr>
              <w:t>、第八十</w:t>
            </w:r>
            <w:r>
              <w:t xml:space="preserve"> </w:t>
            </w:r>
            <w:r>
              <w:rPr>
                <w:spacing w:val="2"/>
              </w:rPr>
              <w:t>九条、第九十条</w:t>
            </w:r>
            <w:r>
              <w:rPr>
                <w:spacing w:val="-44"/>
              </w:rPr>
              <w:t xml:space="preserve"> </w:t>
            </w:r>
            <w:r>
              <w:rPr>
                <w:spacing w:val="2"/>
              </w:rPr>
              <w:t>、第</w:t>
            </w:r>
          </w:p>
          <w:p w14:paraId="517429C7">
            <w:pPr>
              <w:pStyle w:val="6"/>
              <w:spacing w:before="12" w:line="221" w:lineRule="auto"/>
              <w:ind w:left="368"/>
            </w:pPr>
            <w:r>
              <w:rPr>
                <w:spacing w:val="1"/>
              </w:rPr>
              <w:t>九十一条；</w:t>
            </w:r>
          </w:p>
          <w:p w14:paraId="2D603A87">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71D673FD">
            <w:pPr>
              <w:spacing w:line="257" w:lineRule="auto"/>
              <w:rPr>
                <w:rFonts w:ascii="Arial"/>
                <w:sz w:val="21"/>
              </w:rPr>
            </w:pPr>
          </w:p>
          <w:p w14:paraId="6BCEE73B">
            <w:pPr>
              <w:spacing w:line="257" w:lineRule="auto"/>
              <w:rPr>
                <w:rFonts w:ascii="Arial"/>
                <w:sz w:val="21"/>
              </w:rPr>
            </w:pPr>
          </w:p>
          <w:p w14:paraId="2B49724B">
            <w:pPr>
              <w:spacing w:line="258" w:lineRule="auto"/>
              <w:rPr>
                <w:rFonts w:ascii="Arial"/>
                <w:sz w:val="21"/>
              </w:rPr>
            </w:pPr>
          </w:p>
          <w:p w14:paraId="6B5F883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B9ECB90">
            <w:pPr>
              <w:pStyle w:val="6"/>
              <w:spacing w:before="13" w:line="230" w:lineRule="auto"/>
              <w:ind w:left="52"/>
              <w:rPr>
                <w:sz w:val="13"/>
                <w:szCs w:val="13"/>
              </w:rPr>
            </w:pPr>
            <w:r>
              <w:rPr>
                <w:spacing w:val="10"/>
                <w:sz w:val="13"/>
                <w:szCs w:val="13"/>
              </w:rPr>
              <w:t>平新城街道办事处</w:t>
            </w:r>
          </w:p>
          <w:p w14:paraId="7E69EC5F">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F089220">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DE7D62B">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11FFAE90">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5E97566">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0572C93E">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A722CE2">
            <w:pPr>
              <w:pStyle w:val="6"/>
              <w:spacing w:before="30" w:line="202" w:lineRule="auto"/>
              <w:ind w:left="270"/>
              <w:rPr>
                <w:sz w:val="13"/>
                <w:szCs w:val="13"/>
              </w:rPr>
            </w:pPr>
            <w:r>
              <w:rPr>
                <w:spacing w:val="3"/>
                <w:sz w:val="13"/>
                <w:szCs w:val="13"/>
              </w:rPr>
              <w:t>68615168；</w:t>
            </w:r>
          </w:p>
          <w:p w14:paraId="4E7A5E6D">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6E52555">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3B298FB8">
            <w:pPr>
              <w:pStyle w:val="6"/>
              <w:spacing w:before="13" w:line="232" w:lineRule="auto"/>
              <w:ind w:left="341"/>
              <w:rPr>
                <w:sz w:val="13"/>
                <w:szCs w:val="13"/>
              </w:rPr>
            </w:pPr>
            <w:r>
              <w:rPr>
                <w:spacing w:val="4"/>
                <w:sz w:val="13"/>
                <w:szCs w:val="13"/>
              </w:rPr>
              <w:t>4.网站：</w:t>
            </w:r>
          </w:p>
          <w:p w14:paraId="6901961B">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4EDAB14E">
            <w:pPr>
              <w:spacing w:line="255" w:lineRule="auto"/>
              <w:rPr>
                <w:rFonts w:ascii="Arial"/>
                <w:sz w:val="21"/>
              </w:rPr>
            </w:pPr>
          </w:p>
          <w:p w14:paraId="310D9B1D">
            <w:pPr>
              <w:spacing w:line="255" w:lineRule="auto"/>
              <w:rPr>
                <w:rFonts w:ascii="Arial"/>
                <w:sz w:val="21"/>
              </w:rPr>
            </w:pPr>
          </w:p>
          <w:p w14:paraId="7B7F531A">
            <w:pPr>
              <w:spacing w:line="255" w:lineRule="auto"/>
              <w:rPr>
                <w:rFonts w:ascii="Arial"/>
                <w:sz w:val="21"/>
              </w:rPr>
            </w:pPr>
          </w:p>
          <w:p w14:paraId="50A2E7ED">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906BD47">
            <w:pPr>
              <w:rPr>
                <w:rFonts w:ascii="Arial"/>
                <w:sz w:val="21"/>
              </w:rPr>
            </w:pPr>
          </w:p>
        </w:tc>
      </w:tr>
    </w:tbl>
    <w:p w14:paraId="2CAA6F7B">
      <w:pPr>
        <w:pStyle w:val="2"/>
      </w:pPr>
    </w:p>
    <w:p w14:paraId="50E0A83E">
      <w:pPr>
        <w:sectPr>
          <w:pgSz w:w="15840" w:h="12240"/>
          <w:pgMar w:top="1040" w:right="1309" w:bottom="0" w:left="1077" w:header="0" w:footer="0" w:gutter="0"/>
          <w:cols w:space="720" w:num="1"/>
        </w:sectPr>
      </w:pPr>
    </w:p>
    <w:p w14:paraId="0310DD4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81F3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2CD6EDD">
            <w:pPr>
              <w:spacing w:line="245" w:lineRule="auto"/>
              <w:rPr>
                <w:rFonts w:ascii="Arial"/>
                <w:sz w:val="21"/>
              </w:rPr>
            </w:pPr>
          </w:p>
          <w:p w14:paraId="0FD0C7E3">
            <w:pPr>
              <w:spacing w:line="245" w:lineRule="auto"/>
              <w:rPr>
                <w:rFonts w:ascii="Arial"/>
                <w:sz w:val="21"/>
              </w:rPr>
            </w:pPr>
          </w:p>
          <w:p w14:paraId="12ED3308">
            <w:pPr>
              <w:spacing w:line="245" w:lineRule="auto"/>
              <w:rPr>
                <w:rFonts w:ascii="Arial"/>
                <w:sz w:val="21"/>
              </w:rPr>
            </w:pPr>
          </w:p>
          <w:p w14:paraId="7C6E56A8">
            <w:pPr>
              <w:spacing w:line="245" w:lineRule="auto"/>
              <w:rPr>
                <w:rFonts w:ascii="Arial"/>
                <w:sz w:val="21"/>
              </w:rPr>
            </w:pPr>
          </w:p>
          <w:p w14:paraId="5689696B">
            <w:pPr>
              <w:spacing w:line="245" w:lineRule="auto"/>
              <w:rPr>
                <w:rFonts w:ascii="Arial"/>
                <w:sz w:val="21"/>
              </w:rPr>
            </w:pPr>
          </w:p>
          <w:p w14:paraId="3CDC2C1B">
            <w:pPr>
              <w:spacing w:line="245" w:lineRule="auto"/>
              <w:rPr>
                <w:rFonts w:ascii="Arial"/>
                <w:sz w:val="21"/>
              </w:rPr>
            </w:pPr>
          </w:p>
          <w:p w14:paraId="3E0F9811">
            <w:pPr>
              <w:spacing w:line="245" w:lineRule="auto"/>
              <w:rPr>
                <w:rFonts w:ascii="Arial"/>
                <w:sz w:val="21"/>
              </w:rPr>
            </w:pPr>
          </w:p>
          <w:p w14:paraId="0E435221">
            <w:pPr>
              <w:spacing w:line="245" w:lineRule="auto"/>
              <w:rPr>
                <w:rFonts w:ascii="Arial"/>
                <w:sz w:val="21"/>
              </w:rPr>
            </w:pPr>
          </w:p>
          <w:p w14:paraId="216B0125">
            <w:pPr>
              <w:spacing w:line="246" w:lineRule="auto"/>
              <w:rPr>
                <w:rFonts w:ascii="Arial"/>
                <w:sz w:val="21"/>
              </w:rPr>
            </w:pPr>
          </w:p>
          <w:p w14:paraId="17761C2F">
            <w:pPr>
              <w:spacing w:line="246" w:lineRule="auto"/>
              <w:rPr>
                <w:rFonts w:ascii="Arial"/>
                <w:sz w:val="21"/>
              </w:rPr>
            </w:pPr>
          </w:p>
          <w:p w14:paraId="74ED85BC">
            <w:pPr>
              <w:spacing w:line="246" w:lineRule="auto"/>
              <w:rPr>
                <w:rFonts w:ascii="Arial"/>
                <w:sz w:val="21"/>
              </w:rPr>
            </w:pPr>
          </w:p>
          <w:p w14:paraId="140EA0D9">
            <w:pPr>
              <w:pStyle w:val="6"/>
              <w:spacing w:before="49" w:line="183" w:lineRule="auto"/>
              <w:ind w:left="142"/>
            </w:pPr>
            <w:r>
              <w:rPr>
                <w:spacing w:val="-4"/>
              </w:rPr>
              <w:t>122</w:t>
            </w:r>
          </w:p>
        </w:tc>
        <w:tc>
          <w:tcPr>
            <w:tcW w:w="449" w:type="dxa"/>
            <w:vAlign w:val="top"/>
          </w:tcPr>
          <w:p w14:paraId="3D0CE422">
            <w:pPr>
              <w:spacing w:line="255" w:lineRule="auto"/>
              <w:rPr>
                <w:rFonts w:ascii="Arial"/>
                <w:sz w:val="21"/>
              </w:rPr>
            </w:pPr>
          </w:p>
          <w:p w14:paraId="11C376B2">
            <w:pPr>
              <w:spacing w:line="255" w:lineRule="auto"/>
              <w:rPr>
                <w:rFonts w:ascii="Arial"/>
                <w:sz w:val="21"/>
              </w:rPr>
            </w:pPr>
          </w:p>
          <w:p w14:paraId="0A99AE4D">
            <w:pPr>
              <w:spacing w:line="255" w:lineRule="auto"/>
              <w:rPr>
                <w:rFonts w:ascii="Arial"/>
                <w:sz w:val="21"/>
              </w:rPr>
            </w:pPr>
          </w:p>
          <w:p w14:paraId="2D161569">
            <w:pPr>
              <w:spacing w:line="255" w:lineRule="auto"/>
              <w:rPr>
                <w:rFonts w:ascii="Arial"/>
                <w:sz w:val="21"/>
              </w:rPr>
            </w:pPr>
          </w:p>
          <w:p w14:paraId="30830A5E">
            <w:pPr>
              <w:spacing w:line="255" w:lineRule="auto"/>
              <w:rPr>
                <w:rFonts w:ascii="Arial"/>
                <w:sz w:val="21"/>
              </w:rPr>
            </w:pPr>
          </w:p>
          <w:p w14:paraId="3DFB5ADD">
            <w:pPr>
              <w:spacing w:line="255" w:lineRule="auto"/>
              <w:rPr>
                <w:rFonts w:ascii="Arial"/>
                <w:sz w:val="21"/>
              </w:rPr>
            </w:pPr>
          </w:p>
          <w:p w14:paraId="514A814D">
            <w:pPr>
              <w:spacing w:line="255" w:lineRule="auto"/>
              <w:rPr>
                <w:rFonts w:ascii="Arial"/>
                <w:sz w:val="21"/>
              </w:rPr>
            </w:pPr>
          </w:p>
          <w:p w14:paraId="721E01B7">
            <w:pPr>
              <w:spacing w:line="255" w:lineRule="auto"/>
              <w:rPr>
                <w:rFonts w:ascii="Arial"/>
                <w:sz w:val="21"/>
              </w:rPr>
            </w:pPr>
          </w:p>
          <w:p w14:paraId="1F403CE4">
            <w:pPr>
              <w:spacing w:line="255" w:lineRule="auto"/>
              <w:rPr>
                <w:rFonts w:ascii="Arial"/>
                <w:sz w:val="21"/>
              </w:rPr>
            </w:pPr>
          </w:p>
          <w:p w14:paraId="68717962">
            <w:pPr>
              <w:pStyle w:val="6"/>
              <w:spacing w:before="49" w:line="222" w:lineRule="auto"/>
              <w:ind w:left="72"/>
            </w:pPr>
            <w:r>
              <w:rPr>
                <w:spacing w:val="-2"/>
              </w:rPr>
              <w:t>太平</w:t>
            </w:r>
          </w:p>
          <w:p w14:paraId="469E43A6">
            <w:pPr>
              <w:pStyle w:val="6"/>
              <w:spacing w:before="13" w:line="221" w:lineRule="auto"/>
              <w:ind w:left="69"/>
            </w:pPr>
            <w:r>
              <w:rPr>
                <w:spacing w:val="-1"/>
              </w:rPr>
              <w:t>新城</w:t>
            </w:r>
          </w:p>
          <w:p w14:paraId="145E84D7">
            <w:pPr>
              <w:pStyle w:val="6"/>
              <w:spacing w:before="12" w:line="221" w:lineRule="auto"/>
              <w:ind w:left="64"/>
            </w:pPr>
            <w:r>
              <w:rPr>
                <w:spacing w:val="2"/>
              </w:rPr>
              <w:t>街道</w:t>
            </w:r>
          </w:p>
          <w:p w14:paraId="65577A16">
            <w:pPr>
              <w:pStyle w:val="6"/>
              <w:spacing w:before="11" w:line="222" w:lineRule="auto"/>
              <w:ind w:left="73"/>
            </w:pPr>
            <w:r>
              <w:rPr>
                <w:spacing w:val="-3"/>
              </w:rPr>
              <w:t>办事</w:t>
            </w:r>
          </w:p>
          <w:p w14:paraId="20B444D3">
            <w:pPr>
              <w:pStyle w:val="6"/>
              <w:spacing w:before="12" w:line="228" w:lineRule="auto"/>
              <w:ind w:left="152"/>
            </w:pPr>
            <w:r>
              <w:t>处</w:t>
            </w:r>
          </w:p>
        </w:tc>
        <w:tc>
          <w:tcPr>
            <w:tcW w:w="449" w:type="dxa"/>
            <w:vAlign w:val="top"/>
          </w:tcPr>
          <w:p w14:paraId="7D34DBB9">
            <w:pPr>
              <w:spacing w:line="248" w:lineRule="auto"/>
              <w:rPr>
                <w:rFonts w:ascii="Arial"/>
                <w:sz w:val="21"/>
              </w:rPr>
            </w:pPr>
          </w:p>
          <w:p w14:paraId="39E708B6">
            <w:pPr>
              <w:spacing w:line="248" w:lineRule="auto"/>
              <w:rPr>
                <w:rFonts w:ascii="Arial"/>
                <w:sz w:val="21"/>
              </w:rPr>
            </w:pPr>
          </w:p>
          <w:p w14:paraId="0FDE5865">
            <w:pPr>
              <w:spacing w:line="249" w:lineRule="auto"/>
              <w:rPr>
                <w:rFonts w:ascii="Arial"/>
                <w:sz w:val="21"/>
              </w:rPr>
            </w:pPr>
          </w:p>
          <w:p w14:paraId="0B115C6C">
            <w:pPr>
              <w:spacing w:line="249" w:lineRule="auto"/>
              <w:rPr>
                <w:rFonts w:ascii="Arial"/>
                <w:sz w:val="21"/>
              </w:rPr>
            </w:pPr>
          </w:p>
          <w:p w14:paraId="0098370D">
            <w:pPr>
              <w:spacing w:line="249" w:lineRule="auto"/>
              <w:rPr>
                <w:rFonts w:ascii="Arial"/>
                <w:sz w:val="21"/>
              </w:rPr>
            </w:pPr>
          </w:p>
          <w:p w14:paraId="02D4C19F">
            <w:pPr>
              <w:spacing w:line="249" w:lineRule="auto"/>
              <w:rPr>
                <w:rFonts w:ascii="Arial"/>
                <w:sz w:val="21"/>
              </w:rPr>
            </w:pPr>
          </w:p>
          <w:p w14:paraId="3C4442EB">
            <w:pPr>
              <w:spacing w:line="249" w:lineRule="auto"/>
              <w:rPr>
                <w:rFonts w:ascii="Arial"/>
                <w:sz w:val="21"/>
              </w:rPr>
            </w:pPr>
          </w:p>
          <w:p w14:paraId="1F0F18DB">
            <w:pPr>
              <w:spacing w:line="249" w:lineRule="auto"/>
              <w:rPr>
                <w:rFonts w:ascii="Arial"/>
                <w:sz w:val="21"/>
              </w:rPr>
            </w:pPr>
          </w:p>
          <w:p w14:paraId="1ECDF893">
            <w:pPr>
              <w:spacing w:line="249" w:lineRule="auto"/>
              <w:rPr>
                <w:rFonts w:ascii="Arial"/>
                <w:sz w:val="21"/>
              </w:rPr>
            </w:pPr>
          </w:p>
          <w:p w14:paraId="51715EE7">
            <w:pPr>
              <w:spacing w:line="249" w:lineRule="auto"/>
              <w:rPr>
                <w:rFonts w:ascii="Arial"/>
                <w:sz w:val="21"/>
              </w:rPr>
            </w:pPr>
          </w:p>
          <w:p w14:paraId="322F676A">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2D6E37CE">
            <w:pPr>
              <w:spacing w:line="265" w:lineRule="auto"/>
              <w:rPr>
                <w:rFonts w:ascii="Arial"/>
                <w:sz w:val="21"/>
              </w:rPr>
            </w:pPr>
          </w:p>
          <w:p w14:paraId="78EC46BF">
            <w:pPr>
              <w:spacing w:line="266" w:lineRule="auto"/>
              <w:rPr>
                <w:rFonts w:ascii="Arial"/>
                <w:sz w:val="21"/>
              </w:rPr>
            </w:pPr>
          </w:p>
          <w:p w14:paraId="17FC9B71">
            <w:pPr>
              <w:spacing w:line="266" w:lineRule="auto"/>
              <w:rPr>
                <w:rFonts w:ascii="Arial"/>
                <w:sz w:val="21"/>
              </w:rPr>
            </w:pPr>
          </w:p>
          <w:p w14:paraId="7DCAAA63">
            <w:pPr>
              <w:spacing w:line="266" w:lineRule="auto"/>
              <w:rPr>
                <w:rFonts w:ascii="Arial"/>
                <w:sz w:val="21"/>
              </w:rPr>
            </w:pPr>
          </w:p>
          <w:p w14:paraId="0C5157FA">
            <w:pPr>
              <w:spacing w:line="266" w:lineRule="auto"/>
              <w:rPr>
                <w:rFonts w:ascii="Arial"/>
                <w:sz w:val="21"/>
              </w:rPr>
            </w:pPr>
          </w:p>
          <w:p w14:paraId="6899A519">
            <w:pPr>
              <w:spacing w:line="266" w:lineRule="auto"/>
              <w:rPr>
                <w:rFonts w:ascii="Arial"/>
                <w:sz w:val="21"/>
              </w:rPr>
            </w:pPr>
          </w:p>
          <w:p w14:paraId="03CCA4D5">
            <w:pPr>
              <w:spacing w:line="266" w:lineRule="auto"/>
              <w:rPr>
                <w:rFonts w:ascii="Arial"/>
                <w:sz w:val="21"/>
              </w:rPr>
            </w:pPr>
          </w:p>
          <w:p w14:paraId="6529CCBF">
            <w:pPr>
              <w:spacing w:line="266" w:lineRule="auto"/>
              <w:rPr>
                <w:rFonts w:ascii="Arial"/>
                <w:sz w:val="21"/>
              </w:rPr>
            </w:pPr>
          </w:p>
          <w:p w14:paraId="77D0E7A1">
            <w:pPr>
              <w:spacing w:line="266" w:lineRule="auto"/>
              <w:rPr>
                <w:rFonts w:ascii="Arial"/>
                <w:sz w:val="21"/>
              </w:rPr>
            </w:pPr>
          </w:p>
          <w:p w14:paraId="649DA13E">
            <w:pPr>
              <w:pStyle w:val="6"/>
              <w:spacing w:before="48" w:line="232" w:lineRule="auto"/>
              <w:ind w:left="24" w:right="100"/>
              <w:jc w:val="both"/>
            </w:pPr>
            <w:r>
              <w:rPr>
                <w:spacing w:val="1"/>
              </w:rPr>
              <w:t>死亡畜</w:t>
            </w:r>
            <w:r>
              <w:t xml:space="preserve"> </w:t>
            </w:r>
            <w:r>
              <w:rPr>
                <w:spacing w:val="1"/>
              </w:rPr>
              <w:t xml:space="preserve">禽收集 </w:t>
            </w:r>
            <w:r>
              <w:rPr>
                <w:spacing w:val="2"/>
              </w:rPr>
              <w:t>、处理</w:t>
            </w:r>
            <w:r>
              <w:t xml:space="preserve"> </w:t>
            </w:r>
            <w:r>
              <w:rPr>
                <w:spacing w:val="1"/>
              </w:rPr>
              <w:t>并溯源</w:t>
            </w:r>
          </w:p>
        </w:tc>
        <w:tc>
          <w:tcPr>
            <w:tcW w:w="995" w:type="dxa"/>
            <w:vAlign w:val="top"/>
          </w:tcPr>
          <w:p w14:paraId="7341AA1C">
            <w:pPr>
              <w:spacing w:line="262" w:lineRule="auto"/>
              <w:rPr>
                <w:rFonts w:ascii="Arial"/>
                <w:sz w:val="21"/>
              </w:rPr>
            </w:pPr>
          </w:p>
          <w:p w14:paraId="47E3F2A5">
            <w:pPr>
              <w:spacing w:line="263" w:lineRule="auto"/>
              <w:rPr>
                <w:rFonts w:ascii="Arial"/>
                <w:sz w:val="21"/>
              </w:rPr>
            </w:pPr>
          </w:p>
          <w:p w14:paraId="5C330025">
            <w:pPr>
              <w:spacing w:line="263" w:lineRule="auto"/>
              <w:rPr>
                <w:rFonts w:ascii="Arial"/>
                <w:sz w:val="21"/>
              </w:rPr>
            </w:pPr>
          </w:p>
          <w:p w14:paraId="45EBF5E6">
            <w:pPr>
              <w:spacing w:line="263" w:lineRule="auto"/>
              <w:rPr>
                <w:rFonts w:ascii="Arial"/>
                <w:sz w:val="21"/>
              </w:rPr>
            </w:pPr>
          </w:p>
          <w:p w14:paraId="1B5E0CB9">
            <w:pPr>
              <w:spacing w:line="263" w:lineRule="auto"/>
              <w:rPr>
                <w:rFonts w:ascii="Arial"/>
                <w:sz w:val="21"/>
              </w:rPr>
            </w:pPr>
          </w:p>
          <w:p w14:paraId="12AC5F2D">
            <w:pPr>
              <w:spacing w:line="263" w:lineRule="auto"/>
              <w:rPr>
                <w:rFonts w:ascii="Arial"/>
                <w:sz w:val="21"/>
              </w:rPr>
            </w:pPr>
          </w:p>
          <w:p w14:paraId="4A0FF8A6">
            <w:pPr>
              <w:spacing w:line="263" w:lineRule="auto"/>
              <w:rPr>
                <w:rFonts w:ascii="Arial"/>
                <w:sz w:val="21"/>
              </w:rPr>
            </w:pPr>
          </w:p>
          <w:p w14:paraId="403E5AA2">
            <w:pPr>
              <w:spacing w:line="263" w:lineRule="auto"/>
              <w:rPr>
                <w:rFonts w:ascii="Arial"/>
                <w:sz w:val="21"/>
              </w:rPr>
            </w:pPr>
          </w:p>
          <w:p w14:paraId="067AB391">
            <w:pPr>
              <w:pStyle w:val="6"/>
              <w:spacing w:before="48" w:line="234" w:lineRule="auto"/>
              <w:ind w:left="25" w:right="28" w:hanging="5"/>
              <w:jc w:val="both"/>
            </w:pPr>
            <w:r>
              <w:rPr>
                <w:spacing w:val="4"/>
              </w:rPr>
              <w:t>《病死畜禽和</w:t>
            </w:r>
            <w:r>
              <w:t xml:space="preserve"> </w:t>
            </w:r>
            <w:r>
              <w:rPr>
                <w:spacing w:val="3"/>
              </w:rPr>
              <w:t>病害畜禽产品</w:t>
            </w:r>
            <w:r>
              <w:t xml:space="preserve"> </w:t>
            </w:r>
            <w:r>
              <w:rPr>
                <w:spacing w:val="3"/>
              </w:rPr>
              <w:t>无害化处理管</w:t>
            </w:r>
            <w:r>
              <w:t xml:space="preserve"> </w:t>
            </w:r>
            <w:r>
              <w:rPr>
                <w:spacing w:val="5"/>
              </w:rPr>
              <w:t>理办法》（农</w:t>
            </w:r>
            <w:r>
              <w:t xml:space="preserve"> </w:t>
            </w:r>
            <w:r>
              <w:rPr>
                <w:spacing w:val="2"/>
              </w:rPr>
              <w:t>业农村部令</w:t>
            </w:r>
          </w:p>
          <w:p w14:paraId="2A2A5BD0">
            <w:pPr>
              <w:pStyle w:val="6"/>
              <w:spacing w:before="13" w:line="236" w:lineRule="auto"/>
              <w:ind w:left="30"/>
            </w:pPr>
            <w:r>
              <w:rPr>
                <w:spacing w:val="1"/>
              </w:rPr>
              <w:t>2022年第</w:t>
            </w:r>
          </w:p>
          <w:p w14:paraId="6E0847EE">
            <w:pPr>
              <w:pStyle w:val="6"/>
              <w:spacing w:line="222" w:lineRule="auto"/>
              <w:ind w:left="36"/>
            </w:pPr>
            <w:r>
              <w:rPr>
                <w:spacing w:val="-3"/>
              </w:rPr>
              <w:t>3号）</w:t>
            </w:r>
          </w:p>
        </w:tc>
        <w:tc>
          <w:tcPr>
            <w:tcW w:w="4096" w:type="dxa"/>
            <w:vAlign w:val="top"/>
          </w:tcPr>
          <w:p w14:paraId="6E97AD18">
            <w:pPr>
              <w:spacing w:line="248" w:lineRule="auto"/>
              <w:rPr>
                <w:rFonts w:ascii="Arial"/>
                <w:sz w:val="21"/>
              </w:rPr>
            </w:pPr>
          </w:p>
          <w:p w14:paraId="5B24FE07">
            <w:pPr>
              <w:spacing w:line="248" w:lineRule="auto"/>
              <w:rPr>
                <w:rFonts w:ascii="Arial"/>
                <w:sz w:val="21"/>
              </w:rPr>
            </w:pPr>
          </w:p>
          <w:p w14:paraId="3CBB4C08">
            <w:pPr>
              <w:spacing w:line="249" w:lineRule="auto"/>
              <w:rPr>
                <w:rFonts w:ascii="Arial"/>
                <w:sz w:val="21"/>
              </w:rPr>
            </w:pPr>
          </w:p>
          <w:p w14:paraId="18E5A3DA">
            <w:pPr>
              <w:spacing w:line="249" w:lineRule="auto"/>
              <w:rPr>
                <w:rFonts w:ascii="Arial"/>
                <w:sz w:val="21"/>
              </w:rPr>
            </w:pPr>
          </w:p>
          <w:p w14:paraId="23E0C6EA">
            <w:pPr>
              <w:spacing w:line="249" w:lineRule="auto"/>
              <w:rPr>
                <w:rFonts w:ascii="Arial"/>
                <w:sz w:val="21"/>
              </w:rPr>
            </w:pPr>
          </w:p>
          <w:p w14:paraId="783225A2">
            <w:pPr>
              <w:spacing w:line="249" w:lineRule="auto"/>
              <w:rPr>
                <w:rFonts w:ascii="Arial"/>
                <w:sz w:val="21"/>
              </w:rPr>
            </w:pPr>
          </w:p>
          <w:p w14:paraId="67D12ED0">
            <w:pPr>
              <w:spacing w:line="249" w:lineRule="auto"/>
              <w:rPr>
                <w:rFonts w:ascii="Arial"/>
                <w:sz w:val="21"/>
              </w:rPr>
            </w:pPr>
          </w:p>
          <w:p w14:paraId="57E11E7A">
            <w:pPr>
              <w:spacing w:line="249" w:lineRule="auto"/>
              <w:rPr>
                <w:rFonts w:ascii="Arial"/>
                <w:sz w:val="21"/>
              </w:rPr>
            </w:pPr>
          </w:p>
          <w:p w14:paraId="48B31B55">
            <w:pPr>
              <w:spacing w:line="249" w:lineRule="auto"/>
              <w:rPr>
                <w:rFonts w:ascii="Arial"/>
                <w:sz w:val="21"/>
              </w:rPr>
            </w:pPr>
          </w:p>
          <w:p w14:paraId="219A5EE5">
            <w:pPr>
              <w:spacing w:line="249" w:lineRule="auto"/>
              <w:rPr>
                <w:rFonts w:ascii="Arial"/>
                <w:sz w:val="21"/>
              </w:rPr>
            </w:pPr>
          </w:p>
          <w:p w14:paraId="3C27735B">
            <w:pPr>
              <w:pStyle w:val="6"/>
              <w:spacing w:before="48" w:line="229" w:lineRule="auto"/>
              <w:ind w:left="31" w:right="504" w:firstLine="3"/>
            </w:pPr>
            <w:r>
              <w:rPr>
                <w:spacing w:val="2"/>
              </w:rPr>
              <w:t>1.及时对病死畜禽和病害畜禽产品进行贮存和清运</w:t>
            </w:r>
            <w:r>
              <w:rPr>
                <w:spacing w:val="-27"/>
              </w:rPr>
              <w:t xml:space="preserve"> </w:t>
            </w:r>
            <w:r>
              <w:rPr>
                <w:spacing w:val="2"/>
              </w:rPr>
              <w:t>；</w:t>
            </w:r>
            <w:r>
              <w:t xml:space="preserve"> </w:t>
            </w:r>
            <w:r>
              <w:rPr>
                <w:spacing w:val="3"/>
              </w:rPr>
              <w:t>2.对病死畜禽和病害畜禽产品无害化处理</w:t>
            </w:r>
            <w:r>
              <w:rPr>
                <w:spacing w:val="-32"/>
              </w:rPr>
              <w:t xml:space="preserve"> </w:t>
            </w:r>
            <w:r>
              <w:rPr>
                <w:spacing w:val="3"/>
              </w:rPr>
              <w:t>；</w:t>
            </w:r>
          </w:p>
          <w:p w14:paraId="1B893BBC">
            <w:pPr>
              <w:pStyle w:val="6"/>
              <w:spacing w:before="12" w:line="221" w:lineRule="auto"/>
              <w:ind w:left="36"/>
            </w:pPr>
            <w:r>
              <w:rPr>
                <w:spacing w:val="3"/>
              </w:rPr>
              <w:t>3.对病死畜禽无害化处理加强全程追溯管理</w:t>
            </w:r>
            <w:r>
              <w:rPr>
                <w:spacing w:val="-31"/>
              </w:rPr>
              <w:t xml:space="preserve"> </w:t>
            </w:r>
            <w:r>
              <w:rPr>
                <w:spacing w:val="3"/>
              </w:rPr>
              <w:t>。</w:t>
            </w:r>
          </w:p>
        </w:tc>
        <w:tc>
          <w:tcPr>
            <w:tcW w:w="2506" w:type="dxa"/>
            <w:vAlign w:val="top"/>
          </w:tcPr>
          <w:p w14:paraId="65F5D3D7">
            <w:pPr>
              <w:spacing w:line="263" w:lineRule="auto"/>
              <w:rPr>
                <w:rFonts w:ascii="Arial"/>
                <w:sz w:val="21"/>
              </w:rPr>
            </w:pPr>
          </w:p>
          <w:p w14:paraId="2EF92C75">
            <w:pPr>
              <w:spacing w:line="263" w:lineRule="auto"/>
              <w:rPr>
                <w:rFonts w:ascii="Arial"/>
                <w:sz w:val="21"/>
              </w:rPr>
            </w:pPr>
          </w:p>
          <w:p w14:paraId="5BF1566D">
            <w:pPr>
              <w:spacing w:line="263" w:lineRule="auto"/>
              <w:rPr>
                <w:rFonts w:ascii="Arial"/>
                <w:sz w:val="21"/>
              </w:rPr>
            </w:pPr>
          </w:p>
          <w:p w14:paraId="3C3F04FF">
            <w:pPr>
              <w:spacing w:line="263" w:lineRule="auto"/>
              <w:rPr>
                <w:rFonts w:ascii="Arial"/>
                <w:sz w:val="21"/>
              </w:rPr>
            </w:pPr>
          </w:p>
          <w:p w14:paraId="6CB8B4CF">
            <w:pPr>
              <w:spacing w:line="263" w:lineRule="auto"/>
              <w:rPr>
                <w:rFonts w:ascii="Arial"/>
                <w:sz w:val="21"/>
              </w:rPr>
            </w:pPr>
          </w:p>
          <w:p w14:paraId="043DCEEA">
            <w:pPr>
              <w:spacing w:line="263" w:lineRule="auto"/>
              <w:rPr>
                <w:rFonts w:ascii="Arial"/>
                <w:sz w:val="21"/>
              </w:rPr>
            </w:pPr>
          </w:p>
          <w:p w14:paraId="15722375">
            <w:pPr>
              <w:spacing w:line="263" w:lineRule="auto"/>
              <w:rPr>
                <w:rFonts w:ascii="Arial"/>
                <w:sz w:val="21"/>
              </w:rPr>
            </w:pPr>
          </w:p>
          <w:p w14:paraId="641EAB30">
            <w:pPr>
              <w:spacing w:line="264" w:lineRule="auto"/>
              <w:rPr>
                <w:rFonts w:ascii="Arial"/>
                <w:sz w:val="21"/>
              </w:rPr>
            </w:pPr>
          </w:p>
          <w:p w14:paraId="506A972C">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063C0872">
            <w:pPr>
              <w:pStyle w:val="6"/>
              <w:spacing w:before="14" w:line="228" w:lineRule="auto"/>
              <w:ind w:left="28" w:right="152" w:firstLine="9"/>
            </w:pPr>
            <w:r>
              <w:rPr>
                <w:spacing w:val="3"/>
              </w:rPr>
              <w:t>1.未按规定对病死畜禽和病害畜禽</w:t>
            </w:r>
            <w:r>
              <w:rPr>
                <w:spacing w:val="5"/>
              </w:rPr>
              <w:t xml:space="preserve"> </w:t>
            </w:r>
            <w:r>
              <w:rPr>
                <w:spacing w:val="2"/>
              </w:rPr>
              <w:t>产品收集</w:t>
            </w:r>
            <w:r>
              <w:rPr>
                <w:spacing w:val="-45"/>
              </w:rPr>
              <w:t xml:space="preserve"> </w:t>
            </w:r>
            <w:r>
              <w:rPr>
                <w:spacing w:val="2"/>
              </w:rPr>
              <w:t>、无害化处理的；</w:t>
            </w:r>
          </w:p>
          <w:p w14:paraId="6C970BAC">
            <w:pPr>
              <w:pStyle w:val="6"/>
              <w:spacing w:before="13" w:line="228" w:lineRule="auto"/>
              <w:ind w:left="41" w:right="152" w:hanging="7"/>
            </w:pPr>
            <w:r>
              <w:rPr>
                <w:spacing w:val="3"/>
              </w:rPr>
              <w:t>2.其他违反法律法规规章文件规定</w:t>
            </w:r>
            <w:r>
              <w:rPr>
                <w:spacing w:val="9"/>
              </w:rPr>
              <w:t xml:space="preserve"> </w:t>
            </w:r>
            <w:r>
              <w:rPr>
                <w:spacing w:val="-2"/>
              </w:rPr>
              <w:t>的行为。</w:t>
            </w:r>
          </w:p>
        </w:tc>
        <w:tc>
          <w:tcPr>
            <w:tcW w:w="1501" w:type="dxa"/>
            <w:vAlign w:val="top"/>
          </w:tcPr>
          <w:p w14:paraId="06896811">
            <w:pPr>
              <w:spacing w:line="251" w:lineRule="auto"/>
              <w:rPr>
                <w:rFonts w:ascii="Arial"/>
                <w:sz w:val="21"/>
              </w:rPr>
            </w:pPr>
          </w:p>
          <w:p w14:paraId="0CB4388C">
            <w:pPr>
              <w:spacing w:line="251" w:lineRule="auto"/>
              <w:rPr>
                <w:rFonts w:ascii="Arial"/>
                <w:sz w:val="21"/>
              </w:rPr>
            </w:pPr>
          </w:p>
          <w:p w14:paraId="075111CD">
            <w:pPr>
              <w:spacing w:line="251" w:lineRule="auto"/>
              <w:rPr>
                <w:rFonts w:ascii="Arial"/>
                <w:sz w:val="21"/>
              </w:rPr>
            </w:pPr>
          </w:p>
          <w:p w14:paraId="2F77883D">
            <w:pPr>
              <w:spacing w:line="251" w:lineRule="auto"/>
              <w:rPr>
                <w:rFonts w:ascii="Arial"/>
                <w:sz w:val="21"/>
              </w:rPr>
            </w:pPr>
          </w:p>
          <w:p w14:paraId="1BA70644">
            <w:pPr>
              <w:spacing w:line="251" w:lineRule="auto"/>
              <w:rPr>
                <w:rFonts w:ascii="Arial"/>
                <w:sz w:val="21"/>
              </w:rPr>
            </w:pPr>
          </w:p>
          <w:p w14:paraId="7D622FB5">
            <w:pPr>
              <w:spacing w:line="251" w:lineRule="auto"/>
              <w:rPr>
                <w:rFonts w:ascii="Arial"/>
                <w:sz w:val="21"/>
              </w:rPr>
            </w:pPr>
          </w:p>
          <w:p w14:paraId="30DE4D07">
            <w:pPr>
              <w:spacing w:line="251" w:lineRule="auto"/>
              <w:rPr>
                <w:rFonts w:ascii="Arial"/>
                <w:sz w:val="21"/>
              </w:rPr>
            </w:pPr>
          </w:p>
          <w:p w14:paraId="3C65214F">
            <w:pPr>
              <w:spacing w:line="252" w:lineRule="auto"/>
              <w:rPr>
                <w:rFonts w:ascii="Arial"/>
                <w:sz w:val="21"/>
              </w:rPr>
            </w:pPr>
          </w:p>
          <w:p w14:paraId="18062D23">
            <w:pPr>
              <w:pStyle w:val="6"/>
              <w:spacing w:before="49" w:line="220" w:lineRule="auto"/>
              <w:ind w:left="61"/>
            </w:pPr>
            <w:r>
              <w:rPr>
                <w:spacing w:val="4"/>
              </w:rPr>
              <w:t>1.部门规章：《病死</w:t>
            </w:r>
          </w:p>
          <w:p w14:paraId="51F81C3C">
            <w:pPr>
              <w:pStyle w:val="6"/>
              <w:spacing w:before="12" w:line="222" w:lineRule="auto"/>
              <w:ind w:left="60"/>
            </w:pPr>
            <w:r>
              <w:rPr>
                <w:spacing w:val="2"/>
              </w:rPr>
              <w:t>畜禽和病害畜禽产品</w:t>
            </w:r>
          </w:p>
          <w:p w14:paraId="791A2766">
            <w:pPr>
              <w:pStyle w:val="6"/>
              <w:spacing w:before="14" w:line="221" w:lineRule="auto"/>
              <w:ind w:left="57"/>
            </w:pPr>
            <w:r>
              <w:rPr>
                <w:spacing w:val="3"/>
              </w:rPr>
              <w:t>无害化处理管理办法</w:t>
            </w:r>
          </w:p>
          <w:p w14:paraId="5367A7C9">
            <w:pPr>
              <w:pStyle w:val="6"/>
              <w:spacing w:before="13" w:line="220" w:lineRule="auto"/>
              <w:ind w:left="136"/>
            </w:pPr>
            <w:r>
              <w:rPr>
                <w:spacing w:val="3"/>
              </w:rPr>
              <w:t>》（农业农村部令</w:t>
            </w:r>
          </w:p>
          <w:p w14:paraId="23902656">
            <w:pPr>
              <w:pStyle w:val="6"/>
              <w:spacing w:before="12" w:line="221" w:lineRule="auto"/>
              <w:ind w:left="60"/>
            </w:pPr>
            <w:r>
              <w:rPr>
                <w:spacing w:val="-1"/>
              </w:rPr>
              <w:t>2022</w:t>
            </w:r>
            <w:r>
              <w:rPr>
                <w:spacing w:val="20"/>
              </w:rPr>
              <w:t xml:space="preserve"> </w:t>
            </w:r>
            <w:r>
              <w:rPr>
                <w:spacing w:val="-1"/>
              </w:rPr>
              <w:t>年第</w:t>
            </w:r>
            <w:r>
              <w:rPr>
                <w:spacing w:val="26"/>
                <w:w w:val="101"/>
              </w:rPr>
              <w:t xml:space="preserve"> </w:t>
            </w:r>
            <w:r>
              <w:rPr>
                <w:spacing w:val="-1"/>
              </w:rPr>
              <w:t>3</w:t>
            </w:r>
            <w:r>
              <w:rPr>
                <w:spacing w:val="17"/>
              </w:rPr>
              <w:t xml:space="preserve"> </w:t>
            </w:r>
            <w:r>
              <w:rPr>
                <w:spacing w:val="-1"/>
              </w:rPr>
              <w:t>号）第</w:t>
            </w:r>
          </w:p>
          <w:p w14:paraId="69ED496D">
            <w:pPr>
              <w:pStyle w:val="6"/>
              <w:spacing w:before="12" w:line="221" w:lineRule="auto"/>
              <w:ind w:left="378"/>
            </w:pPr>
            <w:r>
              <w:t>三十二条；</w:t>
            </w:r>
          </w:p>
          <w:p w14:paraId="4D9A103C">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6EFD8EEE">
            <w:pPr>
              <w:spacing w:line="257" w:lineRule="auto"/>
              <w:rPr>
                <w:rFonts w:ascii="Arial"/>
                <w:sz w:val="21"/>
              </w:rPr>
            </w:pPr>
          </w:p>
          <w:p w14:paraId="28E7AE37">
            <w:pPr>
              <w:spacing w:line="257" w:lineRule="auto"/>
              <w:rPr>
                <w:rFonts w:ascii="Arial"/>
                <w:sz w:val="21"/>
              </w:rPr>
            </w:pPr>
          </w:p>
          <w:p w14:paraId="561FB4E5">
            <w:pPr>
              <w:spacing w:line="258" w:lineRule="auto"/>
              <w:rPr>
                <w:rFonts w:ascii="Arial"/>
                <w:sz w:val="21"/>
              </w:rPr>
            </w:pPr>
          </w:p>
          <w:p w14:paraId="69602E6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2F2FF41">
            <w:pPr>
              <w:pStyle w:val="6"/>
              <w:spacing w:before="13" w:line="230" w:lineRule="auto"/>
              <w:ind w:left="52"/>
              <w:rPr>
                <w:sz w:val="13"/>
                <w:szCs w:val="13"/>
              </w:rPr>
            </w:pPr>
            <w:r>
              <w:rPr>
                <w:spacing w:val="10"/>
                <w:sz w:val="13"/>
                <w:szCs w:val="13"/>
              </w:rPr>
              <w:t>平新城街道办事处</w:t>
            </w:r>
          </w:p>
          <w:p w14:paraId="0794665F">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294BA719">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3762E2E">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E0E1642">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1191B51E">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08BB6B2">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A5F7B6A">
            <w:pPr>
              <w:pStyle w:val="6"/>
              <w:spacing w:before="30" w:line="202" w:lineRule="auto"/>
              <w:ind w:left="270"/>
              <w:rPr>
                <w:sz w:val="13"/>
                <w:szCs w:val="13"/>
              </w:rPr>
            </w:pPr>
            <w:r>
              <w:rPr>
                <w:spacing w:val="3"/>
                <w:sz w:val="13"/>
                <w:szCs w:val="13"/>
              </w:rPr>
              <w:t>68615168；</w:t>
            </w:r>
          </w:p>
          <w:p w14:paraId="3C600F39">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09727E5">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6EDFAE8">
            <w:pPr>
              <w:pStyle w:val="6"/>
              <w:spacing w:before="13" w:line="232" w:lineRule="auto"/>
              <w:ind w:left="341"/>
              <w:rPr>
                <w:sz w:val="13"/>
                <w:szCs w:val="13"/>
              </w:rPr>
            </w:pPr>
            <w:r>
              <w:rPr>
                <w:spacing w:val="4"/>
                <w:sz w:val="13"/>
                <w:szCs w:val="13"/>
              </w:rPr>
              <w:t>4.网站：</w:t>
            </w:r>
          </w:p>
          <w:p w14:paraId="738D1EF0">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0B4A87D3">
            <w:pPr>
              <w:spacing w:line="255" w:lineRule="auto"/>
              <w:rPr>
                <w:rFonts w:ascii="Arial"/>
                <w:sz w:val="21"/>
              </w:rPr>
            </w:pPr>
          </w:p>
          <w:p w14:paraId="1C0CE4EA">
            <w:pPr>
              <w:spacing w:line="255" w:lineRule="auto"/>
              <w:rPr>
                <w:rFonts w:ascii="Arial"/>
                <w:sz w:val="21"/>
              </w:rPr>
            </w:pPr>
          </w:p>
          <w:p w14:paraId="408FDA64">
            <w:pPr>
              <w:spacing w:line="255" w:lineRule="auto"/>
              <w:rPr>
                <w:rFonts w:ascii="Arial"/>
                <w:sz w:val="21"/>
              </w:rPr>
            </w:pPr>
          </w:p>
          <w:p w14:paraId="35E2D658">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5F4A238">
            <w:pPr>
              <w:rPr>
                <w:rFonts w:ascii="Arial"/>
                <w:sz w:val="21"/>
              </w:rPr>
            </w:pPr>
          </w:p>
        </w:tc>
      </w:tr>
    </w:tbl>
    <w:p w14:paraId="166ACC20">
      <w:pPr>
        <w:pStyle w:val="2"/>
      </w:pPr>
    </w:p>
    <w:p w14:paraId="15ED757D">
      <w:pPr>
        <w:sectPr>
          <w:pgSz w:w="15840" w:h="12240"/>
          <w:pgMar w:top="1040" w:right="1309" w:bottom="0" w:left="1077" w:header="0" w:footer="0" w:gutter="0"/>
          <w:cols w:space="720" w:num="1"/>
        </w:sectPr>
      </w:pPr>
    </w:p>
    <w:p w14:paraId="0533A5B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592B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4DAFD15">
            <w:pPr>
              <w:spacing w:line="245" w:lineRule="auto"/>
              <w:rPr>
                <w:rFonts w:ascii="Arial"/>
                <w:sz w:val="21"/>
              </w:rPr>
            </w:pPr>
          </w:p>
          <w:p w14:paraId="5F852F43">
            <w:pPr>
              <w:spacing w:line="245" w:lineRule="auto"/>
              <w:rPr>
                <w:rFonts w:ascii="Arial"/>
                <w:sz w:val="21"/>
              </w:rPr>
            </w:pPr>
          </w:p>
          <w:p w14:paraId="06032844">
            <w:pPr>
              <w:spacing w:line="245" w:lineRule="auto"/>
              <w:rPr>
                <w:rFonts w:ascii="Arial"/>
                <w:sz w:val="21"/>
              </w:rPr>
            </w:pPr>
          </w:p>
          <w:p w14:paraId="6781FA88">
            <w:pPr>
              <w:spacing w:line="245" w:lineRule="auto"/>
              <w:rPr>
                <w:rFonts w:ascii="Arial"/>
                <w:sz w:val="21"/>
              </w:rPr>
            </w:pPr>
          </w:p>
          <w:p w14:paraId="35F67C27">
            <w:pPr>
              <w:spacing w:line="245" w:lineRule="auto"/>
              <w:rPr>
                <w:rFonts w:ascii="Arial"/>
                <w:sz w:val="21"/>
              </w:rPr>
            </w:pPr>
          </w:p>
          <w:p w14:paraId="556F77F2">
            <w:pPr>
              <w:spacing w:line="245" w:lineRule="auto"/>
              <w:rPr>
                <w:rFonts w:ascii="Arial"/>
                <w:sz w:val="21"/>
              </w:rPr>
            </w:pPr>
          </w:p>
          <w:p w14:paraId="66C89413">
            <w:pPr>
              <w:spacing w:line="245" w:lineRule="auto"/>
              <w:rPr>
                <w:rFonts w:ascii="Arial"/>
                <w:sz w:val="21"/>
              </w:rPr>
            </w:pPr>
          </w:p>
          <w:p w14:paraId="2BBABD77">
            <w:pPr>
              <w:spacing w:line="245" w:lineRule="auto"/>
              <w:rPr>
                <w:rFonts w:ascii="Arial"/>
                <w:sz w:val="21"/>
              </w:rPr>
            </w:pPr>
          </w:p>
          <w:p w14:paraId="1B49290E">
            <w:pPr>
              <w:spacing w:line="246" w:lineRule="auto"/>
              <w:rPr>
                <w:rFonts w:ascii="Arial"/>
                <w:sz w:val="21"/>
              </w:rPr>
            </w:pPr>
          </w:p>
          <w:p w14:paraId="304E30EF">
            <w:pPr>
              <w:spacing w:line="246" w:lineRule="auto"/>
              <w:rPr>
                <w:rFonts w:ascii="Arial"/>
                <w:sz w:val="21"/>
              </w:rPr>
            </w:pPr>
          </w:p>
          <w:p w14:paraId="06AA8CEA">
            <w:pPr>
              <w:spacing w:line="246" w:lineRule="auto"/>
              <w:rPr>
                <w:rFonts w:ascii="Arial"/>
                <w:sz w:val="21"/>
              </w:rPr>
            </w:pPr>
          </w:p>
          <w:p w14:paraId="4D73271E">
            <w:pPr>
              <w:pStyle w:val="6"/>
              <w:spacing w:before="49" w:line="184" w:lineRule="auto"/>
              <w:ind w:left="142"/>
            </w:pPr>
            <w:r>
              <w:rPr>
                <w:spacing w:val="-4"/>
              </w:rPr>
              <w:t>123</w:t>
            </w:r>
          </w:p>
        </w:tc>
        <w:tc>
          <w:tcPr>
            <w:tcW w:w="449" w:type="dxa"/>
            <w:vAlign w:val="top"/>
          </w:tcPr>
          <w:p w14:paraId="3AD35778">
            <w:pPr>
              <w:spacing w:line="255" w:lineRule="auto"/>
              <w:rPr>
                <w:rFonts w:ascii="Arial"/>
                <w:sz w:val="21"/>
              </w:rPr>
            </w:pPr>
          </w:p>
          <w:p w14:paraId="7931704B">
            <w:pPr>
              <w:spacing w:line="255" w:lineRule="auto"/>
              <w:rPr>
                <w:rFonts w:ascii="Arial"/>
                <w:sz w:val="21"/>
              </w:rPr>
            </w:pPr>
          </w:p>
          <w:p w14:paraId="3833AF99">
            <w:pPr>
              <w:spacing w:line="255" w:lineRule="auto"/>
              <w:rPr>
                <w:rFonts w:ascii="Arial"/>
                <w:sz w:val="21"/>
              </w:rPr>
            </w:pPr>
          </w:p>
          <w:p w14:paraId="2443CC2E">
            <w:pPr>
              <w:spacing w:line="255" w:lineRule="auto"/>
              <w:rPr>
                <w:rFonts w:ascii="Arial"/>
                <w:sz w:val="21"/>
              </w:rPr>
            </w:pPr>
          </w:p>
          <w:p w14:paraId="77FA1C64">
            <w:pPr>
              <w:spacing w:line="255" w:lineRule="auto"/>
              <w:rPr>
                <w:rFonts w:ascii="Arial"/>
                <w:sz w:val="21"/>
              </w:rPr>
            </w:pPr>
          </w:p>
          <w:p w14:paraId="560B2F88">
            <w:pPr>
              <w:spacing w:line="255" w:lineRule="auto"/>
              <w:rPr>
                <w:rFonts w:ascii="Arial"/>
                <w:sz w:val="21"/>
              </w:rPr>
            </w:pPr>
          </w:p>
          <w:p w14:paraId="0CABE0A6">
            <w:pPr>
              <w:spacing w:line="255" w:lineRule="auto"/>
              <w:rPr>
                <w:rFonts w:ascii="Arial"/>
                <w:sz w:val="21"/>
              </w:rPr>
            </w:pPr>
          </w:p>
          <w:p w14:paraId="25F27AF2">
            <w:pPr>
              <w:spacing w:line="255" w:lineRule="auto"/>
              <w:rPr>
                <w:rFonts w:ascii="Arial"/>
                <w:sz w:val="21"/>
              </w:rPr>
            </w:pPr>
          </w:p>
          <w:p w14:paraId="689D34EB">
            <w:pPr>
              <w:spacing w:line="255" w:lineRule="auto"/>
              <w:rPr>
                <w:rFonts w:ascii="Arial"/>
                <w:sz w:val="21"/>
              </w:rPr>
            </w:pPr>
          </w:p>
          <w:p w14:paraId="0DC3C461">
            <w:pPr>
              <w:pStyle w:val="6"/>
              <w:spacing w:before="49" w:line="222" w:lineRule="auto"/>
              <w:ind w:left="72"/>
            </w:pPr>
            <w:r>
              <w:rPr>
                <w:spacing w:val="-2"/>
              </w:rPr>
              <w:t>太平</w:t>
            </w:r>
          </w:p>
          <w:p w14:paraId="3DDF0B9C">
            <w:pPr>
              <w:pStyle w:val="6"/>
              <w:spacing w:before="13" w:line="221" w:lineRule="auto"/>
              <w:ind w:left="69"/>
            </w:pPr>
            <w:r>
              <w:rPr>
                <w:spacing w:val="-1"/>
              </w:rPr>
              <w:t>新城</w:t>
            </w:r>
          </w:p>
          <w:p w14:paraId="53F88F18">
            <w:pPr>
              <w:pStyle w:val="6"/>
              <w:spacing w:before="12" w:line="221" w:lineRule="auto"/>
              <w:ind w:left="64"/>
            </w:pPr>
            <w:r>
              <w:rPr>
                <w:spacing w:val="2"/>
              </w:rPr>
              <w:t>街道</w:t>
            </w:r>
          </w:p>
          <w:p w14:paraId="524E751F">
            <w:pPr>
              <w:pStyle w:val="6"/>
              <w:spacing w:before="11" w:line="222" w:lineRule="auto"/>
              <w:ind w:left="73"/>
            </w:pPr>
            <w:r>
              <w:rPr>
                <w:spacing w:val="-3"/>
              </w:rPr>
              <w:t>办事</w:t>
            </w:r>
          </w:p>
          <w:p w14:paraId="28F53C87">
            <w:pPr>
              <w:pStyle w:val="6"/>
              <w:spacing w:before="12" w:line="228" w:lineRule="auto"/>
              <w:ind w:left="152"/>
            </w:pPr>
            <w:r>
              <w:t>处</w:t>
            </w:r>
          </w:p>
        </w:tc>
        <w:tc>
          <w:tcPr>
            <w:tcW w:w="449" w:type="dxa"/>
            <w:vAlign w:val="top"/>
          </w:tcPr>
          <w:p w14:paraId="3ED9D45B">
            <w:pPr>
              <w:spacing w:line="248" w:lineRule="auto"/>
              <w:rPr>
                <w:rFonts w:ascii="Arial"/>
                <w:sz w:val="21"/>
              </w:rPr>
            </w:pPr>
          </w:p>
          <w:p w14:paraId="0F8FA477">
            <w:pPr>
              <w:spacing w:line="248" w:lineRule="auto"/>
              <w:rPr>
                <w:rFonts w:ascii="Arial"/>
                <w:sz w:val="21"/>
              </w:rPr>
            </w:pPr>
          </w:p>
          <w:p w14:paraId="3395DB43">
            <w:pPr>
              <w:spacing w:line="249" w:lineRule="auto"/>
              <w:rPr>
                <w:rFonts w:ascii="Arial"/>
                <w:sz w:val="21"/>
              </w:rPr>
            </w:pPr>
          </w:p>
          <w:p w14:paraId="2928813B">
            <w:pPr>
              <w:spacing w:line="249" w:lineRule="auto"/>
              <w:rPr>
                <w:rFonts w:ascii="Arial"/>
                <w:sz w:val="21"/>
              </w:rPr>
            </w:pPr>
          </w:p>
          <w:p w14:paraId="1122D0DE">
            <w:pPr>
              <w:spacing w:line="249" w:lineRule="auto"/>
              <w:rPr>
                <w:rFonts w:ascii="Arial"/>
                <w:sz w:val="21"/>
              </w:rPr>
            </w:pPr>
          </w:p>
          <w:p w14:paraId="49847CE6">
            <w:pPr>
              <w:spacing w:line="249" w:lineRule="auto"/>
              <w:rPr>
                <w:rFonts w:ascii="Arial"/>
                <w:sz w:val="21"/>
              </w:rPr>
            </w:pPr>
          </w:p>
          <w:p w14:paraId="13ACCE15">
            <w:pPr>
              <w:spacing w:line="249" w:lineRule="auto"/>
              <w:rPr>
                <w:rFonts w:ascii="Arial"/>
                <w:sz w:val="21"/>
              </w:rPr>
            </w:pPr>
          </w:p>
          <w:p w14:paraId="510D86BF">
            <w:pPr>
              <w:spacing w:line="249" w:lineRule="auto"/>
              <w:rPr>
                <w:rFonts w:ascii="Arial"/>
                <w:sz w:val="21"/>
              </w:rPr>
            </w:pPr>
          </w:p>
          <w:p w14:paraId="795CC279">
            <w:pPr>
              <w:spacing w:line="249" w:lineRule="auto"/>
              <w:rPr>
                <w:rFonts w:ascii="Arial"/>
                <w:sz w:val="21"/>
              </w:rPr>
            </w:pPr>
          </w:p>
          <w:p w14:paraId="6D7B7E4E">
            <w:pPr>
              <w:spacing w:line="249" w:lineRule="auto"/>
              <w:rPr>
                <w:rFonts w:ascii="Arial"/>
                <w:sz w:val="21"/>
              </w:rPr>
            </w:pPr>
          </w:p>
          <w:p w14:paraId="447080EB">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18EE4E07">
            <w:pPr>
              <w:spacing w:line="248" w:lineRule="auto"/>
              <w:rPr>
                <w:rFonts w:ascii="Arial"/>
                <w:sz w:val="21"/>
              </w:rPr>
            </w:pPr>
          </w:p>
          <w:p w14:paraId="7D90F610">
            <w:pPr>
              <w:spacing w:line="248" w:lineRule="auto"/>
              <w:rPr>
                <w:rFonts w:ascii="Arial"/>
                <w:sz w:val="21"/>
              </w:rPr>
            </w:pPr>
          </w:p>
          <w:p w14:paraId="5A4182F0">
            <w:pPr>
              <w:spacing w:line="248" w:lineRule="auto"/>
              <w:rPr>
                <w:rFonts w:ascii="Arial"/>
                <w:sz w:val="21"/>
              </w:rPr>
            </w:pPr>
          </w:p>
          <w:p w14:paraId="5B707483">
            <w:pPr>
              <w:spacing w:line="249" w:lineRule="auto"/>
              <w:rPr>
                <w:rFonts w:ascii="Arial"/>
                <w:sz w:val="21"/>
              </w:rPr>
            </w:pPr>
          </w:p>
          <w:p w14:paraId="24FD04E2">
            <w:pPr>
              <w:spacing w:line="249" w:lineRule="auto"/>
              <w:rPr>
                <w:rFonts w:ascii="Arial"/>
                <w:sz w:val="21"/>
              </w:rPr>
            </w:pPr>
          </w:p>
          <w:p w14:paraId="73505610">
            <w:pPr>
              <w:spacing w:line="249" w:lineRule="auto"/>
              <w:rPr>
                <w:rFonts w:ascii="Arial"/>
                <w:sz w:val="21"/>
              </w:rPr>
            </w:pPr>
          </w:p>
          <w:p w14:paraId="571545BA">
            <w:pPr>
              <w:spacing w:line="249" w:lineRule="auto"/>
              <w:rPr>
                <w:rFonts w:ascii="Arial"/>
                <w:sz w:val="21"/>
              </w:rPr>
            </w:pPr>
          </w:p>
          <w:p w14:paraId="2E66C51C">
            <w:pPr>
              <w:spacing w:line="249" w:lineRule="auto"/>
              <w:rPr>
                <w:rFonts w:ascii="Arial"/>
                <w:sz w:val="21"/>
              </w:rPr>
            </w:pPr>
          </w:p>
          <w:p w14:paraId="7937FD5F">
            <w:pPr>
              <w:spacing w:line="249" w:lineRule="auto"/>
              <w:rPr>
                <w:rFonts w:ascii="Arial"/>
                <w:sz w:val="21"/>
              </w:rPr>
            </w:pPr>
          </w:p>
          <w:p w14:paraId="5E1B8D5F">
            <w:pPr>
              <w:spacing w:line="249" w:lineRule="auto"/>
              <w:rPr>
                <w:rFonts w:ascii="Arial"/>
                <w:sz w:val="21"/>
              </w:rPr>
            </w:pPr>
          </w:p>
          <w:p w14:paraId="70DB3ABA">
            <w:pPr>
              <w:pStyle w:val="6"/>
              <w:spacing w:before="49" w:line="232" w:lineRule="auto"/>
              <w:ind w:left="24" w:right="101" w:hanging="1"/>
              <w:jc w:val="both"/>
            </w:pPr>
            <w:r>
              <w:rPr>
                <w:spacing w:val="2"/>
              </w:rPr>
              <w:t>水土保</w:t>
            </w:r>
            <w:r>
              <w:t xml:space="preserve"> </w:t>
            </w:r>
            <w:r>
              <w:rPr>
                <w:spacing w:val="2"/>
              </w:rPr>
              <w:t>持监督</w:t>
            </w:r>
            <w:r>
              <w:t xml:space="preserve"> 管理</w:t>
            </w:r>
          </w:p>
        </w:tc>
        <w:tc>
          <w:tcPr>
            <w:tcW w:w="995" w:type="dxa"/>
            <w:vAlign w:val="top"/>
          </w:tcPr>
          <w:p w14:paraId="1FD1FEA1">
            <w:pPr>
              <w:spacing w:line="255" w:lineRule="auto"/>
              <w:rPr>
                <w:rFonts w:ascii="Arial"/>
                <w:sz w:val="21"/>
              </w:rPr>
            </w:pPr>
          </w:p>
          <w:p w14:paraId="5314CE24">
            <w:pPr>
              <w:spacing w:line="255" w:lineRule="auto"/>
              <w:rPr>
                <w:rFonts w:ascii="Arial"/>
                <w:sz w:val="21"/>
              </w:rPr>
            </w:pPr>
          </w:p>
          <w:p w14:paraId="3F22B829">
            <w:pPr>
              <w:spacing w:line="255" w:lineRule="auto"/>
              <w:rPr>
                <w:rFonts w:ascii="Arial"/>
                <w:sz w:val="21"/>
              </w:rPr>
            </w:pPr>
          </w:p>
          <w:p w14:paraId="30DFCDC8">
            <w:pPr>
              <w:spacing w:line="255" w:lineRule="auto"/>
              <w:rPr>
                <w:rFonts w:ascii="Arial"/>
                <w:sz w:val="21"/>
              </w:rPr>
            </w:pPr>
          </w:p>
          <w:p w14:paraId="61F76CFF">
            <w:pPr>
              <w:spacing w:line="255" w:lineRule="auto"/>
              <w:rPr>
                <w:rFonts w:ascii="Arial"/>
                <w:sz w:val="21"/>
              </w:rPr>
            </w:pPr>
          </w:p>
          <w:p w14:paraId="3CC7CEDD">
            <w:pPr>
              <w:spacing w:line="255" w:lineRule="auto"/>
              <w:rPr>
                <w:rFonts w:ascii="Arial"/>
                <w:sz w:val="21"/>
              </w:rPr>
            </w:pPr>
          </w:p>
          <w:p w14:paraId="39D3F2B9">
            <w:pPr>
              <w:spacing w:line="255" w:lineRule="auto"/>
              <w:rPr>
                <w:rFonts w:ascii="Arial"/>
                <w:sz w:val="21"/>
              </w:rPr>
            </w:pPr>
          </w:p>
          <w:p w14:paraId="242C81B9">
            <w:pPr>
              <w:spacing w:line="255" w:lineRule="auto"/>
              <w:rPr>
                <w:rFonts w:ascii="Arial"/>
                <w:sz w:val="21"/>
              </w:rPr>
            </w:pPr>
          </w:p>
          <w:p w14:paraId="1D969CFD">
            <w:pPr>
              <w:spacing w:line="256" w:lineRule="auto"/>
              <w:rPr>
                <w:rFonts w:ascii="Arial"/>
                <w:sz w:val="21"/>
              </w:rPr>
            </w:pPr>
          </w:p>
          <w:p w14:paraId="7C7D866A">
            <w:pPr>
              <w:pStyle w:val="6"/>
              <w:spacing w:before="48" w:line="236" w:lineRule="auto"/>
              <w:ind w:left="23" w:right="33" w:hanging="3"/>
              <w:jc w:val="both"/>
            </w:pPr>
            <w:r>
              <w:rPr>
                <w:spacing w:val="4"/>
              </w:rPr>
              <w:t>《中华人民共</w:t>
            </w:r>
            <w:r>
              <w:t xml:space="preserve"> </w:t>
            </w:r>
            <w:r>
              <w:rPr>
                <w:spacing w:val="3"/>
              </w:rPr>
              <w:t>和国水土保持</w:t>
            </w:r>
            <w:r>
              <w:rPr>
                <w:spacing w:val="2"/>
              </w:rPr>
              <w:t xml:space="preserve"> </w:t>
            </w:r>
            <w:r>
              <w:rPr>
                <w:spacing w:val="4"/>
              </w:rPr>
              <w:t>法》《云南省</w:t>
            </w:r>
            <w:r>
              <w:rPr>
                <w:spacing w:val="2"/>
              </w:rPr>
              <w:t xml:space="preserve"> </w:t>
            </w:r>
            <w:r>
              <w:rPr>
                <w:spacing w:val="3"/>
              </w:rPr>
              <w:t>水土保持条例</w:t>
            </w:r>
            <w:r>
              <w:rPr>
                <w:spacing w:val="2"/>
              </w:rPr>
              <w:t xml:space="preserve"> </w:t>
            </w:r>
            <w:r>
              <w:t>》</w:t>
            </w:r>
          </w:p>
        </w:tc>
        <w:tc>
          <w:tcPr>
            <w:tcW w:w="4096" w:type="dxa"/>
            <w:vAlign w:val="top"/>
          </w:tcPr>
          <w:p w14:paraId="4B847948">
            <w:pPr>
              <w:spacing w:line="271" w:lineRule="auto"/>
              <w:rPr>
                <w:rFonts w:ascii="Arial"/>
                <w:sz w:val="21"/>
              </w:rPr>
            </w:pPr>
          </w:p>
          <w:p w14:paraId="0EC71451">
            <w:pPr>
              <w:spacing w:line="271" w:lineRule="auto"/>
              <w:rPr>
                <w:rFonts w:ascii="Arial"/>
                <w:sz w:val="21"/>
              </w:rPr>
            </w:pPr>
          </w:p>
          <w:p w14:paraId="2BCF913B">
            <w:pPr>
              <w:spacing w:line="271" w:lineRule="auto"/>
              <w:rPr>
                <w:rFonts w:ascii="Arial"/>
                <w:sz w:val="21"/>
              </w:rPr>
            </w:pPr>
          </w:p>
          <w:p w14:paraId="79430F66">
            <w:pPr>
              <w:spacing w:line="271" w:lineRule="auto"/>
              <w:rPr>
                <w:rFonts w:ascii="Arial"/>
                <w:sz w:val="21"/>
              </w:rPr>
            </w:pPr>
          </w:p>
          <w:p w14:paraId="153B1FC3">
            <w:pPr>
              <w:spacing w:line="271" w:lineRule="auto"/>
              <w:rPr>
                <w:rFonts w:ascii="Arial"/>
                <w:sz w:val="21"/>
              </w:rPr>
            </w:pPr>
          </w:p>
          <w:p w14:paraId="5A000907">
            <w:pPr>
              <w:spacing w:line="272" w:lineRule="auto"/>
              <w:rPr>
                <w:rFonts w:ascii="Arial"/>
                <w:sz w:val="21"/>
              </w:rPr>
            </w:pPr>
          </w:p>
          <w:p w14:paraId="18CDE688">
            <w:pPr>
              <w:pStyle w:val="6"/>
              <w:spacing w:before="49" w:line="232" w:lineRule="auto"/>
              <w:ind w:left="25" w:right="157" w:firstLine="9"/>
              <w:jc w:val="both"/>
            </w:pPr>
            <w:r>
              <w:rPr>
                <w:spacing w:val="4"/>
              </w:rPr>
              <w:t>1.检查阶段责任：组织执法人员对被检查单位或者个人有</w:t>
            </w:r>
            <w:r>
              <w:rPr>
                <w:spacing w:val="13"/>
              </w:rPr>
              <w:t xml:space="preserve"> </w:t>
            </w:r>
            <w:r>
              <w:rPr>
                <w:spacing w:val="4"/>
              </w:rPr>
              <w:t>关文件、证照、资料进行检查</w:t>
            </w:r>
            <w:r>
              <w:rPr>
                <w:spacing w:val="-36"/>
              </w:rPr>
              <w:t xml:space="preserve"> </w:t>
            </w:r>
            <w:r>
              <w:rPr>
                <w:spacing w:val="4"/>
              </w:rPr>
              <w:t>，要求被检查单位或者个人</w:t>
            </w:r>
            <w:r>
              <w:t xml:space="preserve"> </w:t>
            </w:r>
            <w:r>
              <w:rPr>
                <w:spacing w:val="3"/>
              </w:rPr>
              <w:t>就预防和治理水土流失的有关情况作出说明 ，进入现场进</w:t>
            </w:r>
            <w:r>
              <w:t xml:space="preserve"> </w:t>
            </w:r>
            <w:r>
              <w:rPr>
                <w:spacing w:val="4"/>
              </w:rPr>
              <w:t>行调查、取证；</w:t>
            </w:r>
          </w:p>
          <w:p w14:paraId="7B17CE52">
            <w:pPr>
              <w:pStyle w:val="6"/>
              <w:spacing w:before="15" w:line="229" w:lineRule="auto"/>
              <w:ind w:left="31" w:right="151"/>
            </w:pPr>
            <w:r>
              <w:rPr>
                <w:spacing w:val="4"/>
              </w:rPr>
              <w:t>2.处置阶段责任：对检查出现的问题依法进行</w:t>
            </w:r>
            <w:r>
              <w:rPr>
                <w:spacing w:val="3"/>
              </w:rPr>
              <w:t>处理</w:t>
            </w:r>
            <w:r>
              <w:rPr>
                <w:spacing w:val="-22"/>
              </w:rPr>
              <w:t xml:space="preserve"> </w:t>
            </w:r>
            <w:r>
              <w:rPr>
                <w:spacing w:val="3"/>
              </w:rPr>
              <w:t>，并将</w:t>
            </w:r>
            <w:r>
              <w:t xml:space="preserve"> </w:t>
            </w:r>
            <w:r>
              <w:rPr>
                <w:spacing w:val="2"/>
              </w:rPr>
              <w:t>处理结果告知当事人；</w:t>
            </w:r>
          </w:p>
          <w:p w14:paraId="1DA436F8">
            <w:pPr>
              <w:pStyle w:val="6"/>
              <w:spacing w:before="12" w:line="219" w:lineRule="auto"/>
              <w:ind w:left="36"/>
            </w:pPr>
            <w:r>
              <w:rPr>
                <w:spacing w:val="4"/>
              </w:rPr>
              <w:t>3.移送阶段责任：被检查单位或者个人拒不停止违法行</w:t>
            </w:r>
          </w:p>
          <w:p w14:paraId="4A819BF3">
            <w:pPr>
              <w:pStyle w:val="6"/>
              <w:spacing w:before="14" w:line="233" w:lineRule="auto"/>
              <w:ind w:left="29" w:right="147"/>
            </w:pPr>
            <w:r>
              <w:rPr>
                <w:spacing w:val="4"/>
              </w:rPr>
              <w:t>为，造成严重水土流失的</w:t>
            </w:r>
            <w:r>
              <w:rPr>
                <w:spacing w:val="-18"/>
              </w:rPr>
              <w:t xml:space="preserve"> </w:t>
            </w:r>
            <w:r>
              <w:rPr>
                <w:spacing w:val="4"/>
              </w:rPr>
              <w:t>，报经水行政主管部门批准，可</w:t>
            </w:r>
            <w:r>
              <w:t xml:space="preserve"> </w:t>
            </w:r>
            <w:r>
              <w:rPr>
                <w:spacing w:val="3"/>
              </w:rPr>
              <w:t>以查封、扣押实施违法行为的工具及施工机械</w:t>
            </w:r>
            <w:r>
              <w:rPr>
                <w:spacing w:val="-4"/>
              </w:rPr>
              <w:t xml:space="preserve"> </w:t>
            </w:r>
            <w:r>
              <w:rPr>
                <w:spacing w:val="3"/>
              </w:rPr>
              <w:t>、设备等；</w:t>
            </w:r>
            <w:r>
              <w:t xml:space="preserve"> </w:t>
            </w:r>
            <w:r>
              <w:rPr>
                <w:spacing w:val="3"/>
              </w:rPr>
              <w:t>4.事后管理：对检查情况进行汇总</w:t>
            </w:r>
            <w:r>
              <w:rPr>
                <w:spacing w:val="-31"/>
              </w:rPr>
              <w:t xml:space="preserve"> </w:t>
            </w:r>
            <w:r>
              <w:rPr>
                <w:spacing w:val="3"/>
              </w:rPr>
              <w:t>、分类、</w:t>
            </w:r>
            <w:r>
              <w:rPr>
                <w:spacing w:val="-41"/>
              </w:rPr>
              <w:t xml:space="preserve"> </w:t>
            </w:r>
            <w:r>
              <w:rPr>
                <w:spacing w:val="3"/>
              </w:rPr>
              <w:t>归档备查，并</w:t>
            </w:r>
            <w:r>
              <w:t xml:space="preserve"> </w:t>
            </w:r>
            <w:r>
              <w:rPr>
                <w:spacing w:val="1"/>
              </w:rPr>
              <w:t>跟踪复查；</w:t>
            </w:r>
          </w:p>
          <w:p w14:paraId="40ED40FF">
            <w:pPr>
              <w:pStyle w:val="6"/>
              <w:spacing w:before="13" w:line="220" w:lineRule="auto"/>
              <w:ind w:left="32"/>
            </w:pPr>
            <w:r>
              <w:rPr>
                <w:spacing w:val="3"/>
              </w:rPr>
              <w:t>5.其他法律法规规章规定应当承担的责任</w:t>
            </w:r>
            <w:r>
              <w:rPr>
                <w:spacing w:val="-32"/>
              </w:rPr>
              <w:t xml:space="preserve"> </w:t>
            </w:r>
            <w:r>
              <w:rPr>
                <w:spacing w:val="3"/>
              </w:rPr>
              <w:t>。</w:t>
            </w:r>
          </w:p>
        </w:tc>
        <w:tc>
          <w:tcPr>
            <w:tcW w:w="2506" w:type="dxa"/>
            <w:vAlign w:val="top"/>
          </w:tcPr>
          <w:p w14:paraId="7F223B37">
            <w:pPr>
              <w:spacing w:line="273" w:lineRule="auto"/>
              <w:rPr>
                <w:rFonts w:ascii="Arial"/>
                <w:sz w:val="21"/>
              </w:rPr>
            </w:pPr>
          </w:p>
          <w:p w14:paraId="2051DA41">
            <w:pPr>
              <w:spacing w:line="273" w:lineRule="auto"/>
              <w:rPr>
                <w:rFonts w:ascii="Arial"/>
                <w:sz w:val="21"/>
              </w:rPr>
            </w:pPr>
          </w:p>
          <w:p w14:paraId="52D6E0AB">
            <w:pPr>
              <w:spacing w:line="273" w:lineRule="auto"/>
              <w:rPr>
                <w:rFonts w:ascii="Arial"/>
                <w:sz w:val="21"/>
              </w:rPr>
            </w:pPr>
          </w:p>
          <w:p w14:paraId="115B2170">
            <w:pPr>
              <w:spacing w:line="273" w:lineRule="auto"/>
              <w:rPr>
                <w:rFonts w:ascii="Arial"/>
                <w:sz w:val="21"/>
              </w:rPr>
            </w:pPr>
          </w:p>
          <w:p w14:paraId="3D710F48">
            <w:pPr>
              <w:spacing w:line="273" w:lineRule="auto"/>
              <w:rPr>
                <w:rFonts w:ascii="Arial"/>
                <w:sz w:val="21"/>
              </w:rPr>
            </w:pPr>
          </w:p>
          <w:p w14:paraId="73698158">
            <w:pPr>
              <w:spacing w:line="274" w:lineRule="auto"/>
              <w:rPr>
                <w:rFonts w:ascii="Arial"/>
                <w:sz w:val="21"/>
              </w:rPr>
            </w:pPr>
          </w:p>
          <w:p w14:paraId="1945B83D">
            <w:pPr>
              <w:spacing w:line="274" w:lineRule="auto"/>
              <w:rPr>
                <w:rFonts w:ascii="Arial"/>
                <w:sz w:val="21"/>
              </w:rPr>
            </w:pPr>
          </w:p>
          <w:p w14:paraId="4B24F05B">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203FB2B8">
            <w:pPr>
              <w:pStyle w:val="6"/>
              <w:spacing w:before="14" w:line="229" w:lineRule="auto"/>
              <w:ind w:left="33" w:right="152" w:firstLine="4"/>
            </w:pPr>
            <w:r>
              <w:rPr>
                <w:spacing w:val="3"/>
              </w:rPr>
              <w:t>1.发现违法行为或者接到对违法行</w:t>
            </w:r>
            <w:r>
              <w:rPr>
                <w:spacing w:val="5"/>
              </w:rPr>
              <w:t xml:space="preserve"> </w:t>
            </w:r>
            <w:r>
              <w:rPr>
                <w:spacing w:val="3"/>
              </w:rPr>
              <w:t>为的举报不予查处的</w:t>
            </w:r>
          </w:p>
          <w:p w14:paraId="2CB27EDF">
            <w:pPr>
              <w:pStyle w:val="6"/>
              <w:spacing w:before="11" w:line="229" w:lineRule="auto"/>
              <w:ind w:left="41" w:right="130" w:hanging="7"/>
            </w:pPr>
            <w:r>
              <w:rPr>
                <w:spacing w:val="5"/>
              </w:rPr>
              <w:t>2.玩忽职守、滥用职权、徇私舞弊</w:t>
            </w:r>
            <w:r>
              <w:t xml:space="preserve"> </w:t>
            </w:r>
            <w:r>
              <w:rPr>
                <w:spacing w:val="-8"/>
              </w:rPr>
              <w:t>的；</w:t>
            </w:r>
          </w:p>
          <w:p w14:paraId="76193C98">
            <w:pPr>
              <w:pStyle w:val="6"/>
              <w:spacing w:before="12" w:line="228" w:lineRule="auto"/>
              <w:ind w:left="41" w:right="152" w:hanging="1"/>
            </w:pPr>
            <w:r>
              <w:rPr>
                <w:spacing w:val="3"/>
              </w:rPr>
              <w:t xml:space="preserve">3.其他违反法律法规规章文件规定 </w:t>
            </w:r>
            <w:r>
              <w:rPr>
                <w:spacing w:val="-2"/>
              </w:rPr>
              <w:t>的行为。</w:t>
            </w:r>
          </w:p>
        </w:tc>
        <w:tc>
          <w:tcPr>
            <w:tcW w:w="1501" w:type="dxa"/>
            <w:vAlign w:val="top"/>
          </w:tcPr>
          <w:p w14:paraId="2831A95F">
            <w:pPr>
              <w:spacing w:line="251" w:lineRule="auto"/>
              <w:rPr>
                <w:rFonts w:ascii="Arial"/>
                <w:sz w:val="21"/>
              </w:rPr>
            </w:pPr>
          </w:p>
          <w:p w14:paraId="0F63D00C">
            <w:pPr>
              <w:spacing w:line="251" w:lineRule="auto"/>
              <w:rPr>
                <w:rFonts w:ascii="Arial"/>
                <w:sz w:val="21"/>
              </w:rPr>
            </w:pPr>
          </w:p>
          <w:p w14:paraId="58761419">
            <w:pPr>
              <w:spacing w:line="251" w:lineRule="auto"/>
              <w:rPr>
                <w:rFonts w:ascii="Arial"/>
                <w:sz w:val="21"/>
              </w:rPr>
            </w:pPr>
          </w:p>
          <w:p w14:paraId="34E705BE">
            <w:pPr>
              <w:spacing w:line="251" w:lineRule="auto"/>
              <w:rPr>
                <w:rFonts w:ascii="Arial"/>
                <w:sz w:val="21"/>
              </w:rPr>
            </w:pPr>
          </w:p>
          <w:p w14:paraId="681082A6">
            <w:pPr>
              <w:spacing w:line="251" w:lineRule="auto"/>
              <w:rPr>
                <w:rFonts w:ascii="Arial"/>
                <w:sz w:val="21"/>
              </w:rPr>
            </w:pPr>
          </w:p>
          <w:p w14:paraId="417BAE55">
            <w:pPr>
              <w:spacing w:line="251" w:lineRule="auto"/>
              <w:rPr>
                <w:rFonts w:ascii="Arial"/>
                <w:sz w:val="21"/>
              </w:rPr>
            </w:pPr>
          </w:p>
          <w:p w14:paraId="417F8BA2">
            <w:pPr>
              <w:spacing w:line="251" w:lineRule="auto"/>
              <w:rPr>
                <w:rFonts w:ascii="Arial"/>
                <w:sz w:val="21"/>
              </w:rPr>
            </w:pPr>
          </w:p>
          <w:p w14:paraId="305A12D2">
            <w:pPr>
              <w:spacing w:line="252" w:lineRule="auto"/>
              <w:rPr>
                <w:rFonts w:ascii="Arial"/>
                <w:sz w:val="21"/>
              </w:rPr>
            </w:pPr>
          </w:p>
          <w:p w14:paraId="71AE94F7">
            <w:pPr>
              <w:pStyle w:val="6"/>
              <w:spacing w:before="49" w:line="220" w:lineRule="auto"/>
              <w:ind w:left="61"/>
            </w:pPr>
            <w:r>
              <w:rPr>
                <w:spacing w:val="3"/>
              </w:rPr>
              <w:t>1.法律：《中华人民</w:t>
            </w:r>
          </w:p>
          <w:p w14:paraId="4B351B4E">
            <w:pPr>
              <w:pStyle w:val="6"/>
              <w:spacing w:before="12" w:line="220" w:lineRule="auto"/>
              <w:ind w:left="54"/>
            </w:pPr>
            <w:r>
              <w:rPr>
                <w:spacing w:val="3"/>
              </w:rPr>
              <w:t>共和国水土保持法</w:t>
            </w:r>
            <w:r>
              <w:rPr>
                <w:spacing w:val="-45"/>
              </w:rPr>
              <w:t xml:space="preserve"> </w:t>
            </w:r>
            <w:r>
              <w:rPr>
                <w:spacing w:val="3"/>
              </w:rPr>
              <w:t>》</w:t>
            </w:r>
          </w:p>
          <w:p w14:paraId="1D160F20">
            <w:pPr>
              <w:pStyle w:val="6"/>
              <w:spacing w:before="16" w:line="221" w:lineRule="auto"/>
              <w:ind w:left="295"/>
            </w:pPr>
            <w:r>
              <w:rPr>
                <w:spacing w:val="1"/>
              </w:rPr>
              <w:t>第四十七条；</w:t>
            </w:r>
          </w:p>
          <w:p w14:paraId="70FB6B73">
            <w:pPr>
              <w:pStyle w:val="6"/>
              <w:spacing w:before="12" w:line="219" w:lineRule="auto"/>
              <w:ind w:left="58"/>
            </w:pPr>
            <w:r>
              <w:rPr>
                <w:spacing w:val="4"/>
              </w:rPr>
              <w:t>2.地方性法规：《云</w:t>
            </w:r>
          </w:p>
          <w:p w14:paraId="2EF60CE0">
            <w:pPr>
              <w:pStyle w:val="6"/>
              <w:spacing w:before="13" w:line="229" w:lineRule="auto"/>
              <w:ind w:left="217" w:right="37" w:hanging="157"/>
            </w:pPr>
            <w:r>
              <w:rPr>
                <w:spacing w:val="1"/>
              </w:rPr>
              <w:t>南省水土保持条例</w:t>
            </w:r>
            <w:r>
              <w:rPr>
                <w:spacing w:val="-43"/>
              </w:rPr>
              <w:t xml:space="preserve"> </w:t>
            </w:r>
            <w:r>
              <w:rPr>
                <w:spacing w:val="1"/>
              </w:rPr>
              <w:t>》</w:t>
            </w:r>
            <w:r>
              <w:t xml:space="preserve"> </w:t>
            </w:r>
            <w:r>
              <w:rPr>
                <w:spacing w:val="1"/>
              </w:rPr>
              <w:t>第第三十四条；</w:t>
            </w:r>
          </w:p>
          <w:p w14:paraId="59EFAE6A">
            <w:pPr>
              <w:pStyle w:val="6"/>
              <w:spacing w:before="11" w:line="229" w:lineRule="auto"/>
              <w:ind w:left="371" w:right="37" w:hanging="319"/>
            </w:pPr>
            <w:r>
              <w:rPr>
                <w:spacing w:val="1"/>
              </w:rPr>
              <w:t>其他责任详见</w:t>
            </w:r>
            <w:r>
              <w:rPr>
                <w:spacing w:val="-34"/>
              </w:rPr>
              <w:t xml:space="preserve"> </w:t>
            </w:r>
            <w:r>
              <w:rPr>
                <w:spacing w:val="1"/>
              </w:rPr>
              <w:t>“共性</w:t>
            </w:r>
            <w:r>
              <w:t xml:space="preserve"> </w:t>
            </w:r>
            <w:r>
              <w:rPr>
                <w:spacing w:val="3"/>
              </w:rPr>
              <w:t>责任”部分</w:t>
            </w:r>
          </w:p>
        </w:tc>
        <w:tc>
          <w:tcPr>
            <w:tcW w:w="1230" w:type="dxa"/>
            <w:vAlign w:val="top"/>
          </w:tcPr>
          <w:p w14:paraId="1F889EF2">
            <w:pPr>
              <w:spacing w:line="257" w:lineRule="auto"/>
              <w:rPr>
                <w:rFonts w:ascii="Arial"/>
                <w:sz w:val="21"/>
              </w:rPr>
            </w:pPr>
          </w:p>
          <w:p w14:paraId="1A9B7841">
            <w:pPr>
              <w:spacing w:line="257" w:lineRule="auto"/>
              <w:rPr>
                <w:rFonts w:ascii="Arial"/>
                <w:sz w:val="21"/>
              </w:rPr>
            </w:pPr>
          </w:p>
          <w:p w14:paraId="77B5C1AE">
            <w:pPr>
              <w:spacing w:line="258" w:lineRule="auto"/>
              <w:rPr>
                <w:rFonts w:ascii="Arial"/>
                <w:sz w:val="21"/>
              </w:rPr>
            </w:pPr>
          </w:p>
          <w:p w14:paraId="164EA471">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A71B87F">
            <w:pPr>
              <w:pStyle w:val="6"/>
              <w:spacing w:before="13" w:line="230" w:lineRule="auto"/>
              <w:ind w:left="52"/>
              <w:rPr>
                <w:sz w:val="13"/>
                <w:szCs w:val="13"/>
              </w:rPr>
            </w:pPr>
            <w:r>
              <w:rPr>
                <w:spacing w:val="10"/>
                <w:sz w:val="13"/>
                <w:szCs w:val="13"/>
              </w:rPr>
              <w:t>平新城街道办事处</w:t>
            </w:r>
          </w:p>
          <w:p w14:paraId="3FAB4D16">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063064A0">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BDC0334">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35302A0">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521F9893">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D2EE45A">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97CC837">
            <w:pPr>
              <w:pStyle w:val="6"/>
              <w:spacing w:before="30" w:line="202" w:lineRule="auto"/>
              <w:ind w:left="270"/>
              <w:rPr>
                <w:sz w:val="13"/>
                <w:szCs w:val="13"/>
              </w:rPr>
            </w:pPr>
            <w:r>
              <w:rPr>
                <w:spacing w:val="3"/>
                <w:sz w:val="13"/>
                <w:szCs w:val="13"/>
              </w:rPr>
              <w:t>68615168；</w:t>
            </w:r>
          </w:p>
          <w:p w14:paraId="10E1B4E1">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059DCB22">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72EE36E">
            <w:pPr>
              <w:pStyle w:val="6"/>
              <w:spacing w:before="13" w:line="232" w:lineRule="auto"/>
              <w:ind w:left="341"/>
              <w:rPr>
                <w:sz w:val="13"/>
                <w:szCs w:val="13"/>
              </w:rPr>
            </w:pPr>
            <w:r>
              <w:rPr>
                <w:spacing w:val="4"/>
                <w:sz w:val="13"/>
                <w:szCs w:val="13"/>
              </w:rPr>
              <w:t>4.网站：</w:t>
            </w:r>
          </w:p>
          <w:p w14:paraId="4B0F401A">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370AB96">
            <w:pPr>
              <w:spacing w:line="255" w:lineRule="auto"/>
              <w:rPr>
                <w:rFonts w:ascii="Arial"/>
                <w:sz w:val="21"/>
              </w:rPr>
            </w:pPr>
          </w:p>
          <w:p w14:paraId="62675682">
            <w:pPr>
              <w:spacing w:line="255" w:lineRule="auto"/>
              <w:rPr>
                <w:rFonts w:ascii="Arial"/>
                <w:sz w:val="21"/>
              </w:rPr>
            </w:pPr>
          </w:p>
          <w:p w14:paraId="791A5827">
            <w:pPr>
              <w:spacing w:line="255" w:lineRule="auto"/>
              <w:rPr>
                <w:rFonts w:ascii="Arial"/>
                <w:sz w:val="21"/>
              </w:rPr>
            </w:pPr>
          </w:p>
          <w:p w14:paraId="3E3E6ED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A5CC325">
            <w:pPr>
              <w:rPr>
                <w:rFonts w:ascii="Arial"/>
                <w:sz w:val="21"/>
              </w:rPr>
            </w:pPr>
          </w:p>
        </w:tc>
      </w:tr>
    </w:tbl>
    <w:p w14:paraId="42C06D12">
      <w:pPr>
        <w:pStyle w:val="2"/>
      </w:pPr>
    </w:p>
    <w:p w14:paraId="3178F2BE">
      <w:pPr>
        <w:sectPr>
          <w:pgSz w:w="15840" w:h="12240"/>
          <w:pgMar w:top="1040" w:right="1309" w:bottom="0" w:left="1077" w:header="0" w:footer="0" w:gutter="0"/>
          <w:cols w:space="720" w:num="1"/>
        </w:sectPr>
      </w:pPr>
    </w:p>
    <w:p w14:paraId="62C0B1F8">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14488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1384B8A">
            <w:pPr>
              <w:spacing w:line="245" w:lineRule="auto"/>
              <w:rPr>
                <w:rFonts w:ascii="Arial"/>
                <w:sz w:val="21"/>
              </w:rPr>
            </w:pPr>
          </w:p>
          <w:p w14:paraId="22992564">
            <w:pPr>
              <w:spacing w:line="245" w:lineRule="auto"/>
              <w:rPr>
                <w:rFonts w:ascii="Arial"/>
                <w:sz w:val="21"/>
              </w:rPr>
            </w:pPr>
          </w:p>
          <w:p w14:paraId="70430756">
            <w:pPr>
              <w:spacing w:line="245" w:lineRule="auto"/>
              <w:rPr>
                <w:rFonts w:ascii="Arial"/>
                <w:sz w:val="21"/>
              </w:rPr>
            </w:pPr>
          </w:p>
          <w:p w14:paraId="6B6BB500">
            <w:pPr>
              <w:spacing w:line="245" w:lineRule="auto"/>
              <w:rPr>
                <w:rFonts w:ascii="Arial"/>
                <w:sz w:val="21"/>
              </w:rPr>
            </w:pPr>
          </w:p>
          <w:p w14:paraId="74A016DE">
            <w:pPr>
              <w:spacing w:line="245" w:lineRule="auto"/>
              <w:rPr>
                <w:rFonts w:ascii="Arial"/>
                <w:sz w:val="21"/>
              </w:rPr>
            </w:pPr>
          </w:p>
          <w:p w14:paraId="261623FF">
            <w:pPr>
              <w:spacing w:line="245" w:lineRule="auto"/>
              <w:rPr>
                <w:rFonts w:ascii="Arial"/>
                <w:sz w:val="21"/>
              </w:rPr>
            </w:pPr>
          </w:p>
          <w:p w14:paraId="66705D9B">
            <w:pPr>
              <w:spacing w:line="245" w:lineRule="auto"/>
              <w:rPr>
                <w:rFonts w:ascii="Arial"/>
                <w:sz w:val="21"/>
              </w:rPr>
            </w:pPr>
          </w:p>
          <w:p w14:paraId="69DF47D5">
            <w:pPr>
              <w:spacing w:line="245" w:lineRule="auto"/>
              <w:rPr>
                <w:rFonts w:ascii="Arial"/>
                <w:sz w:val="21"/>
              </w:rPr>
            </w:pPr>
          </w:p>
          <w:p w14:paraId="70A600B7">
            <w:pPr>
              <w:spacing w:line="246" w:lineRule="auto"/>
              <w:rPr>
                <w:rFonts w:ascii="Arial"/>
                <w:sz w:val="21"/>
              </w:rPr>
            </w:pPr>
          </w:p>
          <w:p w14:paraId="55680FFA">
            <w:pPr>
              <w:spacing w:line="246" w:lineRule="auto"/>
              <w:rPr>
                <w:rFonts w:ascii="Arial"/>
                <w:sz w:val="21"/>
              </w:rPr>
            </w:pPr>
          </w:p>
          <w:p w14:paraId="341519EF">
            <w:pPr>
              <w:spacing w:line="246" w:lineRule="auto"/>
              <w:rPr>
                <w:rFonts w:ascii="Arial"/>
                <w:sz w:val="21"/>
              </w:rPr>
            </w:pPr>
          </w:p>
          <w:p w14:paraId="525220B2">
            <w:pPr>
              <w:pStyle w:val="6"/>
              <w:spacing w:before="49" w:line="183" w:lineRule="auto"/>
              <w:ind w:left="142"/>
            </w:pPr>
            <w:r>
              <w:rPr>
                <w:spacing w:val="-4"/>
              </w:rPr>
              <w:t>124</w:t>
            </w:r>
          </w:p>
        </w:tc>
        <w:tc>
          <w:tcPr>
            <w:tcW w:w="449" w:type="dxa"/>
            <w:vAlign w:val="top"/>
          </w:tcPr>
          <w:p w14:paraId="3D1F0357">
            <w:pPr>
              <w:spacing w:line="255" w:lineRule="auto"/>
              <w:rPr>
                <w:rFonts w:ascii="Arial"/>
                <w:sz w:val="21"/>
              </w:rPr>
            </w:pPr>
          </w:p>
          <w:p w14:paraId="4227E3AA">
            <w:pPr>
              <w:spacing w:line="255" w:lineRule="auto"/>
              <w:rPr>
                <w:rFonts w:ascii="Arial"/>
                <w:sz w:val="21"/>
              </w:rPr>
            </w:pPr>
          </w:p>
          <w:p w14:paraId="6C9E0825">
            <w:pPr>
              <w:spacing w:line="255" w:lineRule="auto"/>
              <w:rPr>
                <w:rFonts w:ascii="Arial"/>
                <w:sz w:val="21"/>
              </w:rPr>
            </w:pPr>
          </w:p>
          <w:p w14:paraId="2AD3BF9B">
            <w:pPr>
              <w:spacing w:line="255" w:lineRule="auto"/>
              <w:rPr>
                <w:rFonts w:ascii="Arial"/>
                <w:sz w:val="21"/>
              </w:rPr>
            </w:pPr>
          </w:p>
          <w:p w14:paraId="79079477">
            <w:pPr>
              <w:spacing w:line="255" w:lineRule="auto"/>
              <w:rPr>
                <w:rFonts w:ascii="Arial"/>
                <w:sz w:val="21"/>
              </w:rPr>
            </w:pPr>
          </w:p>
          <w:p w14:paraId="478BEEB9">
            <w:pPr>
              <w:spacing w:line="255" w:lineRule="auto"/>
              <w:rPr>
                <w:rFonts w:ascii="Arial"/>
                <w:sz w:val="21"/>
              </w:rPr>
            </w:pPr>
          </w:p>
          <w:p w14:paraId="1FC9FA96">
            <w:pPr>
              <w:spacing w:line="255" w:lineRule="auto"/>
              <w:rPr>
                <w:rFonts w:ascii="Arial"/>
                <w:sz w:val="21"/>
              </w:rPr>
            </w:pPr>
          </w:p>
          <w:p w14:paraId="1BE2485B">
            <w:pPr>
              <w:spacing w:line="255" w:lineRule="auto"/>
              <w:rPr>
                <w:rFonts w:ascii="Arial"/>
                <w:sz w:val="21"/>
              </w:rPr>
            </w:pPr>
          </w:p>
          <w:p w14:paraId="483BFA11">
            <w:pPr>
              <w:spacing w:line="255" w:lineRule="auto"/>
              <w:rPr>
                <w:rFonts w:ascii="Arial"/>
                <w:sz w:val="21"/>
              </w:rPr>
            </w:pPr>
          </w:p>
          <w:p w14:paraId="33B91CC4">
            <w:pPr>
              <w:pStyle w:val="6"/>
              <w:spacing w:before="49" w:line="222" w:lineRule="auto"/>
              <w:ind w:left="72"/>
            </w:pPr>
            <w:r>
              <w:rPr>
                <w:spacing w:val="-2"/>
              </w:rPr>
              <w:t>太平</w:t>
            </w:r>
          </w:p>
          <w:p w14:paraId="46435C52">
            <w:pPr>
              <w:pStyle w:val="6"/>
              <w:spacing w:before="13" w:line="221" w:lineRule="auto"/>
              <w:ind w:left="69"/>
            </w:pPr>
            <w:r>
              <w:rPr>
                <w:spacing w:val="-1"/>
              </w:rPr>
              <w:t>新城</w:t>
            </w:r>
          </w:p>
          <w:p w14:paraId="64917B16">
            <w:pPr>
              <w:pStyle w:val="6"/>
              <w:spacing w:before="12" w:line="221" w:lineRule="auto"/>
              <w:ind w:left="64"/>
            </w:pPr>
            <w:r>
              <w:rPr>
                <w:spacing w:val="2"/>
              </w:rPr>
              <w:t>街道</w:t>
            </w:r>
          </w:p>
          <w:p w14:paraId="546A5C64">
            <w:pPr>
              <w:pStyle w:val="6"/>
              <w:spacing w:before="11" w:line="222" w:lineRule="auto"/>
              <w:ind w:left="73"/>
            </w:pPr>
            <w:r>
              <w:rPr>
                <w:spacing w:val="-3"/>
              </w:rPr>
              <w:t>办事</w:t>
            </w:r>
          </w:p>
          <w:p w14:paraId="46D8BCEB">
            <w:pPr>
              <w:pStyle w:val="6"/>
              <w:spacing w:before="12" w:line="228" w:lineRule="auto"/>
              <w:ind w:left="152"/>
            </w:pPr>
            <w:r>
              <w:t>处</w:t>
            </w:r>
          </w:p>
        </w:tc>
        <w:tc>
          <w:tcPr>
            <w:tcW w:w="449" w:type="dxa"/>
            <w:vAlign w:val="top"/>
          </w:tcPr>
          <w:p w14:paraId="2178A814">
            <w:pPr>
              <w:spacing w:line="248" w:lineRule="auto"/>
              <w:rPr>
                <w:rFonts w:ascii="Arial"/>
                <w:sz w:val="21"/>
              </w:rPr>
            </w:pPr>
          </w:p>
          <w:p w14:paraId="48D05CFA">
            <w:pPr>
              <w:spacing w:line="248" w:lineRule="auto"/>
              <w:rPr>
                <w:rFonts w:ascii="Arial"/>
                <w:sz w:val="21"/>
              </w:rPr>
            </w:pPr>
          </w:p>
          <w:p w14:paraId="116698A7">
            <w:pPr>
              <w:spacing w:line="249" w:lineRule="auto"/>
              <w:rPr>
                <w:rFonts w:ascii="Arial"/>
                <w:sz w:val="21"/>
              </w:rPr>
            </w:pPr>
          </w:p>
          <w:p w14:paraId="6373027B">
            <w:pPr>
              <w:spacing w:line="249" w:lineRule="auto"/>
              <w:rPr>
                <w:rFonts w:ascii="Arial"/>
                <w:sz w:val="21"/>
              </w:rPr>
            </w:pPr>
          </w:p>
          <w:p w14:paraId="7AEE3BF2">
            <w:pPr>
              <w:spacing w:line="249" w:lineRule="auto"/>
              <w:rPr>
                <w:rFonts w:ascii="Arial"/>
                <w:sz w:val="21"/>
              </w:rPr>
            </w:pPr>
          </w:p>
          <w:p w14:paraId="5F4C29C2">
            <w:pPr>
              <w:spacing w:line="249" w:lineRule="auto"/>
              <w:rPr>
                <w:rFonts w:ascii="Arial"/>
                <w:sz w:val="21"/>
              </w:rPr>
            </w:pPr>
          </w:p>
          <w:p w14:paraId="73FF4F41">
            <w:pPr>
              <w:spacing w:line="249" w:lineRule="auto"/>
              <w:rPr>
                <w:rFonts w:ascii="Arial"/>
                <w:sz w:val="21"/>
              </w:rPr>
            </w:pPr>
          </w:p>
          <w:p w14:paraId="5B441AB0">
            <w:pPr>
              <w:spacing w:line="249" w:lineRule="auto"/>
              <w:rPr>
                <w:rFonts w:ascii="Arial"/>
                <w:sz w:val="21"/>
              </w:rPr>
            </w:pPr>
          </w:p>
          <w:p w14:paraId="38E1F09A">
            <w:pPr>
              <w:spacing w:line="249" w:lineRule="auto"/>
              <w:rPr>
                <w:rFonts w:ascii="Arial"/>
                <w:sz w:val="21"/>
              </w:rPr>
            </w:pPr>
          </w:p>
          <w:p w14:paraId="0A715670">
            <w:pPr>
              <w:spacing w:line="249" w:lineRule="auto"/>
              <w:rPr>
                <w:rFonts w:ascii="Arial"/>
                <w:sz w:val="21"/>
              </w:rPr>
            </w:pPr>
          </w:p>
          <w:p w14:paraId="086244CF">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3A4F975D">
            <w:pPr>
              <w:spacing w:line="262" w:lineRule="auto"/>
              <w:rPr>
                <w:rFonts w:ascii="Arial"/>
                <w:sz w:val="21"/>
              </w:rPr>
            </w:pPr>
          </w:p>
          <w:p w14:paraId="1B47155B">
            <w:pPr>
              <w:spacing w:line="262" w:lineRule="auto"/>
              <w:rPr>
                <w:rFonts w:ascii="Arial"/>
                <w:sz w:val="21"/>
              </w:rPr>
            </w:pPr>
          </w:p>
          <w:p w14:paraId="32F363E5">
            <w:pPr>
              <w:spacing w:line="262" w:lineRule="auto"/>
              <w:rPr>
                <w:rFonts w:ascii="Arial"/>
                <w:sz w:val="21"/>
              </w:rPr>
            </w:pPr>
          </w:p>
          <w:p w14:paraId="6BC37FEC">
            <w:pPr>
              <w:spacing w:line="263" w:lineRule="auto"/>
              <w:rPr>
                <w:rFonts w:ascii="Arial"/>
                <w:sz w:val="21"/>
              </w:rPr>
            </w:pPr>
          </w:p>
          <w:p w14:paraId="53708AFA">
            <w:pPr>
              <w:spacing w:line="263" w:lineRule="auto"/>
              <w:rPr>
                <w:rFonts w:ascii="Arial"/>
                <w:sz w:val="21"/>
              </w:rPr>
            </w:pPr>
          </w:p>
          <w:p w14:paraId="083DE0CD">
            <w:pPr>
              <w:spacing w:line="263" w:lineRule="auto"/>
              <w:rPr>
                <w:rFonts w:ascii="Arial"/>
                <w:sz w:val="21"/>
              </w:rPr>
            </w:pPr>
          </w:p>
          <w:p w14:paraId="0E881711">
            <w:pPr>
              <w:spacing w:line="263" w:lineRule="auto"/>
              <w:rPr>
                <w:rFonts w:ascii="Arial"/>
                <w:sz w:val="21"/>
              </w:rPr>
            </w:pPr>
          </w:p>
          <w:p w14:paraId="36B432A1">
            <w:pPr>
              <w:spacing w:line="263" w:lineRule="auto"/>
              <w:rPr>
                <w:rFonts w:ascii="Arial"/>
                <w:sz w:val="21"/>
              </w:rPr>
            </w:pPr>
          </w:p>
          <w:p w14:paraId="434779C7">
            <w:pPr>
              <w:pStyle w:val="6"/>
              <w:spacing w:before="49" w:line="235" w:lineRule="auto"/>
              <w:ind w:left="22" w:right="101" w:firstLine="4"/>
              <w:jc w:val="both"/>
            </w:pPr>
            <w:r>
              <w:rPr>
                <w:spacing w:val="1"/>
              </w:rPr>
              <w:t>对新生</w:t>
            </w:r>
            <w:r>
              <w:t xml:space="preserve"> </w:t>
            </w:r>
            <w:r>
              <w:rPr>
                <w:spacing w:val="2"/>
              </w:rPr>
              <w:t>儿在医</w:t>
            </w:r>
            <w:r>
              <w:t xml:space="preserve"> </w:t>
            </w:r>
            <w:r>
              <w:rPr>
                <w:spacing w:val="2"/>
              </w:rPr>
              <w:t>疗卫生</w:t>
            </w:r>
            <w:r>
              <w:t xml:space="preserve"> </w:t>
            </w:r>
            <w:r>
              <w:rPr>
                <w:spacing w:val="2"/>
              </w:rPr>
              <w:t>机构以</w:t>
            </w:r>
            <w:r>
              <w:t xml:space="preserve"> </w:t>
            </w:r>
            <w:r>
              <w:rPr>
                <w:spacing w:val="2"/>
              </w:rPr>
              <w:t>外地点</w:t>
            </w:r>
            <w:r>
              <w:t xml:space="preserve"> </w:t>
            </w:r>
            <w:r>
              <w:rPr>
                <w:spacing w:val="2"/>
              </w:rPr>
              <w:t>死亡的</w:t>
            </w:r>
            <w:r>
              <w:t xml:space="preserve"> </w:t>
            </w:r>
            <w:r>
              <w:rPr>
                <w:spacing w:val="1"/>
              </w:rPr>
              <w:t>核查</w:t>
            </w:r>
          </w:p>
        </w:tc>
        <w:tc>
          <w:tcPr>
            <w:tcW w:w="995" w:type="dxa"/>
            <w:vAlign w:val="top"/>
          </w:tcPr>
          <w:p w14:paraId="48BEF8D9">
            <w:pPr>
              <w:spacing w:line="255" w:lineRule="auto"/>
              <w:rPr>
                <w:rFonts w:ascii="Arial"/>
                <w:sz w:val="21"/>
              </w:rPr>
            </w:pPr>
          </w:p>
          <w:p w14:paraId="04C82469">
            <w:pPr>
              <w:spacing w:line="255" w:lineRule="auto"/>
              <w:rPr>
                <w:rFonts w:ascii="Arial"/>
                <w:sz w:val="21"/>
              </w:rPr>
            </w:pPr>
          </w:p>
          <w:p w14:paraId="0A23D0DC">
            <w:pPr>
              <w:spacing w:line="255" w:lineRule="auto"/>
              <w:rPr>
                <w:rFonts w:ascii="Arial"/>
                <w:sz w:val="21"/>
              </w:rPr>
            </w:pPr>
          </w:p>
          <w:p w14:paraId="7567048C">
            <w:pPr>
              <w:spacing w:line="255" w:lineRule="auto"/>
              <w:rPr>
                <w:rFonts w:ascii="Arial"/>
                <w:sz w:val="21"/>
              </w:rPr>
            </w:pPr>
          </w:p>
          <w:p w14:paraId="660A615E">
            <w:pPr>
              <w:spacing w:line="255" w:lineRule="auto"/>
              <w:rPr>
                <w:rFonts w:ascii="Arial"/>
                <w:sz w:val="21"/>
              </w:rPr>
            </w:pPr>
          </w:p>
          <w:p w14:paraId="6D19A258">
            <w:pPr>
              <w:spacing w:line="255" w:lineRule="auto"/>
              <w:rPr>
                <w:rFonts w:ascii="Arial"/>
                <w:sz w:val="21"/>
              </w:rPr>
            </w:pPr>
          </w:p>
          <w:p w14:paraId="5CEAEB62">
            <w:pPr>
              <w:spacing w:line="255" w:lineRule="auto"/>
              <w:rPr>
                <w:rFonts w:ascii="Arial"/>
                <w:sz w:val="21"/>
              </w:rPr>
            </w:pPr>
          </w:p>
          <w:p w14:paraId="11F04108">
            <w:pPr>
              <w:spacing w:line="255" w:lineRule="auto"/>
              <w:rPr>
                <w:rFonts w:ascii="Arial"/>
                <w:sz w:val="21"/>
              </w:rPr>
            </w:pPr>
          </w:p>
          <w:p w14:paraId="1637ECE0">
            <w:pPr>
              <w:spacing w:line="255" w:lineRule="auto"/>
              <w:rPr>
                <w:rFonts w:ascii="Arial"/>
                <w:sz w:val="21"/>
              </w:rPr>
            </w:pPr>
          </w:p>
          <w:p w14:paraId="61ABCCCA">
            <w:pPr>
              <w:pStyle w:val="6"/>
              <w:spacing w:before="49" w:line="234" w:lineRule="auto"/>
              <w:ind w:left="23" w:right="30" w:hanging="3"/>
              <w:jc w:val="both"/>
            </w:pPr>
            <w:r>
              <w:rPr>
                <w:spacing w:val="4"/>
              </w:rPr>
              <w:t>《禁止非医学</w:t>
            </w:r>
            <w:r>
              <w:t xml:space="preserve"> </w:t>
            </w:r>
            <w:r>
              <w:rPr>
                <w:spacing w:val="3"/>
              </w:rPr>
              <w:t>需要的胎儿性</w:t>
            </w:r>
            <w:r>
              <w:rPr>
                <w:spacing w:val="2"/>
              </w:rPr>
              <w:t xml:space="preserve"> </w:t>
            </w:r>
            <w:r>
              <w:rPr>
                <w:spacing w:val="3"/>
              </w:rPr>
              <w:t>别鉴定和选择</w:t>
            </w:r>
            <w:r>
              <w:rPr>
                <w:spacing w:val="2"/>
              </w:rPr>
              <w:t xml:space="preserve"> </w:t>
            </w:r>
            <w:r>
              <w:rPr>
                <w:spacing w:val="3"/>
              </w:rPr>
              <w:t>性别人工终止</w:t>
            </w:r>
            <w:r>
              <w:rPr>
                <w:spacing w:val="2"/>
              </w:rPr>
              <w:t xml:space="preserve"> </w:t>
            </w:r>
            <w:r>
              <w:rPr>
                <w:spacing w:val="5"/>
              </w:rPr>
              <w:t>妊娠的规定》</w:t>
            </w:r>
          </w:p>
        </w:tc>
        <w:tc>
          <w:tcPr>
            <w:tcW w:w="4096" w:type="dxa"/>
            <w:vAlign w:val="top"/>
          </w:tcPr>
          <w:p w14:paraId="504852EA">
            <w:pPr>
              <w:spacing w:line="273" w:lineRule="auto"/>
              <w:rPr>
                <w:rFonts w:ascii="Arial"/>
                <w:sz w:val="21"/>
              </w:rPr>
            </w:pPr>
          </w:p>
          <w:p w14:paraId="3FA53A7C">
            <w:pPr>
              <w:spacing w:line="273" w:lineRule="auto"/>
              <w:rPr>
                <w:rFonts w:ascii="Arial"/>
                <w:sz w:val="21"/>
              </w:rPr>
            </w:pPr>
          </w:p>
          <w:p w14:paraId="70FF838C">
            <w:pPr>
              <w:spacing w:line="273" w:lineRule="auto"/>
              <w:rPr>
                <w:rFonts w:ascii="Arial"/>
                <w:sz w:val="21"/>
              </w:rPr>
            </w:pPr>
          </w:p>
          <w:p w14:paraId="099FF289">
            <w:pPr>
              <w:spacing w:line="273" w:lineRule="auto"/>
              <w:rPr>
                <w:rFonts w:ascii="Arial"/>
                <w:sz w:val="21"/>
              </w:rPr>
            </w:pPr>
          </w:p>
          <w:p w14:paraId="7CC59B36">
            <w:pPr>
              <w:spacing w:line="273" w:lineRule="auto"/>
              <w:rPr>
                <w:rFonts w:ascii="Arial"/>
                <w:sz w:val="21"/>
              </w:rPr>
            </w:pPr>
          </w:p>
          <w:p w14:paraId="01F3229D">
            <w:pPr>
              <w:spacing w:line="273" w:lineRule="auto"/>
              <w:rPr>
                <w:rFonts w:ascii="Arial"/>
                <w:sz w:val="21"/>
              </w:rPr>
            </w:pPr>
          </w:p>
          <w:p w14:paraId="02E2DF61">
            <w:pPr>
              <w:spacing w:line="274" w:lineRule="auto"/>
              <w:rPr>
                <w:rFonts w:ascii="Arial"/>
                <w:sz w:val="21"/>
              </w:rPr>
            </w:pPr>
          </w:p>
          <w:p w14:paraId="7CCFBC36">
            <w:pPr>
              <w:pStyle w:val="6"/>
              <w:spacing w:before="49" w:line="229" w:lineRule="auto"/>
              <w:ind w:left="31" w:right="157" w:firstLine="3"/>
            </w:pPr>
            <w:r>
              <w:rPr>
                <w:spacing w:val="3"/>
              </w:rPr>
              <w:t>1.受理环节责任：在接到相关情况的报告后</w:t>
            </w:r>
            <w:r>
              <w:rPr>
                <w:spacing w:val="-11"/>
              </w:rPr>
              <w:t xml:space="preserve"> </w:t>
            </w:r>
            <w:r>
              <w:rPr>
                <w:spacing w:val="3"/>
              </w:rPr>
              <w:t>，应及时进行</w:t>
            </w:r>
            <w:r>
              <w:t xml:space="preserve"> </w:t>
            </w:r>
            <w:r>
              <w:rPr>
                <w:spacing w:val="-2"/>
              </w:rPr>
              <w:t>立案；</w:t>
            </w:r>
          </w:p>
          <w:p w14:paraId="0B2966AC">
            <w:pPr>
              <w:pStyle w:val="6"/>
              <w:spacing w:before="13" w:line="232" w:lineRule="auto"/>
              <w:ind w:left="26" w:right="103" w:firstLine="4"/>
              <w:jc w:val="both"/>
            </w:pPr>
            <w:r>
              <w:rPr>
                <w:spacing w:val="4"/>
              </w:rPr>
              <w:t>2.审查环节责任：组织2名以上的执法人员进行现场核查。</w:t>
            </w:r>
            <w:r>
              <w:rPr>
                <w:spacing w:val="17"/>
              </w:rPr>
              <w:t xml:space="preserve"> </w:t>
            </w:r>
            <w:r>
              <w:rPr>
                <w:spacing w:val="5"/>
              </w:rPr>
              <w:t>3.决定环节责任：根据审查结果作出作出认</w:t>
            </w:r>
            <w:r>
              <w:rPr>
                <w:spacing w:val="4"/>
              </w:rPr>
              <w:t>定或者不予认</w:t>
            </w:r>
            <w:r>
              <w:t xml:space="preserve">  </w:t>
            </w:r>
            <w:r>
              <w:rPr>
                <w:spacing w:val="1"/>
              </w:rPr>
              <w:t>定决定。</w:t>
            </w:r>
          </w:p>
          <w:p w14:paraId="641A1E5C">
            <w:pPr>
              <w:pStyle w:val="6"/>
              <w:spacing w:before="11" w:line="220" w:lineRule="auto"/>
              <w:ind w:left="30"/>
            </w:pPr>
            <w:r>
              <w:rPr>
                <w:spacing w:val="5"/>
              </w:rPr>
              <w:t>4.送达环节责任：相关证件或结果送达当事人；</w:t>
            </w:r>
          </w:p>
          <w:p w14:paraId="24853ED0">
            <w:pPr>
              <w:pStyle w:val="6"/>
              <w:spacing w:before="13" w:line="228" w:lineRule="auto"/>
              <w:ind w:left="30" w:right="147" w:firstLine="2"/>
            </w:pPr>
            <w:r>
              <w:rPr>
                <w:spacing w:val="2"/>
              </w:rPr>
              <w:t>5.事后监管环节责任</w:t>
            </w:r>
            <w:r>
              <w:rPr>
                <w:spacing w:val="-24"/>
              </w:rPr>
              <w:t xml:space="preserve"> </w:t>
            </w:r>
            <w:r>
              <w:rPr>
                <w:spacing w:val="2"/>
              </w:rPr>
              <w:t>：建立实施监督管理和管理制度</w:t>
            </w:r>
            <w:r>
              <w:rPr>
                <w:spacing w:val="-24"/>
              </w:rPr>
              <w:t xml:space="preserve"> </w:t>
            </w:r>
            <w:r>
              <w:rPr>
                <w:spacing w:val="2"/>
              </w:rPr>
              <w:t>，依</w:t>
            </w:r>
            <w:r>
              <w:t xml:space="preserve"> </w:t>
            </w:r>
            <w:r>
              <w:rPr>
                <w:spacing w:val="2"/>
              </w:rPr>
              <w:t>法采取相关处置措施；</w:t>
            </w:r>
          </w:p>
          <w:p w14:paraId="3A9CF9F4">
            <w:pPr>
              <w:pStyle w:val="6"/>
              <w:spacing w:before="14" w:line="220" w:lineRule="auto"/>
              <w:ind w:left="32"/>
            </w:pPr>
            <w:r>
              <w:rPr>
                <w:spacing w:val="3"/>
              </w:rPr>
              <w:t>6.其他法律法规规章规定应当承担的责任</w:t>
            </w:r>
            <w:r>
              <w:rPr>
                <w:spacing w:val="-31"/>
              </w:rPr>
              <w:t xml:space="preserve"> </w:t>
            </w:r>
            <w:r>
              <w:rPr>
                <w:spacing w:val="3"/>
              </w:rPr>
              <w:t>。</w:t>
            </w:r>
          </w:p>
        </w:tc>
        <w:tc>
          <w:tcPr>
            <w:tcW w:w="2506" w:type="dxa"/>
            <w:vAlign w:val="top"/>
          </w:tcPr>
          <w:p w14:paraId="178FCDF2">
            <w:pPr>
              <w:spacing w:line="271" w:lineRule="auto"/>
              <w:rPr>
                <w:rFonts w:ascii="Arial"/>
                <w:sz w:val="21"/>
              </w:rPr>
            </w:pPr>
          </w:p>
          <w:p w14:paraId="6D783957">
            <w:pPr>
              <w:spacing w:line="271" w:lineRule="auto"/>
              <w:rPr>
                <w:rFonts w:ascii="Arial"/>
                <w:sz w:val="21"/>
              </w:rPr>
            </w:pPr>
          </w:p>
          <w:p w14:paraId="09907B86">
            <w:pPr>
              <w:spacing w:line="271" w:lineRule="auto"/>
              <w:rPr>
                <w:rFonts w:ascii="Arial"/>
                <w:sz w:val="21"/>
              </w:rPr>
            </w:pPr>
          </w:p>
          <w:p w14:paraId="7FFD15D4">
            <w:pPr>
              <w:spacing w:line="271" w:lineRule="auto"/>
              <w:rPr>
                <w:rFonts w:ascii="Arial"/>
                <w:sz w:val="21"/>
              </w:rPr>
            </w:pPr>
          </w:p>
          <w:p w14:paraId="0AFB16CB">
            <w:pPr>
              <w:spacing w:line="271" w:lineRule="auto"/>
              <w:rPr>
                <w:rFonts w:ascii="Arial"/>
                <w:sz w:val="21"/>
              </w:rPr>
            </w:pPr>
          </w:p>
          <w:p w14:paraId="25DA70B1">
            <w:pPr>
              <w:spacing w:line="271" w:lineRule="auto"/>
              <w:rPr>
                <w:rFonts w:ascii="Arial"/>
                <w:sz w:val="21"/>
              </w:rPr>
            </w:pPr>
          </w:p>
          <w:p w14:paraId="63312280">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6A48FDEA">
            <w:pPr>
              <w:pStyle w:val="6"/>
              <w:spacing w:before="14" w:line="230" w:lineRule="auto"/>
              <w:ind w:left="27" w:right="152" w:firstLine="10"/>
            </w:pPr>
            <w:r>
              <w:rPr>
                <w:spacing w:val="3"/>
              </w:rPr>
              <w:t>1.接到新生儿在医疗保健机构以外</w:t>
            </w:r>
            <w:r>
              <w:rPr>
                <w:spacing w:val="5"/>
              </w:rPr>
              <w:t xml:space="preserve"> </w:t>
            </w:r>
            <w:r>
              <w:rPr>
                <w:spacing w:val="4"/>
              </w:rPr>
              <w:t>地点死亡的报告后不依法予以核</w:t>
            </w:r>
          </w:p>
          <w:p w14:paraId="413EF6F9">
            <w:pPr>
              <w:pStyle w:val="6"/>
              <w:spacing w:before="12" w:line="221" w:lineRule="auto"/>
              <w:ind w:left="28"/>
            </w:pPr>
            <w:r>
              <w:rPr>
                <w:spacing w:val="-2"/>
              </w:rPr>
              <w:t>查；</w:t>
            </w:r>
          </w:p>
          <w:p w14:paraId="5A50EBEE">
            <w:pPr>
              <w:pStyle w:val="6"/>
              <w:spacing w:before="12" w:line="218" w:lineRule="auto"/>
              <w:ind w:left="34"/>
            </w:pPr>
            <w:r>
              <w:rPr>
                <w:spacing w:val="2"/>
              </w:rPr>
              <w:t>2.在核查中弄虚作假</w:t>
            </w:r>
            <w:r>
              <w:rPr>
                <w:spacing w:val="-34"/>
              </w:rPr>
              <w:t xml:space="preserve"> </w:t>
            </w:r>
            <w:r>
              <w:rPr>
                <w:spacing w:val="2"/>
              </w:rPr>
              <w:t>、徇私舞弊</w:t>
            </w:r>
          </w:p>
          <w:p w14:paraId="0034320A">
            <w:pPr>
              <w:pStyle w:val="6"/>
              <w:spacing w:before="15" w:line="221" w:lineRule="auto"/>
              <w:ind w:left="41"/>
            </w:pPr>
            <w:r>
              <w:rPr>
                <w:spacing w:val="-8"/>
              </w:rPr>
              <w:t>的；</w:t>
            </w:r>
          </w:p>
          <w:p w14:paraId="0FFDFDD1">
            <w:pPr>
              <w:pStyle w:val="6"/>
              <w:spacing w:before="12" w:line="228" w:lineRule="auto"/>
              <w:ind w:left="40" w:right="130"/>
            </w:pPr>
            <w:r>
              <w:rPr>
                <w:spacing w:val="4"/>
              </w:rPr>
              <w:t>3.玩忽职守、滥用职权、徇私舞弊</w:t>
            </w:r>
            <w:r>
              <w:rPr>
                <w:spacing w:val="9"/>
              </w:rPr>
              <w:t xml:space="preserve"> </w:t>
            </w:r>
            <w:r>
              <w:rPr>
                <w:spacing w:val="1"/>
              </w:rPr>
              <w:t>、不履行职责的；</w:t>
            </w:r>
          </w:p>
          <w:p w14:paraId="226E372A">
            <w:pPr>
              <w:pStyle w:val="6"/>
              <w:spacing w:before="15" w:line="230"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14:paraId="611313E9">
            <w:pPr>
              <w:spacing w:line="263" w:lineRule="auto"/>
              <w:rPr>
                <w:rFonts w:ascii="Arial"/>
                <w:sz w:val="21"/>
              </w:rPr>
            </w:pPr>
          </w:p>
          <w:p w14:paraId="733BBEF0">
            <w:pPr>
              <w:spacing w:line="263" w:lineRule="auto"/>
              <w:rPr>
                <w:rFonts w:ascii="Arial"/>
                <w:sz w:val="21"/>
              </w:rPr>
            </w:pPr>
          </w:p>
          <w:p w14:paraId="3A5508A0">
            <w:pPr>
              <w:spacing w:line="263" w:lineRule="auto"/>
              <w:rPr>
                <w:rFonts w:ascii="Arial"/>
                <w:sz w:val="21"/>
              </w:rPr>
            </w:pPr>
          </w:p>
          <w:p w14:paraId="5B8B670D">
            <w:pPr>
              <w:spacing w:line="263" w:lineRule="auto"/>
              <w:rPr>
                <w:rFonts w:ascii="Arial"/>
                <w:sz w:val="21"/>
              </w:rPr>
            </w:pPr>
          </w:p>
          <w:p w14:paraId="2954979D">
            <w:pPr>
              <w:spacing w:line="263" w:lineRule="auto"/>
              <w:rPr>
                <w:rFonts w:ascii="Arial"/>
                <w:sz w:val="21"/>
              </w:rPr>
            </w:pPr>
          </w:p>
          <w:p w14:paraId="11F55E38">
            <w:pPr>
              <w:spacing w:line="263" w:lineRule="auto"/>
              <w:rPr>
                <w:rFonts w:ascii="Arial"/>
                <w:sz w:val="21"/>
              </w:rPr>
            </w:pPr>
          </w:p>
          <w:p w14:paraId="3C81788B">
            <w:pPr>
              <w:spacing w:line="263" w:lineRule="auto"/>
              <w:rPr>
                <w:rFonts w:ascii="Arial"/>
                <w:sz w:val="21"/>
              </w:rPr>
            </w:pPr>
          </w:p>
          <w:p w14:paraId="7EAB490E">
            <w:pPr>
              <w:spacing w:line="264" w:lineRule="auto"/>
              <w:rPr>
                <w:rFonts w:ascii="Arial"/>
                <w:sz w:val="21"/>
              </w:rPr>
            </w:pPr>
          </w:p>
          <w:p w14:paraId="05534A7E">
            <w:pPr>
              <w:pStyle w:val="6"/>
              <w:spacing w:before="49" w:line="231" w:lineRule="auto"/>
              <w:ind w:left="52" w:right="37" w:firstLine="9"/>
              <w:jc w:val="both"/>
            </w:pPr>
            <w:r>
              <w:rPr>
                <w:spacing w:val="4"/>
              </w:rPr>
              <w:t>1.部门规章：《关于</w:t>
            </w:r>
            <w:r>
              <w:t xml:space="preserve"> </w:t>
            </w:r>
            <w:r>
              <w:rPr>
                <w:spacing w:val="3"/>
              </w:rPr>
              <w:t>禁止非医学需要的胎</w:t>
            </w:r>
            <w:r>
              <w:rPr>
                <w:spacing w:val="6"/>
              </w:rPr>
              <w:t xml:space="preserve"> </w:t>
            </w:r>
            <w:r>
              <w:rPr>
                <w:spacing w:val="3"/>
              </w:rPr>
              <w:t>儿性别鉴定和选择性</w:t>
            </w:r>
          </w:p>
          <w:p w14:paraId="170E58E2">
            <w:pPr>
              <w:pStyle w:val="6"/>
              <w:spacing w:before="13" w:line="229" w:lineRule="auto"/>
              <w:ind w:left="135" w:right="53" w:hanging="84"/>
            </w:pPr>
            <w:r>
              <w:rPr>
                <w:spacing w:val="3"/>
              </w:rPr>
              <w:t>别的人工终止妊娠的</w:t>
            </w:r>
            <w:r>
              <w:rPr>
                <w:spacing w:val="7"/>
              </w:rPr>
              <w:t xml:space="preserve"> </w:t>
            </w:r>
            <w:r>
              <w:rPr>
                <w:spacing w:val="3"/>
              </w:rPr>
              <w:t>规定》第十九条；</w:t>
            </w:r>
          </w:p>
          <w:p w14:paraId="3E062417">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6F5CCDC6">
            <w:pPr>
              <w:spacing w:line="257" w:lineRule="auto"/>
              <w:rPr>
                <w:rFonts w:ascii="Arial"/>
                <w:sz w:val="21"/>
              </w:rPr>
            </w:pPr>
          </w:p>
          <w:p w14:paraId="03709A76">
            <w:pPr>
              <w:spacing w:line="257" w:lineRule="auto"/>
              <w:rPr>
                <w:rFonts w:ascii="Arial"/>
                <w:sz w:val="21"/>
              </w:rPr>
            </w:pPr>
          </w:p>
          <w:p w14:paraId="3A8B9809">
            <w:pPr>
              <w:spacing w:line="258" w:lineRule="auto"/>
              <w:rPr>
                <w:rFonts w:ascii="Arial"/>
                <w:sz w:val="21"/>
              </w:rPr>
            </w:pPr>
          </w:p>
          <w:p w14:paraId="3406CF5F">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20F93733">
            <w:pPr>
              <w:pStyle w:val="6"/>
              <w:spacing w:before="13" w:line="230" w:lineRule="auto"/>
              <w:ind w:left="52"/>
              <w:rPr>
                <w:sz w:val="13"/>
                <w:szCs w:val="13"/>
              </w:rPr>
            </w:pPr>
            <w:r>
              <w:rPr>
                <w:spacing w:val="10"/>
                <w:sz w:val="13"/>
                <w:szCs w:val="13"/>
              </w:rPr>
              <w:t>平新城街道办事处</w:t>
            </w:r>
          </w:p>
          <w:p w14:paraId="51AC7A32">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9ECA617">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A56D56D">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33AFAD8D">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676C235">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15B9C15">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D692C9B">
            <w:pPr>
              <w:pStyle w:val="6"/>
              <w:spacing w:before="30" w:line="202" w:lineRule="auto"/>
              <w:ind w:left="270"/>
              <w:rPr>
                <w:sz w:val="13"/>
                <w:szCs w:val="13"/>
              </w:rPr>
            </w:pPr>
            <w:r>
              <w:rPr>
                <w:spacing w:val="3"/>
                <w:sz w:val="13"/>
                <w:szCs w:val="13"/>
              </w:rPr>
              <w:t>68615168；</w:t>
            </w:r>
          </w:p>
          <w:p w14:paraId="2ED4CD4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44EBA59">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91CD847">
            <w:pPr>
              <w:pStyle w:val="6"/>
              <w:spacing w:before="13" w:line="232" w:lineRule="auto"/>
              <w:ind w:left="341"/>
              <w:rPr>
                <w:sz w:val="13"/>
                <w:szCs w:val="13"/>
              </w:rPr>
            </w:pPr>
            <w:r>
              <w:rPr>
                <w:spacing w:val="4"/>
                <w:sz w:val="13"/>
                <w:szCs w:val="13"/>
              </w:rPr>
              <w:t>4.网站：</w:t>
            </w:r>
          </w:p>
          <w:p w14:paraId="2EA7C7FF">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B745149">
            <w:pPr>
              <w:spacing w:line="255" w:lineRule="auto"/>
              <w:rPr>
                <w:rFonts w:ascii="Arial"/>
                <w:sz w:val="21"/>
              </w:rPr>
            </w:pPr>
          </w:p>
          <w:p w14:paraId="4B5FD0AC">
            <w:pPr>
              <w:spacing w:line="255" w:lineRule="auto"/>
              <w:rPr>
                <w:rFonts w:ascii="Arial"/>
                <w:sz w:val="21"/>
              </w:rPr>
            </w:pPr>
          </w:p>
          <w:p w14:paraId="33FFC9D0">
            <w:pPr>
              <w:spacing w:line="255" w:lineRule="auto"/>
              <w:rPr>
                <w:rFonts w:ascii="Arial"/>
                <w:sz w:val="21"/>
              </w:rPr>
            </w:pPr>
          </w:p>
          <w:p w14:paraId="2546F9C1">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C6702F0">
            <w:pPr>
              <w:rPr>
                <w:rFonts w:ascii="Arial"/>
                <w:sz w:val="21"/>
              </w:rPr>
            </w:pPr>
          </w:p>
        </w:tc>
      </w:tr>
    </w:tbl>
    <w:p w14:paraId="7C917ACA">
      <w:pPr>
        <w:pStyle w:val="2"/>
      </w:pPr>
    </w:p>
    <w:p w14:paraId="273A7E6D">
      <w:pPr>
        <w:sectPr>
          <w:pgSz w:w="15840" w:h="12240"/>
          <w:pgMar w:top="1040" w:right="1309" w:bottom="0" w:left="1077" w:header="0" w:footer="0" w:gutter="0"/>
          <w:cols w:space="720" w:num="1"/>
        </w:sectPr>
      </w:pPr>
    </w:p>
    <w:p w14:paraId="7541F596">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76A0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E25915E">
            <w:pPr>
              <w:spacing w:line="245" w:lineRule="auto"/>
              <w:rPr>
                <w:rFonts w:ascii="Arial"/>
                <w:sz w:val="21"/>
              </w:rPr>
            </w:pPr>
          </w:p>
          <w:p w14:paraId="0AF74D6B">
            <w:pPr>
              <w:spacing w:line="245" w:lineRule="auto"/>
              <w:rPr>
                <w:rFonts w:ascii="Arial"/>
                <w:sz w:val="21"/>
              </w:rPr>
            </w:pPr>
          </w:p>
          <w:p w14:paraId="05465C83">
            <w:pPr>
              <w:spacing w:line="245" w:lineRule="auto"/>
              <w:rPr>
                <w:rFonts w:ascii="Arial"/>
                <w:sz w:val="21"/>
              </w:rPr>
            </w:pPr>
          </w:p>
          <w:p w14:paraId="69C4347B">
            <w:pPr>
              <w:spacing w:line="245" w:lineRule="auto"/>
              <w:rPr>
                <w:rFonts w:ascii="Arial"/>
                <w:sz w:val="21"/>
              </w:rPr>
            </w:pPr>
          </w:p>
          <w:p w14:paraId="1C1B2B89">
            <w:pPr>
              <w:spacing w:line="245" w:lineRule="auto"/>
              <w:rPr>
                <w:rFonts w:ascii="Arial"/>
                <w:sz w:val="21"/>
              </w:rPr>
            </w:pPr>
          </w:p>
          <w:p w14:paraId="4302ECB9">
            <w:pPr>
              <w:spacing w:line="245" w:lineRule="auto"/>
              <w:rPr>
                <w:rFonts w:ascii="Arial"/>
                <w:sz w:val="21"/>
              </w:rPr>
            </w:pPr>
          </w:p>
          <w:p w14:paraId="545BA19A">
            <w:pPr>
              <w:spacing w:line="245" w:lineRule="auto"/>
              <w:rPr>
                <w:rFonts w:ascii="Arial"/>
                <w:sz w:val="21"/>
              </w:rPr>
            </w:pPr>
          </w:p>
          <w:p w14:paraId="1DBD289F">
            <w:pPr>
              <w:spacing w:line="245" w:lineRule="auto"/>
              <w:rPr>
                <w:rFonts w:ascii="Arial"/>
                <w:sz w:val="21"/>
              </w:rPr>
            </w:pPr>
          </w:p>
          <w:p w14:paraId="1A8B8008">
            <w:pPr>
              <w:spacing w:line="246" w:lineRule="auto"/>
              <w:rPr>
                <w:rFonts w:ascii="Arial"/>
                <w:sz w:val="21"/>
              </w:rPr>
            </w:pPr>
          </w:p>
          <w:p w14:paraId="56CD7187">
            <w:pPr>
              <w:spacing w:line="246" w:lineRule="auto"/>
              <w:rPr>
                <w:rFonts w:ascii="Arial"/>
                <w:sz w:val="21"/>
              </w:rPr>
            </w:pPr>
          </w:p>
          <w:p w14:paraId="1129D8F9">
            <w:pPr>
              <w:spacing w:line="246" w:lineRule="auto"/>
              <w:rPr>
                <w:rFonts w:ascii="Arial"/>
                <w:sz w:val="21"/>
              </w:rPr>
            </w:pPr>
          </w:p>
          <w:p w14:paraId="69689022">
            <w:pPr>
              <w:pStyle w:val="6"/>
              <w:spacing w:before="49" w:line="184" w:lineRule="auto"/>
              <w:ind w:left="142"/>
            </w:pPr>
            <w:r>
              <w:rPr>
                <w:spacing w:val="-4"/>
              </w:rPr>
              <w:t>125</w:t>
            </w:r>
          </w:p>
        </w:tc>
        <w:tc>
          <w:tcPr>
            <w:tcW w:w="449" w:type="dxa"/>
            <w:vAlign w:val="top"/>
          </w:tcPr>
          <w:p w14:paraId="2F3E2827">
            <w:pPr>
              <w:spacing w:line="255" w:lineRule="auto"/>
              <w:rPr>
                <w:rFonts w:ascii="Arial"/>
                <w:sz w:val="21"/>
              </w:rPr>
            </w:pPr>
          </w:p>
          <w:p w14:paraId="658C079F">
            <w:pPr>
              <w:spacing w:line="255" w:lineRule="auto"/>
              <w:rPr>
                <w:rFonts w:ascii="Arial"/>
                <w:sz w:val="21"/>
              </w:rPr>
            </w:pPr>
          </w:p>
          <w:p w14:paraId="1E746169">
            <w:pPr>
              <w:spacing w:line="255" w:lineRule="auto"/>
              <w:rPr>
                <w:rFonts w:ascii="Arial"/>
                <w:sz w:val="21"/>
              </w:rPr>
            </w:pPr>
          </w:p>
          <w:p w14:paraId="30F79DFE">
            <w:pPr>
              <w:spacing w:line="255" w:lineRule="auto"/>
              <w:rPr>
                <w:rFonts w:ascii="Arial"/>
                <w:sz w:val="21"/>
              </w:rPr>
            </w:pPr>
          </w:p>
          <w:p w14:paraId="1FC7C51A">
            <w:pPr>
              <w:spacing w:line="255" w:lineRule="auto"/>
              <w:rPr>
                <w:rFonts w:ascii="Arial"/>
                <w:sz w:val="21"/>
              </w:rPr>
            </w:pPr>
          </w:p>
          <w:p w14:paraId="7692B436">
            <w:pPr>
              <w:spacing w:line="255" w:lineRule="auto"/>
              <w:rPr>
                <w:rFonts w:ascii="Arial"/>
                <w:sz w:val="21"/>
              </w:rPr>
            </w:pPr>
          </w:p>
          <w:p w14:paraId="7197601D">
            <w:pPr>
              <w:spacing w:line="255" w:lineRule="auto"/>
              <w:rPr>
                <w:rFonts w:ascii="Arial"/>
                <w:sz w:val="21"/>
              </w:rPr>
            </w:pPr>
          </w:p>
          <w:p w14:paraId="2DD38768">
            <w:pPr>
              <w:spacing w:line="255" w:lineRule="auto"/>
              <w:rPr>
                <w:rFonts w:ascii="Arial"/>
                <w:sz w:val="21"/>
              </w:rPr>
            </w:pPr>
          </w:p>
          <w:p w14:paraId="66CBE924">
            <w:pPr>
              <w:spacing w:line="255" w:lineRule="auto"/>
              <w:rPr>
                <w:rFonts w:ascii="Arial"/>
                <w:sz w:val="21"/>
              </w:rPr>
            </w:pPr>
          </w:p>
          <w:p w14:paraId="74265F87">
            <w:pPr>
              <w:pStyle w:val="6"/>
              <w:spacing w:before="49" w:line="222" w:lineRule="auto"/>
              <w:ind w:left="72"/>
            </w:pPr>
            <w:r>
              <w:rPr>
                <w:spacing w:val="-2"/>
              </w:rPr>
              <w:t>太平</w:t>
            </w:r>
          </w:p>
          <w:p w14:paraId="6EDF0AA8">
            <w:pPr>
              <w:pStyle w:val="6"/>
              <w:spacing w:before="13" w:line="221" w:lineRule="auto"/>
              <w:ind w:left="69"/>
            </w:pPr>
            <w:r>
              <w:rPr>
                <w:spacing w:val="-1"/>
              </w:rPr>
              <w:t>新城</w:t>
            </w:r>
          </w:p>
          <w:p w14:paraId="1E18EC39">
            <w:pPr>
              <w:pStyle w:val="6"/>
              <w:spacing w:before="12" w:line="221" w:lineRule="auto"/>
              <w:ind w:left="64"/>
            </w:pPr>
            <w:r>
              <w:rPr>
                <w:spacing w:val="2"/>
              </w:rPr>
              <w:t>街道</w:t>
            </w:r>
          </w:p>
          <w:p w14:paraId="561E015E">
            <w:pPr>
              <w:pStyle w:val="6"/>
              <w:spacing w:before="11" w:line="222" w:lineRule="auto"/>
              <w:ind w:left="73"/>
            </w:pPr>
            <w:r>
              <w:rPr>
                <w:spacing w:val="-3"/>
              </w:rPr>
              <w:t>办事</w:t>
            </w:r>
          </w:p>
          <w:p w14:paraId="7383F4A1">
            <w:pPr>
              <w:pStyle w:val="6"/>
              <w:spacing w:before="12" w:line="228" w:lineRule="auto"/>
              <w:ind w:left="152"/>
            </w:pPr>
            <w:r>
              <w:t>处</w:t>
            </w:r>
          </w:p>
        </w:tc>
        <w:tc>
          <w:tcPr>
            <w:tcW w:w="449" w:type="dxa"/>
            <w:vAlign w:val="top"/>
          </w:tcPr>
          <w:p w14:paraId="40E471CF">
            <w:pPr>
              <w:spacing w:line="248" w:lineRule="auto"/>
              <w:rPr>
                <w:rFonts w:ascii="Arial"/>
                <w:sz w:val="21"/>
              </w:rPr>
            </w:pPr>
          </w:p>
          <w:p w14:paraId="0EF56F24">
            <w:pPr>
              <w:spacing w:line="248" w:lineRule="auto"/>
              <w:rPr>
                <w:rFonts w:ascii="Arial"/>
                <w:sz w:val="21"/>
              </w:rPr>
            </w:pPr>
          </w:p>
          <w:p w14:paraId="1E6739E2">
            <w:pPr>
              <w:spacing w:line="249" w:lineRule="auto"/>
              <w:rPr>
                <w:rFonts w:ascii="Arial"/>
                <w:sz w:val="21"/>
              </w:rPr>
            </w:pPr>
          </w:p>
          <w:p w14:paraId="3708F68D">
            <w:pPr>
              <w:spacing w:line="249" w:lineRule="auto"/>
              <w:rPr>
                <w:rFonts w:ascii="Arial"/>
                <w:sz w:val="21"/>
              </w:rPr>
            </w:pPr>
          </w:p>
          <w:p w14:paraId="10F47D32">
            <w:pPr>
              <w:spacing w:line="249" w:lineRule="auto"/>
              <w:rPr>
                <w:rFonts w:ascii="Arial"/>
                <w:sz w:val="21"/>
              </w:rPr>
            </w:pPr>
          </w:p>
          <w:p w14:paraId="0FE52882">
            <w:pPr>
              <w:spacing w:line="249" w:lineRule="auto"/>
              <w:rPr>
                <w:rFonts w:ascii="Arial"/>
                <w:sz w:val="21"/>
              </w:rPr>
            </w:pPr>
          </w:p>
          <w:p w14:paraId="17F3C9C6">
            <w:pPr>
              <w:spacing w:line="249" w:lineRule="auto"/>
              <w:rPr>
                <w:rFonts w:ascii="Arial"/>
                <w:sz w:val="21"/>
              </w:rPr>
            </w:pPr>
          </w:p>
          <w:p w14:paraId="39DE34A8">
            <w:pPr>
              <w:spacing w:line="249" w:lineRule="auto"/>
              <w:rPr>
                <w:rFonts w:ascii="Arial"/>
                <w:sz w:val="21"/>
              </w:rPr>
            </w:pPr>
          </w:p>
          <w:p w14:paraId="36A10FD5">
            <w:pPr>
              <w:spacing w:line="249" w:lineRule="auto"/>
              <w:rPr>
                <w:rFonts w:ascii="Arial"/>
                <w:sz w:val="21"/>
              </w:rPr>
            </w:pPr>
          </w:p>
          <w:p w14:paraId="331CD0B9">
            <w:pPr>
              <w:spacing w:line="249" w:lineRule="auto"/>
              <w:rPr>
                <w:rFonts w:ascii="Arial"/>
                <w:sz w:val="21"/>
              </w:rPr>
            </w:pPr>
          </w:p>
          <w:p w14:paraId="28D9D048">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1B073534">
            <w:pPr>
              <w:spacing w:line="250" w:lineRule="auto"/>
              <w:rPr>
                <w:rFonts w:ascii="Arial"/>
                <w:sz w:val="21"/>
              </w:rPr>
            </w:pPr>
          </w:p>
          <w:p w14:paraId="7D2635D5">
            <w:pPr>
              <w:spacing w:line="251" w:lineRule="auto"/>
              <w:rPr>
                <w:rFonts w:ascii="Arial"/>
                <w:sz w:val="21"/>
              </w:rPr>
            </w:pPr>
          </w:p>
          <w:p w14:paraId="5C7B62AD">
            <w:pPr>
              <w:spacing w:line="251" w:lineRule="auto"/>
              <w:rPr>
                <w:rFonts w:ascii="Arial"/>
                <w:sz w:val="21"/>
              </w:rPr>
            </w:pPr>
          </w:p>
          <w:p w14:paraId="534DD235">
            <w:pPr>
              <w:spacing w:line="251" w:lineRule="auto"/>
              <w:rPr>
                <w:rFonts w:ascii="Arial"/>
                <w:sz w:val="21"/>
              </w:rPr>
            </w:pPr>
          </w:p>
          <w:p w14:paraId="790635B0">
            <w:pPr>
              <w:spacing w:line="251" w:lineRule="auto"/>
              <w:rPr>
                <w:rFonts w:ascii="Arial"/>
                <w:sz w:val="21"/>
              </w:rPr>
            </w:pPr>
          </w:p>
          <w:p w14:paraId="44977D59">
            <w:pPr>
              <w:spacing w:line="251" w:lineRule="auto"/>
              <w:rPr>
                <w:rFonts w:ascii="Arial"/>
                <w:sz w:val="21"/>
              </w:rPr>
            </w:pPr>
          </w:p>
          <w:p w14:paraId="0AE82DEC">
            <w:pPr>
              <w:spacing w:line="251" w:lineRule="auto"/>
              <w:rPr>
                <w:rFonts w:ascii="Arial"/>
                <w:sz w:val="21"/>
              </w:rPr>
            </w:pPr>
          </w:p>
          <w:p w14:paraId="1029E752">
            <w:pPr>
              <w:spacing w:line="251" w:lineRule="auto"/>
              <w:rPr>
                <w:rFonts w:ascii="Arial"/>
                <w:sz w:val="21"/>
              </w:rPr>
            </w:pPr>
          </w:p>
          <w:p w14:paraId="360F371E">
            <w:pPr>
              <w:pStyle w:val="6"/>
              <w:spacing w:before="48" w:line="236" w:lineRule="auto"/>
              <w:ind w:left="23" w:right="101" w:firstLine="3"/>
              <w:jc w:val="both"/>
            </w:pPr>
            <w:r>
              <w:rPr>
                <w:spacing w:val="1"/>
              </w:rPr>
              <w:t>对部分</w:t>
            </w:r>
            <w:r>
              <w:t xml:space="preserve"> </w:t>
            </w:r>
            <w:r>
              <w:rPr>
                <w:spacing w:val="2"/>
              </w:rPr>
              <w:t>农村籍</w:t>
            </w:r>
            <w:r>
              <w:t xml:space="preserve"> </w:t>
            </w:r>
            <w:r>
              <w:rPr>
                <w:spacing w:val="2"/>
              </w:rPr>
              <w:t>退役士</w:t>
            </w:r>
            <w:r>
              <w:t xml:space="preserve"> </w:t>
            </w:r>
            <w:r>
              <w:rPr>
                <w:spacing w:val="2"/>
              </w:rPr>
              <w:t>兵发放</w:t>
            </w:r>
            <w:r>
              <w:t xml:space="preserve"> </w:t>
            </w:r>
            <w:r>
              <w:rPr>
                <w:spacing w:val="2"/>
              </w:rPr>
              <w:t>老年生</w:t>
            </w:r>
            <w:r>
              <w:t xml:space="preserve"> </w:t>
            </w:r>
            <w:r>
              <w:rPr>
                <w:spacing w:val="2"/>
              </w:rPr>
              <w:t>活补助</w:t>
            </w:r>
            <w:r>
              <w:t xml:space="preserve"> </w:t>
            </w:r>
            <w:r>
              <w:rPr>
                <w:spacing w:val="2"/>
              </w:rPr>
              <w:t>的复核</w:t>
            </w:r>
            <w:r>
              <w:t xml:space="preserve"> </w:t>
            </w:r>
            <w:r>
              <w:rPr>
                <w:spacing w:val="1"/>
              </w:rPr>
              <w:t>登记</w:t>
            </w:r>
          </w:p>
        </w:tc>
        <w:tc>
          <w:tcPr>
            <w:tcW w:w="995" w:type="dxa"/>
            <w:vAlign w:val="top"/>
          </w:tcPr>
          <w:p w14:paraId="02345EAC">
            <w:pPr>
              <w:spacing w:line="268" w:lineRule="auto"/>
              <w:rPr>
                <w:rFonts w:ascii="Arial"/>
                <w:sz w:val="21"/>
              </w:rPr>
            </w:pPr>
          </w:p>
          <w:p w14:paraId="525FEA81">
            <w:pPr>
              <w:spacing w:line="268" w:lineRule="auto"/>
              <w:rPr>
                <w:rFonts w:ascii="Arial"/>
                <w:sz w:val="21"/>
              </w:rPr>
            </w:pPr>
          </w:p>
          <w:p w14:paraId="09A6EA1F">
            <w:pPr>
              <w:spacing w:line="268" w:lineRule="auto"/>
              <w:rPr>
                <w:rFonts w:ascii="Arial"/>
                <w:sz w:val="21"/>
              </w:rPr>
            </w:pPr>
          </w:p>
          <w:p w14:paraId="00C11649">
            <w:pPr>
              <w:spacing w:line="269" w:lineRule="auto"/>
              <w:rPr>
                <w:rFonts w:ascii="Arial"/>
                <w:sz w:val="21"/>
              </w:rPr>
            </w:pPr>
          </w:p>
          <w:p w14:paraId="68D6D840">
            <w:pPr>
              <w:spacing w:line="269" w:lineRule="auto"/>
              <w:rPr>
                <w:rFonts w:ascii="Arial"/>
                <w:sz w:val="21"/>
              </w:rPr>
            </w:pPr>
          </w:p>
          <w:p w14:paraId="723674A1">
            <w:pPr>
              <w:pStyle w:val="6"/>
              <w:spacing w:before="49" w:line="232" w:lineRule="auto"/>
              <w:ind w:left="23" w:right="28" w:hanging="3"/>
            </w:pPr>
            <w:r>
              <w:rPr>
                <w:spacing w:val="4"/>
              </w:rPr>
              <w:t>《军人抚恤优</w:t>
            </w:r>
            <w:r>
              <w:t xml:space="preserve"> </w:t>
            </w:r>
            <w:r>
              <w:rPr>
                <w:spacing w:val="5"/>
              </w:rPr>
              <w:t>待条例》《云</w:t>
            </w:r>
            <w:r>
              <w:rPr>
                <w:spacing w:val="2"/>
              </w:rPr>
              <w:t xml:space="preserve"> </w:t>
            </w:r>
            <w:r>
              <w:rPr>
                <w:spacing w:val="3"/>
              </w:rPr>
              <w:t xml:space="preserve">南省军人抚恤 </w:t>
            </w:r>
            <w:r>
              <w:rPr>
                <w:spacing w:val="4"/>
              </w:rPr>
              <w:t>优待规定》</w:t>
            </w:r>
          </w:p>
          <w:p w14:paraId="32631111">
            <w:pPr>
              <w:pStyle w:val="6"/>
              <w:spacing w:before="16" w:line="235" w:lineRule="auto"/>
              <w:ind w:left="20" w:right="30"/>
            </w:pPr>
            <w:r>
              <w:rPr>
                <w:spacing w:val="4"/>
              </w:rPr>
              <w:t>（云南省人民</w:t>
            </w:r>
            <w:r>
              <w:t xml:space="preserve"> </w:t>
            </w:r>
            <w:r>
              <w:rPr>
                <w:spacing w:val="4"/>
              </w:rPr>
              <w:t>政府令2008年</w:t>
            </w:r>
            <w:r>
              <w:rPr>
                <w:spacing w:val="1"/>
              </w:rPr>
              <w:t xml:space="preserve"> </w:t>
            </w:r>
            <w:r>
              <w:rPr>
                <w:spacing w:val="2"/>
              </w:rPr>
              <w:t xml:space="preserve">第148号）《  </w:t>
            </w:r>
            <w:r>
              <w:rPr>
                <w:spacing w:val="4"/>
              </w:rPr>
              <w:t>民政部办公厅</w:t>
            </w:r>
            <w:r>
              <w:t xml:space="preserve"> </w:t>
            </w:r>
            <w:r>
              <w:rPr>
                <w:spacing w:val="4"/>
              </w:rPr>
              <w:t>关于落实给部</w:t>
            </w:r>
            <w:r>
              <w:t xml:space="preserve"> </w:t>
            </w:r>
            <w:r>
              <w:rPr>
                <w:spacing w:val="4"/>
              </w:rPr>
              <w:t>分农村籍退役</w:t>
            </w:r>
            <w:r>
              <w:t xml:space="preserve"> </w:t>
            </w:r>
            <w:r>
              <w:rPr>
                <w:spacing w:val="4"/>
              </w:rPr>
              <w:t>士兵发放老年</w:t>
            </w:r>
            <w:r>
              <w:t xml:space="preserve"> </w:t>
            </w:r>
            <w:r>
              <w:rPr>
                <w:spacing w:val="4"/>
              </w:rPr>
              <w:t>生活补助政策</w:t>
            </w:r>
            <w:r>
              <w:t xml:space="preserve"> </w:t>
            </w:r>
            <w:r>
              <w:rPr>
                <w:spacing w:val="5"/>
              </w:rPr>
              <w:t>措施的通知》</w:t>
            </w:r>
            <w:r>
              <w:rPr>
                <w:spacing w:val="3"/>
              </w:rPr>
              <w:t xml:space="preserve"> （民办发〔</w:t>
            </w:r>
          </w:p>
          <w:p w14:paraId="271B5564">
            <w:pPr>
              <w:pStyle w:val="6"/>
              <w:spacing w:before="11" w:line="223" w:lineRule="auto"/>
              <w:ind w:left="30"/>
            </w:pPr>
            <w:r>
              <w:rPr>
                <w:spacing w:val="2"/>
              </w:rPr>
              <w:t>2011〕11号）</w:t>
            </w:r>
          </w:p>
        </w:tc>
        <w:tc>
          <w:tcPr>
            <w:tcW w:w="4096" w:type="dxa"/>
            <w:vAlign w:val="top"/>
          </w:tcPr>
          <w:p w14:paraId="73430804">
            <w:pPr>
              <w:spacing w:line="255" w:lineRule="auto"/>
              <w:rPr>
                <w:rFonts w:ascii="Arial"/>
                <w:sz w:val="21"/>
              </w:rPr>
            </w:pPr>
          </w:p>
          <w:p w14:paraId="51FC9CFD">
            <w:pPr>
              <w:spacing w:line="255" w:lineRule="auto"/>
              <w:rPr>
                <w:rFonts w:ascii="Arial"/>
                <w:sz w:val="21"/>
              </w:rPr>
            </w:pPr>
          </w:p>
          <w:p w14:paraId="5D8DE978">
            <w:pPr>
              <w:spacing w:line="255" w:lineRule="auto"/>
              <w:rPr>
                <w:rFonts w:ascii="Arial"/>
                <w:sz w:val="21"/>
              </w:rPr>
            </w:pPr>
          </w:p>
          <w:p w14:paraId="1C638054">
            <w:pPr>
              <w:spacing w:line="255" w:lineRule="auto"/>
              <w:rPr>
                <w:rFonts w:ascii="Arial"/>
                <w:sz w:val="21"/>
              </w:rPr>
            </w:pPr>
          </w:p>
          <w:p w14:paraId="06DD22DC">
            <w:pPr>
              <w:spacing w:line="256" w:lineRule="auto"/>
              <w:rPr>
                <w:rFonts w:ascii="Arial"/>
                <w:sz w:val="21"/>
              </w:rPr>
            </w:pPr>
          </w:p>
          <w:p w14:paraId="1963C596">
            <w:pPr>
              <w:spacing w:line="256" w:lineRule="auto"/>
              <w:rPr>
                <w:rFonts w:ascii="Arial"/>
                <w:sz w:val="21"/>
              </w:rPr>
            </w:pPr>
          </w:p>
          <w:p w14:paraId="024B5782">
            <w:pPr>
              <w:pStyle w:val="6"/>
              <w:spacing w:before="49" w:line="227" w:lineRule="auto"/>
              <w:ind w:left="26" w:right="88" w:firstLine="7"/>
            </w:pPr>
            <w:r>
              <w:rPr>
                <w:spacing w:val="3"/>
              </w:rPr>
              <w:t>1、受理阶段：依法受理或不予受理</w:t>
            </w:r>
            <w:r>
              <w:rPr>
                <w:spacing w:val="-17"/>
              </w:rPr>
              <w:t xml:space="preserve"> </w:t>
            </w:r>
            <w:r>
              <w:rPr>
                <w:spacing w:val="3"/>
              </w:rPr>
              <w:t>，并一次性告之不予受</w:t>
            </w:r>
            <w:r>
              <w:t xml:space="preserve"> </w:t>
            </w:r>
            <w:r>
              <w:rPr>
                <w:spacing w:val="3"/>
              </w:rPr>
              <w:t>理理由或需补充提供的相关材料目录</w:t>
            </w:r>
            <w:r>
              <w:rPr>
                <w:spacing w:val="-29"/>
              </w:rPr>
              <w:t xml:space="preserve"> </w:t>
            </w:r>
            <w:r>
              <w:rPr>
                <w:spacing w:val="3"/>
              </w:rPr>
              <w:t>。</w:t>
            </w:r>
          </w:p>
          <w:p w14:paraId="4797E277">
            <w:pPr>
              <w:pStyle w:val="6"/>
              <w:spacing w:before="15" w:line="227" w:lineRule="auto"/>
              <w:ind w:left="31" w:right="78"/>
            </w:pPr>
            <w:r>
              <w:rPr>
                <w:spacing w:val="3"/>
              </w:rPr>
              <w:t>2、审查责任：</w:t>
            </w:r>
            <w:r>
              <w:rPr>
                <w:spacing w:val="-42"/>
              </w:rPr>
              <w:t xml:space="preserve"> </w:t>
            </w:r>
            <w:r>
              <w:rPr>
                <w:spacing w:val="3"/>
              </w:rPr>
              <w:t>审核申请本人身份证</w:t>
            </w:r>
            <w:r>
              <w:rPr>
                <w:spacing w:val="-36"/>
              </w:rPr>
              <w:t xml:space="preserve"> </w:t>
            </w:r>
            <w:r>
              <w:rPr>
                <w:spacing w:val="3"/>
              </w:rPr>
              <w:t>、户口簿、退伍证等相</w:t>
            </w:r>
            <w:r>
              <w:t xml:space="preserve"> </w:t>
            </w:r>
            <w:r>
              <w:rPr>
                <w:spacing w:val="1"/>
              </w:rPr>
              <w:t>关证明材料</w:t>
            </w:r>
          </w:p>
          <w:p w14:paraId="03F16970">
            <w:pPr>
              <w:pStyle w:val="6"/>
              <w:spacing w:before="14" w:line="218" w:lineRule="auto"/>
              <w:ind w:left="36"/>
            </w:pPr>
            <w:r>
              <w:rPr>
                <w:spacing w:val="3"/>
              </w:rPr>
              <w:t>3、决定责任：对经审核符合条件的，</w:t>
            </w:r>
            <w:r>
              <w:rPr>
                <w:spacing w:val="-23"/>
              </w:rPr>
              <w:t xml:space="preserve"> </w:t>
            </w:r>
            <w:r>
              <w:rPr>
                <w:spacing w:val="3"/>
              </w:rPr>
              <w:t>由申请人所在村</w:t>
            </w:r>
          </w:p>
          <w:p w14:paraId="332A3133">
            <w:pPr>
              <w:pStyle w:val="6"/>
              <w:spacing w:before="16" w:line="232" w:lineRule="auto"/>
              <w:ind w:left="26" w:right="157" w:hanging="6"/>
            </w:pPr>
            <w:r>
              <w:rPr>
                <w:spacing w:val="6"/>
              </w:rPr>
              <w:t xml:space="preserve">（居）委会进行张榜公示。对公示期间及以后有异议的， </w:t>
            </w:r>
            <w:r>
              <w:rPr>
                <w:spacing w:val="4"/>
              </w:rPr>
              <w:t>县级退役军人事务部门要组织专人调查核实</w:t>
            </w:r>
            <w:r>
              <w:rPr>
                <w:spacing w:val="-25"/>
              </w:rPr>
              <w:t xml:space="preserve"> </w:t>
            </w:r>
            <w:r>
              <w:rPr>
                <w:spacing w:val="4"/>
              </w:rPr>
              <w:t>。经查实不符</w:t>
            </w:r>
            <w:r>
              <w:t xml:space="preserve"> </w:t>
            </w:r>
            <w:r>
              <w:rPr>
                <w:spacing w:val="6"/>
              </w:rPr>
              <w:t>合条件的，应书面通知本人并说明理由。对经复核</w:t>
            </w:r>
            <w:r>
              <w:rPr>
                <w:spacing w:val="5"/>
              </w:rPr>
              <w:t>不符合</w:t>
            </w:r>
            <w:r>
              <w:t xml:space="preserve"> </w:t>
            </w:r>
            <w:r>
              <w:rPr>
                <w:spacing w:val="5"/>
              </w:rPr>
              <w:t>条件的，应书面说明理由并告知本人。</w:t>
            </w:r>
          </w:p>
          <w:p w14:paraId="00392B1D">
            <w:pPr>
              <w:pStyle w:val="6"/>
              <w:spacing w:before="15" w:line="231" w:lineRule="auto"/>
              <w:ind w:left="29" w:right="160" w:firstLine="1"/>
              <w:jc w:val="both"/>
            </w:pPr>
            <w:r>
              <w:rPr>
                <w:spacing w:val="4"/>
              </w:rPr>
              <w:t>4、事后监督责任：县级退役军人事务</w:t>
            </w:r>
            <w:r>
              <w:rPr>
                <w:spacing w:val="40"/>
              </w:rPr>
              <w:t xml:space="preserve"> </w:t>
            </w:r>
            <w:r>
              <w:rPr>
                <w:spacing w:val="4"/>
              </w:rPr>
              <w:t>部门对申报登记人</w:t>
            </w:r>
            <w:r>
              <w:t xml:space="preserve"> </w:t>
            </w:r>
            <w:r>
              <w:rPr>
                <w:spacing w:val="6"/>
              </w:rPr>
              <w:t>员的资料，要建立健全档案和数据资料，并认</w:t>
            </w:r>
            <w:r>
              <w:rPr>
                <w:spacing w:val="5"/>
              </w:rPr>
              <w:t>真做好适时</w:t>
            </w:r>
            <w:r>
              <w:t xml:space="preserve"> </w:t>
            </w:r>
            <w:r>
              <w:rPr>
                <w:spacing w:val="3"/>
              </w:rPr>
              <w:t>更新、动态管理工作。</w:t>
            </w:r>
          </w:p>
          <w:p w14:paraId="57BE0471">
            <w:pPr>
              <w:pStyle w:val="6"/>
              <w:spacing w:before="14" w:line="220" w:lineRule="auto"/>
              <w:ind w:left="32"/>
            </w:pPr>
            <w:r>
              <w:rPr>
                <w:spacing w:val="4"/>
              </w:rPr>
              <w:t>5、其他：法律法规规章文件规定应履行的责任</w:t>
            </w:r>
            <w:r>
              <w:rPr>
                <w:spacing w:val="-41"/>
              </w:rPr>
              <w:t xml:space="preserve"> </w:t>
            </w:r>
            <w:r>
              <w:rPr>
                <w:spacing w:val="4"/>
              </w:rPr>
              <w:t>。</w:t>
            </w:r>
          </w:p>
        </w:tc>
        <w:tc>
          <w:tcPr>
            <w:tcW w:w="2506" w:type="dxa"/>
            <w:vAlign w:val="top"/>
          </w:tcPr>
          <w:p w14:paraId="3FF9BDEA">
            <w:pPr>
              <w:spacing w:line="287" w:lineRule="auto"/>
              <w:rPr>
                <w:rFonts w:ascii="Arial"/>
                <w:sz w:val="21"/>
              </w:rPr>
            </w:pPr>
          </w:p>
          <w:p w14:paraId="78556704">
            <w:pPr>
              <w:spacing w:line="287" w:lineRule="auto"/>
              <w:rPr>
                <w:rFonts w:ascii="Arial"/>
                <w:sz w:val="21"/>
              </w:rPr>
            </w:pPr>
          </w:p>
          <w:p w14:paraId="451663F1">
            <w:pPr>
              <w:spacing w:line="288" w:lineRule="auto"/>
              <w:rPr>
                <w:rFonts w:ascii="Arial"/>
                <w:sz w:val="21"/>
              </w:rPr>
            </w:pPr>
          </w:p>
          <w:p w14:paraId="07C0B67D">
            <w:pPr>
              <w:pStyle w:val="6"/>
              <w:spacing w:before="48" w:line="234" w:lineRule="auto"/>
              <w:ind w:left="29" w:right="131" w:firstLine="17"/>
            </w:pPr>
            <w:r>
              <w:rPr>
                <w:spacing w:val="2"/>
              </w:rPr>
              <w:t>因不履行或不正确履行行政职责</w:t>
            </w:r>
            <w:r>
              <w:rPr>
                <w:spacing w:val="-39"/>
              </w:rPr>
              <w:t xml:space="preserve"> </w:t>
            </w:r>
            <w:r>
              <w:rPr>
                <w:spacing w:val="2"/>
              </w:rPr>
              <w:t>，</w:t>
            </w:r>
            <w:r>
              <w:t xml:space="preserve"> </w:t>
            </w:r>
            <w:r>
              <w:rPr>
                <w:spacing w:val="2"/>
              </w:rPr>
              <w:t>有下列情形的，</w:t>
            </w:r>
            <w:r>
              <w:rPr>
                <w:spacing w:val="-28"/>
              </w:rPr>
              <w:t xml:space="preserve"> </w:t>
            </w:r>
            <w:r>
              <w:rPr>
                <w:spacing w:val="2"/>
              </w:rPr>
              <w:t>由上级行政机关或</w:t>
            </w:r>
            <w:r>
              <w:t xml:space="preserve"> </w:t>
            </w:r>
            <w:r>
              <w:rPr>
                <w:spacing w:val="3"/>
              </w:rPr>
              <w:t>者监察机关责令改正</w:t>
            </w:r>
            <w:r>
              <w:rPr>
                <w:spacing w:val="-37"/>
              </w:rPr>
              <w:t xml:space="preserve"> </w:t>
            </w:r>
            <w:r>
              <w:rPr>
                <w:spacing w:val="3"/>
              </w:rPr>
              <w:t>；对直接负责</w:t>
            </w:r>
            <w:r>
              <w:t xml:space="preserve"> </w:t>
            </w:r>
            <w:r>
              <w:rPr>
                <w:spacing w:val="4"/>
              </w:rPr>
              <w:t>的主管人员和其他直接责任人员依</w:t>
            </w:r>
            <w:r>
              <w:t xml:space="preserve"> </w:t>
            </w:r>
            <w:r>
              <w:rPr>
                <w:spacing w:val="2"/>
              </w:rPr>
              <w:t>法给予处分：</w:t>
            </w:r>
          </w:p>
          <w:p w14:paraId="15D79025">
            <w:pPr>
              <w:pStyle w:val="6"/>
              <w:spacing w:before="10" w:line="229" w:lineRule="auto"/>
              <w:ind w:left="35" w:right="152" w:firstLine="3"/>
            </w:pPr>
            <w:r>
              <w:rPr>
                <w:spacing w:val="3"/>
              </w:rPr>
              <w:t>1.对符合申请条件的救助申请不予</w:t>
            </w:r>
            <w:r>
              <w:rPr>
                <w:spacing w:val="5"/>
              </w:rPr>
              <w:t xml:space="preserve"> </w:t>
            </w:r>
            <w:r>
              <w:t>受理的；</w:t>
            </w:r>
          </w:p>
          <w:p w14:paraId="74E9F489">
            <w:pPr>
              <w:pStyle w:val="6"/>
              <w:spacing w:before="12" w:line="230" w:lineRule="auto"/>
              <w:ind w:left="33" w:right="152" w:firstLine="1"/>
            </w:pPr>
            <w:r>
              <w:rPr>
                <w:spacing w:val="3"/>
              </w:rPr>
              <w:t>2.对符合救助条件的救助申请不予</w:t>
            </w:r>
            <w:r>
              <w:rPr>
                <w:spacing w:val="9"/>
              </w:rPr>
              <w:t xml:space="preserve"> </w:t>
            </w:r>
            <w:r>
              <w:t>批准的；</w:t>
            </w:r>
          </w:p>
          <w:p w14:paraId="1B90BD09">
            <w:pPr>
              <w:pStyle w:val="6"/>
              <w:spacing w:before="12" w:line="229" w:lineRule="auto"/>
              <w:ind w:left="49" w:right="152" w:hanging="9"/>
            </w:pPr>
            <w:r>
              <w:rPr>
                <w:spacing w:val="3"/>
              </w:rPr>
              <w:t xml:space="preserve">3.对不符合救助条件的救助申请予 </w:t>
            </w:r>
            <w:r>
              <w:rPr>
                <w:spacing w:val="-2"/>
              </w:rPr>
              <w:t>以批准的；</w:t>
            </w:r>
          </w:p>
          <w:p w14:paraId="353850BD">
            <w:pPr>
              <w:pStyle w:val="6"/>
              <w:spacing w:before="12" w:line="229" w:lineRule="auto"/>
              <w:ind w:left="38" w:right="152" w:hanging="5"/>
            </w:pPr>
            <w:r>
              <w:rPr>
                <w:spacing w:val="3"/>
              </w:rPr>
              <w:t>4.泄露在工作中知悉的公民个人信</w:t>
            </w:r>
            <w:r>
              <w:rPr>
                <w:spacing w:val="10"/>
              </w:rPr>
              <w:t xml:space="preserve"> </w:t>
            </w:r>
            <w:r>
              <w:rPr>
                <w:spacing w:val="2"/>
              </w:rPr>
              <w:t>息，造成后果的；</w:t>
            </w:r>
          </w:p>
          <w:p w14:paraId="7383BE63">
            <w:pPr>
              <w:pStyle w:val="6"/>
              <w:spacing w:before="12" w:line="230" w:lineRule="auto"/>
              <w:ind w:left="30" w:right="153" w:firstLine="5"/>
            </w:pPr>
            <w:r>
              <w:rPr>
                <w:spacing w:val="3"/>
              </w:rPr>
              <w:t>5.丢失、篡改接受社会救助款物、</w:t>
            </w:r>
            <w:r>
              <w:rPr>
                <w:spacing w:val="6"/>
              </w:rPr>
              <w:t xml:space="preserve"> </w:t>
            </w:r>
            <w:r>
              <w:rPr>
                <w:spacing w:val="3"/>
              </w:rPr>
              <w:t>服务记录等数据的；</w:t>
            </w:r>
          </w:p>
          <w:p w14:paraId="071DCF85">
            <w:pPr>
              <w:pStyle w:val="6"/>
              <w:spacing w:before="13" w:line="228" w:lineRule="auto"/>
              <w:ind w:left="33" w:right="153" w:firstLine="2"/>
            </w:pPr>
            <w:r>
              <w:rPr>
                <w:spacing w:val="3"/>
              </w:rPr>
              <w:t>6.不按照规定发放社会救助资金、</w:t>
            </w:r>
            <w:r>
              <w:rPr>
                <w:spacing w:val="7"/>
              </w:rPr>
              <w:t xml:space="preserve"> </w:t>
            </w:r>
            <w:r>
              <w:rPr>
                <w:spacing w:val="3"/>
              </w:rPr>
              <w:t>物资或者提供相关服务的；</w:t>
            </w:r>
          </w:p>
          <w:p w14:paraId="1F86C100">
            <w:pPr>
              <w:pStyle w:val="6"/>
              <w:spacing w:before="13" w:line="232" w:lineRule="auto"/>
              <w:ind w:left="28" w:right="126" w:firstLine="7"/>
              <w:jc w:val="both"/>
            </w:pPr>
            <w:r>
              <w:rPr>
                <w:spacing w:val="3"/>
              </w:rPr>
              <w:t>7.）在履行社会救助职责过程中有</w:t>
            </w:r>
            <w:r>
              <w:rPr>
                <w:spacing w:val="9"/>
              </w:rPr>
              <w:t xml:space="preserve"> </w:t>
            </w:r>
            <w:r>
              <w:rPr>
                <w:spacing w:val="3"/>
              </w:rPr>
              <w:t>其他滥用职权</w:t>
            </w:r>
            <w:r>
              <w:rPr>
                <w:spacing w:val="-30"/>
              </w:rPr>
              <w:t xml:space="preserve"> </w:t>
            </w:r>
            <w:r>
              <w:rPr>
                <w:spacing w:val="3"/>
              </w:rPr>
              <w:t>、玩忽职守、徇私舞</w:t>
            </w:r>
            <w:r>
              <w:t xml:space="preserve"> </w:t>
            </w:r>
            <w:r>
              <w:rPr>
                <w:spacing w:val="2"/>
              </w:rPr>
              <w:t>弊行为的。</w:t>
            </w:r>
          </w:p>
        </w:tc>
        <w:tc>
          <w:tcPr>
            <w:tcW w:w="1501" w:type="dxa"/>
            <w:vAlign w:val="top"/>
          </w:tcPr>
          <w:p w14:paraId="0855534F">
            <w:pPr>
              <w:spacing w:line="255" w:lineRule="auto"/>
              <w:rPr>
                <w:rFonts w:ascii="Arial"/>
                <w:sz w:val="21"/>
              </w:rPr>
            </w:pPr>
          </w:p>
          <w:p w14:paraId="0F822AF5">
            <w:pPr>
              <w:spacing w:line="255" w:lineRule="auto"/>
              <w:rPr>
                <w:rFonts w:ascii="Arial"/>
                <w:sz w:val="21"/>
              </w:rPr>
            </w:pPr>
          </w:p>
          <w:p w14:paraId="7B0688B6">
            <w:pPr>
              <w:spacing w:line="255" w:lineRule="auto"/>
              <w:rPr>
                <w:rFonts w:ascii="Arial"/>
                <w:sz w:val="21"/>
              </w:rPr>
            </w:pPr>
          </w:p>
          <w:p w14:paraId="6AF4DF06">
            <w:pPr>
              <w:spacing w:line="255" w:lineRule="auto"/>
              <w:rPr>
                <w:rFonts w:ascii="Arial"/>
                <w:sz w:val="21"/>
              </w:rPr>
            </w:pPr>
          </w:p>
          <w:p w14:paraId="71F601EA">
            <w:pPr>
              <w:spacing w:line="255" w:lineRule="auto"/>
              <w:rPr>
                <w:rFonts w:ascii="Arial"/>
                <w:sz w:val="21"/>
              </w:rPr>
            </w:pPr>
          </w:p>
          <w:p w14:paraId="333AAD79">
            <w:pPr>
              <w:spacing w:line="255" w:lineRule="auto"/>
              <w:rPr>
                <w:rFonts w:ascii="Arial"/>
                <w:sz w:val="21"/>
              </w:rPr>
            </w:pPr>
          </w:p>
          <w:p w14:paraId="7C14A8EB">
            <w:pPr>
              <w:spacing w:line="255" w:lineRule="auto"/>
              <w:rPr>
                <w:rFonts w:ascii="Arial"/>
                <w:sz w:val="21"/>
              </w:rPr>
            </w:pPr>
          </w:p>
          <w:p w14:paraId="7E5865D7">
            <w:pPr>
              <w:spacing w:line="255" w:lineRule="auto"/>
              <w:rPr>
                <w:rFonts w:ascii="Arial"/>
                <w:sz w:val="21"/>
              </w:rPr>
            </w:pPr>
          </w:p>
          <w:p w14:paraId="3B51E250">
            <w:pPr>
              <w:spacing w:line="255" w:lineRule="auto"/>
              <w:rPr>
                <w:rFonts w:ascii="Arial"/>
                <w:sz w:val="21"/>
              </w:rPr>
            </w:pPr>
          </w:p>
          <w:p w14:paraId="4F031848">
            <w:pPr>
              <w:pStyle w:val="6"/>
              <w:spacing w:before="49" w:line="220" w:lineRule="auto"/>
              <w:ind w:left="47"/>
            </w:pPr>
            <w:r>
              <w:rPr>
                <w:spacing w:val="4"/>
              </w:rPr>
              <w:t>《军人抚恤优待条例</w:t>
            </w:r>
          </w:p>
          <w:p w14:paraId="4373DDA0">
            <w:pPr>
              <w:pStyle w:val="6"/>
              <w:spacing w:before="14" w:line="229" w:lineRule="auto"/>
              <w:ind w:left="451" w:right="37" w:hanging="394"/>
            </w:pPr>
            <w:r>
              <w:rPr>
                <w:spacing w:val="1"/>
              </w:rPr>
              <w:t>》第四十六条</w:t>
            </w:r>
            <w:r>
              <w:rPr>
                <w:spacing w:val="-40"/>
              </w:rPr>
              <w:t xml:space="preserve"> </w:t>
            </w:r>
            <w:r>
              <w:rPr>
                <w:spacing w:val="1"/>
              </w:rPr>
              <w:t>、第四</w:t>
            </w:r>
            <w:r>
              <w:t xml:space="preserve"> 十七条；</w:t>
            </w:r>
          </w:p>
          <w:p w14:paraId="32ACD4C6">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14:paraId="7671261A">
            <w:pPr>
              <w:spacing w:line="257" w:lineRule="auto"/>
              <w:rPr>
                <w:rFonts w:ascii="Arial"/>
                <w:sz w:val="21"/>
              </w:rPr>
            </w:pPr>
          </w:p>
          <w:p w14:paraId="697CA075">
            <w:pPr>
              <w:spacing w:line="257" w:lineRule="auto"/>
              <w:rPr>
                <w:rFonts w:ascii="Arial"/>
                <w:sz w:val="21"/>
              </w:rPr>
            </w:pPr>
          </w:p>
          <w:p w14:paraId="6153C4D0">
            <w:pPr>
              <w:spacing w:line="258" w:lineRule="auto"/>
              <w:rPr>
                <w:rFonts w:ascii="Arial"/>
                <w:sz w:val="21"/>
              </w:rPr>
            </w:pPr>
          </w:p>
          <w:p w14:paraId="6CC39D84">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098D2A2">
            <w:pPr>
              <w:pStyle w:val="6"/>
              <w:spacing w:before="13" w:line="230" w:lineRule="auto"/>
              <w:ind w:left="52"/>
              <w:rPr>
                <w:sz w:val="13"/>
                <w:szCs w:val="13"/>
              </w:rPr>
            </w:pPr>
            <w:r>
              <w:rPr>
                <w:spacing w:val="10"/>
                <w:sz w:val="13"/>
                <w:szCs w:val="13"/>
              </w:rPr>
              <w:t>平新城街道办事处</w:t>
            </w:r>
          </w:p>
          <w:p w14:paraId="67340FF9">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CBE7BE6">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8774461">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9867975">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6B63BFB">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F03A6F7">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DABA835">
            <w:pPr>
              <w:pStyle w:val="6"/>
              <w:spacing w:before="30" w:line="202" w:lineRule="auto"/>
              <w:ind w:left="270"/>
              <w:rPr>
                <w:sz w:val="13"/>
                <w:szCs w:val="13"/>
              </w:rPr>
            </w:pPr>
            <w:r>
              <w:rPr>
                <w:spacing w:val="3"/>
                <w:sz w:val="13"/>
                <w:szCs w:val="13"/>
              </w:rPr>
              <w:t>68615168；</w:t>
            </w:r>
          </w:p>
          <w:p w14:paraId="7692EC28">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4BC789D">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55FC765">
            <w:pPr>
              <w:pStyle w:val="6"/>
              <w:spacing w:before="13" w:line="232" w:lineRule="auto"/>
              <w:ind w:left="341"/>
              <w:rPr>
                <w:sz w:val="13"/>
                <w:szCs w:val="13"/>
              </w:rPr>
            </w:pPr>
            <w:r>
              <w:rPr>
                <w:spacing w:val="4"/>
                <w:sz w:val="13"/>
                <w:szCs w:val="13"/>
              </w:rPr>
              <w:t>4.网站：</w:t>
            </w:r>
          </w:p>
          <w:p w14:paraId="44F4C4C9">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2821CA0">
            <w:pPr>
              <w:spacing w:line="255" w:lineRule="auto"/>
              <w:rPr>
                <w:rFonts w:ascii="Arial"/>
                <w:sz w:val="21"/>
              </w:rPr>
            </w:pPr>
          </w:p>
          <w:p w14:paraId="7A6E0094">
            <w:pPr>
              <w:spacing w:line="255" w:lineRule="auto"/>
              <w:rPr>
                <w:rFonts w:ascii="Arial"/>
                <w:sz w:val="21"/>
              </w:rPr>
            </w:pPr>
          </w:p>
          <w:p w14:paraId="391D076C">
            <w:pPr>
              <w:spacing w:line="255" w:lineRule="auto"/>
              <w:rPr>
                <w:rFonts w:ascii="Arial"/>
                <w:sz w:val="21"/>
              </w:rPr>
            </w:pPr>
          </w:p>
          <w:p w14:paraId="668325D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B5C4090">
            <w:pPr>
              <w:rPr>
                <w:rFonts w:ascii="Arial"/>
                <w:sz w:val="21"/>
              </w:rPr>
            </w:pPr>
          </w:p>
        </w:tc>
      </w:tr>
    </w:tbl>
    <w:p w14:paraId="52602149">
      <w:pPr>
        <w:pStyle w:val="2"/>
      </w:pPr>
    </w:p>
    <w:p w14:paraId="7C3129E7">
      <w:pPr>
        <w:sectPr>
          <w:pgSz w:w="15840" w:h="12240"/>
          <w:pgMar w:top="1040" w:right="1309" w:bottom="0" w:left="1077" w:header="0" w:footer="0" w:gutter="0"/>
          <w:cols w:space="720" w:num="1"/>
        </w:sectPr>
      </w:pPr>
    </w:p>
    <w:p w14:paraId="6C7E074F">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C0B0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EBA8C7A">
            <w:pPr>
              <w:spacing w:line="245" w:lineRule="auto"/>
              <w:rPr>
                <w:rFonts w:ascii="Arial"/>
                <w:sz w:val="21"/>
              </w:rPr>
            </w:pPr>
          </w:p>
          <w:p w14:paraId="75CABD35">
            <w:pPr>
              <w:spacing w:line="245" w:lineRule="auto"/>
              <w:rPr>
                <w:rFonts w:ascii="Arial"/>
                <w:sz w:val="21"/>
              </w:rPr>
            </w:pPr>
          </w:p>
          <w:p w14:paraId="66C1A822">
            <w:pPr>
              <w:spacing w:line="245" w:lineRule="auto"/>
              <w:rPr>
                <w:rFonts w:ascii="Arial"/>
                <w:sz w:val="21"/>
              </w:rPr>
            </w:pPr>
          </w:p>
          <w:p w14:paraId="2538FBDB">
            <w:pPr>
              <w:spacing w:line="245" w:lineRule="auto"/>
              <w:rPr>
                <w:rFonts w:ascii="Arial"/>
                <w:sz w:val="21"/>
              </w:rPr>
            </w:pPr>
          </w:p>
          <w:p w14:paraId="725C4D69">
            <w:pPr>
              <w:spacing w:line="245" w:lineRule="auto"/>
              <w:rPr>
                <w:rFonts w:ascii="Arial"/>
                <w:sz w:val="21"/>
              </w:rPr>
            </w:pPr>
          </w:p>
          <w:p w14:paraId="408D9819">
            <w:pPr>
              <w:spacing w:line="245" w:lineRule="auto"/>
              <w:rPr>
                <w:rFonts w:ascii="Arial"/>
                <w:sz w:val="21"/>
              </w:rPr>
            </w:pPr>
          </w:p>
          <w:p w14:paraId="3C9E7878">
            <w:pPr>
              <w:spacing w:line="245" w:lineRule="auto"/>
              <w:rPr>
                <w:rFonts w:ascii="Arial"/>
                <w:sz w:val="21"/>
              </w:rPr>
            </w:pPr>
          </w:p>
          <w:p w14:paraId="43326D9E">
            <w:pPr>
              <w:spacing w:line="245" w:lineRule="auto"/>
              <w:rPr>
                <w:rFonts w:ascii="Arial"/>
                <w:sz w:val="21"/>
              </w:rPr>
            </w:pPr>
          </w:p>
          <w:p w14:paraId="160BDAD4">
            <w:pPr>
              <w:spacing w:line="246" w:lineRule="auto"/>
              <w:rPr>
                <w:rFonts w:ascii="Arial"/>
                <w:sz w:val="21"/>
              </w:rPr>
            </w:pPr>
          </w:p>
          <w:p w14:paraId="26F4B49A">
            <w:pPr>
              <w:spacing w:line="246" w:lineRule="auto"/>
              <w:rPr>
                <w:rFonts w:ascii="Arial"/>
                <w:sz w:val="21"/>
              </w:rPr>
            </w:pPr>
          </w:p>
          <w:p w14:paraId="7F02310F">
            <w:pPr>
              <w:spacing w:line="246" w:lineRule="auto"/>
              <w:rPr>
                <w:rFonts w:ascii="Arial"/>
                <w:sz w:val="21"/>
              </w:rPr>
            </w:pPr>
          </w:p>
          <w:p w14:paraId="7B1DFE67">
            <w:pPr>
              <w:pStyle w:val="6"/>
              <w:spacing w:before="49" w:line="184" w:lineRule="auto"/>
              <w:ind w:left="142"/>
            </w:pPr>
            <w:r>
              <w:rPr>
                <w:spacing w:val="-4"/>
              </w:rPr>
              <w:t>126</w:t>
            </w:r>
          </w:p>
        </w:tc>
        <w:tc>
          <w:tcPr>
            <w:tcW w:w="449" w:type="dxa"/>
            <w:vAlign w:val="top"/>
          </w:tcPr>
          <w:p w14:paraId="0D013E59">
            <w:pPr>
              <w:spacing w:line="255" w:lineRule="auto"/>
              <w:rPr>
                <w:rFonts w:ascii="Arial"/>
                <w:sz w:val="21"/>
              </w:rPr>
            </w:pPr>
          </w:p>
          <w:p w14:paraId="15E63DB5">
            <w:pPr>
              <w:spacing w:line="255" w:lineRule="auto"/>
              <w:rPr>
                <w:rFonts w:ascii="Arial"/>
                <w:sz w:val="21"/>
              </w:rPr>
            </w:pPr>
          </w:p>
          <w:p w14:paraId="5E681C64">
            <w:pPr>
              <w:spacing w:line="255" w:lineRule="auto"/>
              <w:rPr>
                <w:rFonts w:ascii="Arial"/>
                <w:sz w:val="21"/>
              </w:rPr>
            </w:pPr>
          </w:p>
          <w:p w14:paraId="28CF12F4">
            <w:pPr>
              <w:spacing w:line="255" w:lineRule="auto"/>
              <w:rPr>
                <w:rFonts w:ascii="Arial"/>
                <w:sz w:val="21"/>
              </w:rPr>
            </w:pPr>
          </w:p>
          <w:p w14:paraId="395644C9">
            <w:pPr>
              <w:spacing w:line="255" w:lineRule="auto"/>
              <w:rPr>
                <w:rFonts w:ascii="Arial"/>
                <w:sz w:val="21"/>
              </w:rPr>
            </w:pPr>
          </w:p>
          <w:p w14:paraId="026B53F6">
            <w:pPr>
              <w:spacing w:line="255" w:lineRule="auto"/>
              <w:rPr>
                <w:rFonts w:ascii="Arial"/>
                <w:sz w:val="21"/>
              </w:rPr>
            </w:pPr>
          </w:p>
          <w:p w14:paraId="18A86B8F">
            <w:pPr>
              <w:spacing w:line="255" w:lineRule="auto"/>
              <w:rPr>
                <w:rFonts w:ascii="Arial"/>
                <w:sz w:val="21"/>
              </w:rPr>
            </w:pPr>
          </w:p>
          <w:p w14:paraId="70D2DA23">
            <w:pPr>
              <w:spacing w:line="255" w:lineRule="auto"/>
              <w:rPr>
                <w:rFonts w:ascii="Arial"/>
                <w:sz w:val="21"/>
              </w:rPr>
            </w:pPr>
          </w:p>
          <w:p w14:paraId="773E5BB4">
            <w:pPr>
              <w:spacing w:line="255" w:lineRule="auto"/>
              <w:rPr>
                <w:rFonts w:ascii="Arial"/>
                <w:sz w:val="21"/>
              </w:rPr>
            </w:pPr>
          </w:p>
          <w:p w14:paraId="2821E8A2">
            <w:pPr>
              <w:pStyle w:val="6"/>
              <w:spacing w:before="49" w:line="222" w:lineRule="auto"/>
              <w:ind w:left="72"/>
            </w:pPr>
            <w:r>
              <w:rPr>
                <w:spacing w:val="-2"/>
              </w:rPr>
              <w:t>太平</w:t>
            </w:r>
          </w:p>
          <w:p w14:paraId="370BA0C5">
            <w:pPr>
              <w:pStyle w:val="6"/>
              <w:spacing w:before="13" w:line="221" w:lineRule="auto"/>
              <w:ind w:left="69"/>
            </w:pPr>
            <w:r>
              <w:rPr>
                <w:spacing w:val="-1"/>
              </w:rPr>
              <w:t>新城</w:t>
            </w:r>
          </w:p>
          <w:p w14:paraId="1CAE1BA5">
            <w:pPr>
              <w:pStyle w:val="6"/>
              <w:spacing w:before="12" w:line="221" w:lineRule="auto"/>
              <w:ind w:left="64"/>
            </w:pPr>
            <w:r>
              <w:rPr>
                <w:spacing w:val="2"/>
              </w:rPr>
              <w:t>街道</w:t>
            </w:r>
          </w:p>
          <w:p w14:paraId="49D8E8F8">
            <w:pPr>
              <w:pStyle w:val="6"/>
              <w:spacing w:before="11" w:line="222" w:lineRule="auto"/>
              <w:ind w:left="73"/>
            </w:pPr>
            <w:r>
              <w:rPr>
                <w:spacing w:val="-3"/>
              </w:rPr>
              <w:t>办事</w:t>
            </w:r>
          </w:p>
          <w:p w14:paraId="66A941A1">
            <w:pPr>
              <w:pStyle w:val="6"/>
              <w:spacing w:before="12" w:line="228" w:lineRule="auto"/>
              <w:ind w:left="152"/>
            </w:pPr>
            <w:r>
              <w:t>处</w:t>
            </w:r>
          </w:p>
        </w:tc>
        <w:tc>
          <w:tcPr>
            <w:tcW w:w="449" w:type="dxa"/>
            <w:vAlign w:val="top"/>
          </w:tcPr>
          <w:p w14:paraId="75610188">
            <w:pPr>
              <w:spacing w:line="248" w:lineRule="auto"/>
              <w:rPr>
                <w:rFonts w:ascii="Arial"/>
                <w:sz w:val="21"/>
              </w:rPr>
            </w:pPr>
          </w:p>
          <w:p w14:paraId="6542DA3B">
            <w:pPr>
              <w:spacing w:line="248" w:lineRule="auto"/>
              <w:rPr>
                <w:rFonts w:ascii="Arial"/>
                <w:sz w:val="21"/>
              </w:rPr>
            </w:pPr>
          </w:p>
          <w:p w14:paraId="0B30C953">
            <w:pPr>
              <w:spacing w:line="249" w:lineRule="auto"/>
              <w:rPr>
                <w:rFonts w:ascii="Arial"/>
                <w:sz w:val="21"/>
              </w:rPr>
            </w:pPr>
          </w:p>
          <w:p w14:paraId="2F591304">
            <w:pPr>
              <w:spacing w:line="249" w:lineRule="auto"/>
              <w:rPr>
                <w:rFonts w:ascii="Arial"/>
                <w:sz w:val="21"/>
              </w:rPr>
            </w:pPr>
          </w:p>
          <w:p w14:paraId="3109FBAE">
            <w:pPr>
              <w:spacing w:line="249" w:lineRule="auto"/>
              <w:rPr>
                <w:rFonts w:ascii="Arial"/>
                <w:sz w:val="21"/>
              </w:rPr>
            </w:pPr>
          </w:p>
          <w:p w14:paraId="77FB37D4">
            <w:pPr>
              <w:spacing w:line="249" w:lineRule="auto"/>
              <w:rPr>
                <w:rFonts w:ascii="Arial"/>
                <w:sz w:val="21"/>
              </w:rPr>
            </w:pPr>
          </w:p>
          <w:p w14:paraId="47891AA1">
            <w:pPr>
              <w:spacing w:line="249" w:lineRule="auto"/>
              <w:rPr>
                <w:rFonts w:ascii="Arial"/>
                <w:sz w:val="21"/>
              </w:rPr>
            </w:pPr>
          </w:p>
          <w:p w14:paraId="22485A27">
            <w:pPr>
              <w:spacing w:line="249" w:lineRule="auto"/>
              <w:rPr>
                <w:rFonts w:ascii="Arial"/>
                <w:sz w:val="21"/>
              </w:rPr>
            </w:pPr>
          </w:p>
          <w:p w14:paraId="670AA1D4">
            <w:pPr>
              <w:spacing w:line="249" w:lineRule="auto"/>
              <w:rPr>
                <w:rFonts w:ascii="Arial"/>
                <w:sz w:val="21"/>
              </w:rPr>
            </w:pPr>
          </w:p>
          <w:p w14:paraId="4B611400">
            <w:pPr>
              <w:spacing w:line="249" w:lineRule="auto"/>
              <w:rPr>
                <w:rFonts w:ascii="Arial"/>
                <w:sz w:val="21"/>
              </w:rPr>
            </w:pPr>
          </w:p>
          <w:p w14:paraId="74E19615">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6E66189A">
            <w:pPr>
              <w:spacing w:line="258" w:lineRule="auto"/>
              <w:rPr>
                <w:rFonts w:ascii="Arial"/>
                <w:sz w:val="21"/>
              </w:rPr>
            </w:pPr>
          </w:p>
          <w:p w14:paraId="7F98B5F1">
            <w:pPr>
              <w:spacing w:line="258" w:lineRule="auto"/>
              <w:rPr>
                <w:rFonts w:ascii="Arial"/>
                <w:sz w:val="21"/>
              </w:rPr>
            </w:pPr>
          </w:p>
          <w:p w14:paraId="27F62862">
            <w:pPr>
              <w:spacing w:line="258" w:lineRule="auto"/>
              <w:rPr>
                <w:rFonts w:ascii="Arial"/>
                <w:sz w:val="21"/>
              </w:rPr>
            </w:pPr>
          </w:p>
          <w:p w14:paraId="4402DC89">
            <w:pPr>
              <w:spacing w:line="258" w:lineRule="auto"/>
              <w:rPr>
                <w:rFonts w:ascii="Arial"/>
                <w:sz w:val="21"/>
              </w:rPr>
            </w:pPr>
          </w:p>
          <w:p w14:paraId="5F217795">
            <w:pPr>
              <w:spacing w:line="258" w:lineRule="auto"/>
              <w:rPr>
                <w:rFonts w:ascii="Arial"/>
                <w:sz w:val="21"/>
              </w:rPr>
            </w:pPr>
          </w:p>
          <w:p w14:paraId="58E9BD6A">
            <w:pPr>
              <w:spacing w:line="258" w:lineRule="auto"/>
              <w:rPr>
                <w:rFonts w:ascii="Arial"/>
                <w:sz w:val="21"/>
              </w:rPr>
            </w:pPr>
          </w:p>
          <w:p w14:paraId="4499D91D">
            <w:pPr>
              <w:spacing w:line="258" w:lineRule="auto"/>
              <w:rPr>
                <w:rFonts w:ascii="Arial"/>
                <w:sz w:val="21"/>
              </w:rPr>
            </w:pPr>
          </w:p>
          <w:p w14:paraId="098E9721">
            <w:pPr>
              <w:spacing w:line="259" w:lineRule="auto"/>
              <w:rPr>
                <w:rFonts w:ascii="Arial"/>
                <w:sz w:val="21"/>
              </w:rPr>
            </w:pPr>
          </w:p>
          <w:p w14:paraId="3A1DE139">
            <w:pPr>
              <w:spacing w:line="259" w:lineRule="auto"/>
              <w:rPr>
                <w:rFonts w:ascii="Arial"/>
                <w:sz w:val="21"/>
              </w:rPr>
            </w:pPr>
          </w:p>
          <w:p w14:paraId="7B8E5F93">
            <w:pPr>
              <w:spacing w:line="259" w:lineRule="auto"/>
              <w:rPr>
                <w:rFonts w:ascii="Arial"/>
                <w:sz w:val="21"/>
              </w:rPr>
            </w:pPr>
          </w:p>
          <w:p w14:paraId="6DF1404D">
            <w:pPr>
              <w:pStyle w:val="6"/>
              <w:spacing w:before="49" w:line="234" w:lineRule="auto"/>
              <w:ind w:left="27" w:right="101"/>
            </w:pPr>
            <w:r>
              <w:rPr>
                <w:spacing w:val="1"/>
              </w:rPr>
              <w:t>兵役登</w:t>
            </w:r>
            <w:r>
              <w:t xml:space="preserve"> 记</w:t>
            </w:r>
          </w:p>
        </w:tc>
        <w:tc>
          <w:tcPr>
            <w:tcW w:w="995" w:type="dxa"/>
            <w:vAlign w:val="top"/>
          </w:tcPr>
          <w:p w14:paraId="31666B31">
            <w:pPr>
              <w:spacing w:line="265" w:lineRule="auto"/>
              <w:rPr>
                <w:rFonts w:ascii="Arial"/>
                <w:sz w:val="21"/>
              </w:rPr>
            </w:pPr>
          </w:p>
          <w:p w14:paraId="1740DA1A">
            <w:pPr>
              <w:spacing w:line="266" w:lineRule="auto"/>
              <w:rPr>
                <w:rFonts w:ascii="Arial"/>
                <w:sz w:val="21"/>
              </w:rPr>
            </w:pPr>
          </w:p>
          <w:p w14:paraId="1ECD8BA7">
            <w:pPr>
              <w:spacing w:line="266" w:lineRule="auto"/>
              <w:rPr>
                <w:rFonts w:ascii="Arial"/>
                <w:sz w:val="21"/>
              </w:rPr>
            </w:pPr>
          </w:p>
          <w:p w14:paraId="7403635B">
            <w:pPr>
              <w:spacing w:line="266" w:lineRule="auto"/>
              <w:rPr>
                <w:rFonts w:ascii="Arial"/>
                <w:sz w:val="21"/>
              </w:rPr>
            </w:pPr>
          </w:p>
          <w:p w14:paraId="25B17D7E">
            <w:pPr>
              <w:spacing w:line="266" w:lineRule="auto"/>
              <w:rPr>
                <w:rFonts w:ascii="Arial"/>
                <w:sz w:val="21"/>
              </w:rPr>
            </w:pPr>
          </w:p>
          <w:p w14:paraId="6333F1A2">
            <w:pPr>
              <w:spacing w:line="266" w:lineRule="auto"/>
              <w:rPr>
                <w:rFonts w:ascii="Arial"/>
                <w:sz w:val="21"/>
              </w:rPr>
            </w:pPr>
          </w:p>
          <w:p w14:paraId="33E0A462">
            <w:pPr>
              <w:spacing w:line="266" w:lineRule="auto"/>
              <w:rPr>
                <w:rFonts w:ascii="Arial"/>
                <w:sz w:val="21"/>
              </w:rPr>
            </w:pPr>
          </w:p>
          <w:p w14:paraId="3BE9241D">
            <w:pPr>
              <w:spacing w:line="266" w:lineRule="auto"/>
              <w:rPr>
                <w:rFonts w:ascii="Arial"/>
                <w:sz w:val="21"/>
              </w:rPr>
            </w:pPr>
          </w:p>
          <w:p w14:paraId="7865C3A1">
            <w:pPr>
              <w:spacing w:line="266" w:lineRule="auto"/>
              <w:rPr>
                <w:rFonts w:ascii="Arial"/>
                <w:sz w:val="21"/>
              </w:rPr>
            </w:pPr>
          </w:p>
          <w:p w14:paraId="3A78111A">
            <w:pPr>
              <w:pStyle w:val="6"/>
              <w:spacing w:before="48" w:line="232" w:lineRule="auto"/>
              <w:ind w:left="20" w:right="30"/>
              <w:jc w:val="both"/>
            </w:pPr>
            <w:r>
              <w:rPr>
                <w:spacing w:val="4"/>
              </w:rPr>
              <w:t>《中华人民共</w:t>
            </w:r>
            <w:r>
              <w:t xml:space="preserve"> </w:t>
            </w:r>
            <w:r>
              <w:rPr>
                <w:spacing w:val="5"/>
              </w:rPr>
              <w:t>和国兵役法》</w:t>
            </w:r>
            <w:r>
              <w:rPr>
                <w:spacing w:val="3"/>
              </w:rPr>
              <w:t xml:space="preserve"> </w:t>
            </w:r>
            <w:r>
              <w:rPr>
                <w:spacing w:val="4"/>
              </w:rPr>
              <w:t>《云南省征兵</w:t>
            </w:r>
            <w:r>
              <w:t xml:space="preserve"> </w:t>
            </w:r>
            <w:r>
              <w:rPr>
                <w:spacing w:val="5"/>
              </w:rPr>
              <w:t>工作条例》</w:t>
            </w:r>
          </w:p>
        </w:tc>
        <w:tc>
          <w:tcPr>
            <w:tcW w:w="4096" w:type="dxa"/>
            <w:vAlign w:val="top"/>
          </w:tcPr>
          <w:p w14:paraId="24547972">
            <w:pPr>
              <w:spacing w:line="263" w:lineRule="auto"/>
              <w:rPr>
                <w:rFonts w:ascii="Arial"/>
                <w:sz w:val="21"/>
              </w:rPr>
            </w:pPr>
          </w:p>
          <w:p w14:paraId="0C9DC109">
            <w:pPr>
              <w:spacing w:line="263" w:lineRule="auto"/>
              <w:rPr>
                <w:rFonts w:ascii="Arial"/>
                <w:sz w:val="21"/>
              </w:rPr>
            </w:pPr>
          </w:p>
          <w:p w14:paraId="01E96FBA">
            <w:pPr>
              <w:spacing w:line="263" w:lineRule="auto"/>
              <w:rPr>
                <w:rFonts w:ascii="Arial"/>
                <w:sz w:val="21"/>
              </w:rPr>
            </w:pPr>
          </w:p>
          <w:p w14:paraId="11098A20">
            <w:pPr>
              <w:spacing w:line="263" w:lineRule="auto"/>
              <w:rPr>
                <w:rFonts w:ascii="Arial"/>
                <w:sz w:val="21"/>
              </w:rPr>
            </w:pPr>
          </w:p>
          <w:p w14:paraId="27CC3746">
            <w:pPr>
              <w:spacing w:line="263" w:lineRule="auto"/>
              <w:rPr>
                <w:rFonts w:ascii="Arial"/>
                <w:sz w:val="21"/>
              </w:rPr>
            </w:pPr>
          </w:p>
          <w:p w14:paraId="3A462D20">
            <w:pPr>
              <w:spacing w:line="263" w:lineRule="auto"/>
              <w:rPr>
                <w:rFonts w:ascii="Arial"/>
                <w:sz w:val="21"/>
              </w:rPr>
            </w:pPr>
          </w:p>
          <w:p w14:paraId="6C134EF4">
            <w:pPr>
              <w:spacing w:line="263" w:lineRule="auto"/>
              <w:rPr>
                <w:rFonts w:ascii="Arial"/>
                <w:sz w:val="21"/>
              </w:rPr>
            </w:pPr>
          </w:p>
          <w:p w14:paraId="6F33E4C0">
            <w:pPr>
              <w:spacing w:line="263" w:lineRule="auto"/>
              <w:rPr>
                <w:rFonts w:ascii="Arial"/>
                <w:sz w:val="21"/>
              </w:rPr>
            </w:pPr>
          </w:p>
          <w:p w14:paraId="1CBE2C5C">
            <w:pPr>
              <w:pStyle w:val="6"/>
              <w:spacing w:before="48" w:line="229" w:lineRule="auto"/>
              <w:ind w:left="22" w:right="189" w:firstLine="12"/>
            </w:pPr>
            <w:r>
              <w:rPr>
                <w:spacing w:val="3"/>
              </w:rPr>
              <w:t>1.受理阶段责任：一次性告知当事人补齐相关认定材料</w:t>
            </w:r>
            <w:r>
              <w:rPr>
                <w:spacing w:val="-43"/>
              </w:rPr>
              <w:t xml:space="preserve"> </w:t>
            </w:r>
            <w:r>
              <w:rPr>
                <w:spacing w:val="3"/>
              </w:rPr>
              <w:t>；</w:t>
            </w:r>
            <w:r>
              <w:t xml:space="preserve"> </w:t>
            </w:r>
            <w:r>
              <w:rPr>
                <w:spacing w:val="5"/>
              </w:rPr>
              <w:t>依法受理或不予受理（不予受理的应当告知理由</w:t>
            </w:r>
            <w:r>
              <w:rPr>
                <w:spacing w:val="-28"/>
              </w:rPr>
              <w:t xml:space="preserve"> </w:t>
            </w:r>
            <w:r>
              <w:rPr>
                <w:spacing w:val="4"/>
              </w:rPr>
              <w:t>）；</w:t>
            </w:r>
          </w:p>
          <w:p w14:paraId="6D88FE5E">
            <w:pPr>
              <w:pStyle w:val="6"/>
              <w:spacing w:before="14" w:line="219" w:lineRule="auto"/>
              <w:ind w:left="31"/>
            </w:pPr>
            <w:r>
              <w:rPr>
                <w:spacing w:val="5"/>
              </w:rPr>
              <w:t>2.审查阶段责任：组织核查和评价，并提出评价意见；</w:t>
            </w:r>
          </w:p>
          <w:p w14:paraId="2EC2D0D4">
            <w:pPr>
              <w:pStyle w:val="6"/>
              <w:spacing w:before="13" w:line="229" w:lineRule="auto"/>
              <w:ind w:left="31" w:right="147" w:firstLine="5"/>
            </w:pPr>
            <w:r>
              <w:rPr>
                <w:spacing w:val="4"/>
              </w:rPr>
              <w:t>3.决定阶段责任：作出认定或者不予认定</w:t>
            </w:r>
            <w:r>
              <w:rPr>
                <w:spacing w:val="-29"/>
              </w:rPr>
              <w:t xml:space="preserve"> </w:t>
            </w:r>
            <w:r>
              <w:rPr>
                <w:spacing w:val="4"/>
              </w:rPr>
              <w:t>；法定告知（不</w:t>
            </w:r>
            <w:r>
              <w:t xml:space="preserve"> </w:t>
            </w:r>
            <w:r>
              <w:rPr>
                <w:spacing w:val="3"/>
              </w:rPr>
              <w:t>予认定的应当告知理由</w:t>
            </w:r>
            <w:r>
              <w:rPr>
                <w:spacing w:val="-30"/>
              </w:rPr>
              <w:t xml:space="preserve"> </w:t>
            </w:r>
            <w:r>
              <w:t>）；</w:t>
            </w:r>
          </w:p>
          <w:p w14:paraId="25645BFA">
            <w:pPr>
              <w:pStyle w:val="6"/>
              <w:spacing w:before="12" w:line="219" w:lineRule="auto"/>
              <w:ind w:left="30"/>
            </w:pPr>
            <w:r>
              <w:rPr>
                <w:spacing w:val="4"/>
              </w:rPr>
              <w:t>4.事后监管责任：监督检查，防止弄虚作假；</w:t>
            </w:r>
          </w:p>
          <w:p w14:paraId="7F7DD483">
            <w:pPr>
              <w:pStyle w:val="6"/>
              <w:spacing w:before="14" w:line="220" w:lineRule="auto"/>
              <w:ind w:left="32"/>
            </w:pPr>
            <w:r>
              <w:rPr>
                <w:spacing w:val="3"/>
              </w:rPr>
              <w:t>5.其他法律法规规章文件规定的应履行的责任</w:t>
            </w:r>
            <w:r>
              <w:rPr>
                <w:spacing w:val="-23"/>
              </w:rPr>
              <w:t xml:space="preserve"> </w:t>
            </w:r>
            <w:r>
              <w:rPr>
                <w:spacing w:val="3"/>
              </w:rPr>
              <w:t>。</w:t>
            </w:r>
          </w:p>
        </w:tc>
        <w:tc>
          <w:tcPr>
            <w:tcW w:w="2506" w:type="dxa"/>
            <w:vAlign w:val="top"/>
          </w:tcPr>
          <w:p w14:paraId="17A097D0">
            <w:pPr>
              <w:spacing w:line="248" w:lineRule="auto"/>
              <w:rPr>
                <w:rFonts w:ascii="Arial"/>
                <w:sz w:val="21"/>
              </w:rPr>
            </w:pPr>
          </w:p>
          <w:p w14:paraId="56639D78">
            <w:pPr>
              <w:spacing w:line="249" w:lineRule="auto"/>
              <w:rPr>
                <w:rFonts w:ascii="Arial"/>
                <w:sz w:val="21"/>
              </w:rPr>
            </w:pPr>
          </w:p>
          <w:p w14:paraId="2E57710D">
            <w:pPr>
              <w:spacing w:line="249" w:lineRule="auto"/>
              <w:rPr>
                <w:rFonts w:ascii="Arial"/>
                <w:sz w:val="21"/>
              </w:rPr>
            </w:pPr>
          </w:p>
          <w:p w14:paraId="63E6908C">
            <w:pPr>
              <w:spacing w:line="249" w:lineRule="auto"/>
              <w:rPr>
                <w:rFonts w:ascii="Arial"/>
                <w:sz w:val="21"/>
              </w:rPr>
            </w:pPr>
          </w:p>
          <w:p w14:paraId="1CC16CA8">
            <w:pPr>
              <w:spacing w:line="249" w:lineRule="auto"/>
              <w:rPr>
                <w:rFonts w:ascii="Arial"/>
                <w:sz w:val="21"/>
              </w:rPr>
            </w:pPr>
          </w:p>
          <w:p w14:paraId="2968E606">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r>
              <w:rPr>
                <w:spacing w:val="-36"/>
              </w:rPr>
              <w:t xml:space="preserve"> </w:t>
            </w:r>
            <w:r>
              <w:rPr>
                <w:spacing w:val="3"/>
              </w:rPr>
              <w:t>:</w:t>
            </w:r>
          </w:p>
          <w:p w14:paraId="16E914E5">
            <w:pPr>
              <w:pStyle w:val="6"/>
              <w:spacing w:before="15" w:line="230" w:lineRule="auto"/>
              <w:ind w:left="30" w:right="154" w:firstLine="7"/>
            </w:pPr>
            <w:r>
              <w:rPr>
                <w:spacing w:val="1"/>
              </w:rPr>
              <w:t>1.对符合法定条件的不予登记的</w:t>
            </w:r>
            <w:r>
              <w:rPr>
                <w:spacing w:val="-39"/>
              </w:rPr>
              <w:t xml:space="preserve"> </w:t>
            </w:r>
            <w:r>
              <w:rPr>
                <w:spacing w:val="1"/>
              </w:rPr>
              <w:t>，</w:t>
            </w:r>
            <w:r>
              <w:t xml:space="preserve"> </w:t>
            </w:r>
            <w:r>
              <w:rPr>
                <w:spacing w:val="4"/>
              </w:rPr>
              <w:t>不在办公场所公示依法应当公示的</w:t>
            </w:r>
            <w:r>
              <w:t xml:space="preserve"> </w:t>
            </w:r>
            <w:r>
              <w:rPr>
                <w:spacing w:val="1"/>
              </w:rPr>
              <w:t>材料的；</w:t>
            </w:r>
          </w:p>
          <w:p w14:paraId="0A324AF2">
            <w:pPr>
              <w:pStyle w:val="6"/>
              <w:spacing w:before="16" w:line="229" w:lineRule="auto"/>
              <w:ind w:left="40" w:right="130" w:hanging="6"/>
            </w:pPr>
            <w:r>
              <w:rPr>
                <w:spacing w:val="5"/>
              </w:rPr>
              <w:t>2.对不符合法定条件的，予以登记</w:t>
            </w:r>
            <w:r>
              <w:t xml:space="preserve"> 、审查的；</w:t>
            </w:r>
          </w:p>
          <w:p w14:paraId="0F9C87FB">
            <w:pPr>
              <w:pStyle w:val="6"/>
              <w:spacing w:before="12" w:line="231" w:lineRule="auto"/>
              <w:ind w:left="33" w:right="130" w:firstLine="6"/>
            </w:pPr>
            <w:r>
              <w:rPr>
                <w:spacing w:val="1"/>
              </w:rPr>
              <w:t>3.不按规定的流程登记</w:t>
            </w:r>
            <w:r>
              <w:rPr>
                <w:spacing w:val="-22"/>
              </w:rPr>
              <w:t xml:space="preserve"> </w:t>
            </w:r>
            <w:r>
              <w:rPr>
                <w:spacing w:val="1"/>
              </w:rPr>
              <w:t>、审查的；</w:t>
            </w:r>
            <w:r>
              <w:t xml:space="preserve"> </w:t>
            </w:r>
            <w:r>
              <w:rPr>
                <w:spacing w:val="5"/>
              </w:rPr>
              <w:t>4.收受贿赂、滥用职权、玩忽职守</w:t>
            </w:r>
            <w:r>
              <w:t xml:space="preserve"> </w:t>
            </w:r>
            <w:r>
              <w:rPr>
                <w:spacing w:val="-5"/>
              </w:rPr>
              <w:t>的；</w:t>
            </w:r>
          </w:p>
          <w:p w14:paraId="25D4A96D">
            <w:pPr>
              <w:pStyle w:val="6"/>
              <w:spacing w:before="12" w:line="232" w:lineRule="auto"/>
              <w:ind w:left="29" w:right="152" w:firstLine="6"/>
            </w:pPr>
            <w:r>
              <w:rPr>
                <w:spacing w:val="1"/>
              </w:rPr>
              <w:t>5.徇私舞弊</w:t>
            </w:r>
            <w:r>
              <w:rPr>
                <w:spacing w:val="-36"/>
              </w:rPr>
              <w:t xml:space="preserve"> </w:t>
            </w:r>
            <w:r>
              <w:rPr>
                <w:spacing w:val="1"/>
              </w:rPr>
              <w:t>，接送不合格兵员的；</w:t>
            </w:r>
            <w:r>
              <w:t xml:space="preserve"> </w:t>
            </w:r>
            <w:r>
              <w:rPr>
                <w:spacing w:val="3"/>
              </w:rPr>
              <w:t>6.泄露或者向他人非法提供兵役个</w:t>
            </w:r>
            <w:r>
              <w:rPr>
                <w:spacing w:val="14"/>
              </w:rPr>
              <w:t xml:space="preserve"> </w:t>
            </w:r>
            <w:r>
              <w:rPr>
                <w:spacing w:val="2"/>
              </w:rPr>
              <w:t>人信息的；</w:t>
            </w:r>
          </w:p>
          <w:p w14:paraId="63EEAA94">
            <w:pPr>
              <w:pStyle w:val="6"/>
              <w:spacing w:before="12"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14:paraId="66E9416E">
            <w:pPr>
              <w:spacing w:line="251" w:lineRule="auto"/>
              <w:rPr>
                <w:rFonts w:ascii="Arial"/>
                <w:sz w:val="21"/>
              </w:rPr>
            </w:pPr>
          </w:p>
          <w:p w14:paraId="6009366A">
            <w:pPr>
              <w:spacing w:line="251" w:lineRule="auto"/>
              <w:rPr>
                <w:rFonts w:ascii="Arial"/>
                <w:sz w:val="21"/>
              </w:rPr>
            </w:pPr>
          </w:p>
          <w:p w14:paraId="0BD6A8A6">
            <w:pPr>
              <w:spacing w:line="251" w:lineRule="auto"/>
              <w:rPr>
                <w:rFonts w:ascii="Arial"/>
                <w:sz w:val="21"/>
              </w:rPr>
            </w:pPr>
          </w:p>
          <w:p w14:paraId="03301314">
            <w:pPr>
              <w:spacing w:line="251" w:lineRule="auto"/>
              <w:rPr>
                <w:rFonts w:ascii="Arial"/>
                <w:sz w:val="21"/>
              </w:rPr>
            </w:pPr>
          </w:p>
          <w:p w14:paraId="7414193A">
            <w:pPr>
              <w:spacing w:line="251" w:lineRule="auto"/>
              <w:rPr>
                <w:rFonts w:ascii="Arial"/>
                <w:sz w:val="21"/>
              </w:rPr>
            </w:pPr>
          </w:p>
          <w:p w14:paraId="769B1A65">
            <w:pPr>
              <w:spacing w:line="251" w:lineRule="auto"/>
              <w:rPr>
                <w:rFonts w:ascii="Arial"/>
                <w:sz w:val="21"/>
              </w:rPr>
            </w:pPr>
          </w:p>
          <w:p w14:paraId="2231B10C">
            <w:pPr>
              <w:spacing w:line="252" w:lineRule="auto"/>
              <w:rPr>
                <w:rFonts w:ascii="Arial"/>
                <w:sz w:val="21"/>
              </w:rPr>
            </w:pPr>
          </w:p>
          <w:p w14:paraId="59207BD6">
            <w:pPr>
              <w:spacing w:line="252" w:lineRule="auto"/>
              <w:rPr>
                <w:rFonts w:ascii="Arial"/>
                <w:sz w:val="21"/>
              </w:rPr>
            </w:pPr>
          </w:p>
          <w:p w14:paraId="4CCED958">
            <w:pPr>
              <w:pStyle w:val="6"/>
              <w:spacing w:before="49" w:line="233" w:lineRule="auto"/>
              <w:ind w:left="54" w:right="37" w:firstLine="7"/>
              <w:jc w:val="both"/>
            </w:pPr>
            <w:r>
              <w:rPr>
                <w:spacing w:val="3"/>
              </w:rPr>
              <w:t>1.法律：《中华人民</w:t>
            </w:r>
            <w:r>
              <w:rPr>
                <w:spacing w:val="5"/>
              </w:rPr>
              <w:t xml:space="preserve"> 共和国兵役法》第六</w:t>
            </w:r>
            <w:r>
              <w:rPr>
                <w:spacing w:val="3"/>
              </w:rPr>
              <w:t xml:space="preserve"> </w:t>
            </w:r>
            <w:r>
              <w:rPr>
                <w:spacing w:val="4"/>
              </w:rPr>
              <w:t>十一条；2.地方性法</w:t>
            </w:r>
            <w:r>
              <w:rPr>
                <w:spacing w:val="3"/>
              </w:rPr>
              <w:t xml:space="preserve"> </w:t>
            </w:r>
            <w:r>
              <w:rPr>
                <w:spacing w:val="4"/>
              </w:rPr>
              <w:t>规：《云南省征兵工</w:t>
            </w:r>
            <w:r>
              <w:rPr>
                <w:spacing w:val="2"/>
              </w:rPr>
              <w:t xml:space="preserve"> </w:t>
            </w:r>
            <w:r>
              <w:rPr>
                <w:spacing w:val="5"/>
              </w:rPr>
              <w:t>作条例》第四十一条</w:t>
            </w:r>
          </w:p>
          <w:p w14:paraId="63B144B5">
            <w:pPr>
              <w:pStyle w:val="6"/>
              <w:spacing w:before="14" w:line="221" w:lineRule="auto"/>
              <w:ind w:left="223"/>
            </w:pPr>
            <w:r>
              <w:rPr>
                <w:spacing w:val="1"/>
              </w:rPr>
              <w:t>、第四十三条；</w:t>
            </w:r>
          </w:p>
          <w:p w14:paraId="68870E95">
            <w:pPr>
              <w:pStyle w:val="6"/>
              <w:spacing w:before="12" w:line="219" w:lineRule="auto"/>
              <w:ind w:left="52"/>
            </w:pPr>
            <w:r>
              <w:rPr>
                <w:spacing w:val="1"/>
              </w:rPr>
              <w:t>其他责任详见</w:t>
            </w:r>
            <w:r>
              <w:rPr>
                <w:spacing w:val="-34"/>
              </w:rPr>
              <w:t xml:space="preserve"> </w:t>
            </w:r>
            <w:r>
              <w:rPr>
                <w:spacing w:val="1"/>
              </w:rPr>
              <w:t>“共性</w:t>
            </w:r>
          </w:p>
          <w:p w14:paraId="5F2AC359">
            <w:pPr>
              <w:pStyle w:val="6"/>
              <w:spacing w:before="13" w:line="221" w:lineRule="auto"/>
              <w:ind w:left="292"/>
            </w:pPr>
            <w:r>
              <w:rPr>
                <w:spacing w:val="2"/>
              </w:rPr>
              <w:t>责任”部分。</w:t>
            </w:r>
          </w:p>
        </w:tc>
        <w:tc>
          <w:tcPr>
            <w:tcW w:w="1230" w:type="dxa"/>
            <w:vAlign w:val="top"/>
          </w:tcPr>
          <w:p w14:paraId="2B831F4B">
            <w:pPr>
              <w:spacing w:line="257" w:lineRule="auto"/>
              <w:rPr>
                <w:rFonts w:ascii="Arial"/>
                <w:sz w:val="21"/>
              </w:rPr>
            </w:pPr>
          </w:p>
          <w:p w14:paraId="321051F2">
            <w:pPr>
              <w:spacing w:line="257" w:lineRule="auto"/>
              <w:rPr>
                <w:rFonts w:ascii="Arial"/>
                <w:sz w:val="21"/>
              </w:rPr>
            </w:pPr>
          </w:p>
          <w:p w14:paraId="015804E9">
            <w:pPr>
              <w:spacing w:line="258" w:lineRule="auto"/>
              <w:rPr>
                <w:rFonts w:ascii="Arial"/>
                <w:sz w:val="21"/>
              </w:rPr>
            </w:pPr>
          </w:p>
          <w:p w14:paraId="4A77934E">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D074168">
            <w:pPr>
              <w:pStyle w:val="6"/>
              <w:spacing w:before="13" w:line="230" w:lineRule="auto"/>
              <w:ind w:left="52"/>
              <w:rPr>
                <w:sz w:val="13"/>
                <w:szCs w:val="13"/>
              </w:rPr>
            </w:pPr>
            <w:r>
              <w:rPr>
                <w:spacing w:val="10"/>
                <w:sz w:val="13"/>
                <w:szCs w:val="13"/>
              </w:rPr>
              <w:t>平新城街道办事处</w:t>
            </w:r>
          </w:p>
          <w:p w14:paraId="3EBA46A7">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6AAE5EB">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36CD216">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CF2A516">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759B9BC3">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01722EE">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A7562EB">
            <w:pPr>
              <w:pStyle w:val="6"/>
              <w:spacing w:before="30" w:line="202" w:lineRule="auto"/>
              <w:ind w:left="270"/>
              <w:rPr>
                <w:sz w:val="13"/>
                <w:szCs w:val="13"/>
              </w:rPr>
            </w:pPr>
            <w:r>
              <w:rPr>
                <w:spacing w:val="3"/>
                <w:sz w:val="13"/>
                <w:szCs w:val="13"/>
              </w:rPr>
              <w:t>68615168；</w:t>
            </w:r>
          </w:p>
          <w:p w14:paraId="7433D468">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7D542BC">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BBA5045">
            <w:pPr>
              <w:pStyle w:val="6"/>
              <w:spacing w:before="13" w:line="232" w:lineRule="auto"/>
              <w:ind w:left="341"/>
              <w:rPr>
                <w:sz w:val="13"/>
                <w:szCs w:val="13"/>
              </w:rPr>
            </w:pPr>
            <w:r>
              <w:rPr>
                <w:spacing w:val="4"/>
                <w:sz w:val="13"/>
                <w:szCs w:val="13"/>
              </w:rPr>
              <w:t>4.网站：</w:t>
            </w:r>
          </w:p>
          <w:p w14:paraId="1E5C27B6">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ABDDFF4">
            <w:pPr>
              <w:spacing w:line="255" w:lineRule="auto"/>
              <w:rPr>
                <w:rFonts w:ascii="Arial"/>
                <w:sz w:val="21"/>
              </w:rPr>
            </w:pPr>
          </w:p>
          <w:p w14:paraId="759D1A4E">
            <w:pPr>
              <w:spacing w:line="255" w:lineRule="auto"/>
              <w:rPr>
                <w:rFonts w:ascii="Arial"/>
                <w:sz w:val="21"/>
              </w:rPr>
            </w:pPr>
          </w:p>
          <w:p w14:paraId="50BA1749">
            <w:pPr>
              <w:spacing w:line="255" w:lineRule="auto"/>
              <w:rPr>
                <w:rFonts w:ascii="Arial"/>
                <w:sz w:val="21"/>
              </w:rPr>
            </w:pPr>
          </w:p>
          <w:p w14:paraId="41568A9E">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1B1EBFE">
            <w:pPr>
              <w:rPr>
                <w:rFonts w:ascii="Arial"/>
                <w:sz w:val="21"/>
              </w:rPr>
            </w:pPr>
          </w:p>
        </w:tc>
      </w:tr>
    </w:tbl>
    <w:p w14:paraId="1734308D">
      <w:pPr>
        <w:pStyle w:val="2"/>
      </w:pPr>
    </w:p>
    <w:p w14:paraId="5FF7B78E">
      <w:pPr>
        <w:sectPr>
          <w:pgSz w:w="15840" w:h="12240"/>
          <w:pgMar w:top="1040" w:right="1309" w:bottom="0" w:left="1077" w:header="0" w:footer="0" w:gutter="0"/>
          <w:cols w:space="720" w:num="1"/>
        </w:sectPr>
      </w:pPr>
    </w:p>
    <w:p w14:paraId="57178BD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31B0B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7B83008">
            <w:pPr>
              <w:spacing w:line="245" w:lineRule="auto"/>
              <w:rPr>
                <w:rFonts w:ascii="Arial"/>
                <w:sz w:val="21"/>
              </w:rPr>
            </w:pPr>
          </w:p>
          <w:p w14:paraId="6F4251D8">
            <w:pPr>
              <w:spacing w:line="245" w:lineRule="auto"/>
              <w:rPr>
                <w:rFonts w:ascii="Arial"/>
                <w:sz w:val="21"/>
              </w:rPr>
            </w:pPr>
          </w:p>
          <w:p w14:paraId="73310B72">
            <w:pPr>
              <w:spacing w:line="245" w:lineRule="auto"/>
              <w:rPr>
                <w:rFonts w:ascii="Arial"/>
                <w:sz w:val="21"/>
              </w:rPr>
            </w:pPr>
          </w:p>
          <w:p w14:paraId="3287D538">
            <w:pPr>
              <w:spacing w:line="245" w:lineRule="auto"/>
              <w:rPr>
                <w:rFonts w:ascii="Arial"/>
                <w:sz w:val="21"/>
              </w:rPr>
            </w:pPr>
          </w:p>
          <w:p w14:paraId="1E4B12AD">
            <w:pPr>
              <w:spacing w:line="245" w:lineRule="auto"/>
              <w:rPr>
                <w:rFonts w:ascii="Arial"/>
                <w:sz w:val="21"/>
              </w:rPr>
            </w:pPr>
          </w:p>
          <w:p w14:paraId="33F1C518">
            <w:pPr>
              <w:spacing w:line="245" w:lineRule="auto"/>
              <w:rPr>
                <w:rFonts w:ascii="Arial"/>
                <w:sz w:val="21"/>
              </w:rPr>
            </w:pPr>
          </w:p>
          <w:p w14:paraId="7ADFBC96">
            <w:pPr>
              <w:spacing w:line="245" w:lineRule="auto"/>
              <w:rPr>
                <w:rFonts w:ascii="Arial"/>
                <w:sz w:val="21"/>
              </w:rPr>
            </w:pPr>
          </w:p>
          <w:p w14:paraId="4A4111AC">
            <w:pPr>
              <w:spacing w:line="245" w:lineRule="auto"/>
              <w:rPr>
                <w:rFonts w:ascii="Arial"/>
                <w:sz w:val="21"/>
              </w:rPr>
            </w:pPr>
          </w:p>
          <w:p w14:paraId="5C02ADF6">
            <w:pPr>
              <w:spacing w:line="246" w:lineRule="auto"/>
              <w:rPr>
                <w:rFonts w:ascii="Arial"/>
                <w:sz w:val="21"/>
              </w:rPr>
            </w:pPr>
          </w:p>
          <w:p w14:paraId="2CEBC0E2">
            <w:pPr>
              <w:spacing w:line="246" w:lineRule="auto"/>
              <w:rPr>
                <w:rFonts w:ascii="Arial"/>
                <w:sz w:val="21"/>
              </w:rPr>
            </w:pPr>
          </w:p>
          <w:p w14:paraId="23FAD2BF">
            <w:pPr>
              <w:spacing w:line="246" w:lineRule="auto"/>
              <w:rPr>
                <w:rFonts w:ascii="Arial"/>
                <w:sz w:val="21"/>
              </w:rPr>
            </w:pPr>
          </w:p>
          <w:p w14:paraId="36F56031">
            <w:pPr>
              <w:pStyle w:val="6"/>
              <w:spacing w:before="49" w:line="184" w:lineRule="auto"/>
              <w:ind w:left="142"/>
            </w:pPr>
            <w:r>
              <w:rPr>
                <w:spacing w:val="-4"/>
              </w:rPr>
              <w:t>127</w:t>
            </w:r>
          </w:p>
        </w:tc>
        <w:tc>
          <w:tcPr>
            <w:tcW w:w="449" w:type="dxa"/>
            <w:vAlign w:val="top"/>
          </w:tcPr>
          <w:p w14:paraId="78CD27A2">
            <w:pPr>
              <w:spacing w:line="255" w:lineRule="auto"/>
              <w:rPr>
                <w:rFonts w:ascii="Arial"/>
                <w:sz w:val="21"/>
              </w:rPr>
            </w:pPr>
          </w:p>
          <w:p w14:paraId="7F1EDBCB">
            <w:pPr>
              <w:spacing w:line="255" w:lineRule="auto"/>
              <w:rPr>
                <w:rFonts w:ascii="Arial"/>
                <w:sz w:val="21"/>
              </w:rPr>
            </w:pPr>
          </w:p>
          <w:p w14:paraId="73A9A148">
            <w:pPr>
              <w:spacing w:line="255" w:lineRule="auto"/>
              <w:rPr>
                <w:rFonts w:ascii="Arial"/>
                <w:sz w:val="21"/>
              </w:rPr>
            </w:pPr>
          </w:p>
          <w:p w14:paraId="2CB715DA">
            <w:pPr>
              <w:spacing w:line="255" w:lineRule="auto"/>
              <w:rPr>
                <w:rFonts w:ascii="Arial"/>
                <w:sz w:val="21"/>
              </w:rPr>
            </w:pPr>
          </w:p>
          <w:p w14:paraId="2AB9CEAE">
            <w:pPr>
              <w:spacing w:line="255" w:lineRule="auto"/>
              <w:rPr>
                <w:rFonts w:ascii="Arial"/>
                <w:sz w:val="21"/>
              </w:rPr>
            </w:pPr>
          </w:p>
          <w:p w14:paraId="6B948F2F">
            <w:pPr>
              <w:spacing w:line="255" w:lineRule="auto"/>
              <w:rPr>
                <w:rFonts w:ascii="Arial"/>
                <w:sz w:val="21"/>
              </w:rPr>
            </w:pPr>
          </w:p>
          <w:p w14:paraId="2070CF9B">
            <w:pPr>
              <w:spacing w:line="255" w:lineRule="auto"/>
              <w:rPr>
                <w:rFonts w:ascii="Arial"/>
                <w:sz w:val="21"/>
              </w:rPr>
            </w:pPr>
          </w:p>
          <w:p w14:paraId="28005A9A">
            <w:pPr>
              <w:spacing w:line="255" w:lineRule="auto"/>
              <w:rPr>
                <w:rFonts w:ascii="Arial"/>
                <w:sz w:val="21"/>
              </w:rPr>
            </w:pPr>
          </w:p>
          <w:p w14:paraId="6BF59EB6">
            <w:pPr>
              <w:spacing w:line="255" w:lineRule="auto"/>
              <w:rPr>
                <w:rFonts w:ascii="Arial"/>
                <w:sz w:val="21"/>
              </w:rPr>
            </w:pPr>
          </w:p>
          <w:p w14:paraId="7D819620">
            <w:pPr>
              <w:pStyle w:val="6"/>
              <w:spacing w:before="49" w:line="222" w:lineRule="auto"/>
              <w:ind w:left="72"/>
            </w:pPr>
            <w:r>
              <w:rPr>
                <w:spacing w:val="-2"/>
              </w:rPr>
              <w:t>太平</w:t>
            </w:r>
          </w:p>
          <w:p w14:paraId="560058CB">
            <w:pPr>
              <w:pStyle w:val="6"/>
              <w:spacing w:before="13" w:line="221" w:lineRule="auto"/>
              <w:ind w:left="69"/>
            </w:pPr>
            <w:r>
              <w:rPr>
                <w:spacing w:val="-1"/>
              </w:rPr>
              <w:t>新城</w:t>
            </w:r>
          </w:p>
          <w:p w14:paraId="0C47F6E0">
            <w:pPr>
              <w:pStyle w:val="6"/>
              <w:spacing w:before="12" w:line="221" w:lineRule="auto"/>
              <w:ind w:left="64"/>
            </w:pPr>
            <w:r>
              <w:rPr>
                <w:spacing w:val="2"/>
              </w:rPr>
              <w:t>街道</w:t>
            </w:r>
          </w:p>
          <w:p w14:paraId="0B069DEF">
            <w:pPr>
              <w:pStyle w:val="6"/>
              <w:spacing w:before="11" w:line="222" w:lineRule="auto"/>
              <w:ind w:left="73"/>
            </w:pPr>
            <w:r>
              <w:rPr>
                <w:spacing w:val="-3"/>
              </w:rPr>
              <w:t>办事</w:t>
            </w:r>
          </w:p>
          <w:p w14:paraId="76593299">
            <w:pPr>
              <w:pStyle w:val="6"/>
              <w:spacing w:before="12" w:line="228" w:lineRule="auto"/>
              <w:ind w:left="152"/>
            </w:pPr>
            <w:r>
              <w:t>处</w:t>
            </w:r>
          </w:p>
        </w:tc>
        <w:tc>
          <w:tcPr>
            <w:tcW w:w="449" w:type="dxa"/>
            <w:vAlign w:val="top"/>
          </w:tcPr>
          <w:p w14:paraId="2157881C">
            <w:pPr>
              <w:spacing w:line="248" w:lineRule="auto"/>
              <w:rPr>
                <w:rFonts w:ascii="Arial"/>
                <w:sz w:val="21"/>
              </w:rPr>
            </w:pPr>
          </w:p>
          <w:p w14:paraId="1FF21892">
            <w:pPr>
              <w:spacing w:line="248" w:lineRule="auto"/>
              <w:rPr>
                <w:rFonts w:ascii="Arial"/>
                <w:sz w:val="21"/>
              </w:rPr>
            </w:pPr>
          </w:p>
          <w:p w14:paraId="5E61BE14">
            <w:pPr>
              <w:spacing w:line="249" w:lineRule="auto"/>
              <w:rPr>
                <w:rFonts w:ascii="Arial"/>
                <w:sz w:val="21"/>
              </w:rPr>
            </w:pPr>
          </w:p>
          <w:p w14:paraId="0F8DDA7F">
            <w:pPr>
              <w:spacing w:line="249" w:lineRule="auto"/>
              <w:rPr>
                <w:rFonts w:ascii="Arial"/>
                <w:sz w:val="21"/>
              </w:rPr>
            </w:pPr>
          </w:p>
          <w:p w14:paraId="24024C9E">
            <w:pPr>
              <w:spacing w:line="249" w:lineRule="auto"/>
              <w:rPr>
                <w:rFonts w:ascii="Arial"/>
                <w:sz w:val="21"/>
              </w:rPr>
            </w:pPr>
          </w:p>
          <w:p w14:paraId="37B3B8CE">
            <w:pPr>
              <w:spacing w:line="249" w:lineRule="auto"/>
              <w:rPr>
                <w:rFonts w:ascii="Arial"/>
                <w:sz w:val="21"/>
              </w:rPr>
            </w:pPr>
          </w:p>
          <w:p w14:paraId="4F835871">
            <w:pPr>
              <w:spacing w:line="249" w:lineRule="auto"/>
              <w:rPr>
                <w:rFonts w:ascii="Arial"/>
                <w:sz w:val="21"/>
              </w:rPr>
            </w:pPr>
          </w:p>
          <w:p w14:paraId="652D810C">
            <w:pPr>
              <w:spacing w:line="249" w:lineRule="auto"/>
              <w:rPr>
                <w:rFonts w:ascii="Arial"/>
                <w:sz w:val="21"/>
              </w:rPr>
            </w:pPr>
          </w:p>
          <w:p w14:paraId="35926759">
            <w:pPr>
              <w:spacing w:line="249" w:lineRule="auto"/>
              <w:rPr>
                <w:rFonts w:ascii="Arial"/>
                <w:sz w:val="21"/>
              </w:rPr>
            </w:pPr>
          </w:p>
          <w:p w14:paraId="667EF474">
            <w:pPr>
              <w:spacing w:line="249" w:lineRule="auto"/>
              <w:rPr>
                <w:rFonts w:ascii="Arial"/>
                <w:sz w:val="21"/>
              </w:rPr>
            </w:pPr>
          </w:p>
          <w:p w14:paraId="0CE426C9">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2A0868CE">
            <w:pPr>
              <w:spacing w:line="254" w:lineRule="auto"/>
              <w:rPr>
                <w:rFonts w:ascii="Arial"/>
                <w:sz w:val="21"/>
              </w:rPr>
            </w:pPr>
          </w:p>
          <w:p w14:paraId="5E81DA7E">
            <w:pPr>
              <w:spacing w:line="255" w:lineRule="auto"/>
              <w:rPr>
                <w:rFonts w:ascii="Arial"/>
                <w:sz w:val="21"/>
              </w:rPr>
            </w:pPr>
          </w:p>
          <w:p w14:paraId="7CFDF76D">
            <w:pPr>
              <w:spacing w:line="255" w:lineRule="auto"/>
              <w:rPr>
                <w:rFonts w:ascii="Arial"/>
                <w:sz w:val="21"/>
              </w:rPr>
            </w:pPr>
          </w:p>
          <w:p w14:paraId="09BE5954">
            <w:pPr>
              <w:spacing w:line="255" w:lineRule="auto"/>
              <w:rPr>
                <w:rFonts w:ascii="Arial"/>
                <w:sz w:val="21"/>
              </w:rPr>
            </w:pPr>
          </w:p>
          <w:p w14:paraId="2FF9F297">
            <w:pPr>
              <w:spacing w:line="255" w:lineRule="auto"/>
              <w:rPr>
                <w:rFonts w:ascii="Arial"/>
                <w:sz w:val="21"/>
              </w:rPr>
            </w:pPr>
          </w:p>
          <w:p w14:paraId="100967D4">
            <w:pPr>
              <w:spacing w:line="255" w:lineRule="auto"/>
              <w:rPr>
                <w:rFonts w:ascii="Arial"/>
                <w:sz w:val="21"/>
              </w:rPr>
            </w:pPr>
          </w:p>
          <w:p w14:paraId="451D46ED">
            <w:pPr>
              <w:spacing w:line="255" w:lineRule="auto"/>
              <w:rPr>
                <w:rFonts w:ascii="Arial"/>
                <w:sz w:val="21"/>
              </w:rPr>
            </w:pPr>
          </w:p>
          <w:p w14:paraId="51E4F985">
            <w:pPr>
              <w:spacing w:line="255" w:lineRule="auto"/>
              <w:rPr>
                <w:rFonts w:ascii="Arial"/>
                <w:sz w:val="21"/>
              </w:rPr>
            </w:pPr>
          </w:p>
          <w:p w14:paraId="597CF621">
            <w:pPr>
              <w:spacing w:line="255" w:lineRule="auto"/>
              <w:rPr>
                <w:rFonts w:ascii="Arial"/>
                <w:sz w:val="21"/>
              </w:rPr>
            </w:pPr>
          </w:p>
          <w:p w14:paraId="6C448CB7">
            <w:pPr>
              <w:pStyle w:val="6"/>
              <w:spacing w:before="49" w:line="234" w:lineRule="auto"/>
              <w:ind w:left="23" w:right="101" w:hanging="2"/>
              <w:jc w:val="both"/>
            </w:pPr>
            <w:r>
              <w:rPr>
                <w:spacing w:val="3"/>
              </w:rPr>
              <w:t>举办健</w:t>
            </w:r>
            <w:r>
              <w:t xml:space="preserve"> </w:t>
            </w:r>
            <w:r>
              <w:rPr>
                <w:spacing w:val="2"/>
              </w:rPr>
              <w:t>身气功</w:t>
            </w:r>
            <w:r>
              <w:t xml:space="preserve"> </w:t>
            </w:r>
            <w:r>
              <w:rPr>
                <w:spacing w:val="2"/>
              </w:rPr>
              <w:t>活动及</w:t>
            </w:r>
            <w:r>
              <w:t xml:space="preserve"> </w:t>
            </w:r>
            <w:r>
              <w:rPr>
                <w:spacing w:val="2"/>
              </w:rPr>
              <w:t>设立站</w:t>
            </w:r>
            <w:r>
              <w:t xml:space="preserve"> </w:t>
            </w:r>
            <w:r>
              <w:rPr>
                <w:spacing w:val="2"/>
              </w:rPr>
              <w:t>点审核</w:t>
            </w:r>
          </w:p>
        </w:tc>
        <w:tc>
          <w:tcPr>
            <w:tcW w:w="995" w:type="dxa"/>
            <w:vAlign w:val="top"/>
          </w:tcPr>
          <w:p w14:paraId="4C66283C">
            <w:pPr>
              <w:spacing w:line="265" w:lineRule="auto"/>
              <w:rPr>
                <w:rFonts w:ascii="Arial"/>
                <w:sz w:val="21"/>
              </w:rPr>
            </w:pPr>
          </w:p>
          <w:p w14:paraId="637769C4">
            <w:pPr>
              <w:spacing w:line="265" w:lineRule="auto"/>
              <w:rPr>
                <w:rFonts w:ascii="Arial"/>
                <w:sz w:val="21"/>
              </w:rPr>
            </w:pPr>
          </w:p>
          <w:p w14:paraId="43DEBE3E">
            <w:pPr>
              <w:spacing w:line="265" w:lineRule="auto"/>
              <w:rPr>
                <w:rFonts w:ascii="Arial"/>
                <w:sz w:val="21"/>
              </w:rPr>
            </w:pPr>
          </w:p>
          <w:p w14:paraId="2A4B922F">
            <w:pPr>
              <w:spacing w:line="266" w:lineRule="auto"/>
              <w:rPr>
                <w:rFonts w:ascii="Arial"/>
                <w:sz w:val="21"/>
              </w:rPr>
            </w:pPr>
          </w:p>
          <w:p w14:paraId="64518B70">
            <w:pPr>
              <w:spacing w:line="266" w:lineRule="auto"/>
              <w:rPr>
                <w:rFonts w:ascii="Arial"/>
                <w:sz w:val="21"/>
              </w:rPr>
            </w:pPr>
          </w:p>
          <w:p w14:paraId="4BF1655B">
            <w:pPr>
              <w:spacing w:line="266" w:lineRule="auto"/>
              <w:rPr>
                <w:rFonts w:ascii="Arial"/>
                <w:sz w:val="21"/>
              </w:rPr>
            </w:pPr>
          </w:p>
          <w:p w14:paraId="6F6EF1A1">
            <w:pPr>
              <w:spacing w:line="266" w:lineRule="auto"/>
              <w:rPr>
                <w:rFonts w:ascii="Arial"/>
                <w:sz w:val="21"/>
              </w:rPr>
            </w:pPr>
          </w:p>
          <w:p w14:paraId="38B1E441">
            <w:pPr>
              <w:spacing w:line="266" w:lineRule="auto"/>
              <w:rPr>
                <w:rFonts w:ascii="Arial"/>
                <w:sz w:val="21"/>
              </w:rPr>
            </w:pPr>
          </w:p>
          <w:p w14:paraId="75E797C4">
            <w:pPr>
              <w:spacing w:line="266" w:lineRule="auto"/>
              <w:rPr>
                <w:rFonts w:ascii="Arial"/>
                <w:sz w:val="21"/>
              </w:rPr>
            </w:pPr>
          </w:p>
          <w:p w14:paraId="7C8D2486">
            <w:pPr>
              <w:pStyle w:val="6"/>
              <w:spacing w:before="49" w:line="233" w:lineRule="auto"/>
              <w:ind w:left="26" w:right="28" w:hanging="6"/>
              <w:jc w:val="both"/>
            </w:pPr>
            <w:r>
              <w:rPr>
                <w:spacing w:val="4"/>
              </w:rPr>
              <w:t>《健身气功管</w:t>
            </w:r>
            <w:r>
              <w:t xml:space="preserve"> </w:t>
            </w:r>
            <w:r>
              <w:rPr>
                <w:spacing w:val="5"/>
              </w:rPr>
              <w:t>理办法》（体</w:t>
            </w:r>
            <w:r>
              <w:t xml:space="preserve"> </w:t>
            </w:r>
            <w:r>
              <w:rPr>
                <w:spacing w:val="3"/>
              </w:rPr>
              <w:t>育总局令2006</w:t>
            </w:r>
            <w:r>
              <w:rPr>
                <w:spacing w:val="1"/>
              </w:rPr>
              <w:t xml:space="preserve"> </w:t>
            </w:r>
            <w:r>
              <w:rPr>
                <w:spacing w:val="3"/>
              </w:rPr>
              <w:t>年第9号）</w:t>
            </w:r>
          </w:p>
        </w:tc>
        <w:tc>
          <w:tcPr>
            <w:tcW w:w="4096" w:type="dxa"/>
            <w:vAlign w:val="top"/>
          </w:tcPr>
          <w:p w14:paraId="7CDCA11C">
            <w:pPr>
              <w:spacing w:line="246" w:lineRule="auto"/>
              <w:rPr>
                <w:rFonts w:ascii="Arial"/>
                <w:sz w:val="21"/>
              </w:rPr>
            </w:pPr>
          </w:p>
          <w:p w14:paraId="01EF9F40">
            <w:pPr>
              <w:spacing w:line="246" w:lineRule="auto"/>
              <w:rPr>
                <w:rFonts w:ascii="Arial"/>
                <w:sz w:val="21"/>
              </w:rPr>
            </w:pPr>
          </w:p>
          <w:p w14:paraId="6AFAA8BF">
            <w:pPr>
              <w:spacing w:line="246" w:lineRule="auto"/>
              <w:rPr>
                <w:rFonts w:ascii="Arial"/>
                <w:sz w:val="21"/>
              </w:rPr>
            </w:pPr>
          </w:p>
          <w:p w14:paraId="25DA9B16">
            <w:pPr>
              <w:spacing w:line="246" w:lineRule="auto"/>
              <w:rPr>
                <w:rFonts w:ascii="Arial"/>
                <w:sz w:val="21"/>
              </w:rPr>
            </w:pPr>
          </w:p>
          <w:p w14:paraId="5E8121F4">
            <w:pPr>
              <w:spacing w:line="246" w:lineRule="auto"/>
              <w:rPr>
                <w:rFonts w:ascii="Arial"/>
                <w:sz w:val="21"/>
              </w:rPr>
            </w:pPr>
          </w:p>
          <w:p w14:paraId="629FB727">
            <w:pPr>
              <w:spacing w:line="246" w:lineRule="auto"/>
              <w:rPr>
                <w:rFonts w:ascii="Arial"/>
                <w:sz w:val="21"/>
              </w:rPr>
            </w:pPr>
          </w:p>
          <w:p w14:paraId="062FE2CB">
            <w:pPr>
              <w:spacing w:line="246" w:lineRule="auto"/>
              <w:rPr>
                <w:rFonts w:ascii="Arial"/>
                <w:sz w:val="21"/>
              </w:rPr>
            </w:pPr>
          </w:p>
          <w:p w14:paraId="74D58EF1">
            <w:pPr>
              <w:pStyle w:val="6"/>
              <w:spacing w:before="49" w:line="228" w:lineRule="auto"/>
              <w:ind w:left="29" w:right="149" w:firstLine="4"/>
            </w:pPr>
            <w:r>
              <w:rPr>
                <w:spacing w:val="4"/>
              </w:rPr>
              <w:t>1.受理阶段责任：公示依法应当提交的材料</w:t>
            </w:r>
            <w:r>
              <w:rPr>
                <w:spacing w:val="-35"/>
              </w:rPr>
              <w:t xml:space="preserve"> </w:t>
            </w:r>
            <w:r>
              <w:rPr>
                <w:spacing w:val="4"/>
              </w:rPr>
              <w:t>；一次性</w:t>
            </w:r>
            <w:r>
              <w:rPr>
                <w:spacing w:val="3"/>
              </w:rPr>
              <w:t>告知</w:t>
            </w:r>
            <w:r>
              <w:t xml:space="preserve"> </w:t>
            </w:r>
            <w:r>
              <w:rPr>
                <w:spacing w:val="4"/>
              </w:rPr>
              <w:t>补正材料；依法受理或不予受理（不予受理的告知理由</w:t>
            </w:r>
            <w:r>
              <w:rPr>
                <w:spacing w:val="-20"/>
              </w:rPr>
              <w:t xml:space="preserve"> </w:t>
            </w:r>
            <w:r>
              <w:rPr>
                <w:spacing w:val="4"/>
              </w:rPr>
              <w:t>）</w:t>
            </w:r>
          </w:p>
          <w:p w14:paraId="57603D76">
            <w:pPr>
              <w:pStyle w:val="6"/>
              <w:spacing w:before="122" w:line="65" w:lineRule="exact"/>
              <w:ind w:left="35"/>
            </w:pPr>
            <w:r>
              <w:rPr>
                <w:position w:val="1"/>
              </w:rPr>
              <w:t>。</w:t>
            </w:r>
          </w:p>
          <w:p w14:paraId="4052A6CB">
            <w:pPr>
              <w:pStyle w:val="6"/>
              <w:spacing w:before="18" w:line="231" w:lineRule="auto"/>
              <w:ind w:left="32" w:right="157" w:hanging="1"/>
            </w:pPr>
            <w:r>
              <w:rPr>
                <w:spacing w:val="4"/>
              </w:rPr>
              <w:t>2.审查阶段责任：依法对申报材料进行审核</w:t>
            </w:r>
            <w:r>
              <w:rPr>
                <w:spacing w:val="-28"/>
              </w:rPr>
              <w:t xml:space="preserve"> </w:t>
            </w:r>
            <w:r>
              <w:rPr>
                <w:spacing w:val="4"/>
              </w:rPr>
              <w:t>，</w:t>
            </w:r>
            <w:r>
              <w:rPr>
                <w:spacing w:val="3"/>
              </w:rPr>
              <w:t>提出初审意</w:t>
            </w:r>
            <w:r>
              <w:t xml:space="preserve"> </w:t>
            </w:r>
            <w:r>
              <w:rPr>
                <w:spacing w:val="-6"/>
              </w:rPr>
              <w:t>见。</w:t>
            </w:r>
          </w:p>
          <w:p w14:paraId="0D20C53A">
            <w:pPr>
              <w:pStyle w:val="6"/>
              <w:spacing w:before="9" w:line="229" w:lineRule="auto"/>
              <w:ind w:left="37" w:right="153" w:hanging="1"/>
            </w:pPr>
            <w:r>
              <w:rPr>
                <w:spacing w:val="5"/>
              </w:rPr>
              <w:t>3.决定阶段责任：作出核准或不予核准的决定（不予许可</w:t>
            </w:r>
            <w:r>
              <w:rPr>
                <w:spacing w:val="14"/>
              </w:rPr>
              <w:t xml:space="preserve"> </w:t>
            </w:r>
            <w:r>
              <w:rPr>
                <w:spacing w:val="3"/>
              </w:rPr>
              <w:t>的书面告知理由</w:t>
            </w:r>
            <w:r>
              <w:rPr>
                <w:spacing w:val="-35"/>
              </w:rPr>
              <w:t xml:space="preserve"> </w:t>
            </w:r>
            <w:r>
              <w:rPr>
                <w:spacing w:val="1"/>
              </w:rPr>
              <w:t>）；</w:t>
            </w:r>
            <w:r>
              <w:rPr>
                <w:spacing w:val="3"/>
              </w:rPr>
              <w:t>按时办结；法定告知。</w:t>
            </w:r>
          </w:p>
          <w:p w14:paraId="5B2C9E36">
            <w:pPr>
              <w:pStyle w:val="6"/>
              <w:spacing w:before="13" w:line="219" w:lineRule="auto"/>
              <w:ind w:left="30"/>
            </w:pPr>
            <w:r>
              <w:rPr>
                <w:spacing w:val="5"/>
              </w:rPr>
              <w:t>4.送达阶段责任：制作批准文件；送达并信息公开。</w:t>
            </w:r>
          </w:p>
          <w:p w14:paraId="1B8A7B43">
            <w:pPr>
              <w:pStyle w:val="6"/>
              <w:spacing w:before="13" w:line="230" w:lineRule="auto"/>
              <w:ind w:left="25" w:right="183" w:firstLine="7"/>
            </w:pPr>
            <w:r>
              <w:rPr>
                <w:spacing w:val="4"/>
              </w:rPr>
              <w:t>5.事后监管责任：加强对全省性健身气功活动的后续监督</w:t>
            </w:r>
            <w:r>
              <w:rPr>
                <w:spacing w:val="14"/>
              </w:rPr>
              <w:t xml:space="preserve"> </w:t>
            </w:r>
            <w:r>
              <w:t>管理。</w:t>
            </w:r>
          </w:p>
          <w:p w14:paraId="4F630382">
            <w:pPr>
              <w:pStyle w:val="6"/>
              <w:spacing w:before="13"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14:paraId="0C6E027D">
            <w:pPr>
              <w:spacing w:line="318" w:lineRule="auto"/>
              <w:rPr>
                <w:rFonts w:ascii="Arial"/>
                <w:sz w:val="21"/>
              </w:rPr>
            </w:pPr>
          </w:p>
          <w:p w14:paraId="3B3384E5">
            <w:pPr>
              <w:spacing w:line="319" w:lineRule="auto"/>
              <w:rPr>
                <w:rFonts w:ascii="Arial"/>
                <w:sz w:val="21"/>
              </w:rPr>
            </w:pPr>
          </w:p>
          <w:p w14:paraId="6D1110CD">
            <w:pPr>
              <w:spacing w:line="319" w:lineRule="auto"/>
              <w:rPr>
                <w:rFonts w:ascii="Arial"/>
                <w:sz w:val="21"/>
              </w:rPr>
            </w:pPr>
          </w:p>
          <w:p w14:paraId="68329232">
            <w:pPr>
              <w:pStyle w:val="6"/>
              <w:spacing w:before="48" w:line="232"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14:paraId="64C37ED7">
            <w:pPr>
              <w:pStyle w:val="6"/>
              <w:spacing w:before="14" w:line="227" w:lineRule="auto"/>
              <w:ind w:left="51" w:right="152" w:hanging="13"/>
            </w:pPr>
            <w:r>
              <w:rPr>
                <w:spacing w:val="3"/>
              </w:rPr>
              <w:t>1.对符合举办健身气功活动条件的</w:t>
            </w:r>
            <w:r>
              <w:rPr>
                <w:spacing w:val="5"/>
              </w:rPr>
              <w:t xml:space="preserve"> </w:t>
            </w:r>
            <w:r>
              <w:t>申请不予受理</w:t>
            </w:r>
            <w:r>
              <w:rPr>
                <w:spacing w:val="-34"/>
              </w:rPr>
              <w:t xml:space="preserve"> </w:t>
            </w:r>
            <w:r>
              <w:t>、不予批准的；</w:t>
            </w:r>
          </w:p>
          <w:p w14:paraId="161E09BD">
            <w:pPr>
              <w:pStyle w:val="6"/>
              <w:spacing w:before="15" w:line="227" w:lineRule="auto"/>
              <w:ind w:left="41" w:right="152" w:hanging="7"/>
            </w:pPr>
            <w:r>
              <w:rPr>
                <w:spacing w:val="3"/>
              </w:rPr>
              <w:t>2.对不符合举办健身气功活动条件</w:t>
            </w:r>
            <w:r>
              <w:rPr>
                <w:spacing w:val="9"/>
              </w:rPr>
              <w:t xml:space="preserve"> </w:t>
            </w:r>
            <w:r>
              <w:rPr>
                <w:spacing w:val="1"/>
              </w:rPr>
              <w:t>的申请予以受理</w:t>
            </w:r>
            <w:r>
              <w:rPr>
                <w:spacing w:val="-32"/>
              </w:rPr>
              <w:t xml:space="preserve"> </w:t>
            </w:r>
            <w:r>
              <w:rPr>
                <w:spacing w:val="1"/>
              </w:rPr>
              <w:t>、予以批准的；</w:t>
            </w:r>
          </w:p>
          <w:p w14:paraId="42C81891">
            <w:pPr>
              <w:pStyle w:val="6"/>
              <w:spacing w:before="14" w:line="230" w:lineRule="auto"/>
              <w:ind w:left="30" w:right="141" w:firstLine="10"/>
            </w:pPr>
            <w:r>
              <w:rPr>
                <w:spacing w:val="3"/>
              </w:rPr>
              <w:t>3.擅自增设、变更批准程序或批准</w:t>
            </w:r>
            <w:r>
              <w:rPr>
                <w:spacing w:val="14"/>
              </w:rPr>
              <w:t xml:space="preserve"> </w:t>
            </w:r>
            <w:r>
              <w:rPr>
                <w:spacing w:val="1"/>
              </w:rPr>
              <w:t>条件的；</w:t>
            </w:r>
          </w:p>
          <w:p w14:paraId="135E6FF1">
            <w:pPr>
              <w:pStyle w:val="6"/>
              <w:spacing w:before="12" w:line="228" w:lineRule="auto"/>
              <w:ind w:left="28" w:right="152" w:firstLine="5"/>
            </w:pPr>
            <w:r>
              <w:rPr>
                <w:spacing w:val="3"/>
              </w:rPr>
              <w:t>4.体育行政部门及其工作人员不履</w:t>
            </w:r>
            <w:r>
              <w:rPr>
                <w:spacing w:val="10"/>
              </w:rPr>
              <w:t xml:space="preserve"> </w:t>
            </w:r>
            <w:r>
              <w:rPr>
                <w:spacing w:val="2"/>
              </w:rPr>
              <w:t>行相应管理职责</w:t>
            </w:r>
            <w:r>
              <w:rPr>
                <w:spacing w:val="-28"/>
              </w:rPr>
              <w:t xml:space="preserve"> </w:t>
            </w:r>
            <w:r>
              <w:rPr>
                <w:spacing w:val="2"/>
              </w:rPr>
              <w:t>，造成不良影响</w:t>
            </w:r>
          </w:p>
          <w:p w14:paraId="4D6B6A57">
            <w:pPr>
              <w:pStyle w:val="6"/>
              <w:spacing w:before="14" w:line="221" w:lineRule="auto"/>
              <w:ind w:left="41"/>
            </w:pPr>
            <w:r>
              <w:rPr>
                <w:spacing w:val="-8"/>
              </w:rPr>
              <w:t>的；</w:t>
            </w:r>
          </w:p>
          <w:p w14:paraId="5BAF036F">
            <w:pPr>
              <w:pStyle w:val="6"/>
              <w:spacing w:before="12" w:line="232" w:lineRule="auto"/>
              <w:ind w:left="41" w:right="130" w:hanging="5"/>
              <w:jc w:val="both"/>
            </w:pPr>
            <w:r>
              <w:rPr>
                <w:spacing w:val="3"/>
              </w:rPr>
              <w:t>5.在健身气功活动审核或批准过程</w:t>
            </w:r>
            <w:r>
              <w:rPr>
                <w:spacing w:val="7"/>
              </w:rPr>
              <w:t xml:space="preserve"> </w:t>
            </w:r>
            <w:r>
              <w:t>中玩忽职守</w:t>
            </w:r>
            <w:r>
              <w:rPr>
                <w:spacing w:val="-33"/>
              </w:rPr>
              <w:t xml:space="preserve"> </w:t>
            </w:r>
            <w:r>
              <w:t>、滥用职权</w:t>
            </w:r>
            <w:r>
              <w:rPr>
                <w:spacing w:val="-45"/>
              </w:rPr>
              <w:t xml:space="preserve"> </w:t>
            </w:r>
            <w:r>
              <w:t xml:space="preserve">、徇私舞弊 </w:t>
            </w:r>
            <w:r>
              <w:rPr>
                <w:spacing w:val="-8"/>
              </w:rPr>
              <w:t>的；</w:t>
            </w:r>
          </w:p>
          <w:p w14:paraId="600684FC">
            <w:pPr>
              <w:pStyle w:val="6"/>
              <w:spacing w:before="13" w:line="228" w:lineRule="auto"/>
              <w:ind w:left="45" w:right="152" w:hanging="10"/>
            </w:pPr>
            <w:r>
              <w:rPr>
                <w:spacing w:val="3"/>
              </w:rPr>
              <w:t>6.在健身气功活动审核或批准过程</w:t>
            </w:r>
            <w:r>
              <w:rPr>
                <w:spacing w:val="8"/>
              </w:rPr>
              <w:t xml:space="preserve"> </w:t>
            </w:r>
            <w:r>
              <w:rPr>
                <w:spacing w:val="1"/>
              </w:rPr>
              <w:t>中发生腐败行为的；</w:t>
            </w:r>
          </w:p>
          <w:p w14:paraId="1F631EF9">
            <w:pPr>
              <w:pStyle w:val="6"/>
              <w:spacing w:before="14" w:line="229" w:lineRule="auto"/>
              <w:ind w:left="33" w:right="152" w:firstLine="2"/>
            </w:pPr>
            <w:r>
              <w:rPr>
                <w:spacing w:val="3"/>
              </w:rPr>
              <w:t>7.其他违反法律法规规章文件的行</w:t>
            </w:r>
            <w:r>
              <w:rPr>
                <w:spacing w:val="8"/>
              </w:rPr>
              <w:t xml:space="preserve"> </w:t>
            </w:r>
            <w:r>
              <w:rPr>
                <w:spacing w:val="-4"/>
              </w:rPr>
              <w:t>为。</w:t>
            </w:r>
          </w:p>
        </w:tc>
        <w:tc>
          <w:tcPr>
            <w:tcW w:w="1501" w:type="dxa"/>
            <w:vAlign w:val="top"/>
          </w:tcPr>
          <w:p w14:paraId="0BA19B68">
            <w:pPr>
              <w:spacing w:line="244" w:lineRule="auto"/>
              <w:rPr>
                <w:rFonts w:ascii="Arial"/>
                <w:sz w:val="21"/>
              </w:rPr>
            </w:pPr>
          </w:p>
          <w:p w14:paraId="14192131">
            <w:pPr>
              <w:spacing w:line="244" w:lineRule="auto"/>
              <w:rPr>
                <w:rFonts w:ascii="Arial"/>
                <w:sz w:val="21"/>
              </w:rPr>
            </w:pPr>
          </w:p>
          <w:p w14:paraId="41DC7530">
            <w:pPr>
              <w:spacing w:line="244" w:lineRule="auto"/>
              <w:rPr>
                <w:rFonts w:ascii="Arial"/>
                <w:sz w:val="21"/>
              </w:rPr>
            </w:pPr>
          </w:p>
          <w:p w14:paraId="466F600A">
            <w:pPr>
              <w:spacing w:line="244" w:lineRule="auto"/>
              <w:rPr>
                <w:rFonts w:ascii="Arial"/>
                <w:sz w:val="21"/>
              </w:rPr>
            </w:pPr>
          </w:p>
          <w:p w14:paraId="06BB6EC6">
            <w:pPr>
              <w:spacing w:line="244" w:lineRule="auto"/>
              <w:rPr>
                <w:rFonts w:ascii="Arial"/>
                <w:sz w:val="21"/>
              </w:rPr>
            </w:pPr>
          </w:p>
          <w:p w14:paraId="29654D45">
            <w:pPr>
              <w:spacing w:line="244" w:lineRule="auto"/>
              <w:rPr>
                <w:rFonts w:ascii="Arial"/>
                <w:sz w:val="21"/>
              </w:rPr>
            </w:pPr>
          </w:p>
          <w:p w14:paraId="6CAA3533">
            <w:pPr>
              <w:spacing w:line="244" w:lineRule="auto"/>
              <w:rPr>
                <w:rFonts w:ascii="Arial"/>
                <w:sz w:val="21"/>
              </w:rPr>
            </w:pPr>
          </w:p>
          <w:p w14:paraId="35D637DA">
            <w:pPr>
              <w:spacing w:line="244" w:lineRule="auto"/>
              <w:rPr>
                <w:rFonts w:ascii="Arial"/>
                <w:sz w:val="21"/>
              </w:rPr>
            </w:pPr>
          </w:p>
          <w:p w14:paraId="7BC99433">
            <w:pPr>
              <w:spacing w:line="245" w:lineRule="auto"/>
              <w:rPr>
                <w:rFonts w:ascii="Arial"/>
                <w:sz w:val="21"/>
              </w:rPr>
            </w:pPr>
          </w:p>
          <w:p w14:paraId="7F371C41">
            <w:pPr>
              <w:pStyle w:val="6"/>
              <w:spacing w:before="49" w:line="234" w:lineRule="auto"/>
              <w:ind w:left="52" w:right="36" w:firstLine="9"/>
            </w:pPr>
            <w:r>
              <w:rPr>
                <w:spacing w:val="4"/>
              </w:rPr>
              <w:t>1.部门规章：《健身</w:t>
            </w:r>
            <w:r>
              <w:t xml:space="preserve"> </w:t>
            </w:r>
            <w:r>
              <w:rPr>
                <w:spacing w:val="5"/>
              </w:rPr>
              <w:t>气功管理办法》（体</w:t>
            </w:r>
            <w:r>
              <w:rPr>
                <w:spacing w:val="6"/>
              </w:rPr>
              <w:t xml:space="preserve"> </w:t>
            </w:r>
            <w:r>
              <w:t>育总局令</w:t>
            </w:r>
            <w:r>
              <w:rPr>
                <w:spacing w:val="33"/>
              </w:rPr>
              <w:t xml:space="preserve"> </w:t>
            </w:r>
            <w:r>
              <w:t>2006</w:t>
            </w:r>
            <w:r>
              <w:rPr>
                <w:spacing w:val="14"/>
              </w:rPr>
              <w:t xml:space="preserve"> </w:t>
            </w:r>
            <w:r>
              <w:t xml:space="preserve">年第 </w:t>
            </w:r>
            <w:r>
              <w:rPr>
                <w:spacing w:val="2"/>
              </w:rPr>
              <w:t>9</w:t>
            </w:r>
            <w:r>
              <w:rPr>
                <w:spacing w:val="17"/>
              </w:rPr>
              <w:t xml:space="preserve"> </w:t>
            </w:r>
            <w:r>
              <w:rPr>
                <w:spacing w:val="2"/>
              </w:rPr>
              <w:t>号）第二十五条；</w:t>
            </w:r>
            <w:r>
              <w:t xml:space="preserve"> </w:t>
            </w:r>
            <w:r>
              <w:rPr>
                <w:spacing w:val="1"/>
              </w:rPr>
              <w:t>其他责任详见</w:t>
            </w:r>
            <w:r>
              <w:rPr>
                <w:spacing w:val="-34"/>
              </w:rPr>
              <w:t xml:space="preserve"> </w:t>
            </w:r>
            <w:r>
              <w:rPr>
                <w:spacing w:val="1"/>
              </w:rPr>
              <w:t>“共性</w:t>
            </w:r>
          </w:p>
          <w:p w14:paraId="6ADAA323">
            <w:pPr>
              <w:pStyle w:val="6"/>
              <w:spacing w:before="13" w:line="221" w:lineRule="auto"/>
              <w:ind w:left="292"/>
            </w:pPr>
            <w:r>
              <w:rPr>
                <w:spacing w:val="2"/>
              </w:rPr>
              <w:t>责任”部分。</w:t>
            </w:r>
          </w:p>
        </w:tc>
        <w:tc>
          <w:tcPr>
            <w:tcW w:w="1230" w:type="dxa"/>
            <w:vAlign w:val="top"/>
          </w:tcPr>
          <w:p w14:paraId="3FB7B550">
            <w:pPr>
              <w:spacing w:line="257" w:lineRule="auto"/>
              <w:rPr>
                <w:rFonts w:ascii="Arial"/>
                <w:sz w:val="21"/>
              </w:rPr>
            </w:pPr>
          </w:p>
          <w:p w14:paraId="57934AD3">
            <w:pPr>
              <w:spacing w:line="257" w:lineRule="auto"/>
              <w:rPr>
                <w:rFonts w:ascii="Arial"/>
                <w:sz w:val="21"/>
              </w:rPr>
            </w:pPr>
          </w:p>
          <w:p w14:paraId="3C0F4807">
            <w:pPr>
              <w:spacing w:line="258" w:lineRule="auto"/>
              <w:rPr>
                <w:rFonts w:ascii="Arial"/>
                <w:sz w:val="21"/>
              </w:rPr>
            </w:pPr>
          </w:p>
          <w:p w14:paraId="55940BD5">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1AB6AF0">
            <w:pPr>
              <w:pStyle w:val="6"/>
              <w:spacing w:before="13" w:line="230" w:lineRule="auto"/>
              <w:ind w:left="52"/>
              <w:rPr>
                <w:sz w:val="13"/>
                <w:szCs w:val="13"/>
              </w:rPr>
            </w:pPr>
            <w:r>
              <w:rPr>
                <w:spacing w:val="10"/>
                <w:sz w:val="13"/>
                <w:szCs w:val="13"/>
              </w:rPr>
              <w:t>平新城街道办事处</w:t>
            </w:r>
          </w:p>
          <w:p w14:paraId="7FDCAACB">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0A58918A">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73C438C">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FDB4200">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54C04EC2">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11959941">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D9C2403">
            <w:pPr>
              <w:pStyle w:val="6"/>
              <w:spacing w:before="30" w:line="202" w:lineRule="auto"/>
              <w:ind w:left="270"/>
              <w:rPr>
                <w:sz w:val="13"/>
                <w:szCs w:val="13"/>
              </w:rPr>
            </w:pPr>
            <w:r>
              <w:rPr>
                <w:spacing w:val="3"/>
                <w:sz w:val="13"/>
                <w:szCs w:val="13"/>
              </w:rPr>
              <w:t>68615168；</w:t>
            </w:r>
          </w:p>
          <w:p w14:paraId="6A4C91A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79DE270">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40AD16D">
            <w:pPr>
              <w:pStyle w:val="6"/>
              <w:spacing w:before="13" w:line="232" w:lineRule="auto"/>
              <w:ind w:left="341"/>
              <w:rPr>
                <w:sz w:val="13"/>
                <w:szCs w:val="13"/>
              </w:rPr>
            </w:pPr>
            <w:r>
              <w:rPr>
                <w:spacing w:val="4"/>
                <w:sz w:val="13"/>
                <w:szCs w:val="13"/>
              </w:rPr>
              <w:t>4.网站：</w:t>
            </w:r>
          </w:p>
          <w:p w14:paraId="25301798">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F87CACF">
            <w:pPr>
              <w:spacing w:line="255" w:lineRule="auto"/>
              <w:rPr>
                <w:rFonts w:ascii="Arial"/>
                <w:sz w:val="21"/>
              </w:rPr>
            </w:pPr>
          </w:p>
          <w:p w14:paraId="2383B180">
            <w:pPr>
              <w:spacing w:line="255" w:lineRule="auto"/>
              <w:rPr>
                <w:rFonts w:ascii="Arial"/>
                <w:sz w:val="21"/>
              </w:rPr>
            </w:pPr>
          </w:p>
          <w:p w14:paraId="19CEBA21">
            <w:pPr>
              <w:spacing w:line="255" w:lineRule="auto"/>
              <w:rPr>
                <w:rFonts w:ascii="Arial"/>
                <w:sz w:val="21"/>
              </w:rPr>
            </w:pPr>
          </w:p>
          <w:p w14:paraId="1DD7A38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D2FC4EF">
            <w:pPr>
              <w:rPr>
                <w:rFonts w:ascii="Arial"/>
                <w:sz w:val="21"/>
              </w:rPr>
            </w:pPr>
          </w:p>
        </w:tc>
      </w:tr>
    </w:tbl>
    <w:p w14:paraId="1D7854D9">
      <w:pPr>
        <w:pStyle w:val="2"/>
      </w:pPr>
    </w:p>
    <w:p w14:paraId="6D9ECD34">
      <w:pPr>
        <w:sectPr>
          <w:pgSz w:w="15840" w:h="12240"/>
          <w:pgMar w:top="1040" w:right="1309" w:bottom="0" w:left="1077" w:header="0" w:footer="0" w:gutter="0"/>
          <w:cols w:space="720" w:num="1"/>
        </w:sectPr>
      </w:pPr>
    </w:p>
    <w:p w14:paraId="6C3F04DA">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103D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7D02856">
            <w:pPr>
              <w:spacing w:line="245" w:lineRule="auto"/>
              <w:rPr>
                <w:rFonts w:ascii="Arial"/>
                <w:sz w:val="21"/>
              </w:rPr>
            </w:pPr>
          </w:p>
          <w:p w14:paraId="0EFDF1B8">
            <w:pPr>
              <w:spacing w:line="245" w:lineRule="auto"/>
              <w:rPr>
                <w:rFonts w:ascii="Arial"/>
                <w:sz w:val="21"/>
              </w:rPr>
            </w:pPr>
          </w:p>
          <w:p w14:paraId="431EA977">
            <w:pPr>
              <w:spacing w:line="245" w:lineRule="auto"/>
              <w:rPr>
                <w:rFonts w:ascii="Arial"/>
                <w:sz w:val="21"/>
              </w:rPr>
            </w:pPr>
          </w:p>
          <w:p w14:paraId="7879D781">
            <w:pPr>
              <w:spacing w:line="245" w:lineRule="auto"/>
              <w:rPr>
                <w:rFonts w:ascii="Arial"/>
                <w:sz w:val="21"/>
              </w:rPr>
            </w:pPr>
          </w:p>
          <w:p w14:paraId="3BF434C6">
            <w:pPr>
              <w:spacing w:line="245" w:lineRule="auto"/>
              <w:rPr>
                <w:rFonts w:ascii="Arial"/>
                <w:sz w:val="21"/>
              </w:rPr>
            </w:pPr>
          </w:p>
          <w:p w14:paraId="08B0BF7A">
            <w:pPr>
              <w:spacing w:line="245" w:lineRule="auto"/>
              <w:rPr>
                <w:rFonts w:ascii="Arial"/>
                <w:sz w:val="21"/>
              </w:rPr>
            </w:pPr>
          </w:p>
          <w:p w14:paraId="1F5278F6">
            <w:pPr>
              <w:spacing w:line="245" w:lineRule="auto"/>
              <w:rPr>
                <w:rFonts w:ascii="Arial"/>
                <w:sz w:val="21"/>
              </w:rPr>
            </w:pPr>
          </w:p>
          <w:p w14:paraId="57A30553">
            <w:pPr>
              <w:spacing w:line="245" w:lineRule="auto"/>
              <w:rPr>
                <w:rFonts w:ascii="Arial"/>
                <w:sz w:val="21"/>
              </w:rPr>
            </w:pPr>
          </w:p>
          <w:p w14:paraId="5E6C9A10">
            <w:pPr>
              <w:spacing w:line="246" w:lineRule="auto"/>
              <w:rPr>
                <w:rFonts w:ascii="Arial"/>
                <w:sz w:val="21"/>
              </w:rPr>
            </w:pPr>
          </w:p>
          <w:p w14:paraId="17CE8F94">
            <w:pPr>
              <w:spacing w:line="246" w:lineRule="auto"/>
              <w:rPr>
                <w:rFonts w:ascii="Arial"/>
                <w:sz w:val="21"/>
              </w:rPr>
            </w:pPr>
          </w:p>
          <w:p w14:paraId="09385A29">
            <w:pPr>
              <w:spacing w:line="246" w:lineRule="auto"/>
              <w:rPr>
                <w:rFonts w:ascii="Arial"/>
                <w:sz w:val="21"/>
              </w:rPr>
            </w:pPr>
          </w:p>
          <w:p w14:paraId="3C70488A">
            <w:pPr>
              <w:pStyle w:val="6"/>
              <w:spacing w:before="49" w:line="184" w:lineRule="auto"/>
              <w:ind w:left="142"/>
            </w:pPr>
            <w:r>
              <w:rPr>
                <w:spacing w:val="-4"/>
              </w:rPr>
              <w:t>128</w:t>
            </w:r>
          </w:p>
        </w:tc>
        <w:tc>
          <w:tcPr>
            <w:tcW w:w="449" w:type="dxa"/>
            <w:vAlign w:val="top"/>
          </w:tcPr>
          <w:p w14:paraId="6CAF8BCF">
            <w:pPr>
              <w:spacing w:line="255" w:lineRule="auto"/>
              <w:rPr>
                <w:rFonts w:ascii="Arial"/>
                <w:sz w:val="21"/>
              </w:rPr>
            </w:pPr>
          </w:p>
          <w:p w14:paraId="1302622E">
            <w:pPr>
              <w:spacing w:line="255" w:lineRule="auto"/>
              <w:rPr>
                <w:rFonts w:ascii="Arial"/>
                <w:sz w:val="21"/>
              </w:rPr>
            </w:pPr>
          </w:p>
          <w:p w14:paraId="1EF6F73F">
            <w:pPr>
              <w:spacing w:line="255" w:lineRule="auto"/>
              <w:rPr>
                <w:rFonts w:ascii="Arial"/>
                <w:sz w:val="21"/>
              </w:rPr>
            </w:pPr>
          </w:p>
          <w:p w14:paraId="1E7F8A7C">
            <w:pPr>
              <w:spacing w:line="255" w:lineRule="auto"/>
              <w:rPr>
                <w:rFonts w:ascii="Arial"/>
                <w:sz w:val="21"/>
              </w:rPr>
            </w:pPr>
          </w:p>
          <w:p w14:paraId="0B194912">
            <w:pPr>
              <w:spacing w:line="255" w:lineRule="auto"/>
              <w:rPr>
                <w:rFonts w:ascii="Arial"/>
                <w:sz w:val="21"/>
              </w:rPr>
            </w:pPr>
          </w:p>
          <w:p w14:paraId="03897E0B">
            <w:pPr>
              <w:spacing w:line="255" w:lineRule="auto"/>
              <w:rPr>
                <w:rFonts w:ascii="Arial"/>
                <w:sz w:val="21"/>
              </w:rPr>
            </w:pPr>
          </w:p>
          <w:p w14:paraId="4943889B">
            <w:pPr>
              <w:spacing w:line="255" w:lineRule="auto"/>
              <w:rPr>
                <w:rFonts w:ascii="Arial"/>
                <w:sz w:val="21"/>
              </w:rPr>
            </w:pPr>
          </w:p>
          <w:p w14:paraId="3934C173">
            <w:pPr>
              <w:spacing w:line="255" w:lineRule="auto"/>
              <w:rPr>
                <w:rFonts w:ascii="Arial"/>
                <w:sz w:val="21"/>
              </w:rPr>
            </w:pPr>
          </w:p>
          <w:p w14:paraId="5374DC27">
            <w:pPr>
              <w:spacing w:line="255" w:lineRule="auto"/>
              <w:rPr>
                <w:rFonts w:ascii="Arial"/>
                <w:sz w:val="21"/>
              </w:rPr>
            </w:pPr>
          </w:p>
          <w:p w14:paraId="387A861E">
            <w:pPr>
              <w:pStyle w:val="6"/>
              <w:spacing w:before="49" w:line="222" w:lineRule="auto"/>
              <w:ind w:left="72"/>
            </w:pPr>
            <w:r>
              <w:rPr>
                <w:spacing w:val="-2"/>
              </w:rPr>
              <w:t>太平</w:t>
            </w:r>
          </w:p>
          <w:p w14:paraId="0C9DD54B">
            <w:pPr>
              <w:pStyle w:val="6"/>
              <w:spacing w:before="13" w:line="221" w:lineRule="auto"/>
              <w:ind w:left="69"/>
            </w:pPr>
            <w:r>
              <w:rPr>
                <w:spacing w:val="-1"/>
              </w:rPr>
              <w:t>新城</w:t>
            </w:r>
          </w:p>
          <w:p w14:paraId="72F643F2">
            <w:pPr>
              <w:pStyle w:val="6"/>
              <w:spacing w:before="12" w:line="221" w:lineRule="auto"/>
              <w:ind w:left="64"/>
            </w:pPr>
            <w:r>
              <w:rPr>
                <w:spacing w:val="2"/>
              </w:rPr>
              <w:t>街道</w:t>
            </w:r>
          </w:p>
          <w:p w14:paraId="74BBD675">
            <w:pPr>
              <w:pStyle w:val="6"/>
              <w:spacing w:before="11" w:line="222" w:lineRule="auto"/>
              <w:ind w:left="73"/>
            </w:pPr>
            <w:r>
              <w:rPr>
                <w:spacing w:val="-3"/>
              </w:rPr>
              <w:t>办事</w:t>
            </w:r>
          </w:p>
          <w:p w14:paraId="47D82231">
            <w:pPr>
              <w:pStyle w:val="6"/>
              <w:spacing w:before="12" w:line="228" w:lineRule="auto"/>
              <w:ind w:left="152"/>
            </w:pPr>
            <w:r>
              <w:t>处</w:t>
            </w:r>
          </w:p>
        </w:tc>
        <w:tc>
          <w:tcPr>
            <w:tcW w:w="449" w:type="dxa"/>
            <w:vAlign w:val="top"/>
          </w:tcPr>
          <w:p w14:paraId="582807FB">
            <w:pPr>
              <w:spacing w:line="248" w:lineRule="auto"/>
              <w:rPr>
                <w:rFonts w:ascii="Arial"/>
                <w:sz w:val="21"/>
              </w:rPr>
            </w:pPr>
          </w:p>
          <w:p w14:paraId="1A2E7555">
            <w:pPr>
              <w:spacing w:line="248" w:lineRule="auto"/>
              <w:rPr>
                <w:rFonts w:ascii="Arial"/>
                <w:sz w:val="21"/>
              </w:rPr>
            </w:pPr>
          </w:p>
          <w:p w14:paraId="4A11C1C3">
            <w:pPr>
              <w:spacing w:line="249" w:lineRule="auto"/>
              <w:rPr>
                <w:rFonts w:ascii="Arial"/>
                <w:sz w:val="21"/>
              </w:rPr>
            </w:pPr>
          </w:p>
          <w:p w14:paraId="7237B8E6">
            <w:pPr>
              <w:spacing w:line="249" w:lineRule="auto"/>
              <w:rPr>
                <w:rFonts w:ascii="Arial"/>
                <w:sz w:val="21"/>
              </w:rPr>
            </w:pPr>
          </w:p>
          <w:p w14:paraId="76B337B0">
            <w:pPr>
              <w:spacing w:line="249" w:lineRule="auto"/>
              <w:rPr>
                <w:rFonts w:ascii="Arial"/>
                <w:sz w:val="21"/>
              </w:rPr>
            </w:pPr>
          </w:p>
          <w:p w14:paraId="3806D1BC">
            <w:pPr>
              <w:spacing w:line="249" w:lineRule="auto"/>
              <w:rPr>
                <w:rFonts w:ascii="Arial"/>
                <w:sz w:val="21"/>
              </w:rPr>
            </w:pPr>
          </w:p>
          <w:p w14:paraId="22D21859">
            <w:pPr>
              <w:spacing w:line="249" w:lineRule="auto"/>
              <w:rPr>
                <w:rFonts w:ascii="Arial"/>
                <w:sz w:val="21"/>
              </w:rPr>
            </w:pPr>
          </w:p>
          <w:p w14:paraId="5672E94B">
            <w:pPr>
              <w:spacing w:line="249" w:lineRule="auto"/>
              <w:rPr>
                <w:rFonts w:ascii="Arial"/>
                <w:sz w:val="21"/>
              </w:rPr>
            </w:pPr>
          </w:p>
          <w:p w14:paraId="2441CC5D">
            <w:pPr>
              <w:spacing w:line="249" w:lineRule="auto"/>
              <w:rPr>
                <w:rFonts w:ascii="Arial"/>
                <w:sz w:val="21"/>
              </w:rPr>
            </w:pPr>
          </w:p>
          <w:p w14:paraId="6CD70615">
            <w:pPr>
              <w:spacing w:line="249" w:lineRule="auto"/>
              <w:rPr>
                <w:rFonts w:ascii="Arial"/>
                <w:sz w:val="21"/>
              </w:rPr>
            </w:pPr>
          </w:p>
          <w:p w14:paraId="12128CBA">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7AD254CF">
            <w:pPr>
              <w:spacing w:line="254" w:lineRule="auto"/>
              <w:rPr>
                <w:rFonts w:ascii="Arial"/>
                <w:sz w:val="21"/>
              </w:rPr>
            </w:pPr>
          </w:p>
          <w:p w14:paraId="46F90DF4">
            <w:pPr>
              <w:spacing w:line="254" w:lineRule="auto"/>
              <w:rPr>
                <w:rFonts w:ascii="Arial"/>
                <w:sz w:val="21"/>
              </w:rPr>
            </w:pPr>
          </w:p>
          <w:p w14:paraId="1FA53A6C">
            <w:pPr>
              <w:spacing w:line="255" w:lineRule="auto"/>
              <w:rPr>
                <w:rFonts w:ascii="Arial"/>
                <w:sz w:val="21"/>
              </w:rPr>
            </w:pPr>
          </w:p>
          <w:p w14:paraId="606240F7">
            <w:pPr>
              <w:spacing w:line="255" w:lineRule="auto"/>
              <w:rPr>
                <w:rFonts w:ascii="Arial"/>
                <w:sz w:val="21"/>
              </w:rPr>
            </w:pPr>
          </w:p>
          <w:p w14:paraId="18D410C7">
            <w:pPr>
              <w:spacing w:line="255" w:lineRule="auto"/>
              <w:rPr>
                <w:rFonts w:ascii="Arial"/>
                <w:sz w:val="21"/>
              </w:rPr>
            </w:pPr>
          </w:p>
          <w:p w14:paraId="13BDFA72">
            <w:pPr>
              <w:spacing w:line="255" w:lineRule="auto"/>
              <w:rPr>
                <w:rFonts w:ascii="Arial"/>
                <w:sz w:val="21"/>
              </w:rPr>
            </w:pPr>
          </w:p>
          <w:p w14:paraId="05A74351">
            <w:pPr>
              <w:spacing w:line="255" w:lineRule="auto"/>
              <w:rPr>
                <w:rFonts w:ascii="Arial"/>
                <w:sz w:val="21"/>
              </w:rPr>
            </w:pPr>
          </w:p>
          <w:p w14:paraId="17F52A76">
            <w:pPr>
              <w:spacing w:line="255" w:lineRule="auto"/>
              <w:rPr>
                <w:rFonts w:ascii="Arial"/>
                <w:sz w:val="21"/>
              </w:rPr>
            </w:pPr>
          </w:p>
          <w:p w14:paraId="479E99F7">
            <w:pPr>
              <w:spacing w:line="255" w:lineRule="auto"/>
              <w:rPr>
                <w:rFonts w:ascii="Arial"/>
                <w:sz w:val="21"/>
              </w:rPr>
            </w:pPr>
          </w:p>
          <w:p w14:paraId="3FC9520C">
            <w:pPr>
              <w:pStyle w:val="6"/>
              <w:spacing w:before="49" w:line="234" w:lineRule="auto"/>
              <w:ind w:left="24" w:right="101" w:hanging="1"/>
              <w:jc w:val="both"/>
            </w:pPr>
            <w:r>
              <w:rPr>
                <w:spacing w:val="2"/>
              </w:rPr>
              <w:t>督促电</w:t>
            </w:r>
            <w:r>
              <w:t xml:space="preserve"> </w:t>
            </w:r>
            <w:r>
              <w:rPr>
                <w:spacing w:val="1"/>
              </w:rPr>
              <w:t>梯所有</w:t>
            </w:r>
            <w:r>
              <w:t xml:space="preserve"> </w:t>
            </w:r>
            <w:r>
              <w:rPr>
                <w:spacing w:val="1"/>
              </w:rPr>
              <w:t>权人确</w:t>
            </w:r>
            <w:r>
              <w:t xml:space="preserve"> </w:t>
            </w:r>
            <w:r>
              <w:rPr>
                <w:spacing w:val="1"/>
              </w:rPr>
              <w:t>定使用</w:t>
            </w:r>
            <w:r>
              <w:t xml:space="preserve"> 单位</w:t>
            </w:r>
          </w:p>
        </w:tc>
        <w:tc>
          <w:tcPr>
            <w:tcW w:w="995" w:type="dxa"/>
            <w:vAlign w:val="top"/>
          </w:tcPr>
          <w:p w14:paraId="379A8A9C">
            <w:pPr>
              <w:spacing w:line="248" w:lineRule="auto"/>
              <w:rPr>
                <w:rFonts w:ascii="Arial"/>
                <w:sz w:val="21"/>
              </w:rPr>
            </w:pPr>
          </w:p>
          <w:p w14:paraId="4964B7A9">
            <w:pPr>
              <w:spacing w:line="248" w:lineRule="auto"/>
              <w:rPr>
                <w:rFonts w:ascii="Arial"/>
                <w:sz w:val="21"/>
              </w:rPr>
            </w:pPr>
          </w:p>
          <w:p w14:paraId="2F905C05">
            <w:pPr>
              <w:spacing w:line="249" w:lineRule="auto"/>
              <w:rPr>
                <w:rFonts w:ascii="Arial"/>
                <w:sz w:val="21"/>
              </w:rPr>
            </w:pPr>
          </w:p>
          <w:p w14:paraId="46842633">
            <w:pPr>
              <w:spacing w:line="249" w:lineRule="auto"/>
              <w:rPr>
                <w:rFonts w:ascii="Arial"/>
                <w:sz w:val="21"/>
              </w:rPr>
            </w:pPr>
          </w:p>
          <w:p w14:paraId="565C07B4">
            <w:pPr>
              <w:spacing w:line="249" w:lineRule="auto"/>
              <w:rPr>
                <w:rFonts w:ascii="Arial"/>
                <w:sz w:val="21"/>
              </w:rPr>
            </w:pPr>
          </w:p>
          <w:p w14:paraId="761327F3">
            <w:pPr>
              <w:spacing w:line="249" w:lineRule="auto"/>
              <w:rPr>
                <w:rFonts w:ascii="Arial"/>
                <w:sz w:val="21"/>
              </w:rPr>
            </w:pPr>
          </w:p>
          <w:p w14:paraId="76737457">
            <w:pPr>
              <w:spacing w:line="249" w:lineRule="auto"/>
              <w:rPr>
                <w:rFonts w:ascii="Arial"/>
                <w:sz w:val="21"/>
              </w:rPr>
            </w:pPr>
          </w:p>
          <w:p w14:paraId="279F80EF">
            <w:pPr>
              <w:spacing w:line="249" w:lineRule="auto"/>
              <w:rPr>
                <w:rFonts w:ascii="Arial"/>
                <w:sz w:val="21"/>
              </w:rPr>
            </w:pPr>
          </w:p>
          <w:p w14:paraId="4E15AF70">
            <w:pPr>
              <w:spacing w:line="249" w:lineRule="auto"/>
              <w:rPr>
                <w:rFonts w:ascii="Arial"/>
                <w:sz w:val="21"/>
              </w:rPr>
            </w:pPr>
          </w:p>
          <w:p w14:paraId="49F4B9AC">
            <w:pPr>
              <w:spacing w:line="249" w:lineRule="auto"/>
              <w:rPr>
                <w:rFonts w:ascii="Arial"/>
                <w:sz w:val="21"/>
              </w:rPr>
            </w:pPr>
          </w:p>
          <w:p w14:paraId="77C07888">
            <w:pPr>
              <w:pStyle w:val="6"/>
              <w:spacing w:before="49" w:line="235" w:lineRule="auto"/>
              <w:ind w:left="28" w:right="38" w:hanging="8"/>
              <w:jc w:val="both"/>
            </w:pPr>
            <w:r>
              <w:rPr>
                <w:spacing w:val="4"/>
              </w:rPr>
              <w:t>《昆明市电梯</w:t>
            </w:r>
            <w:r>
              <w:t xml:space="preserve"> </w:t>
            </w:r>
            <w:r>
              <w:rPr>
                <w:spacing w:val="2"/>
              </w:rPr>
              <w:t>安全管理办法</w:t>
            </w:r>
            <w:r>
              <w:rPr>
                <w:spacing w:val="4"/>
              </w:rPr>
              <w:t xml:space="preserve"> </w:t>
            </w:r>
            <w:r>
              <w:t>》</w:t>
            </w:r>
          </w:p>
        </w:tc>
        <w:tc>
          <w:tcPr>
            <w:tcW w:w="4096" w:type="dxa"/>
            <w:vAlign w:val="top"/>
          </w:tcPr>
          <w:p w14:paraId="417A5E10">
            <w:pPr>
              <w:spacing w:line="258" w:lineRule="auto"/>
              <w:rPr>
                <w:rFonts w:ascii="Arial"/>
                <w:sz w:val="21"/>
              </w:rPr>
            </w:pPr>
          </w:p>
          <w:p w14:paraId="54379FD2">
            <w:pPr>
              <w:spacing w:line="258" w:lineRule="auto"/>
              <w:rPr>
                <w:rFonts w:ascii="Arial"/>
                <w:sz w:val="21"/>
              </w:rPr>
            </w:pPr>
          </w:p>
          <w:p w14:paraId="490120A8">
            <w:pPr>
              <w:spacing w:line="258" w:lineRule="auto"/>
              <w:rPr>
                <w:rFonts w:ascii="Arial"/>
                <w:sz w:val="21"/>
              </w:rPr>
            </w:pPr>
          </w:p>
          <w:p w14:paraId="31487AE8">
            <w:pPr>
              <w:spacing w:line="258" w:lineRule="auto"/>
              <w:rPr>
                <w:rFonts w:ascii="Arial"/>
                <w:sz w:val="21"/>
              </w:rPr>
            </w:pPr>
          </w:p>
          <w:p w14:paraId="2D71B1AD">
            <w:pPr>
              <w:spacing w:line="258" w:lineRule="auto"/>
              <w:rPr>
                <w:rFonts w:ascii="Arial"/>
                <w:sz w:val="21"/>
              </w:rPr>
            </w:pPr>
          </w:p>
          <w:p w14:paraId="26AF41A4">
            <w:pPr>
              <w:spacing w:line="258" w:lineRule="auto"/>
              <w:rPr>
                <w:rFonts w:ascii="Arial"/>
                <w:sz w:val="21"/>
              </w:rPr>
            </w:pPr>
          </w:p>
          <w:p w14:paraId="63412646">
            <w:pPr>
              <w:spacing w:line="259" w:lineRule="auto"/>
              <w:rPr>
                <w:rFonts w:ascii="Arial"/>
                <w:sz w:val="21"/>
              </w:rPr>
            </w:pPr>
          </w:p>
          <w:p w14:paraId="24517307">
            <w:pPr>
              <w:spacing w:line="259" w:lineRule="auto"/>
              <w:rPr>
                <w:rFonts w:ascii="Arial"/>
                <w:sz w:val="21"/>
              </w:rPr>
            </w:pPr>
          </w:p>
          <w:p w14:paraId="2E4BC5DB">
            <w:pPr>
              <w:spacing w:line="259" w:lineRule="auto"/>
              <w:rPr>
                <w:rFonts w:ascii="Arial"/>
                <w:sz w:val="21"/>
              </w:rPr>
            </w:pPr>
          </w:p>
          <w:p w14:paraId="7EF638B3">
            <w:pPr>
              <w:spacing w:line="259" w:lineRule="auto"/>
              <w:rPr>
                <w:rFonts w:ascii="Arial"/>
                <w:sz w:val="21"/>
              </w:rPr>
            </w:pPr>
          </w:p>
          <w:p w14:paraId="21DF585C">
            <w:pPr>
              <w:pStyle w:val="6"/>
              <w:spacing w:before="48" w:line="227" w:lineRule="auto"/>
              <w:ind w:left="45" w:right="147" w:hanging="3"/>
            </w:pPr>
            <w:r>
              <w:rPr>
                <w:spacing w:val="2"/>
              </w:rPr>
              <w:t>电梯使用单位应当在电梯投入使用前或者投入使用后 30日</w:t>
            </w:r>
            <w:r>
              <w:rPr>
                <w:spacing w:val="15"/>
              </w:rPr>
              <w:t xml:space="preserve"> </w:t>
            </w:r>
            <w:r>
              <w:rPr>
                <w:spacing w:val="3"/>
              </w:rPr>
              <w:t>内向所在地质量技术监督部门办理使用登记</w:t>
            </w:r>
            <w:r>
              <w:rPr>
                <w:spacing w:val="-22"/>
              </w:rPr>
              <w:t xml:space="preserve"> </w:t>
            </w:r>
            <w:r>
              <w:rPr>
                <w:spacing w:val="3"/>
              </w:rPr>
              <w:t>;</w:t>
            </w:r>
          </w:p>
        </w:tc>
        <w:tc>
          <w:tcPr>
            <w:tcW w:w="2506" w:type="dxa"/>
            <w:vAlign w:val="top"/>
          </w:tcPr>
          <w:p w14:paraId="15C69687">
            <w:pPr>
              <w:spacing w:line="255" w:lineRule="auto"/>
              <w:rPr>
                <w:rFonts w:ascii="Arial"/>
                <w:sz w:val="21"/>
              </w:rPr>
            </w:pPr>
          </w:p>
          <w:p w14:paraId="16D07DE5">
            <w:pPr>
              <w:spacing w:line="255" w:lineRule="auto"/>
              <w:rPr>
                <w:rFonts w:ascii="Arial"/>
                <w:sz w:val="21"/>
              </w:rPr>
            </w:pPr>
          </w:p>
          <w:p w14:paraId="6C2C052F">
            <w:pPr>
              <w:spacing w:line="255" w:lineRule="auto"/>
              <w:rPr>
                <w:rFonts w:ascii="Arial"/>
                <w:sz w:val="21"/>
              </w:rPr>
            </w:pPr>
          </w:p>
          <w:p w14:paraId="420F6754">
            <w:pPr>
              <w:spacing w:line="255" w:lineRule="auto"/>
              <w:rPr>
                <w:rFonts w:ascii="Arial"/>
                <w:sz w:val="21"/>
              </w:rPr>
            </w:pPr>
          </w:p>
          <w:p w14:paraId="1FCA5336">
            <w:pPr>
              <w:spacing w:line="255" w:lineRule="auto"/>
              <w:rPr>
                <w:rFonts w:ascii="Arial"/>
                <w:sz w:val="21"/>
              </w:rPr>
            </w:pPr>
          </w:p>
          <w:p w14:paraId="364FBE39">
            <w:pPr>
              <w:spacing w:line="255" w:lineRule="auto"/>
              <w:rPr>
                <w:rFonts w:ascii="Arial"/>
                <w:sz w:val="21"/>
              </w:rPr>
            </w:pPr>
          </w:p>
          <w:p w14:paraId="17249F81">
            <w:pPr>
              <w:spacing w:line="255" w:lineRule="auto"/>
              <w:rPr>
                <w:rFonts w:ascii="Arial"/>
                <w:sz w:val="21"/>
              </w:rPr>
            </w:pPr>
          </w:p>
          <w:p w14:paraId="074F3B75">
            <w:pPr>
              <w:spacing w:line="255" w:lineRule="auto"/>
              <w:rPr>
                <w:rFonts w:ascii="Arial"/>
                <w:sz w:val="21"/>
              </w:rPr>
            </w:pPr>
          </w:p>
          <w:p w14:paraId="38D6956A">
            <w:pPr>
              <w:spacing w:line="255" w:lineRule="auto"/>
              <w:rPr>
                <w:rFonts w:ascii="Arial"/>
                <w:sz w:val="21"/>
              </w:rPr>
            </w:pPr>
          </w:p>
          <w:p w14:paraId="65628DDC">
            <w:pPr>
              <w:pStyle w:val="6"/>
              <w:spacing w:before="49" w:line="234" w:lineRule="auto"/>
              <w:ind w:left="33" w:right="124" w:firstLine="12"/>
              <w:jc w:val="both"/>
            </w:pPr>
            <w:r>
              <w:rPr>
                <w:spacing w:val="3"/>
              </w:rPr>
              <w:t>电梯安全监督管理部门及其工作人</w:t>
            </w:r>
            <w:r>
              <w:t xml:space="preserve"> </w:t>
            </w:r>
            <w:r>
              <w:rPr>
                <w:spacing w:val="3"/>
              </w:rPr>
              <w:t>员在电梯安全监督管理工作中玩忽</w:t>
            </w:r>
            <w:r>
              <w:rPr>
                <w:spacing w:val="11"/>
              </w:rPr>
              <w:t xml:space="preserve"> </w:t>
            </w:r>
            <w:r>
              <w:rPr>
                <w:spacing w:val="3"/>
              </w:rPr>
              <w:t>职守、滥用职权、徇私舞弊的</w:t>
            </w:r>
            <w:r>
              <w:rPr>
                <w:spacing w:val="-34"/>
              </w:rPr>
              <w:t xml:space="preserve"> </w:t>
            </w:r>
            <w:r>
              <w:rPr>
                <w:spacing w:val="3"/>
              </w:rPr>
              <w:t>，依</w:t>
            </w:r>
            <w:r>
              <w:t xml:space="preserve"> </w:t>
            </w:r>
            <w:r>
              <w:rPr>
                <w:spacing w:val="3"/>
              </w:rPr>
              <w:t>法给予处分；构成犯罪的</w:t>
            </w:r>
            <w:r>
              <w:rPr>
                <w:spacing w:val="-36"/>
              </w:rPr>
              <w:t xml:space="preserve"> </w:t>
            </w:r>
            <w:r>
              <w:rPr>
                <w:spacing w:val="3"/>
              </w:rPr>
              <w:t>，依法追</w:t>
            </w:r>
            <w:r>
              <w:t xml:space="preserve"> </w:t>
            </w:r>
            <w:r>
              <w:rPr>
                <w:spacing w:val="2"/>
              </w:rPr>
              <w:t>究刑事责任</w:t>
            </w:r>
          </w:p>
        </w:tc>
        <w:tc>
          <w:tcPr>
            <w:tcW w:w="1501" w:type="dxa"/>
            <w:vAlign w:val="top"/>
          </w:tcPr>
          <w:p w14:paraId="506F4985">
            <w:pPr>
              <w:spacing w:line="258" w:lineRule="auto"/>
              <w:rPr>
                <w:rFonts w:ascii="Arial"/>
                <w:sz w:val="21"/>
              </w:rPr>
            </w:pPr>
          </w:p>
          <w:p w14:paraId="534EBEB7">
            <w:pPr>
              <w:spacing w:line="258" w:lineRule="auto"/>
              <w:rPr>
                <w:rFonts w:ascii="Arial"/>
                <w:sz w:val="21"/>
              </w:rPr>
            </w:pPr>
          </w:p>
          <w:p w14:paraId="36E7AF08">
            <w:pPr>
              <w:spacing w:line="258" w:lineRule="auto"/>
              <w:rPr>
                <w:rFonts w:ascii="Arial"/>
                <w:sz w:val="21"/>
              </w:rPr>
            </w:pPr>
          </w:p>
          <w:p w14:paraId="3705A177">
            <w:pPr>
              <w:spacing w:line="258" w:lineRule="auto"/>
              <w:rPr>
                <w:rFonts w:ascii="Arial"/>
                <w:sz w:val="21"/>
              </w:rPr>
            </w:pPr>
          </w:p>
          <w:p w14:paraId="126D8D45">
            <w:pPr>
              <w:spacing w:line="258" w:lineRule="auto"/>
              <w:rPr>
                <w:rFonts w:ascii="Arial"/>
                <w:sz w:val="21"/>
              </w:rPr>
            </w:pPr>
          </w:p>
          <w:p w14:paraId="118C378B">
            <w:pPr>
              <w:spacing w:line="258" w:lineRule="auto"/>
              <w:rPr>
                <w:rFonts w:ascii="Arial"/>
                <w:sz w:val="21"/>
              </w:rPr>
            </w:pPr>
          </w:p>
          <w:p w14:paraId="46CFF311">
            <w:pPr>
              <w:spacing w:line="258" w:lineRule="auto"/>
              <w:rPr>
                <w:rFonts w:ascii="Arial"/>
                <w:sz w:val="21"/>
              </w:rPr>
            </w:pPr>
          </w:p>
          <w:p w14:paraId="012362EA">
            <w:pPr>
              <w:spacing w:line="259" w:lineRule="auto"/>
              <w:rPr>
                <w:rFonts w:ascii="Arial"/>
                <w:sz w:val="21"/>
              </w:rPr>
            </w:pPr>
          </w:p>
          <w:p w14:paraId="6BA99C56">
            <w:pPr>
              <w:spacing w:line="259" w:lineRule="auto"/>
              <w:rPr>
                <w:rFonts w:ascii="Arial"/>
                <w:sz w:val="21"/>
              </w:rPr>
            </w:pPr>
          </w:p>
          <w:p w14:paraId="1D6E6BE8">
            <w:pPr>
              <w:spacing w:line="259" w:lineRule="auto"/>
              <w:rPr>
                <w:rFonts w:ascii="Arial"/>
                <w:sz w:val="21"/>
              </w:rPr>
            </w:pPr>
          </w:p>
          <w:p w14:paraId="71ABC6FA">
            <w:pPr>
              <w:pStyle w:val="6"/>
              <w:spacing w:before="49" w:line="230" w:lineRule="auto"/>
              <w:ind w:left="446" w:right="50" w:hanging="399"/>
            </w:pPr>
            <w:r>
              <w:rPr>
                <w:spacing w:val="4"/>
              </w:rPr>
              <w:t>《昆明市电梯安全管</w:t>
            </w:r>
            <w:r>
              <w:rPr>
                <w:spacing w:val="5"/>
              </w:rPr>
              <w:t xml:space="preserve"> </w:t>
            </w:r>
            <w:r>
              <w:rPr>
                <w:spacing w:val="3"/>
              </w:rPr>
              <w:t>理办法》</w:t>
            </w:r>
          </w:p>
        </w:tc>
        <w:tc>
          <w:tcPr>
            <w:tcW w:w="1230" w:type="dxa"/>
            <w:vAlign w:val="top"/>
          </w:tcPr>
          <w:p w14:paraId="6DAF4611">
            <w:pPr>
              <w:spacing w:line="257" w:lineRule="auto"/>
              <w:rPr>
                <w:rFonts w:ascii="Arial"/>
                <w:sz w:val="21"/>
              </w:rPr>
            </w:pPr>
          </w:p>
          <w:p w14:paraId="539DF6D4">
            <w:pPr>
              <w:spacing w:line="257" w:lineRule="auto"/>
              <w:rPr>
                <w:rFonts w:ascii="Arial"/>
                <w:sz w:val="21"/>
              </w:rPr>
            </w:pPr>
          </w:p>
          <w:p w14:paraId="5E33307C">
            <w:pPr>
              <w:spacing w:line="258" w:lineRule="auto"/>
              <w:rPr>
                <w:rFonts w:ascii="Arial"/>
                <w:sz w:val="21"/>
              </w:rPr>
            </w:pPr>
          </w:p>
          <w:p w14:paraId="36713C82">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E3A4656">
            <w:pPr>
              <w:pStyle w:val="6"/>
              <w:spacing w:before="13" w:line="230" w:lineRule="auto"/>
              <w:ind w:left="52"/>
              <w:rPr>
                <w:sz w:val="13"/>
                <w:szCs w:val="13"/>
              </w:rPr>
            </w:pPr>
            <w:r>
              <w:rPr>
                <w:spacing w:val="10"/>
                <w:sz w:val="13"/>
                <w:szCs w:val="13"/>
              </w:rPr>
              <w:t>平新城街道办事处</w:t>
            </w:r>
          </w:p>
          <w:p w14:paraId="5CD2BBCF">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40820FDB">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3E5C1B9F">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708A2B6">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720445EC">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44F59114">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DBB2086">
            <w:pPr>
              <w:pStyle w:val="6"/>
              <w:spacing w:before="30" w:line="202" w:lineRule="auto"/>
              <w:ind w:left="270"/>
              <w:rPr>
                <w:sz w:val="13"/>
                <w:szCs w:val="13"/>
              </w:rPr>
            </w:pPr>
            <w:r>
              <w:rPr>
                <w:spacing w:val="3"/>
                <w:sz w:val="13"/>
                <w:szCs w:val="13"/>
              </w:rPr>
              <w:t>68615168；</w:t>
            </w:r>
          </w:p>
          <w:p w14:paraId="1FD88B3B">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A1185B7">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1992954">
            <w:pPr>
              <w:pStyle w:val="6"/>
              <w:spacing w:before="13" w:line="232" w:lineRule="auto"/>
              <w:ind w:left="341"/>
              <w:rPr>
                <w:sz w:val="13"/>
                <w:szCs w:val="13"/>
              </w:rPr>
            </w:pPr>
            <w:r>
              <w:rPr>
                <w:spacing w:val="4"/>
                <w:sz w:val="13"/>
                <w:szCs w:val="13"/>
              </w:rPr>
              <w:t>4.网站：</w:t>
            </w:r>
          </w:p>
          <w:p w14:paraId="627173D0">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1DF681E6">
            <w:pPr>
              <w:spacing w:line="255" w:lineRule="auto"/>
              <w:rPr>
                <w:rFonts w:ascii="Arial"/>
                <w:sz w:val="21"/>
              </w:rPr>
            </w:pPr>
          </w:p>
          <w:p w14:paraId="70FCCB41">
            <w:pPr>
              <w:spacing w:line="255" w:lineRule="auto"/>
              <w:rPr>
                <w:rFonts w:ascii="Arial"/>
                <w:sz w:val="21"/>
              </w:rPr>
            </w:pPr>
          </w:p>
          <w:p w14:paraId="0121DF14">
            <w:pPr>
              <w:spacing w:line="255" w:lineRule="auto"/>
              <w:rPr>
                <w:rFonts w:ascii="Arial"/>
                <w:sz w:val="21"/>
              </w:rPr>
            </w:pPr>
          </w:p>
          <w:p w14:paraId="5E816325">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5C340E50">
            <w:pPr>
              <w:rPr>
                <w:rFonts w:ascii="Arial"/>
                <w:sz w:val="21"/>
              </w:rPr>
            </w:pPr>
          </w:p>
        </w:tc>
      </w:tr>
    </w:tbl>
    <w:p w14:paraId="17AEF6CC">
      <w:pPr>
        <w:pStyle w:val="2"/>
      </w:pPr>
    </w:p>
    <w:p w14:paraId="0E9C3C12">
      <w:pPr>
        <w:sectPr>
          <w:pgSz w:w="15840" w:h="12240"/>
          <w:pgMar w:top="1040" w:right="1309" w:bottom="0" w:left="1077" w:header="0" w:footer="0" w:gutter="0"/>
          <w:cols w:space="720" w:num="1"/>
        </w:sectPr>
      </w:pPr>
    </w:p>
    <w:p w14:paraId="0AC81CF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C80A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7575A9E">
            <w:pPr>
              <w:spacing w:line="245" w:lineRule="auto"/>
              <w:rPr>
                <w:rFonts w:ascii="Arial"/>
                <w:sz w:val="21"/>
              </w:rPr>
            </w:pPr>
          </w:p>
          <w:p w14:paraId="09665042">
            <w:pPr>
              <w:spacing w:line="245" w:lineRule="auto"/>
              <w:rPr>
                <w:rFonts w:ascii="Arial"/>
                <w:sz w:val="21"/>
              </w:rPr>
            </w:pPr>
          </w:p>
          <w:p w14:paraId="25AF8295">
            <w:pPr>
              <w:spacing w:line="245" w:lineRule="auto"/>
              <w:rPr>
                <w:rFonts w:ascii="Arial"/>
                <w:sz w:val="21"/>
              </w:rPr>
            </w:pPr>
          </w:p>
          <w:p w14:paraId="2EEA3813">
            <w:pPr>
              <w:spacing w:line="245" w:lineRule="auto"/>
              <w:rPr>
                <w:rFonts w:ascii="Arial"/>
                <w:sz w:val="21"/>
              </w:rPr>
            </w:pPr>
          </w:p>
          <w:p w14:paraId="742F8526">
            <w:pPr>
              <w:spacing w:line="245" w:lineRule="auto"/>
              <w:rPr>
                <w:rFonts w:ascii="Arial"/>
                <w:sz w:val="21"/>
              </w:rPr>
            </w:pPr>
          </w:p>
          <w:p w14:paraId="1B3928CD">
            <w:pPr>
              <w:spacing w:line="245" w:lineRule="auto"/>
              <w:rPr>
                <w:rFonts w:ascii="Arial"/>
                <w:sz w:val="21"/>
              </w:rPr>
            </w:pPr>
          </w:p>
          <w:p w14:paraId="2635E70E">
            <w:pPr>
              <w:spacing w:line="245" w:lineRule="auto"/>
              <w:rPr>
                <w:rFonts w:ascii="Arial"/>
                <w:sz w:val="21"/>
              </w:rPr>
            </w:pPr>
          </w:p>
          <w:p w14:paraId="60BDBB5D">
            <w:pPr>
              <w:spacing w:line="245" w:lineRule="auto"/>
              <w:rPr>
                <w:rFonts w:ascii="Arial"/>
                <w:sz w:val="21"/>
              </w:rPr>
            </w:pPr>
          </w:p>
          <w:p w14:paraId="0D1BA6C5">
            <w:pPr>
              <w:spacing w:line="246" w:lineRule="auto"/>
              <w:rPr>
                <w:rFonts w:ascii="Arial"/>
                <w:sz w:val="21"/>
              </w:rPr>
            </w:pPr>
          </w:p>
          <w:p w14:paraId="38BCFAA6">
            <w:pPr>
              <w:spacing w:line="246" w:lineRule="auto"/>
              <w:rPr>
                <w:rFonts w:ascii="Arial"/>
                <w:sz w:val="21"/>
              </w:rPr>
            </w:pPr>
          </w:p>
          <w:p w14:paraId="20DBEDE0">
            <w:pPr>
              <w:spacing w:line="246" w:lineRule="auto"/>
              <w:rPr>
                <w:rFonts w:ascii="Arial"/>
                <w:sz w:val="21"/>
              </w:rPr>
            </w:pPr>
          </w:p>
          <w:p w14:paraId="2B7CB766">
            <w:pPr>
              <w:pStyle w:val="6"/>
              <w:spacing w:before="49" w:line="184" w:lineRule="auto"/>
              <w:ind w:left="142"/>
            </w:pPr>
            <w:r>
              <w:rPr>
                <w:spacing w:val="-4"/>
              </w:rPr>
              <w:t>129</w:t>
            </w:r>
          </w:p>
        </w:tc>
        <w:tc>
          <w:tcPr>
            <w:tcW w:w="449" w:type="dxa"/>
            <w:vAlign w:val="top"/>
          </w:tcPr>
          <w:p w14:paraId="7D6C7D63">
            <w:pPr>
              <w:spacing w:line="255" w:lineRule="auto"/>
              <w:rPr>
                <w:rFonts w:ascii="Arial"/>
                <w:sz w:val="21"/>
              </w:rPr>
            </w:pPr>
          </w:p>
          <w:p w14:paraId="5AF6625F">
            <w:pPr>
              <w:spacing w:line="255" w:lineRule="auto"/>
              <w:rPr>
                <w:rFonts w:ascii="Arial"/>
                <w:sz w:val="21"/>
              </w:rPr>
            </w:pPr>
          </w:p>
          <w:p w14:paraId="50631793">
            <w:pPr>
              <w:spacing w:line="255" w:lineRule="auto"/>
              <w:rPr>
                <w:rFonts w:ascii="Arial"/>
                <w:sz w:val="21"/>
              </w:rPr>
            </w:pPr>
          </w:p>
          <w:p w14:paraId="7066CC36">
            <w:pPr>
              <w:spacing w:line="255" w:lineRule="auto"/>
              <w:rPr>
                <w:rFonts w:ascii="Arial"/>
                <w:sz w:val="21"/>
              </w:rPr>
            </w:pPr>
          </w:p>
          <w:p w14:paraId="4E9C6128">
            <w:pPr>
              <w:spacing w:line="255" w:lineRule="auto"/>
              <w:rPr>
                <w:rFonts w:ascii="Arial"/>
                <w:sz w:val="21"/>
              </w:rPr>
            </w:pPr>
          </w:p>
          <w:p w14:paraId="3C280224">
            <w:pPr>
              <w:spacing w:line="255" w:lineRule="auto"/>
              <w:rPr>
                <w:rFonts w:ascii="Arial"/>
                <w:sz w:val="21"/>
              </w:rPr>
            </w:pPr>
          </w:p>
          <w:p w14:paraId="0FBFD3A3">
            <w:pPr>
              <w:spacing w:line="255" w:lineRule="auto"/>
              <w:rPr>
                <w:rFonts w:ascii="Arial"/>
                <w:sz w:val="21"/>
              </w:rPr>
            </w:pPr>
          </w:p>
          <w:p w14:paraId="3919F42F">
            <w:pPr>
              <w:spacing w:line="255" w:lineRule="auto"/>
              <w:rPr>
                <w:rFonts w:ascii="Arial"/>
                <w:sz w:val="21"/>
              </w:rPr>
            </w:pPr>
          </w:p>
          <w:p w14:paraId="20F91577">
            <w:pPr>
              <w:spacing w:line="255" w:lineRule="auto"/>
              <w:rPr>
                <w:rFonts w:ascii="Arial"/>
                <w:sz w:val="21"/>
              </w:rPr>
            </w:pPr>
          </w:p>
          <w:p w14:paraId="7FC3C936">
            <w:pPr>
              <w:pStyle w:val="6"/>
              <w:spacing w:before="49" w:line="222" w:lineRule="auto"/>
              <w:ind w:left="72"/>
            </w:pPr>
            <w:r>
              <w:rPr>
                <w:spacing w:val="-2"/>
              </w:rPr>
              <w:t>太平</w:t>
            </w:r>
          </w:p>
          <w:p w14:paraId="2440EBCA">
            <w:pPr>
              <w:pStyle w:val="6"/>
              <w:spacing w:before="13" w:line="221" w:lineRule="auto"/>
              <w:ind w:left="69"/>
            </w:pPr>
            <w:r>
              <w:rPr>
                <w:spacing w:val="-1"/>
              </w:rPr>
              <w:t>新城</w:t>
            </w:r>
          </w:p>
          <w:p w14:paraId="2A8DADB0">
            <w:pPr>
              <w:pStyle w:val="6"/>
              <w:spacing w:before="12" w:line="221" w:lineRule="auto"/>
              <w:ind w:left="64"/>
            </w:pPr>
            <w:r>
              <w:rPr>
                <w:spacing w:val="2"/>
              </w:rPr>
              <w:t>街道</w:t>
            </w:r>
          </w:p>
          <w:p w14:paraId="033C35BA">
            <w:pPr>
              <w:pStyle w:val="6"/>
              <w:spacing w:before="11" w:line="222" w:lineRule="auto"/>
              <w:ind w:left="73"/>
            </w:pPr>
            <w:r>
              <w:rPr>
                <w:spacing w:val="-3"/>
              </w:rPr>
              <w:t>办事</w:t>
            </w:r>
          </w:p>
          <w:p w14:paraId="375C51BC">
            <w:pPr>
              <w:pStyle w:val="6"/>
              <w:spacing w:before="12" w:line="228" w:lineRule="auto"/>
              <w:ind w:left="152"/>
            </w:pPr>
            <w:r>
              <w:t>处</w:t>
            </w:r>
          </w:p>
        </w:tc>
        <w:tc>
          <w:tcPr>
            <w:tcW w:w="449" w:type="dxa"/>
            <w:vAlign w:val="top"/>
          </w:tcPr>
          <w:p w14:paraId="25F2DB58">
            <w:pPr>
              <w:spacing w:line="248" w:lineRule="auto"/>
              <w:rPr>
                <w:rFonts w:ascii="Arial"/>
                <w:sz w:val="21"/>
              </w:rPr>
            </w:pPr>
          </w:p>
          <w:p w14:paraId="60914AE9">
            <w:pPr>
              <w:spacing w:line="248" w:lineRule="auto"/>
              <w:rPr>
                <w:rFonts w:ascii="Arial"/>
                <w:sz w:val="21"/>
              </w:rPr>
            </w:pPr>
          </w:p>
          <w:p w14:paraId="51257EC8">
            <w:pPr>
              <w:spacing w:line="249" w:lineRule="auto"/>
              <w:rPr>
                <w:rFonts w:ascii="Arial"/>
                <w:sz w:val="21"/>
              </w:rPr>
            </w:pPr>
          </w:p>
          <w:p w14:paraId="489EF08B">
            <w:pPr>
              <w:spacing w:line="249" w:lineRule="auto"/>
              <w:rPr>
                <w:rFonts w:ascii="Arial"/>
                <w:sz w:val="21"/>
              </w:rPr>
            </w:pPr>
          </w:p>
          <w:p w14:paraId="58705A2D">
            <w:pPr>
              <w:spacing w:line="249" w:lineRule="auto"/>
              <w:rPr>
                <w:rFonts w:ascii="Arial"/>
                <w:sz w:val="21"/>
              </w:rPr>
            </w:pPr>
          </w:p>
          <w:p w14:paraId="0BB09E4C">
            <w:pPr>
              <w:spacing w:line="249" w:lineRule="auto"/>
              <w:rPr>
                <w:rFonts w:ascii="Arial"/>
                <w:sz w:val="21"/>
              </w:rPr>
            </w:pPr>
          </w:p>
          <w:p w14:paraId="49626E55">
            <w:pPr>
              <w:spacing w:line="249" w:lineRule="auto"/>
              <w:rPr>
                <w:rFonts w:ascii="Arial"/>
                <w:sz w:val="21"/>
              </w:rPr>
            </w:pPr>
          </w:p>
          <w:p w14:paraId="2499C06E">
            <w:pPr>
              <w:spacing w:line="249" w:lineRule="auto"/>
              <w:rPr>
                <w:rFonts w:ascii="Arial"/>
                <w:sz w:val="21"/>
              </w:rPr>
            </w:pPr>
          </w:p>
          <w:p w14:paraId="208B95A1">
            <w:pPr>
              <w:spacing w:line="249" w:lineRule="auto"/>
              <w:rPr>
                <w:rFonts w:ascii="Arial"/>
                <w:sz w:val="21"/>
              </w:rPr>
            </w:pPr>
          </w:p>
          <w:p w14:paraId="51A4897E">
            <w:pPr>
              <w:spacing w:line="249" w:lineRule="auto"/>
              <w:rPr>
                <w:rFonts w:ascii="Arial"/>
                <w:sz w:val="21"/>
              </w:rPr>
            </w:pPr>
          </w:p>
          <w:p w14:paraId="3282245C">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2C054AA9">
            <w:pPr>
              <w:spacing w:line="255" w:lineRule="auto"/>
              <w:rPr>
                <w:rFonts w:ascii="Arial"/>
                <w:sz w:val="21"/>
              </w:rPr>
            </w:pPr>
          </w:p>
          <w:p w14:paraId="4BE4496A">
            <w:pPr>
              <w:spacing w:line="255" w:lineRule="auto"/>
              <w:rPr>
                <w:rFonts w:ascii="Arial"/>
                <w:sz w:val="21"/>
              </w:rPr>
            </w:pPr>
          </w:p>
          <w:p w14:paraId="24C13A49">
            <w:pPr>
              <w:spacing w:line="255" w:lineRule="auto"/>
              <w:rPr>
                <w:rFonts w:ascii="Arial"/>
                <w:sz w:val="21"/>
              </w:rPr>
            </w:pPr>
          </w:p>
          <w:p w14:paraId="244C156A">
            <w:pPr>
              <w:spacing w:line="255" w:lineRule="auto"/>
              <w:rPr>
                <w:rFonts w:ascii="Arial"/>
                <w:sz w:val="21"/>
              </w:rPr>
            </w:pPr>
          </w:p>
          <w:p w14:paraId="618CB357">
            <w:pPr>
              <w:spacing w:line="255" w:lineRule="auto"/>
              <w:rPr>
                <w:rFonts w:ascii="Arial"/>
                <w:sz w:val="21"/>
              </w:rPr>
            </w:pPr>
          </w:p>
          <w:p w14:paraId="2D3BE0BD">
            <w:pPr>
              <w:spacing w:line="255" w:lineRule="auto"/>
              <w:rPr>
                <w:rFonts w:ascii="Arial"/>
                <w:sz w:val="21"/>
              </w:rPr>
            </w:pPr>
          </w:p>
          <w:p w14:paraId="63E3602B">
            <w:pPr>
              <w:spacing w:line="255" w:lineRule="auto"/>
              <w:rPr>
                <w:rFonts w:ascii="Arial"/>
                <w:sz w:val="21"/>
              </w:rPr>
            </w:pPr>
          </w:p>
          <w:p w14:paraId="7403BAED">
            <w:pPr>
              <w:spacing w:line="255" w:lineRule="auto"/>
              <w:rPr>
                <w:rFonts w:ascii="Arial"/>
                <w:sz w:val="21"/>
              </w:rPr>
            </w:pPr>
          </w:p>
          <w:p w14:paraId="796901C2">
            <w:pPr>
              <w:spacing w:line="255" w:lineRule="auto"/>
              <w:rPr>
                <w:rFonts w:ascii="Arial"/>
                <w:sz w:val="21"/>
              </w:rPr>
            </w:pPr>
          </w:p>
          <w:p w14:paraId="63189D96">
            <w:pPr>
              <w:pStyle w:val="6"/>
              <w:spacing w:before="49" w:line="234" w:lineRule="auto"/>
              <w:ind w:left="23" w:right="101" w:firstLine="3"/>
              <w:jc w:val="both"/>
            </w:pPr>
            <w:r>
              <w:rPr>
                <w:spacing w:val="1"/>
              </w:rPr>
              <w:t>对农村</w:t>
            </w:r>
            <w:r>
              <w:t xml:space="preserve"> </w:t>
            </w:r>
            <w:r>
              <w:rPr>
                <w:spacing w:val="2"/>
              </w:rPr>
              <w:t>村民住</w:t>
            </w:r>
            <w:r>
              <w:t xml:space="preserve"> </w:t>
            </w:r>
            <w:r>
              <w:rPr>
                <w:spacing w:val="2"/>
              </w:rPr>
              <w:t>宅建设</w:t>
            </w:r>
            <w:r>
              <w:t xml:space="preserve"> </w:t>
            </w:r>
            <w:r>
              <w:rPr>
                <w:spacing w:val="2"/>
              </w:rPr>
              <w:t>完工验</w:t>
            </w:r>
            <w:r>
              <w:t xml:space="preserve"> 收</w:t>
            </w:r>
          </w:p>
        </w:tc>
        <w:tc>
          <w:tcPr>
            <w:tcW w:w="995" w:type="dxa"/>
            <w:vAlign w:val="top"/>
          </w:tcPr>
          <w:p w14:paraId="666DEBAB">
            <w:pPr>
              <w:spacing w:line="248" w:lineRule="auto"/>
              <w:rPr>
                <w:rFonts w:ascii="Arial"/>
                <w:sz w:val="21"/>
              </w:rPr>
            </w:pPr>
          </w:p>
          <w:p w14:paraId="077BE147">
            <w:pPr>
              <w:spacing w:line="248" w:lineRule="auto"/>
              <w:rPr>
                <w:rFonts w:ascii="Arial"/>
                <w:sz w:val="21"/>
              </w:rPr>
            </w:pPr>
          </w:p>
          <w:p w14:paraId="4EE2BFF5">
            <w:pPr>
              <w:spacing w:line="248" w:lineRule="auto"/>
              <w:rPr>
                <w:rFonts w:ascii="Arial"/>
                <w:sz w:val="21"/>
              </w:rPr>
            </w:pPr>
          </w:p>
          <w:p w14:paraId="2D17B7C8">
            <w:pPr>
              <w:spacing w:line="249" w:lineRule="auto"/>
              <w:rPr>
                <w:rFonts w:ascii="Arial"/>
                <w:sz w:val="21"/>
              </w:rPr>
            </w:pPr>
          </w:p>
          <w:p w14:paraId="7489E0DC">
            <w:pPr>
              <w:spacing w:line="249" w:lineRule="auto"/>
              <w:rPr>
                <w:rFonts w:ascii="Arial"/>
                <w:sz w:val="21"/>
              </w:rPr>
            </w:pPr>
          </w:p>
          <w:p w14:paraId="1348B20B">
            <w:pPr>
              <w:spacing w:line="249" w:lineRule="auto"/>
              <w:rPr>
                <w:rFonts w:ascii="Arial"/>
                <w:sz w:val="21"/>
              </w:rPr>
            </w:pPr>
          </w:p>
          <w:p w14:paraId="3C6DE08B">
            <w:pPr>
              <w:spacing w:line="249" w:lineRule="auto"/>
              <w:rPr>
                <w:rFonts w:ascii="Arial"/>
                <w:sz w:val="21"/>
              </w:rPr>
            </w:pPr>
          </w:p>
          <w:p w14:paraId="5397944E">
            <w:pPr>
              <w:spacing w:line="249" w:lineRule="auto"/>
              <w:rPr>
                <w:rFonts w:ascii="Arial"/>
                <w:sz w:val="21"/>
              </w:rPr>
            </w:pPr>
          </w:p>
          <w:p w14:paraId="461A997D">
            <w:pPr>
              <w:spacing w:line="249" w:lineRule="auto"/>
              <w:rPr>
                <w:rFonts w:ascii="Arial"/>
                <w:sz w:val="21"/>
              </w:rPr>
            </w:pPr>
          </w:p>
          <w:p w14:paraId="69C20288">
            <w:pPr>
              <w:spacing w:line="249" w:lineRule="auto"/>
              <w:rPr>
                <w:rFonts w:ascii="Arial"/>
                <w:sz w:val="21"/>
              </w:rPr>
            </w:pPr>
          </w:p>
          <w:p w14:paraId="3696BD06">
            <w:pPr>
              <w:pStyle w:val="6"/>
              <w:spacing w:before="49" w:line="232" w:lineRule="auto"/>
              <w:ind w:left="24" w:right="38" w:hanging="4"/>
              <w:jc w:val="both"/>
            </w:pPr>
            <w:r>
              <w:rPr>
                <w:spacing w:val="4"/>
              </w:rPr>
              <w:t>《昆明市农村</w:t>
            </w:r>
            <w:r>
              <w:t xml:space="preserve"> </w:t>
            </w:r>
            <w:r>
              <w:rPr>
                <w:spacing w:val="3"/>
              </w:rPr>
              <w:t>村民住宅建设</w:t>
            </w:r>
            <w:r>
              <w:rPr>
                <w:spacing w:val="1"/>
              </w:rPr>
              <w:t xml:space="preserve"> </w:t>
            </w:r>
            <w:r>
              <w:rPr>
                <w:spacing w:val="4"/>
              </w:rPr>
              <w:t>管理办法》</w:t>
            </w:r>
          </w:p>
        </w:tc>
        <w:tc>
          <w:tcPr>
            <w:tcW w:w="4096" w:type="dxa"/>
            <w:vAlign w:val="top"/>
          </w:tcPr>
          <w:p w14:paraId="22223B3F">
            <w:pPr>
              <w:spacing w:line="245" w:lineRule="auto"/>
              <w:rPr>
                <w:rFonts w:ascii="Arial"/>
                <w:sz w:val="21"/>
              </w:rPr>
            </w:pPr>
          </w:p>
          <w:p w14:paraId="351E0DED">
            <w:pPr>
              <w:spacing w:line="246" w:lineRule="auto"/>
              <w:rPr>
                <w:rFonts w:ascii="Arial"/>
                <w:sz w:val="21"/>
              </w:rPr>
            </w:pPr>
          </w:p>
          <w:p w14:paraId="73817DED">
            <w:pPr>
              <w:spacing w:line="246" w:lineRule="auto"/>
              <w:rPr>
                <w:rFonts w:ascii="Arial"/>
                <w:sz w:val="21"/>
              </w:rPr>
            </w:pPr>
          </w:p>
          <w:p w14:paraId="05BDF6C2">
            <w:pPr>
              <w:spacing w:line="246" w:lineRule="auto"/>
              <w:rPr>
                <w:rFonts w:ascii="Arial"/>
                <w:sz w:val="21"/>
              </w:rPr>
            </w:pPr>
          </w:p>
          <w:p w14:paraId="6A3381A5">
            <w:pPr>
              <w:spacing w:line="246" w:lineRule="auto"/>
              <w:rPr>
                <w:rFonts w:ascii="Arial"/>
                <w:sz w:val="21"/>
              </w:rPr>
            </w:pPr>
          </w:p>
          <w:p w14:paraId="0020B850">
            <w:pPr>
              <w:spacing w:line="246" w:lineRule="auto"/>
              <w:rPr>
                <w:rFonts w:ascii="Arial"/>
                <w:sz w:val="21"/>
              </w:rPr>
            </w:pPr>
          </w:p>
          <w:p w14:paraId="54687B7A">
            <w:pPr>
              <w:spacing w:line="246" w:lineRule="auto"/>
              <w:rPr>
                <w:rFonts w:ascii="Arial"/>
                <w:sz w:val="21"/>
              </w:rPr>
            </w:pPr>
          </w:p>
          <w:p w14:paraId="260EB0B1">
            <w:pPr>
              <w:pStyle w:val="6"/>
              <w:spacing w:before="49" w:line="231" w:lineRule="auto"/>
              <w:ind w:left="29" w:right="82" w:firstLine="4"/>
            </w:pPr>
            <w:r>
              <w:rPr>
                <w:spacing w:val="4"/>
              </w:rPr>
              <w:t>1.受理阶段责任：公示依法应当提交的材料</w:t>
            </w:r>
            <w:r>
              <w:rPr>
                <w:spacing w:val="-38"/>
              </w:rPr>
              <w:t xml:space="preserve"> </w:t>
            </w:r>
            <w:r>
              <w:rPr>
                <w:spacing w:val="4"/>
              </w:rPr>
              <w:t>,一次性告</w:t>
            </w:r>
            <w:r>
              <w:rPr>
                <w:spacing w:val="3"/>
              </w:rPr>
              <w:t>知补</w:t>
            </w:r>
            <w:r>
              <w:t xml:space="preserve"> </w:t>
            </w:r>
            <w:r>
              <w:rPr>
                <w:spacing w:val="5"/>
              </w:rPr>
              <w:t>正材料,依法受理或不予受理（不予受理应当告知理由</w:t>
            </w:r>
            <w:r>
              <w:rPr>
                <w:spacing w:val="-29"/>
              </w:rPr>
              <w:t xml:space="preserve"> </w:t>
            </w:r>
            <w:r>
              <w:rPr>
                <w:spacing w:val="-9"/>
              </w:rPr>
              <w:t>）；</w:t>
            </w:r>
            <w:r>
              <w:t xml:space="preserve"> </w:t>
            </w:r>
            <w:r>
              <w:rPr>
                <w:spacing w:val="4"/>
              </w:rPr>
              <w:t>2.审查阶段责任：工作人员进行验收；</w:t>
            </w:r>
          </w:p>
          <w:p w14:paraId="63AF87BA">
            <w:pPr>
              <w:pStyle w:val="6"/>
              <w:spacing w:before="14" w:line="232" w:lineRule="auto"/>
              <w:ind w:left="24" w:right="152" w:firstLine="12"/>
            </w:pPr>
            <w:r>
              <w:rPr>
                <w:spacing w:val="4"/>
              </w:rPr>
              <w:t>3.决定阶段责任：对符合要求的，</w:t>
            </w:r>
            <w:r>
              <w:rPr>
                <w:spacing w:val="-40"/>
              </w:rPr>
              <w:t xml:space="preserve"> </w:t>
            </w:r>
            <w:r>
              <w:rPr>
                <w:spacing w:val="4"/>
              </w:rPr>
              <w:t>乡（镇）人民政府或街</w:t>
            </w:r>
            <w:r>
              <w:t xml:space="preserve"> </w:t>
            </w:r>
            <w:r>
              <w:rPr>
                <w:spacing w:val="4"/>
              </w:rPr>
              <w:t>道办事处在准建证最后一栏，签署验收合格意见</w:t>
            </w:r>
            <w:r>
              <w:rPr>
                <w:spacing w:val="-18"/>
              </w:rPr>
              <w:t xml:space="preserve"> </w:t>
            </w:r>
            <w:r>
              <w:rPr>
                <w:spacing w:val="4"/>
              </w:rPr>
              <w:t>，并加盖</w:t>
            </w:r>
            <w:r>
              <w:t xml:space="preserve"> </w:t>
            </w:r>
            <w:r>
              <w:rPr>
                <w:spacing w:val="4"/>
              </w:rPr>
              <w:t>公章。经验收合格后</w:t>
            </w:r>
            <w:r>
              <w:rPr>
                <w:spacing w:val="-24"/>
              </w:rPr>
              <w:t xml:space="preserve"> </w:t>
            </w:r>
            <w:r>
              <w:rPr>
                <w:spacing w:val="4"/>
              </w:rPr>
              <w:t>，方可办理权属登记。验收不合格</w:t>
            </w:r>
          </w:p>
          <w:p w14:paraId="3965F1F3">
            <w:pPr>
              <w:pStyle w:val="6"/>
              <w:spacing w:before="12" w:line="218" w:lineRule="auto"/>
              <w:ind w:left="38"/>
            </w:pPr>
            <w:r>
              <w:rPr>
                <w:spacing w:val="3"/>
              </w:rPr>
              <w:t>的，应当在规定期限内进行整改</w:t>
            </w:r>
            <w:r>
              <w:rPr>
                <w:spacing w:val="-20"/>
              </w:rPr>
              <w:t xml:space="preserve"> </w:t>
            </w:r>
            <w:r>
              <w:rPr>
                <w:spacing w:val="3"/>
              </w:rPr>
              <w:t>，整改完成后再组织验收</w:t>
            </w:r>
          </w:p>
          <w:p w14:paraId="73B922AB">
            <w:pPr>
              <w:pStyle w:val="6"/>
              <w:spacing w:before="123" w:line="66" w:lineRule="exact"/>
              <w:ind w:left="35"/>
            </w:pPr>
            <w:r>
              <w:rPr>
                <w:position w:val="1"/>
              </w:rPr>
              <w:t>。</w:t>
            </w:r>
          </w:p>
          <w:p w14:paraId="7F60F3CB">
            <w:pPr>
              <w:pStyle w:val="6"/>
              <w:spacing w:before="18" w:line="220" w:lineRule="auto"/>
              <w:ind w:left="30"/>
            </w:pPr>
            <w:r>
              <w:rPr>
                <w:spacing w:val="4"/>
              </w:rPr>
              <w:t>4.送达阶段责任：制发相关文书；</w:t>
            </w:r>
          </w:p>
          <w:p w14:paraId="35DFCF5A">
            <w:pPr>
              <w:pStyle w:val="6"/>
              <w:spacing w:before="13" w:line="219" w:lineRule="auto"/>
              <w:ind w:left="32"/>
            </w:pPr>
            <w:r>
              <w:rPr>
                <w:spacing w:val="4"/>
              </w:rPr>
              <w:t>5.事后监管责任：对相关材料归档；</w:t>
            </w:r>
          </w:p>
          <w:p w14:paraId="19D024C7">
            <w:pPr>
              <w:pStyle w:val="6"/>
              <w:spacing w:before="15"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14:paraId="637471EA">
            <w:pPr>
              <w:spacing w:line="287" w:lineRule="auto"/>
              <w:rPr>
                <w:rFonts w:ascii="Arial"/>
                <w:sz w:val="21"/>
              </w:rPr>
            </w:pPr>
          </w:p>
          <w:p w14:paraId="259D8609">
            <w:pPr>
              <w:spacing w:line="287" w:lineRule="auto"/>
              <w:rPr>
                <w:rFonts w:ascii="Arial"/>
                <w:sz w:val="21"/>
              </w:rPr>
            </w:pPr>
          </w:p>
          <w:p w14:paraId="052EEA1B">
            <w:pPr>
              <w:spacing w:line="287" w:lineRule="auto"/>
              <w:rPr>
                <w:rFonts w:ascii="Arial"/>
                <w:sz w:val="21"/>
              </w:rPr>
            </w:pPr>
          </w:p>
          <w:p w14:paraId="5F1CBC6E">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41824973">
            <w:pPr>
              <w:pStyle w:val="6"/>
              <w:spacing w:before="14" w:line="227" w:lineRule="auto"/>
              <w:ind w:left="51" w:right="141" w:hanging="13"/>
            </w:pPr>
            <w:r>
              <w:rPr>
                <w:spacing w:val="4"/>
              </w:rPr>
              <w:t>1.超越职权、对不符合法定条件的</w:t>
            </w:r>
            <w:r>
              <w:rPr>
                <w:spacing w:val="1"/>
              </w:rPr>
              <w:t xml:space="preserve"> 申请人核发规划许可证</w:t>
            </w:r>
            <w:r>
              <w:rPr>
                <w:spacing w:val="-31"/>
              </w:rPr>
              <w:t xml:space="preserve"> </w:t>
            </w:r>
            <w:r>
              <w:rPr>
                <w:spacing w:val="1"/>
              </w:rPr>
              <w:t>、准建证</w:t>
            </w:r>
          </w:p>
          <w:p w14:paraId="6CC5B93E">
            <w:pPr>
              <w:pStyle w:val="6"/>
              <w:spacing w:before="14" w:line="221" w:lineRule="auto"/>
              <w:ind w:left="41"/>
            </w:pPr>
            <w:r>
              <w:rPr>
                <w:spacing w:val="-8"/>
              </w:rPr>
              <w:t>的；</w:t>
            </w:r>
          </w:p>
          <w:p w14:paraId="1B0D36C5">
            <w:pPr>
              <w:pStyle w:val="6"/>
              <w:spacing w:before="13" w:line="233" w:lineRule="auto"/>
              <w:ind w:left="30" w:right="126" w:firstLine="4"/>
              <w:jc w:val="both"/>
            </w:pPr>
            <w:r>
              <w:rPr>
                <w:spacing w:val="3"/>
              </w:rPr>
              <w:t>2.对符合法定条件的申请人未在法</w:t>
            </w:r>
            <w:r>
              <w:rPr>
                <w:spacing w:val="9"/>
              </w:rPr>
              <w:t xml:space="preserve"> </w:t>
            </w:r>
            <w:r>
              <w:rPr>
                <w:spacing w:val="3"/>
              </w:rPr>
              <w:t>定期限内核发规划许可证</w:t>
            </w:r>
            <w:r>
              <w:rPr>
                <w:spacing w:val="-32"/>
              </w:rPr>
              <w:t xml:space="preserve"> </w:t>
            </w:r>
            <w:r>
              <w:rPr>
                <w:spacing w:val="3"/>
              </w:rPr>
              <w:t>、准建证</w:t>
            </w:r>
            <w:r>
              <w:t xml:space="preserve"> </w:t>
            </w:r>
            <w:r>
              <w:rPr>
                <w:spacing w:val="4"/>
              </w:rPr>
              <w:t>的；未按规定听取利害关系人意见</w:t>
            </w:r>
            <w:r>
              <w:rPr>
                <w:spacing w:val="5"/>
              </w:rPr>
              <w:t xml:space="preserve"> </w:t>
            </w:r>
            <w:r>
              <w:rPr>
                <w:spacing w:val="-3"/>
              </w:rPr>
              <w:t>的；</w:t>
            </w:r>
          </w:p>
          <w:p w14:paraId="3E95E536">
            <w:pPr>
              <w:pStyle w:val="6"/>
              <w:spacing w:before="12" w:line="230" w:lineRule="auto"/>
              <w:ind w:left="27" w:right="124" w:firstLine="13"/>
            </w:pPr>
            <w:r>
              <w:rPr>
                <w:spacing w:val="2"/>
              </w:rPr>
              <w:t>3.发现未依法取得规划许可证</w:t>
            </w:r>
            <w:r>
              <w:rPr>
                <w:spacing w:val="-27"/>
              </w:rPr>
              <w:t xml:space="preserve"> </w:t>
            </w:r>
            <w:r>
              <w:rPr>
                <w:spacing w:val="2"/>
              </w:rPr>
              <w:t>、准</w:t>
            </w:r>
            <w:r>
              <w:t xml:space="preserve"> </w:t>
            </w:r>
            <w:r>
              <w:rPr>
                <w:spacing w:val="3"/>
              </w:rPr>
              <w:t>建证或者违反规划许可证</w:t>
            </w:r>
            <w:r>
              <w:rPr>
                <w:spacing w:val="-29"/>
              </w:rPr>
              <w:t xml:space="preserve"> </w:t>
            </w:r>
            <w:r>
              <w:rPr>
                <w:spacing w:val="3"/>
              </w:rPr>
              <w:t>、准建证</w:t>
            </w:r>
            <w:r>
              <w:t xml:space="preserve"> </w:t>
            </w:r>
            <w:r>
              <w:rPr>
                <w:spacing w:val="4"/>
              </w:rPr>
              <w:t>的规定在规划区内进行建设的行</w:t>
            </w:r>
          </w:p>
          <w:p w14:paraId="4F8DA59D">
            <w:pPr>
              <w:pStyle w:val="6"/>
              <w:spacing w:before="13" w:line="231" w:lineRule="auto"/>
              <w:ind w:left="26" w:right="149" w:firstLine="7"/>
            </w:pPr>
            <w:r>
              <w:rPr>
                <w:spacing w:val="4"/>
              </w:rPr>
              <w:t>为，而不予查处或者接到举报后不</w:t>
            </w:r>
            <w:r>
              <w:rPr>
                <w:spacing w:val="2"/>
              </w:rPr>
              <w:t xml:space="preserve"> </w:t>
            </w:r>
            <w:r>
              <w:rPr>
                <w:spacing w:val="3"/>
              </w:rPr>
              <w:t>依法处理的。</w:t>
            </w:r>
          </w:p>
          <w:p w14:paraId="046216AB">
            <w:pPr>
              <w:pStyle w:val="6"/>
              <w:spacing w:before="12" w:line="231" w:lineRule="auto"/>
              <w:ind w:left="30" w:right="152" w:firstLine="3"/>
            </w:pPr>
            <w:r>
              <w:rPr>
                <w:spacing w:val="3"/>
              </w:rPr>
              <w:t>4.工作人员在农村住房建设管理中</w:t>
            </w:r>
            <w:r>
              <w:rPr>
                <w:spacing w:val="10"/>
              </w:rPr>
              <w:t xml:space="preserve"> </w:t>
            </w:r>
            <w:r>
              <w:rPr>
                <w:spacing w:val="3"/>
              </w:rPr>
              <w:t>玩忽职守</w:t>
            </w:r>
            <w:r>
              <w:rPr>
                <w:spacing w:val="-42"/>
              </w:rPr>
              <w:t xml:space="preserve"> </w:t>
            </w:r>
            <w:r>
              <w:rPr>
                <w:spacing w:val="3"/>
              </w:rPr>
              <w:t xml:space="preserve">、滥用职权、徇私舞弊  </w:t>
            </w:r>
            <w:r>
              <w:rPr>
                <w:spacing w:val="-3"/>
              </w:rPr>
              <w:t>的；</w:t>
            </w:r>
          </w:p>
          <w:p w14:paraId="4B268900">
            <w:pPr>
              <w:pStyle w:val="6"/>
              <w:spacing w:before="12" w:line="230"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14:paraId="61C9EBCF">
            <w:pPr>
              <w:spacing w:line="251" w:lineRule="auto"/>
              <w:rPr>
                <w:rFonts w:ascii="Arial"/>
                <w:sz w:val="21"/>
              </w:rPr>
            </w:pPr>
          </w:p>
          <w:p w14:paraId="29350116">
            <w:pPr>
              <w:spacing w:line="251" w:lineRule="auto"/>
              <w:rPr>
                <w:rFonts w:ascii="Arial"/>
                <w:sz w:val="21"/>
              </w:rPr>
            </w:pPr>
          </w:p>
          <w:p w14:paraId="739CA7E6">
            <w:pPr>
              <w:spacing w:line="251" w:lineRule="auto"/>
              <w:rPr>
                <w:rFonts w:ascii="Arial"/>
                <w:sz w:val="21"/>
              </w:rPr>
            </w:pPr>
          </w:p>
          <w:p w14:paraId="40DBF08C">
            <w:pPr>
              <w:spacing w:line="251" w:lineRule="auto"/>
              <w:rPr>
                <w:rFonts w:ascii="Arial"/>
                <w:sz w:val="21"/>
              </w:rPr>
            </w:pPr>
          </w:p>
          <w:p w14:paraId="172B7A01">
            <w:pPr>
              <w:spacing w:line="251" w:lineRule="auto"/>
              <w:rPr>
                <w:rFonts w:ascii="Arial"/>
                <w:sz w:val="21"/>
              </w:rPr>
            </w:pPr>
          </w:p>
          <w:p w14:paraId="482D21AA">
            <w:pPr>
              <w:spacing w:line="251" w:lineRule="auto"/>
              <w:rPr>
                <w:rFonts w:ascii="Arial"/>
                <w:sz w:val="21"/>
              </w:rPr>
            </w:pPr>
          </w:p>
          <w:p w14:paraId="4F8B2995">
            <w:pPr>
              <w:spacing w:line="251" w:lineRule="auto"/>
              <w:rPr>
                <w:rFonts w:ascii="Arial"/>
                <w:sz w:val="21"/>
              </w:rPr>
            </w:pPr>
          </w:p>
          <w:p w14:paraId="02BCF132">
            <w:pPr>
              <w:spacing w:line="251" w:lineRule="auto"/>
              <w:rPr>
                <w:rFonts w:ascii="Arial"/>
                <w:sz w:val="21"/>
              </w:rPr>
            </w:pPr>
          </w:p>
          <w:p w14:paraId="29A55148">
            <w:pPr>
              <w:pStyle w:val="6"/>
              <w:spacing w:before="49" w:line="219" w:lineRule="auto"/>
              <w:ind w:left="61"/>
            </w:pPr>
            <w:r>
              <w:rPr>
                <w:spacing w:val="4"/>
              </w:rPr>
              <w:t>1.规范性文件：《云</w:t>
            </w:r>
          </w:p>
          <w:p w14:paraId="66BFBCA0">
            <w:pPr>
              <w:pStyle w:val="6"/>
              <w:spacing w:before="14" w:line="220" w:lineRule="auto"/>
              <w:ind w:left="60"/>
            </w:pPr>
            <w:r>
              <w:rPr>
                <w:spacing w:val="2"/>
              </w:rPr>
              <w:t>南省农村住房建设管</w:t>
            </w:r>
          </w:p>
          <w:p w14:paraId="18DD54EE">
            <w:pPr>
              <w:pStyle w:val="6"/>
              <w:spacing w:before="15" w:line="220" w:lineRule="auto"/>
              <w:ind w:left="54"/>
            </w:pPr>
            <w:r>
              <w:rPr>
                <w:spacing w:val="4"/>
              </w:rPr>
              <w:t>理办法》（省住房城</w:t>
            </w:r>
          </w:p>
          <w:p w14:paraId="6AC5F4AD">
            <w:pPr>
              <w:pStyle w:val="6"/>
              <w:spacing w:before="13" w:line="221" w:lineRule="auto"/>
              <w:ind w:left="152"/>
            </w:pPr>
            <w:r>
              <w:rPr>
                <w:spacing w:val="-1"/>
              </w:rPr>
              <w:t>乡建设厅公告第</w:t>
            </w:r>
            <w:r>
              <w:rPr>
                <w:spacing w:val="-42"/>
              </w:rPr>
              <w:t xml:space="preserve"> </w:t>
            </w:r>
            <w:r>
              <w:rPr>
                <w:spacing w:val="-1"/>
              </w:rPr>
              <w:t>29</w:t>
            </w:r>
          </w:p>
          <w:p w14:paraId="05911324">
            <w:pPr>
              <w:pStyle w:val="6"/>
              <w:spacing w:before="12" w:line="221" w:lineRule="auto"/>
              <w:ind w:left="58"/>
            </w:pPr>
            <w:r>
              <w:rPr>
                <w:spacing w:val="2"/>
              </w:rPr>
              <w:t>号）第四十五条</w:t>
            </w:r>
            <w:r>
              <w:rPr>
                <w:spacing w:val="-38"/>
              </w:rPr>
              <w:t xml:space="preserve"> </w:t>
            </w:r>
            <w:r>
              <w:rPr>
                <w:spacing w:val="2"/>
              </w:rPr>
              <w:t>、第</w:t>
            </w:r>
          </w:p>
          <w:p w14:paraId="7CCF54B6">
            <w:pPr>
              <w:pStyle w:val="6"/>
              <w:spacing w:before="12" w:line="221" w:lineRule="auto"/>
              <w:ind w:left="384"/>
            </w:pPr>
            <w:r>
              <w:rPr>
                <w:spacing w:val="-2"/>
              </w:rPr>
              <w:t>四十六条；</w:t>
            </w:r>
          </w:p>
          <w:p w14:paraId="4CE98BF0">
            <w:pPr>
              <w:pStyle w:val="6"/>
              <w:spacing w:before="12"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14:paraId="102957F2">
            <w:pPr>
              <w:spacing w:line="257" w:lineRule="auto"/>
              <w:rPr>
                <w:rFonts w:ascii="Arial"/>
                <w:sz w:val="21"/>
              </w:rPr>
            </w:pPr>
          </w:p>
          <w:p w14:paraId="3325205A">
            <w:pPr>
              <w:spacing w:line="257" w:lineRule="auto"/>
              <w:rPr>
                <w:rFonts w:ascii="Arial"/>
                <w:sz w:val="21"/>
              </w:rPr>
            </w:pPr>
          </w:p>
          <w:p w14:paraId="5AC08F4A">
            <w:pPr>
              <w:spacing w:line="258" w:lineRule="auto"/>
              <w:rPr>
                <w:rFonts w:ascii="Arial"/>
                <w:sz w:val="21"/>
              </w:rPr>
            </w:pPr>
          </w:p>
          <w:p w14:paraId="03A50923">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CD99F8A">
            <w:pPr>
              <w:pStyle w:val="6"/>
              <w:spacing w:before="13" w:line="230" w:lineRule="auto"/>
              <w:ind w:left="52"/>
              <w:rPr>
                <w:sz w:val="13"/>
                <w:szCs w:val="13"/>
              </w:rPr>
            </w:pPr>
            <w:r>
              <w:rPr>
                <w:spacing w:val="10"/>
                <w:sz w:val="13"/>
                <w:szCs w:val="13"/>
              </w:rPr>
              <w:t>平新城街道办事处</w:t>
            </w:r>
          </w:p>
          <w:p w14:paraId="6BC4D07D">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0D6BE7CE">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19F8A1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5B284B30">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0A71A9D3">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9E98497">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D674C07">
            <w:pPr>
              <w:pStyle w:val="6"/>
              <w:spacing w:before="30" w:line="202" w:lineRule="auto"/>
              <w:ind w:left="270"/>
              <w:rPr>
                <w:sz w:val="13"/>
                <w:szCs w:val="13"/>
              </w:rPr>
            </w:pPr>
            <w:r>
              <w:rPr>
                <w:spacing w:val="3"/>
                <w:sz w:val="13"/>
                <w:szCs w:val="13"/>
              </w:rPr>
              <w:t>68615168；</w:t>
            </w:r>
          </w:p>
          <w:p w14:paraId="61D9CCDD">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47D52EDF">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775BF2B">
            <w:pPr>
              <w:pStyle w:val="6"/>
              <w:spacing w:before="13" w:line="232" w:lineRule="auto"/>
              <w:ind w:left="341"/>
              <w:rPr>
                <w:sz w:val="13"/>
                <w:szCs w:val="13"/>
              </w:rPr>
            </w:pPr>
            <w:r>
              <w:rPr>
                <w:spacing w:val="4"/>
                <w:sz w:val="13"/>
                <w:szCs w:val="13"/>
              </w:rPr>
              <w:t>4.网站：</w:t>
            </w:r>
          </w:p>
          <w:p w14:paraId="2D898B17">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766EB17">
            <w:pPr>
              <w:spacing w:line="255" w:lineRule="auto"/>
              <w:rPr>
                <w:rFonts w:ascii="Arial"/>
                <w:sz w:val="21"/>
              </w:rPr>
            </w:pPr>
          </w:p>
          <w:p w14:paraId="6ADB8A34">
            <w:pPr>
              <w:spacing w:line="255" w:lineRule="auto"/>
              <w:rPr>
                <w:rFonts w:ascii="Arial"/>
                <w:sz w:val="21"/>
              </w:rPr>
            </w:pPr>
          </w:p>
          <w:p w14:paraId="4A7CE444">
            <w:pPr>
              <w:spacing w:line="255" w:lineRule="auto"/>
              <w:rPr>
                <w:rFonts w:ascii="Arial"/>
                <w:sz w:val="21"/>
              </w:rPr>
            </w:pPr>
          </w:p>
          <w:p w14:paraId="3D018EB3">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F4A246F">
            <w:pPr>
              <w:rPr>
                <w:rFonts w:ascii="Arial"/>
                <w:sz w:val="21"/>
              </w:rPr>
            </w:pPr>
          </w:p>
        </w:tc>
      </w:tr>
    </w:tbl>
    <w:p w14:paraId="29F566D4">
      <w:pPr>
        <w:pStyle w:val="2"/>
      </w:pPr>
    </w:p>
    <w:p w14:paraId="79B849CE">
      <w:pPr>
        <w:sectPr>
          <w:pgSz w:w="15840" w:h="12240"/>
          <w:pgMar w:top="1040" w:right="1309" w:bottom="0" w:left="1077" w:header="0" w:footer="0" w:gutter="0"/>
          <w:cols w:space="720" w:num="1"/>
        </w:sectPr>
      </w:pPr>
    </w:p>
    <w:p w14:paraId="79EA517D">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ADEF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46958438">
            <w:pPr>
              <w:spacing w:line="245" w:lineRule="auto"/>
              <w:rPr>
                <w:rFonts w:ascii="Arial"/>
                <w:sz w:val="21"/>
              </w:rPr>
            </w:pPr>
          </w:p>
          <w:p w14:paraId="6E268DB0">
            <w:pPr>
              <w:spacing w:line="245" w:lineRule="auto"/>
              <w:rPr>
                <w:rFonts w:ascii="Arial"/>
                <w:sz w:val="21"/>
              </w:rPr>
            </w:pPr>
          </w:p>
          <w:p w14:paraId="5C606784">
            <w:pPr>
              <w:spacing w:line="245" w:lineRule="auto"/>
              <w:rPr>
                <w:rFonts w:ascii="Arial"/>
                <w:sz w:val="21"/>
              </w:rPr>
            </w:pPr>
          </w:p>
          <w:p w14:paraId="7FAEF974">
            <w:pPr>
              <w:spacing w:line="245" w:lineRule="auto"/>
              <w:rPr>
                <w:rFonts w:ascii="Arial"/>
                <w:sz w:val="21"/>
              </w:rPr>
            </w:pPr>
          </w:p>
          <w:p w14:paraId="3A3D10C8">
            <w:pPr>
              <w:spacing w:line="245" w:lineRule="auto"/>
              <w:rPr>
                <w:rFonts w:ascii="Arial"/>
                <w:sz w:val="21"/>
              </w:rPr>
            </w:pPr>
          </w:p>
          <w:p w14:paraId="2256390A">
            <w:pPr>
              <w:spacing w:line="245" w:lineRule="auto"/>
              <w:rPr>
                <w:rFonts w:ascii="Arial"/>
                <w:sz w:val="21"/>
              </w:rPr>
            </w:pPr>
          </w:p>
          <w:p w14:paraId="6B133774">
            <w:pPr>
              <w:spacing w:line="245" w:lineRule="auto"/>
              <w:rPr>
                <w:rFonts w:ascii="Arial"/>
                <w:sz w:val="21"/>
              </w:rPr>
            </w:pPr>
          </w:p>
          <w:p w14:paraId="117F07C7">
            <w:pPr>
              <w:spacing w:line="245" w:lineRule="auto"/>
              <w:rPr>
                <w:rFonts w:ascii="Arial"/>
                <w:sz w:val="21"/>
              </w:rPr>
            </w:pPr>
          </w:p>
          <w:p w14:paraId="2F2BA229">
            <w:pPr>
              <w:spacing w:line="246" w:lineRule="auto"/>
              <w:rPr>
                <w:rFonts w:ascii="Arial"/>
                <w:sz w:val="21"/>
              </w:rPr>
            </w:pPr>
          </w:p>
          <w:p w14:paraId="5C810E3A">
            <w:pPr>
              <w:spacing w:line="246" w:lineRule="auto"/>
              <w:rPr>
                <w:rFonts w:ascii="Arial"/>
                <w:sz w:val="21"/>
              </w:rPr>
            </w:pPr>
          </w:p>
          <w:p w14:paraId="18DCD931">
            <w:pPr>
              <w:spacing w:line="246" w:lineRule="auto"/>
              <w:rPr>
                <w:rFonts w:ascii="Arial"/>
                <w:sz w:val="21"/>
              </w:rPr>
            </w:pPr>
          </w:p>
          <w:p w14:paraId="3F3DFB71">
            <w:pPr>
              <w:pStyle w:val="6"/>
              <w:spacing w:before="49" w:line="184" w:lineRule="auto"/>
              <w:ind w:left="142"/>
            </w:pPr>
            <w:r>
              <w:rPr>
                <w:spacing w:val="-4"/>
              </w:rPr>
              <w:t>130</w:t>
            </w:r>
          </w:p>
        </w:tc>
        <w:tc>
          <w:tcPr>
            <w:tcW w:w="449" w:type="dxa"/>
            <w:vAlign w:val="top"/>
          </w:tcPr>
          <w:p w14:paraId="04B1909F">
            <w:pPr>
              <w:spacing w:line="255" w:lineRule="auto"/>
              <w:rPr>
                <w:rFonts w:ascii="Arial"/>
                <w:sz w:val="21"/>
              </w:rPr>
            </w:pPr>
          </w:p>
          <w:p w14:paraId="64003E73">
            <w:pPr>
              <w:spacing w:line="255" w:lineRule="auto"/>
              <w:rPr>
                <w:rFonts w:ascii="Arial"/>
                <w:sz w:val="21"/>
              </w:rPr>
            </w:pPr>
          </w:p>
          <w:p w14:paraId="3B0FFD70">
            <w:pPr>
              <w:spacing w:line="255" w:lineRule="auto"/>
              <w:rPr>
                <w:rFonts w:ascii="Arial"/>
                <w:sz w:val="21"/>
              </w:rPr>
            </w:pPr>
          </w:p>
          <w:p w14:paraId="36880583">
            <w:pPr>
              <w:spacing w:line="255" w:lineRule="auto"/>
              <w:rPr>
                <w:rFonts w:ascii="Arial"/>
                <w:sz w:val="21"/>
              </w:rPr>
            </w:pPr>
          </w:p>
          <w:p w14:paraId="6953D06D">
            <w:pPr>
              <w:spacing w:line="255" w:lineRule="auto"/>
              <w:rPr>
                <w:rFonts w:ascii="Arial"/>
                <w:sz w:val="21"/>
              </w:rPr>
            </w:pPr>
          </w:p>
          <w:p w14:paraId="0C9F21DA">
            <w:pPr>
              <w:spacing w:line="255" w:lineRule="auto"/>
              <w:rPr>
                <w:rFonts w:ascii="Arial"/>
                <w:sz w:val="21"/>
              </w:rPr>
            </w:pPr>
          </w:p>
          <w:p w14:paraId="6CCB5422">
            <w:pPr>
              <w:spacing w:line="255" w:lineRule="auto"/>
              <w:rPr>
                <w:rFonts w:ascii="Arial"/>
                <w:sz w:val="21"/>
              </w:rPr>
            </w:pPr>
          </w:p>
          <w:p w14:paraId="49C99A52">
            <w:pPr>
              <w:spacing w:line="255" w:lineRule="auto"/>
              <w:rPr>
                <w:rFonts w:ascii="Arial"/>
                <w:sz w:val="21"/>
              </w:rPr>
            </w:pPr>
          </w:p>
          <w:p w14:paraId="7A39739A">
            <w:pPr>
              <w:spacing w:line="255" w:lineRule="auto"/>
              <w:rPr>
                <w:rFonts w:ascii="Arial"/>
                <w:sz w:val="21"/>
              </w:rPr>
            </w:pPr>
          </w:p>
          <w:p w14:paraId="5730D517">
            <w:pPr>
              <w:pStyle w:val="6"/>
              <w:spacing w:before="49" w:line="222" w:lineRule="auto"/>
              <w:ind w:left="72"/>
            </w:pPr>
            <w:r>
              <w:rPr>
                <w:spacing w:val="-2"/>
              </w:rPr>
              <w:t>太平</w:t>
            </w:r>
          </w:p>
          <w:p w14:paraId="7952BB32">
            <w:pPr>
              <w:pStyle w:val="6"/>
              <w:spacing w:before="13" w:line="221" w:lineRule="auto"/>
              <w:ind w:left="69"/>
            </w:pPr>
            <w:r>
              <w:rPr>
                <w:spacing w:val="-1"/>
              </w:rPr>
              <w:t>新城</w:t>
            </w:r>
          </w:p>
          <w:p w14:paraId="52249EEA">
            <w:pPr>
              <w:pStyle w:val="6"/>
              <w:spacing w:before="12" w:line="221" w:lineRule="auto"/>
              <w:ind w:left="64"/>
            </w:pPr>
            <w:r>
              <w:rPr>
                <w:spacing w:val="2"/>
              </w:rPr>
              <w:t>街道</w:t>
            </w:r>
          </w:p>
          <w:p w14:paraId="39681ADA">
            <w:pPr>
              <w:pStyle w:val="6"/>
              <w:spacing w:before="11" w:line="222" w:lineRule="auto"/>
              <w:ind w:left="73"/>
            </w:pPr>
            <w:r>
              <w:rPr>
                <w:spacing w:val="-3"/>
              </w:rPr>
              <w:t>办事</w:t>
            </w:r>
          </w:p>
          <w:p w14:paraId="2515B661">
            <w:pPr>
              <w:pStyle w:val="6"/>
              <w:spacing w:before="12" w:line="228" w:lineRule="auto"/>
              <w:ind w:left="152"/>
            </w:pPr>
            <w:r>
              <w:t>处</w:t>
            </w:r>
          </w:p>
        </w:tc>
        <w:tc>
          <w:tcPr>
            <w:tcW w:w="449" w:type="dxa"/>
            <w:vAlign w:val="top"/>
          </w:tcPr>
          <w:p w14:paraId="2466EC75">
            <w:pPr>
              <w:spacing w:line="248" w:lineRule="auto"/>
              <w:rPr>
                <w:rFonts w:ascii="Arial"/>
                <w:sz w:val="21"/>
              </w:rPr>
            </w:pPr>
          </w:p>
          <w:p w14:paraId="370ED83D">
            <w:pPr>
              <w:spacing w:line="248" w:lineRule="auto"/>
              <w:rPr>
                <w:rFonts w:ascii="Arial"/>
                <w:sz w:val="21"/>
              </w:rPr>
            </w:pPr>
          </w:p>
          <w:p w14:paraId="474D9D96">
            <w:pPr>
              <w:spacing w:line="249" w:lineRule="auto"/>
              <w:rPr>
                <w:rFonts w:ascii="Arial"/>
                <w:sz w:val="21"/>
              </w:rPr>
            </w:pPr>
          </w:p>
          <w:p w14:paraId="20FA5EB4">
            <w:pPr>
              <w:spacing w:line="249" w:lineRule="auto"/>
              <w:rPr>
                <w:rFonts w:ascii="Arial"/>
                <w:sz w:val="21"/>
              </w:rPr>
            </w:pPr>
          </w:p>
          <w:p w14:paraId="36A3156E">
            <w:pPr>
              <w:spacing w:line="249" w:lineRule="auto"/>
              <w:rPr>
                <w:rFonts w:ascii="Arial"/>
                <w:sz w:val="21"/>
              </w:rPr>
            </w:pPr>
          </w:p>
          <w:p w14:paraId="21168D43">
            <w:pPr>
              <w:spacing w:line="249" w:lineRule="auto"/>
              <w:rPr>
                <w:rFonts w:ascii="Arial"/>
                <w:sz w:val="21"/>
              </w:rPr>
            </w:pPr>
          </w:p>
          <w:p w14:paraId="6D0A0284">
            <w:pPr>
              <w:spacing w:line="249" w:lineRule="auto"/>
              <w:rPr>
                <w:rFonts w:ascii="Arial"/>
                <w:sz w:val="21"/>
              </w:rPr>
            </w:pPr>
          </w:p>
          <w:p w14:paraId="46AA9C31">
            <w:pPr>
              <w:spacing w:line="249" w:lineRule="auto"/>
              <w:rPr>
                <w:rFonts w:ascii="Arial"/>
                <w:sz w:val="21"/>
              </w:rPr>
            </w:pPr>
          </w:p>
          <w:p w14:paraId="28AB1570">
            <w:pPr>
              <w:spacing w:line="249" w:lineRule="auto"/>
              <w:rPr>
                <w:rFonts w:ascii="Arial"/>
                <w:sz w:val="21"/>
              </w:rPr>
            </w:pPr>
          </w:p>
          <w:p w14:paraId="44543E98">
            <w:pPr>
              <w:spacing w:line="249" w:lineRule="auto"/>
              <w:rPr>
                <w:rFonts w:ascii="Arial"/>
                <w:sz w:val="21"/>
              </w:rPr>
            </w:pPr>
          </w:p>
          <w:p w14:paraId="1AC95A0B">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147F7CAB">
            <w:pPr>
              <w:spacing w:line="244" w:lineRule="auto"/>
              <w:rPr>
                <w:rFonts w:ascii="Arial"/>
                <w:sz w:val="21"/>
              </w:rPr>
            </w:pPr>
          </w:p>
          <w:p w14:paraId="6658B273">
            <w:pPr>
              <w:spacing w:line="244" w:lineRule="auto"/>
              <w:rPr>
                <w:rFonts w:ascii="Arial"/>
                <w:sz w:val="21"/>
              </w:rPr>
            </w:pPr>
          </w:p>
          <w:p w14:paraId="4D5C8702">
            <w:pPr>
              <w:spacing w:line="244" w:lineRule="auto"/>
              <w:rPr>
                <w:rFonts w:ascii="Arial"/>
                <w:sz w:val="21"/>
              </w:rPr>
            </w:pPr>
          </w:p>
          <w:p w14:paraId="2328EE7A">
            <w:pPr>
              <w:spacing w:line="244" w:lineRule="auto"/>
              <w:rPr>
                <w:rFonts w:ascii="Arial"/>
                <w:sz w:val="21"/>
              </w:rPr>
            </w:pPr>
          </w:p>
          <w:p w14:paraId="2C9C3603">
            <w:pPr>
              <w:spacing w:line="245" w:lineRule="auto"/>
              <w:rPr>
                <w:rFonts w:ascii="Arial"/>
                <w:sz w:val="21"/>
              </w:rPr>
            </w:pPr>
          </w:p>
          <w:p w14:paraId="009C4DEC">
            <w:pPr>
              <w:spacing w:line="245" w:lineRule="auto"/>
              <w:rPr>
                <w:rFonts w:ascii="Arial"/>
                <w:sz w:val="21"/>
              </w:rPr>
            </w:pPr>
          </w:p>
          <w:p w14:paraId="24E4C39C">
            <w:pPr>
              <w:spacing w:line="245" w:lineRule="auto"/>
              <w:rPr>
                <w:rFonts w:ascii="Arial"/>
                <w:sz w:val="21"/>
              </w:rPr>
            </w:pPr>
          </w:p>
          <w:p w14:paraId="5C2E5549">
            <w:pPr>
              <w:spacing w:line="245" w:lineRule="auto"/>
              <w:rPr>
                <w:rFonts w:ascii="Arial"/>
                <w:sz w:val="21"/>
              </w:rPr>
            </w:pPr>
          </w:p>
          <w:p w14:paraId="3253CFED">
            <w:pPr>
              <w:spacing w:line="245" w:lineRule="auto"/>
              <w:rPr>
                <w:rFonts w:ascii="Arial"/>
                <w:sz w:val="21"/>
              </w:rPr>
            </w:pPr>
          </w:p>
          <w:p w14:paraId="210C4BBE">
            <w:pPr>
              <w:pStyle w:val="6"/>
              <w:spacing w:before="49" w:line="234" w:lineRule="auto"/>
              <w:ind w:left="23" w:right="101" w:firstLine="3"/>
              <w:jc w:val="both"/>
            </w:pPr>
            <w:r>
              <w:rPr>
                <w:spacing w:val="1"/>
              </w:rPr>
              <w:t>对违反</w:t>
            </w:r>
            <w:r>
              <w:t xml:space="preserve"> </w:t>
            </w:r>
            <w:r>
              <w:rPr>
                <w:spacing w:val="2"/>
              </w:rPr>
              <w:t>村务公</w:t>
            </w:r>
            <w:r>
              <w:t xml:space="preserve"> </w:t>
            </w:r>
            <w:r>
              <w:rPr>
                <w:spacing w:val="2"/>
              </w:rPr>
              <w:t>开规定</w:t>
            </w:r>
            <w:r>
              <w:t xml:space="preserve"> </w:t>
            </w:r>
            <w:r>
              <w:rPr>
                <w:spacing w:val="2"/>
              </w:rPr>
              <w:t>的行为</w:t>
            </w:r>
            <w:r>
              <w:t xml:space="preserve"> </w:t>
            </w:r>
            <w:r>
              <w:rPr>
                <w:spacing w:val="2"/>
              </w:rPr>
              <w:t>责令限</w:t>
            </w:r>
            <w:r>
              <w:t xml:space="preserve"> </w:t>
            </w:r>
            <w:r>
              <w:rPr>
                <w:spacing w:val="2"/>
              </w:rPr>
              <w:t>期改正</w:t>
            </w:r>
          </w:p>
        </w:tc>
        <w:tc>
          <w:tcPr>
            <w:tcW w:w="995" w:type="dxa"/>
            <w:vAlign w:val="top"/>
          </w:tcPr>
          <w:p w14:paraId="70E68EED">
            <w:pPr>
              <w:spacing w:line="258" w:lineRule="auto"/>
              <w:rPr>
                <w:rFonts w:ascii="Arial"/>
                <w:sz w:val="21"/>
              </w:rPr>
            </w:pPr>
          </w:p>
          <w:p w14:paraId="557824CB">
            <w:pPr>
              <w:spacing w:line="258" w:lineRule="auto"/>
              <w:rPr>
                <w:rFonts w:ascii="Arial"/>
                <w:sz w:val="21"/>
              </w:rPr>
            </w:pPr>
          </w:p>
          <w:p w14:paraId="5FB24D1A">
            <w:pPr>
              <w:spacing w:line="258" w:lineRule="auto"/>
              <w:rPr>
                <w:rFonts w:ascii="Arial"/>
                <w:sz w:val="21"/>
              </w:rPr>
            </w:pPr>
          </w:p>
          <w:p w14:paraId="77F7AD1F">
            <w:pPr>
              <w:spacing w:line="258" w:lineRule="auto"/>
              <w:rPr>
                <w:rFonts w:ascii="Arial"/>
                <w:sz w:val="21"/>
              </w:rPr>
            </w:pPr>
          </w:p>
          <w:p w14:paraId="1BE1978E">
            <w:pPr>
              <w:spacing w:line="258" w:lineRule="auto"/>
              <w:rPr>
                <w:rFonts w:ascii="Arial"/>
                <w:sz w:val="21"/>
              </w:rPr>
            </w:pPr>
          </w:p>
          <w:p w14:paraId="31341C23">
            <w:pPr>
              <w:spacing w:line="258" w:lineRule="auto"/>
              <w:rPr>
                <w:rFonts w:ascii="Arial"/>
                <w:sz w:val="21"/>
              </w:rPr>
            </w:pPr>
          </w:p>
          <w:p w14:paraId="02D2BEF9">
            <w:pPr>
              <w:spacing w:line="258" w:lineRule="auto"/>
              <w:rPr>
                <w:rFonts w:ascii="Arial"/>
                <w:sz w:val="21"/>
              </w:rPr>
            </w:pPr>
          </w:p>
          <w:p w14:paraId="572DF04A">
            <w:pPr>
              <w:spacing w:line="259" w:lineRule="auto"/>
              <w:rPr>
                <w:rFonts w:ascii="Arial"/>
                <w:sz w:val="21"/>
              </w:rPr>
            </w:pPr>
          </w:p>
          <w:p w14:paraId="2FB2A129">
            <w:pPr>
              <w:spacing w:line="259" w:lineRule="auto"/>
              <w:rPr>
                <w:rFonts w:ascii="Arial"/>
                <w:sz w:val="21"/>
              </w:rPr>
            </w:pPr>
          </w:p>
          <w:p w14:paraId="25D375BF">
            <w:pPr>
              <w:spacing w:line="259" w:lineRule="auto"/>
              <w:rPr>
                <w:rFonts w:ascii="Arial"/>
                <w:sz w:val="21"/>
              </w:rPr>
            </w:pPr>
          </w:p>
          <w:p w14:paraId="1AC41891">
            <w:pPr>
              <w:pStyle w:val="6"/>
              <w:spacing w:before="49" w:line="229" w:lineRule="auto"/>
              <w:ind w:left="23" w:right="38" w:hanging="3"/>
            </w:pPr>
            <w:r>
              <w:rPr>
                <w:spacing w:val="4"/>
              </w:rPr>
              <w:t>《昆明市村务</w:t>
            </w:r>
            <w:r>
              <w:t xml:space="preserve"> </w:t>
            </w:r>
            <w:r>
              <w:rPr>
                <w:spacing w:val="4"/>
              </w:rPr>
              <w:t>公开条例》</w:t>
            </w:r>
          </w:p>
        </w:tc>
        <w:tc>
          <w:tcPr>
            <w:tcW w:w="4096" w:type="dxa"/>
            <w:vAlign w:val="top"/>
          </w:tcPr>
          <w:p w14:paraId="1D8A6DD0">
            <w:pPr>
              <w:spacing w:line="251" w:lineRule="auto"/>
              <w:rPr>
                <w:rFonts w:ascii="Arial"/>
                <w:sz w:val="21"/>
              </w:rPr>
            </w:pPr>
          </w:p>
          <w:p w14:paraId="315AF973">
            <w:pPr>
              <w:spacing w:line="251" w:lineRule="auto"/>
              <w:rPr>
                <w:rFonts w:ascii="Arial"/>
                <w:sz w:val="21"/>
              </w:rPr>
            </w:pPr>
          </w:p>
          <w:p w14:paraId="710B5CC5">
            <w:pPr>
              <w:spacing w:line="251" w:lineRule="auto"/>
              <w:rPr>
                <w:rFonts w:ascii="Arial"/>
                <w:sz w:val="21"/>
              </w:rPr>
            </w:pPr>
          </w:p>
          <w:p w14:paraId="00433651">
            <w:pPr>
              <w:spacing w:line="251" w:lineRule="auto"/>
              <w:rPr>
                <w:rFonts w:ascii="Arial"/>
                <w:sz w:val="21"/>
              </w:rPr>
            </w:pPr>
          </w:p>
          <w:p w14:paraId="61E7A677">
            <w:pPr>
              <w:spacing w:line="251" w:lineRule="auto"/>
              <w:rPr>
                <w:rFonts w:ascii="Arial"/>
                <w:sz w:val="21"/>
              </w:rPr>
            </w:pPr>
          </w:p>
          <w:p w14:paraId="609AEA22">
            <w:pPr>
              <w:spacing w:line="251" w:lineRule="auto"/>
              <w:rPr>
                <w:rFonts w:ascii="Arial"/>
                <w:sz w:val="21"/>
              </w:rPr>
            </w:pPr>
          </w:p>
          <w:p w14:paraId="2C576A2D">
            <w:pPr>
              <w:spacing w:line="251" w:lineRule="auto"/>
              <w:rPr>
                <w:rFonts w:ascii="Arial"/>
                <w:sz w:val="21"/>
              </w:rPr>
            </w:pPr>
          </w:p>
          <w:p w14:paraId="2DF10EF7">
            <w:pPr>
              <w:spacing w:line="251" w:lineRule="auto"/>
              <w:rPr>
                <w:rFonts w:ascii="Arial"/>
                <w:sz w:val="21"/>
              </w:rPr>
            </w:pPr>
          </w:p>
          <w:p w14:paraId="42D98D87">
            <w:pPr>
              <w:pStyle w:val="6"/>
              <w:spacing w:before="49" w:line="219" w:lineRule="auto"/>
              <w:ind w:left="34"/>
            </w:pPr>
            <w:r>
              <w:rPr>
                <w:spacing w:val="3"/>
              </w:rPr>
              <w:t>1、受理阶段责任：依法提交所需材料</w:t>
            </w:r>
            <w:r>
              <w:rPr>
                <w:spacing w:val="-43"/>
              </w:rPr>
              <w:t xml:space="preserve"> </w:t>
            </w:r>
            <w:r>
              <w:rPr>
                <w:spacing w:val="3"/>
              </w:rPr>
              <w:t>；</w:t>
            </w:r>
            <w:r>
              <w:rPr>
                <w:spacing w:val="-45"/>
              </w:rPr>
              <w:t xml:space="preserve"> </w:t>
            </w:r>
            <w:r>
              <w:rPr>
                <w:spacing w:val="3"/>
              </w:rPr>
              <w:t>一次性告知补正材</w:t>
            </w:r>
          </w:p>
          <w:p w14:paraId="4D8A222E">
            <w:pPr>
              <w:pStyle w:val="6"/>
              <w:spacing w:before="14" w:line="229" w:lineRule="auto"/>
              <w:ind w:left="30" w:right="349" w:hanging="3"/>
            </w:pPr>
            <w:r>
              <w:rPr>
                <w:spacing w:val="5"/>
              </w:rPr>
              <w:t>料；依法受理或不予受理（不予受理应当告知理由</w:t>
            </w:r>
            <w:r>
              <w:rPr>
                <w:spacing w:val="-31"/>
              </w:rPr>
              <w:t xml:space="preserve"> </w:t>
            </w:r>
            <w:r>
              <w:rPr>
                <w:spacing w:val="-23"/>
              </w:rPr>
              <w:t>）；</w:t>
            </w:r>
            <w:r>
              <w:t xml:space="preserve"> </w:t>
            </w:r>
            <w:r>
              <w:rPr>
                <w:spacing w:val="5"/>
              </w:rPr>
              <w:t>2、审查阶段责任：材料审核；提出初审意见；</w:t>
            </w:r>
          </w:p>
          <w:p w14:paraId="1A94FD9D">
            <w:pPr>
              <w:pStyle w:val="6"/>
              <w:spacing w:before="13" w:line="229" w:lineRule="auto"/>
              <w:ind w:left="45" w:right="404" w:hanging="9"/>
            </w:pPr>
            <w:r>
              <w:rPr>
                <w:spacing w:val="5"/>
              </w:rPr>
              <w:t>3、决定阶段责任：作出决定（不予批准的应当告</w:t>
            </w:r>
            <w:r>
              <w:rPr>
                <w:spacing w:val="4"/>
              </w:rPr>
              <w:t>知理</w:t>
            </w:r>
            <w:r>
              <w:t xml:space="preserve"> </w:t>
            </w:r>
            <w:r>
              <w:rPr>
                <w:spacing w:val="1"/>
              </w:rPr>
              <w:t>由</w:t>
            </w:r>
            <w:r>
              <w:rPr>
                <w:spacing w:val="16"/>
              </w:rPr>
              <w:t>）；</w:t>
            </w:r>
            <w:r>
              <w:rPr>
                <w:spacing w:val="1"/>
              </w:rPr>
              <w:t>按时办结；法定告知；</w:t>
            </w:r>
          </w:p>
          <w:p w14:paraId="1A6644A1">
            <w:pPr>
              <w:pStyle w:val="6"/>
              <w:spacing w:before="12" w:line="236" w:lineRule="auto"/>
              <w:ind w:left="30"/>
            </w:pPr>
            <w:r>
              <w:rPr>
                <w:spacing w:val="3"/>
              </w:rPr>
              <w:t>4、送达阶段责任：</w:t>
            </w:r>
            <w:r>
              <w:rPr>
                <w:spacing w:val="-35"/>
              </w:rPr>
              <w:t xml:space="preserve"> </w:t>
            </w:r>
            <w:r>
              <w:rPr>
                <w:spacing w:val="3"/>
              </w:rPr>
              <w:t>出具证明；信息公开；</w:t>
            </w:r>
          </w:p>
          <w:p w14:paraId="126EF8F8">
            <w:pPr>
              <w:pStyle w:val="6"/>
              <w:spacing w:line="219" w:lineRule="auto"/>
              <w:ind w:left="32"/>
            </w:pPr>
            <w:r>
              <w:rPr>
                <w:spacing w:val="4"/>
              </w:rPr>
              <w:t>5、事后监管责任：加强日常监督检查；</w:t>
            </w:r>
          </w:p>
          <w:p w14:paraId="4EA153A0">
            <w:pPr>
              <w:pStyle w:val="6"/>
              <w:spacing w:before="14" w:line="220" w:lineRule="auto"/>
              <w:ind w:left="32"/>
            </w:pPr>
            <w:r>
              <w:rPr>
                <w:spacing w:val="3"/>
              </w:rPr>
              <w:t>6、其他法律法规规章文件规定应承担的责任</w:t>
            </w:r>
            <w:r>
              <w:rPr>
                <w:spacing w:val="-22"/>
              </w:rPr>
              <w:t xml:space="preserve"> </w:t>
            </w:r>
            <w:r>
              <w:rPr>
                <w:spacing w:val="3"/>
              </w:rPr>
              <w:t>。</w:t>
            </w:r>
          </w:p>
        </w:tc>
        <w:tc>
          <w:tcPr>
            <w:tcW w:w="2506" w:type="dxa"/>
            <w:vAlign w:val="top"/>
          </w:tcPr>
          <w:p w14:paraId="04EFFA46">
            <w:pPr>
              <w:spacing w:line="259" w:lineRule="auto"/>
              <w:rPr>
                <w:rFonts w:ascii="Arial"/>
                <w:sz w:val="21"/>
              </w:rPr>
            </w:pPr>
          </w:p>
          <w:p w14:paraId="2E552825">
            <w:pPr>
              <w:spacing w:line="259" w:lineRule="auto"/>
              <w:rPr>
                <w:rFonts w:ascii="Arial"/>
                <w:sz w:val="21"/>
              </w:rPr>
            </w:pPr>
          </w:p>
          <w:p w14:paraId="2BF552BC">
            <w:pPr>
              <w:spacing w:line="259" w:lineRule="auto"/>
              <w:rPr>
                <w:rFonts w:ascii="Arial"/>
                <w:sz w:val="21"/>
              </w:rPr>
            </w:pPr>
          </w:p>
          <w:p w14:paraId="3F62FDC5">
            <w:pPr>
              <w:spacing w:line="260" w:lineRule="auto"/>
              <w:rPr>
                <w:rFonts w:ascii="Arial"/>
                <w:sz w:val="21"/>
              </w:rPr>
            </w:pPr>
          </w:p>
          <w:p w14:paraId="4AF02543">
            <w:pPr>
              <w:spacing w:line="260" w:lineRule="auto"/>
              <w:rPr>
                <w:rFonts w:ascii="Arial"/>
                <w:sz w:val="21"/>
              </w:rPr>
            </w:pPr>
          </w:p>
          <w:p w14:paraId="645C5E36">
            <w:pPr>
              <w:spacing w:line="260" w:lineRule="auto"/>
              <w:rPr>
                <w:rFonts w:ascii="Arial"/>
                <w:sz w:val="21"/>
              </w:rPr>
            </w:pPr>
          </w:p>
          <w:p w14:paraId="15D31E65">
            <w:pPr>
              <w:spacing w:line="260" w:lineRule="auto"/>
              <w:rPr>
                <w:rFonts w:ascii="Arial"/>
                <w:sz w:val="21"/>
              </w:rPr>
            </w:pPr>
          </w:p>
          <w:p w14:paraId="11EFA97D">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4A67CC3E">
            <w:pPr>
              <w:pStyle w:val="6"/>
              <w:spacing w:before="15" w:line="229" w:lineRule="auto"/>
              <w:ind w:left="30" w:right="56" w:firstLine="7"/>
            </w:pPr>
            <w:r>
              <w:rPr>
                <w:spacing w:val="2"/>
              </w:rPr>
              <w:t>1、侵犯公民人身权</w:t>
            </w:r>
            <w:r>
              <w:rPr>
                <w:spacing w:val="-32"/>
              </w:rPr>
              <w:t xml:space="preserve"> </w:t>
            </w:r>
            <w:r>
              <w:rPr>
                <w:spacing w:val="2"/>
              </w:rPr>
              <w:t>、财产权和其他</w:t>
            </w:r>
            <w:r>
              <w:t xml:space="preserve"> </w:t>
            </w:r>
            <w:r>
              <w:rPr>
                <w:spacing w:val="2"/>
              </w:rPr>
              <w:t>合法权益的；</w:t>
            </w:r>
          </w:p>
          <w:p w14:paraId="67351943">
            <w:pPr>
              <w:pStyle w:val="6"/>
              <w:spacing w:before="11" w:line="229" w:lineRule="auto"/>
              <w:ind w:left="41" w:right="51" w:hanging="7"/>
            </w:pPr>
            <w:r>
              <w:rPr>
                <w:spacing w:val="5"/>
              </w:rPr>
              <w:t>2、滥用职权、玩忽职守、徇私舞弊</w:t>
            </w:r>
            <w:r>
              <w:rPr>
                <w:spacing w:val="4"/>
              </w:rPr>
              <w:t xml:space="preserve"> </w:t>
            </w:r>
            <w:r>
              <w:rPr>
                <w:spacing w:val="-8"/>
              </w:rPr>
              <w:t>的；</w:t>
            </w:r>
          </w:p>
          <w:p w14:paraId="23E08169">
            <w:pPr>
              <w:pStyle w:val="6"/>
              <w:spacing w:before="12" w:line="221" w:lineRule="auto"/>
              <w:ind w:left="40"/>
            </w:pPr>
            <w:r>
              <w:rPr>
                <w:spacing w:val="3"/>
              </w:rPr>
              <w:t>3、索取、收受贿赂的；</w:t>
            </w:r>
          </w:p>
          <w:p w14:paraId="638DFFC7">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14:paraId="0EB6FB9D">
            <w:pPr>
              <w:spacing w:line="258" w:lineRule="auto"/>
              <w:rPr>
                <w:rFonts w:ascii="Arial"/>
                <w:sz w:val="21"/>
              </w:rPr>
            </w:pPr>
          </w:p>
          <w:p w14:paraId="7828F405">
            <w:pPr>
              <w:spacing w:line="258" w:lineRule="auto"/>
              <w:rPr>
                <w:rFonts w:ascii="Arial"/>
                <w:sz w:val="21"/>
              </w:rPr>
            </w:pPr>
          </w:p>
          <w:p w14:paraId="75544A40">
            <w:pPr>
              <w:spacing w:line="258" w:lineRule="auto"/>
              <w:rPr>
                <w:rFonts w:ascii="Arial"/>
                <w:sz w:val="21"/>
              </w:rPr>
            </w:pPr>
          </w:p>
          <w:p w14:paraId="3B26B61F">
            <w:pPr>
              <w:spacing w:line="258" w:lineRule="auto"/>
              <w:rPr>
                <w:rFonts w:ascii="Arial"/>
                <w:sz w:val="21"/>
              </w:rPr>
            </w:pPr>
          </w:p>
          <w:p w14:paraId="0B738CD8">
            <w:pPr>
              <w:spacing w:line="258" w:lineRule="auto"/>
              <w:rPr>
                <w:rFonts w:ascii="Arial"/>
                <w:sz w:val="21"/>
              </w:rPr>
            </w:pPr>
          </w:p>
          <w:p w14:paraId="6F3A2DC7">
            <w:pPr>
              <w:spacing w:line="258" w:lineRule="auto"/>
              <w:rPr>
                <w:rFonts w:ascii="Arial"/>
                <w:sz w:val="21"/>
              </w:rPr>
            </w:pPr>
          </w:p>
          <w:p w14:paraId="13F1A953">
            <w:pPr>
              <w:spacing w:line="259" w:lineRule="auto"/>
              <w:rPr>
                <w:rFonts w:ascii="Arial"/>
                <w:sz w:val="21"/>
              </w:rPr>
            </w:pPr>
          </w:p>
          <w:p w14:paraId="14F098CA">
            <w:pPr>
              <w:spacing w:line="259" w:lineRule="auto"/>
              <w:rPr>
                <w:rFonts w:ascii="Arial"/>
                <w:sz w:val="21"/>
              </w:rPr>
            </w:pPr>
          </w:p>
          <w:p w14:paraId="2AA4F581">
            <w:pPr>
              <w:spacing w:line="259" w:lineRule="auto"/>
              <w:rPr>
                <w:rFonts w:ascii="Arial"/>
                <w:sz w:val="21"/>
              </w:rPr>
            </w:pPr>
          </w:p>
          <w:p w14:paraId="6AACF481">
            <w:pPr>
              <w:spacing w:line="259" w:lineRule="auto"/>
              <w:rPr>
                <w:rFonts w:ascii="Arial"/>
                <w:sz w:val="21"/>
              </w:rPr>
            </w:pPr>
          </w:p>
          <w:p w14:paraId="1D7888D0">
            <w:pPr>
              <w:pStyle w:val="6"/>
              <w:spacing w:before="49" w:line="229"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14:paraId="5BC54EDC">
            <w:pPr>
              <w:spacing w:line="257" w:lineRule="auto"/>
              <w:rPr>
                <w:rFonts w:ascii="Arial"/>
                <w:sz w:val="21"/>
              </w:rPr>
            </w:pPr>
          </w:p>
          <w:p w14:paraId="51F7A890">
            <w:pPr>
              <w:spacing w:line="257" w:lineRule="auto"/>
              <w:rPr>
                <w:rFonts w:ascii="Arial"/>
                <w:sz w:val="21"/>
              </w:rPr>
            </w:pPr>
          </w:p>
          <w:p w14:paraId="6876EA7B">
            <w:pPr>
              <w:spacing w:line="258" w:lineRule="auto"/>
              <w:rPr>
                <w:rFonts w:ascii="Arial"/>
                <w:sz w:val="21"/>
              </w:rPr>
            </w:pPr>
          </w:p>
          <w:p w14:paraId="6E1AABFA">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5B643FB">
            <w:pPr>
              <w:pStyle w:val="6"/>
              <w:spacing w:before="13" w:line="230" w:lineRule="auto"/>
              <w:ind w:left="52"/>
              <w:rPr>
                <w:sz w:val="13"/>
                <w:szCs w:val="13"/>
              </w:rPr>
            </w:pPr>
            <w:r>
              <w:rPr>
                <w:spacing w:val="10"/>
                <w:sz w:val="13"/>
                <w:szCs w:val="13"/>
              </w:rPr>
              <w:t>平新城街道办事处</w:t>
            </w:r>
          </w:p>
          <w:p w14:paraId="6DF8CF35">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DC1F510">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6D9E8FC">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0B18C682">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5A88F0C">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649E30C1">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750B008">
            <w:pPr>
              <w:pStyle w:val="6"/>
              <w:spacing w:before="30" w:line="202" w:lineRule="auto"/>
              <w:ind w:left="270"/>
              <w:rPr>
                <w:sz w:val="13"/>
                <w:szCs w:val="13"/>
              </w:rPr>
            </w:pPr>
            <w:r>
              <w:rPr>
                <w:spacing w:val="3"/>
                <w:sz w:val="13"/>
                <w:szCs w:val="13"/>
              </w:rPr>
              <w:t>68615168；</w:t>
            </w:r>
          </w:p>
          <w:p w14:paraId="67DC7ED9">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3C85A0E8">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00DB1868">
            <w:pPr>
              <w:pStyle w:val="6"/>
              <w:spacing w:before="13" w:line="232" w:lineRule="auto"/>
              <w:ind w:left="341"/>
              <w:rPr>
                <w:sz w:val="13"/>
                <w:szCs w:val="13"/>
              </w:rPr>
            </w:pPr>
            <w:r>
              <w:rPr>
                <w:spacing w:val="4"/>
                <w:sz w:val="13"/>
                <w:szCs w:val="13"/>
              </w:rPr>
              <w:t>4.网站：</w:t>
            </w:r>
          </w:p>
          <w:p w14:paraId="70D8EFAC">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879A497">
            <w:pPr>
              <w:spacing w:line="255" w:lineRule="auto"/>
              <w:rPr>
                <w:rFonts w:ascii="Arial"/>
                <w:sz w:val="21"/>
              </w:rPr>
            </w:pPr>
          </w:p>
          <w:p w14:paraId="1CDACDD3">
            <w:pPr>
              <w:spacing w:line="255" w:lineRule="auto"/>
              <w:rPr>
                <w:rFonts w:ascii="Arial"/>
                <w:sz w:val="21"/>
              </w:rPr>
            </w:pPr>
          </w:p>
          <w:p w14:paraId="1D95B9F7">
            <w:pPr>
              <w:spacing w:line="255" w:lineRule="auto"/>
              <w:rPr>
                <w:rFonts w:ascii="Arial"/>
                <w:sz w:val="21"/>
              </w:rPr>
            </w:pPr>
          </w:p>
          <w:p w14:paraId="42B29EFA">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C02DDFB">
            <w:pPr>
              <w:rPr>
                <w:rFonts w:ascii="Arial"/>
                <w:sz w:val="21"/>
              </w:rPr>
            </w:pPr>
          </w:p>
        </w:tc>
      </w:tr>
    </w:tbl>
    <w:p w14:paraId="472BCF94">
      <w:pPr>
        <w:pStyle w:val="2"/>
      </w:pPr>
    </w:p>
    <w:p w14:paraId="435BB3AA">
      <w:pPr>
        <w:sectPr>
          <w:pgSz w:w="15840" w:h="12240"/>
          <w:pgMar w:top="1040" w:right="1309" w:bottom="0" w:left="1077" w:header="0" w:footer="0" w:gutter="0"/>
          <w:cols w:space="720" w:num="1"/>
        </w:sectPr>
      </w:pPr>
    </w:p>
    <w:p w14:paraId="6858B999">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0DDC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357B7A5">
            <w:pPr>
              <w:spacing w:line="245" w:lineRule="auto"/>
              <w:rPr>
                <w:rFonts w:ascii="Arial"/>
                <w:sz w:val="21"/>
              </w:rPr>
            </w:pPr>
          </w:p>
          <w:p w14:paraId="1EF29B11">
            <w:pPr>
              <w:spacing w:line="245" w:lineRule="auto"/>
              <w:rPr>
                <w:rFonts w:ascii="Arial"/>
                <w:sz w:val="21"/>
              </w:rPr>
            </w:pPr>
          </w:p>
          <w:p w14:paraId="60CFAB8A">
            <w:pPr>
              <w:spacing w:line="245" w:lineRule="auto"/>
              <w:rPr>
                <w:rFonts w:ascii="Arial"/>
                <w:sz w:val="21"/>
              </w:rPr>
            </w:pPr>
          </w:p>
          <w:p w14:paraId="2B612B2F">
            <w:pPr>
              <w:spacing w:line="245" w:lineRule="auto"/>
              <w:rPr>
                <w:rFonts w:ascii="Arial"/>
                <w:sz w:val="21"/>
              </w:rPr>
            </w:pPr>
          </w:p>
          <w:p w14:paraId="0F80FA43">
            <w:pPr>
              <w:spacing w:line="245" w:lineRule="auto"/>
              <w:rPr>
                <w:rFonts w:ascii="Arial"/>
                <w:sz w:val="21"/>
              </w:rPr>
            </w:pPr>
          </w:p>
          <w:p w14:paraId="68CD4C77">
            <w:pPr>
              <w:spacing w:line="245" w:lineRule="auto"/>
              <w:rPr>
                <w:rFonts w:ascii="Arial"/>
                <w:sz w:val="21"/>
              </w:rPr>
            </w:pPr>
          </w:p>
          <w:p w14:paraId="4A63E136">
            <w:pPr>
              <w:spacing w:line="245" w:lineRule="auto"/>
              <w:rPr>
                <w:rFonts w:ascii="Arial"/>
                <w:sz w:val="21"/>
              </w:rPr>
            </w:pPr>
          </w:p>
          <w:p w14:paraId="281C4C8E">
            <w:pPr>
              <w:spacing w:line="245" w:lineRule="auto"/>
              <w:rPr>
                <w:rFonts w:ascii="Arial"/>
                <w:sz w:val="21"/>
              </w:rPr>
            </w:pPr>
          </w:p>
          <w:p w14:paraId="0CC0EAF1">
            <w:pPr>
              <w:spacing w:line="246" w:lineRule="auto"/>
              <w:rPr>
                <w:rFonts w:ascii="Arial"/>
                <w:sz w:val="21"/>
              </w:rPr>
            </w:pPr>
          </w:p>
          <w:p w14:paraId="20D1C95F">
            <w:pPr>
              <w:spacing w:line="246" w:lineRule="auto"/>
              <w:rPr>
                <w:rFonts w:ascii="Arial"/>
                <w:sz w:val="21"/>
              </w:rPr>
            </w:pPr>
          </w:p>
          <w:p w14:paraId="0B6C3025">
            <w:pPr>
              <w:spacing w:line="246" w:lineRule="auto"/>
              <w:rPr>
                <w:rFonts w:ascii="Arial"/>
                <w:sz w:val="21"/>
              </w:rPr>
            </w:pPr>
          </w:p>
          <w:p w14:paraId="655B354B">
            <w:pPr>
              <w:pStyle w:val="6"/>
              <w:spacing w:before="49" w:line="184" w:lineRule="auto"/>
              <w:ind w:left="142"/>
            </w:pPr>
            <w:r>
              <w:rPr>
                <w:spacing w:val="-4"/>
              </w:rPr>
              <w:t>131</w:t>
            </w:r>
          </w:p>
        </w:tc>
        <w:tc>
          <w:tcPr>
            <w:tcW w:w="449" w:type="dxa"/>
            <w:vAlign w:val="top"/>
          </w:tcPr>
          <w:p w14:paraId="2C33236B">
            <w:pPr>
              <w:spacing w:line="255" w:lineRule="auto"/>
              <w:rPr>
                <w:rFonts w:ascii="Arial"/>
                <w:sz w:val="21"/>
              </w:rPr>
            </w:pPr>
          </w:p>
          <w:p w14:paraId="2F66DB91">
            <w:pPr>
              <w:spacing w:line="255" w:lineRule="auto"/>
              <w:rPr>
                <w:rFonts w:ascii="Arial"/>
                <w:sz w:val="21"/>
              </w:rPr>
            </w:pPr>
          </w:p>
          <w:p w14:paraId="4CCD3193">
            <w:pPr>
              <w:spacing w:line="255" w:lineRule="auto"/>
              <w:rPr>
                <w:rFonts w:ascii="Arial"/>
                <w:sz w:val="21"/>
              </w:rPr>
            </w:pPr>
          </w:p>
          <w:p w14:paraId="6F42AA62">
            <w:pPr>
              <w:spacing w:line="255" w:lineRule="auto"/>
              <w:rPr>
                <w:rFonts w:ascii="Arial"/>
                <w:sz w:val="21"/>
              </w:rPr>
            </w:pPr>
          </w:p>
          <w:p w14:paraId="3B4DE0D8">
            <w:pPr>
              <w:spacing w:line="255" w:lineRule="auto"/>
              <w:rPr>
                <w:rFonts w:ascii="Arial"/>
                <w:sz w:val="21"/>
              </w:rPr>
            </w:pPr>
          </w:p>
          <w:p w14:paraId="468206BE">
            <w:pPr>
              <w:spacing w:line="255" w:lineRule="auto"/>
              <w:rPr>
                <w:rFonts w:ascii="Arial"/>
                <w:sz w:val="21"/>
              </w:rPr>
            </w:pPr>
          </w:p>
          <w:p w14:paraId="20FB8FBA">
            <w:pPr>
              <w:spacing w:line="255" w:lineRule="auto"/>
              <w:rPr>
                <w:rFonts w:ascii="Arial"/>
                <w:sz w:val="21"/>
              </w:rPr>
            </w:pPr>
          </w:p>
          <w:p w14:paraId="1F1B1E6A">
            <w:pPr>
              <w:spacing w:line="255" w:lineRule="auto"/>
              <w:rPr>
                <w:rFonts w:ascii="Arial"/>
                <w:sz w:val="21"/>
              </w:rPr>
            </w:pPr>
          </w:p>
          <w:p w14:paraId="3021C852">
            <w:pPr>
              <w:spacing w:line="255" w:lineRule="auto"/>
              <w:rPr>
                <w:rFonts w:ascii="Arial"/>
                <w:sz w:val="21"/>
              </w:rPr>
            </w:pPr>
          </w:p>
          <w:p w14:paraId="697276AF">
            <w:pPr>
              <w:pStyle w:val="6"/>
              <w:spacing w:before="49" w:line="222" w:lineRule="auto"/>
              <w:ind w:left="72"/>
            </w:pPr>
            <w:r>
              <w:rPr>
                <w:spacing w:val="-2"/>
              </w:rPr>
              <w:t>太平</w:t>
            </w:r>
          </w:p>
          <w:p w14:paraId="45D61AE8">
            <w:pPr>
              <w:pStyle w:val="6"/>
              <w:spacing w:before="13" w:line="221" w:lineRule="auto"/>
              <w:ind w:left="69"/>
            </w:pPr>
            <w:r>
              <w:rPr>
                <w:spacing w:val="-1"/>
              </w:rPr>
              <w:t>新城</w:t>
            </w:r>
          </w:p>
          <w:p w14:paraId="51D340EE">
            <w:pPr>
              <w:pStyle w:val="6"/>
              <w:spacing w:before="12" w:line="221" w:lineRule="auto"/>
              <w:ind w:left="64"/>
            </w:pPr>
            <w:r>
              <w:rPr>
                <w:spacing w:val="2"/>
              </w:rPr>
              <w:t>街道</w:t>
            </w:r>
          </w:p>
          <w:p w14:paraId="6FD3B41A">
            <w:pPr>
              <w:pStyle w:val="6"/>
              <w:spacing w:before="11" w:line="222" w:lineRule="auto"/>
              <w:ind w:left="73"/>
            </w:pPr>
            <w:r>
              <w:rPr>
                <w:spacing w:val="-3"/>
              </w:rPr>
              <w:t>办事</w:t>
            </w:r>
          </w:p>
          <w:p w14:paraId="183FCA7A">
            <w:pPr>
              <w:pStyle w:val="6"/>
              <w:spacing w:before="12" w:line="228" w:lineRule="auto"/>
              <w:ind w:left="152"/>
            </w:pPr>
            <w:r>
              <w:t>处</w:t>
            </w:r>
          </w:p>
        </w:tc>
        <w:tc>
          <w:tcPr>
            <w:tcW w:w="449" w:type="dxa"/>
            <w:vAlign w:val="top"/>
          </w:tcPr>
          <w:p w14:paraId="0990F85D">
            <w:pPr>
              <w:spacing w:line="248" w:lineRule="auto"/>
              <w:rPr>
                <w:rFonts w:ascii="Arial"/>
                <w:sz w:val="21"/>
              </w:rPr>
            </w:pPr>
          </w:p>
          <w:p w14:paraId="0241507F">
            <w:pPr>
              <w:spacing w:line="248" w:lineRule="auto"/>
              <w:rPr>
                <w:rFonts w:ascii="Arial"/>
                <w:sz w:val="21"/>
              </w:rPr>
            </w:pPr>
          </w:p>
          <w:p w14:paraId="1AA0D2CE">
            <w:pPr>
              <w:spacing w:line="249" w:lineRule="auto"/>
              <w:rPr>
                <w:rFonts w:ascii="Arial"/>
                <w:sz w:val="21"/>
              </w:rPr>
            </w:pPr>
          </w:p>
          <w:p w14:paraId="2F193514">
            <w:pPr>
              <w:spacing w:line="249" w:lineRule="auto"/>
              <w:rPr>
                <w:rFonts w:ascii="Arial"/>
                <w:sz w:val="21"/>
              </w:rPr>
            </w:pPr>
          </w:p>
          <w:p w14:paraId="62008F7E">
            <w:pPr>
              <w:spacing w:line="249" w:lineRule="auto"/>
              <w:rPr>
                <w:rFonts w:ascii="Arial"/>
                <w:sz w:val="21"/>
              </w:rPr>
            </w:pPr>
          </w:p>
          <w:p w14:paraId="7B1BF887">
            <w:pPr>
              <w:spacing w:line="249" w:lineRule="auto"/>
              <w:rPr>
                <w:rFonts w:ascii="Arial"/>
                <w:sz w:val="21"/>
              </w:rPr>
            </w:pPr>
          </w:p>
          <w:p w14:paraId="17425218">
            <w:pPr>
              <w:spacing w:line="249" w:lineRule="auto"/>
              <w:rPr>
                <w:rFonts w:ascii="Arial"/>
                <w:sz w:val="21"/>
              </w:rPr>
            </w:pPr>
          </w:p>
          <w:p w14:paraId="798BBE61">
            <w:pPr>
              <w:spacing w:line="249" w:lineRule="auto"/>
              <w:rPr>
                <w:rFonts w:ascii="Arial"/>
                <w:sz w:val="21"/>
              </w:rPr>
            </w:pPr>
          </w:p>
          <w:p w14:paraId="68739E4E">
            <w:pPr>
              <w:spacing w:line="249" w:lineRule="auto"/>
              <w:rPr>
                <w:rFonts w:ascii="Arial"/>
                <w:sz w:val="21"/>
              </w:rPr>
            </w:pPr>
          </w:p>
          <w:p w14:paraId="1530D841">
            <w:pPr>
              <w:spacing w:line="249" w:lineRule="auto"/>
              <w:rPr>
                <w:rFonts w:ascii="Arial"/>
                <w:sz w:val="21"/>
              </w:rPr>
            </w:pPr>
          </w:p>
          <w:p w14:paraId="4A3C96A8">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7E7D7ECD">
            <w:pPr>
              <w:spacing w:line="262" w:lineRule="auto"/>
              <w:rPr>
                <w:rFonts w:ascii="Arial"/>
                <w:sz w:val="21"/>
              </w:rPr>
            </w:pPr>
          </w:p>
          <w:p w14:paraId="4FD8D4E5">
            <w:pPr>
              <w:spacing w:line="262" w:lineRule="auto"/>
              <w:rPr>
                <w:rFonts w:ascii="Arial"/>
                <w:sz w:val="21"/>
              </w:rPr>
            </w:pPr>
          </w:p>
          <w:p w14:paraId="04A81FF7">
            <w:pPr>
              <w:spacing w:line="262" w:lineRule="auto"/>
              <w:rPr>
                <w:rFonts w:ascii="Arial"/>
                <w:sz w:val="21"/>
              </w:rPr>
            </w:pPr>
          </w:p>
          <w:p w14:paraId="4ECC5325">
            <w:pPr>
              <w:spacing w:line="263" w:lineRule="auto"/>
              <w:rPr>
                <w:rFonts w:ascii="Arial"/>
                <w:sz w:val="21"/>
              </w:rPr>
            </w:pPr>
          </w:p>
          <w:p w14:paraId="4237EDC1">
            <w:pPr>
              <w:spacing w:line="263" w:lineRule="auto"/>
              <w:rPr>
                <w:rFonts w:ascii="Arial"/>
                <w:sz w:val="21"/>
              </w:rPr>
            </w:pPr>
          </w:p>
          <w:p w14:paraId="46F7B217">
            <w:pPr>
              <w:spacing w:line="263" w:lineRule="auto"/>
              <w:rPr>
                <w:rFonts w:ascii="Arial"/>
                <w:sz w:val="21"/>
              </w:rPr>
            </w:pPr>
          </w:p>
          <w:p w14:paraId="745D75A2">
            <w:pPr>
              <w:spacing w:line="263" w:lineRule="auto"/>
              <w:rPr>
                <w:rFonts w:ascii="Arial"/>
                <w:sz w:val="21"/>
              </w:rPr>
            </w:pPr>
          </w:p>
          <w:p w14:paraId="7C156913">
            <w:pPr>
              <w:spacing w:line="263" w:lineRule="auto"/>
              <w:rPr>
                <w:rFonts w:ascii="Arial"/>
                <w:sz w:val="21"/>
              </w:rPr>
            </w:pPr>
          </w:p>
          <w:p w14:paraId="6EFF36D3">
            <w:pPr>
              <w:pStyle w:val="6"/>
              <w:spacing w:before="49" w:line="237" w:lineRule="auto"/>
              <w:ind w:left="25" w:right="101" w:firstLine="1"/>
              <w:jc w:val="both"/>
            </w:pPr>
            <w:r>
              <w:rPr>
                <w:spacing w:val="1"/>
              </w:rPr>
              <w:t>对在丧</w:t>
            </w:r>
            <w:r>
              <w:t xml:space="preserve"> </w:t>
            </w:r>
            <w:r>
              <w:rPr>
                <w:spacing w:val="1"/>
              </w:rPr>
              <w:t>事和祭</w:t>
            </w:r>
            <w:r>
              <w:t xml:space="preserve"> </w:t>
            </w:r>
            <w:r>
              <w:rPr>
                <w:spacing w:val="1"/>
              </w:rPr>
              <w:t>祀活动</w:t>
            </w:r>
            <w:r>
              <w:t xml:space="preserve"> </w:t>
            </w:r>
            <w:r>
              <w:rPr>
                <w:spacing w:val="1"/>
              </w:rPr>
              <w:t>中的违</w:t>
            </w:r>
            <w:r>
              <w:t xml:space="preserve"> </w:t>
            </w:r>
            <w:r>
              <w:rPr>
                <w:spacing w:val="1"/>
              </w:rPr>
              <w:t>法行为</w:t>
            </w:r>
            <w:r>
              <w:t xml:space="preserve"> </w:t>
            </w:r>
            <w:r>
              <w:rPr>
                <w:spacing w:val="1"/>
              </w:rPr>
              <w:t>予以制</w:t>
            </w:r>
            <w:r>
              <w:t xml:space="preserve"> 止</w:t>
            </w:r>
          </w:p>
        </w:tc>
        <w:tc>
          <w:tcPr>
            <w:tcW w:w="995" w:type="dxa"/>
            <w:vAlign w:val="top"/>
          </w:tcPr>
          <w:p w14:paraId="14A76F93">
            <w:pPr>
              <w:spacing w:line="258" w:lineRule="auto"/>
              <w:rPr>
                <w:rFonts w:ascii="Arial"/>
                <w:sz w:val="21"/>
              </w:rPr>
            </w:pPr>
          </w:p>
          <w:p w14:paraId="0A0C0255">
            <w:pPr>
              <w:spacing w:line="258" w:lineRule="auto"/>
              <w:rPr>
                <w:rFonts w:ascii="Arial"/>
                <w:sz w:val="21"/>
              </w:rPr>
            </w:pPr>
          </w:p>
          <w:p w14:paraId="23DC3264">
            <w:pPr>
              <w:spacing w:line="258" w:lineRule="auto"/>
              <w:rPr>
                <w:rFonts w:ascii="Arial"/>
                <w:sz w:val="21"/>
              </w:rPr>
            </w:pPr>
          </w:p>
          <w:p w14:paraId="193D73A9">
            <w:pPr>
              <w:spacing w:line="258" w:lineRule="auto"/>
              <w:rPr>
                <w:rFonts w:ascii="Arial"/>
                <w:sz w:val="21"/>
              </w:rPr>
            </w:pPr>
          </w:p>
          <w:p w14:paraId="1FFA23D4">
            <w:pPr>
              <w:spacing w:line="258" w:lineRule="auto"/>
              <w:rPr>
                <w:rFonts w:ascii="Arial"/>
                <w:sz w:val="21"/>
              </w:rPr>
            </w:pPr>
          </w:p>
          <w:p w14:paraId="31CACC90">
            <w:pPr>
              <w:spacing w:line="258" w:lineRule="auto"/>
              <w:rPr>
                <w:rFonts w:ascii="Arial"/>
                <w:sz w:val="21"/>
              </w:rPr>
            </w:pPr>
          </w:p>
          <w:p w14:paraId="731869CB">
            <w:pPr>
              <w:spacing w:line="258" w:lineRule="auto"/>
              <w:rPr>
                <w:rFonts w:ascii="Arial"/>
                <w:sz w:val="21"/>
              </w:rPr>
            </w:pPr>
          </w:p>
          <w:p w14:paraId="3500FCF0">
            <w:pPr>
              <w:spacing w:line="259" w:lineRule="auto"/>
              <w:rPr>
                <w:rFonts w:ascii="Arial"/>
                <w:sz w:val="21"/>
              </w:rPr>
            </w:pPr>
          </w:p>
          <w:p w14:paraId="3BC21B58">
            <w:pPr>
              <w:spacing w:line="259" w:lineRule="auto"/>
              <w:rPr>
                <w:rFonts w:ascii="Arial"/>
                <w:sz w:val="21"/>
              </w:rPr>
            </w:pPr>
          </w:p>
          <w:p w14:paraId="16402F65">
            <w:pPr>
              <w:spacing w:line="259" w:lineRule="auto"/>
              <w:rPr>
                <w:rFonts w:ascii="Arial"/>
                <w:sz w:val="21"/>
              </w:rPr>
            </w:pPr>
          </w:p>
          <w:p w14:paraId="22391DBB">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14:paraId="0A93F077">
            <w:pPr>
              <w:spacing w:line="287" w:lineRule="auto"/>
              <w:rPr>
                <w:rFonts w:ascii="Arial"/>
                <w:sz w:val="21"/>
              </w:rPr>
            </w:pPr>
          </w:p>
          <w:p w14:paraId="1D802D7F">
            <w:pPr>
              <w:spacing w:line="287" w:lineRule="auto"/>
              <w:rPr>
                <w:rFonts w:ascii="Arial"/>
                <w:sz w:val="21"/>
              </w:rPr>
            </w:pPr>
          </w:p>
          <w:p w14:paraId="36A48982">
            <w:pPr>
              <w:pStyle w:val="6"/>
              <w:spacing w:before="48" w:line="231" w:lineRule="auto"/>
              <w:ind w:left="25" w:right="151" w:firstLine="9"/>
              <w:jc w:val="both"/>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5"/>
              </w:rPr>
              <w:t xml:space="preserve"> </w:t>
            </w:r>
            <w:r>
              <w:rPr>
                <w:spacing w:val="3"/>
              </w:rPr>
              <w:t>，分别作出决定；</w:t>
            </w:r>
          </w:p>
          <w:p w14:paraId="4663B338">
            <w:pPr>
              <w:pStyle w:val="6"/>
              <w:spacing w:before="14" w:line="230" w:lineRule="auto"/>
              <w:ind w:left="26" w:right="184" w:firstLine="4"/>
            </w:pPr>
            <w:r>
              <w:rPr>
                <w:spacing w:val="4"/>
              </w:rPr>
              <w:t>2.立案环节责任：填写立案审批表，报负责人审批立案，</w:t>
            </w:r>
            <w:r>
              <w:rPr>
                <w:spacing w:val="15"/>
              </w:rPr>
              <w:t xml:space="preserve"> </w:t>
            </w:r>
            <w:r>
              <w:rPr>
                <w:spacing w:val="3"/>
              </w:rPr>
              <w:t>指定两名以上办案人员负责调查取证</w:t>
            </w:r>
            <w:r>
              <w:rPr>
                <w:spacing w:val="-31"/>
              </w:rPr>
              <w:t xml:space="preserve"> </w:t>
            </w:r>
            <w:r>
              <w:rPr>
                <w:spacing w:val="3"/>
              </w:rPr>
              <w:t>；</w:t>
            </w:r>
          </w:p>
          <w:p w14:paraId="4A156317">
            <w:pPr>
              <w:pStyle w:val="6"/>
              <w:spacing w:before="11" w:line="229" w:lineRule="auto"/>
              <w:ind w:left="36" w:right="151"/>
            </w:pPr>
            <w:r>
              <w:rPr>
                <w:spacing w:val="4"/>
              </w:rPr>
              <w:t>3.调查取证环节责任</w:t>
            </w:r>
            <w:r>
              <w:rPr>
                <w:spacing w:val="-33"/>
              </w:rPr>
              <w:t xml:space="preserve"> </w:t>
            </w:r>
            <w:r>
              <w:rPr>
                <w:spacing w:val="4"/>
              </w:rPr>
              <w:t>：办案人员应当及时进行调查，收集</w:t>
            </w:r>
            <w:r>
              <w:t xml:space="preserve"> 、调取证据；</w:t>
            </w:r>
          </w:p>
          <w:p w14:paraId="69011360">
            <w:pPr>
              <w:pStyle w:val="6"/>
              <w:spacing w:before="13" w:line="231" w:lineRule="auto"/>
              <w:ind w:left="28" w:right="157" w:firstLine="2"/>
              <w:jc w:val="both"/>
            </w:pPr>
            <w:r>
              <w:rPr>
                <w:spacing w:val="4"/>
              </w:rPr>
              <w:t>4.告知环节责任：制作行政处罚告知审批表</w:t>
            </w:r>
            <w:r>
              <w:rPr>
                <w:spacing w:val="-28"/>
              </w:rPr>
              <w:t xml:space="preserve"> </w:t>
            </w:r>
            <w:r>
              <w:rPr>
                <w:spacing w:val="4"/>
              </w:rPr>
              <w:t>，联</w:t>
            </w:r>
            <w:r>
              <w:rPr>
                <w:spacing w:val="3"/>
              </w:rPr>
              <w:t>同卷宗报</w:t>
            </w:r>
            <w:r>
              <w:t xml:space="preserve"> </w:t>
            </w:r>
            <w:r>
              <w:rPr>
                <w:spacing w:val="5"/>
              </w:rPr>
              <w:t>法制机构核审。经负责人审批后，告知当事人拟作出的行</w:t>
            </w:r>
            <w:r>
              <w:rPr>
                <w:spacing w:val="15"/>
              </w:rPr>
              <w:t xml:space="preserve"> </w:t>
            </w:r>
            <w:r>
              <w:t>政处罚；</w:t>
            </w:r>
          </w:p>
          <w:p w14:paraId="512C48FB">
            <w:pPr>
              <w:pStyle w:val="6"/>
              <w:spacing w:before="15" w:line="232" w:lineRule="auto"/>
              <w:ind w:left="26" w:right="147" w:firstLine="6"/>
              <w:jc w:val="both"/>
            </w:pPr>
            <w:r>
              <w:rPr>
                <w:spacing w:val="4"/>
              </w:rPr>
              <w:t>5.决定环节责任：依当事人的陈述申辩或听</w:t>
            </w:r>
            <w:r>
              <w:rPr>
                <w:spacing w:val="3"/>
              </w:rPr>
              <w:t>证情况</w:t>
            </w:r>
            <w:r>
              <w:rPr>
                <w:spacing w:val="-23"/>
              </w:rPr>
              <w:t xml:space="preserve"> </w:t>
            </w:r>
            <w:r>
              <w:rPr>
                <w:spacing w:val="3"/>
              </w:rPr>
              <w:t>，制作</w:t>
            </w:r>
            <w:r>
              <w:t xml:space="preserve"> </w:t>
            </w:r>
            <w:r>
              <w:rPr>
                <w:spacing w:val="4"/>
              </w:rPr>
              <w:t>处罚决定书连同案卷报法制机构核审</w:t>
            </w:r>
            <w:r>
              <w:rPr>
                <w:spacing w:val="-15"/>
              </w:rPr>
              <w:t xml:space="preserve"> </w:t>
            </w:r>
            <w:r>
              <w:rPr>
                <w:spacing w:val="4"/>
              </w:rPr>
              <w:t>，经负责人审批，重</w:t>
            </w:r>
            <w:r>
              <w:t xml:space="preserve"> </w:t>
            </w:r>
            <w:r>
              <w:rPr>
                <w:spacing w:val="6"/>
              </w:rPr>
              <w:t>大疑难案件由案审会讨论，审批后送达当事人，告知当事</w:t>
            </w:r>
            <w:r>
              <w:rPr>
                <w:spacing w:val="5"/>
              </w:rPr>
              <w:t xml:space="preserve"> </w:t>
            </w:r>
            <w:r>
              <w:rPr>
                <w:spacing w:val="1"/>
              </w:rPr>
              <w:t>人救济途径</w:t>
            </w:r>
            <w:r>
              <w:rPr>
                <w:spacing w:val="-36"/>
              </w:rPr>
              <w:t xml:space="preserve"> </w:t>
            </w:r>
            <w:r>
              <w:rPr>
                <w:spacing w:val="1"/>
              </w:rPr>
              <w:t>、履行方式；</w:t>
            </w:r>
          </w:p>
          <w:p w14:paraId="4DC6D9A1">
            <w:pPr>
              <w:pStyle w:val="6"/>
              <w:spacing w:before="13" w:line="233" w:lineRule="auto"/>
              <w:ind w:left="26" w:right="112" w:firstLine="5"/>
            </w:pPr>
            <w:r>
              <w:rPr>
                <w:spacing w:val="3"/>
              </w:rPr>
              <w:t>6.送达环节责任：行政处罚决定书应在</w:t>
            </w:r>
            <w:r>
              <w:rPr>
                <w:spacing w:val="-42"/>
              </w:rPr>
              <w:t xml:space="preserve"> </w:t>
            </w:r>
            <w:r>
              <w:rPr>
                <w:spacing w:val="3"/>
              </w:rPr>
              <w:t>7日内送达当事人；</w:t>
            </w:r>
            <w:r>
              <w:t xml:space="preserve"> </w:t>
            </w:r>
            <w:r>
              <w:rPr>
                <w:spacing w:val="3"/>
              </w:rPr>
              <w:t>7.执行环节责任：依照生效的行政处罚决定</w:t>
            </w:r>
            <w:r>
              <w:rPr>
                <w:spacing w:val="-16"/>
              </w:rPr>
              <w:t xml:space="preserve"> </w:t>
            </w:r>
            <w:r>
              <w:rPr>
                <w:spacing w:val="3"/>
              </w:rPr>
              <w:t xml:space="preserve">，监督当事人 </w:t>
            </w:r>
            <w:r>
              <w:rPr>
                <w:spacing w:val="2"/>
              </w:rPr>
              <w:t>在决定的期限内</w:t>
            </w:r>
            <w:r>
              <w:rPr>
                <w:spacing w:val="-28"/>
              </w:rPr>
              <w:t xml:space="preserve"> </w:t>
            </w:r>
            <w:r>
              <w:rPr>
                <w:spacing w:val="2"/>
              </w:rPr>
              <w:t>，履行生效的行政处罚决定。</w:t>
            </w:r>
            <w:r>
              <w:rPr>
                <w:spacing w:val="-34"/>
              </w:rPr>
              <w:t xml:space="preserve"> </w:t>
            </w:r>
            <w:r>
              <w:rPr>
                <w:spacing w:val="2"/>
              </w:rPr>
              <w:t xml:space="preserve">当事人在法 </w:t>
            </w:r>
            <w:r>
              <w:rPr>
                <w:spacing w:val="4"/>
              </w:rPr>
              <w:t>定期限内不申请行政复议或者提起行政诉讼</w:t>
            </w:r>
            <w:r>
              <w:rPr>
                <w:spacing w:val="-25"/>
              </w:rPr>
              <w:t xml:space="preserve"> </w:t>
            </w:r>
            <w:r>
              <w:rPr>
                <w:spacing w:val="4"/>
              </w:rPr>
              <w:t>，又不履行</w:t>
            </w:r>
          </w:p>
          <w:p w14:paraId="653C776F">
            <w:pPr>
              <w:pStyle w:val="6"/>
              <w:spacing w:before="13" w:line="228" w:lineRule="auto"/>
              <w:ind w:left="47" w:right="175" w:hanging="9"/>
            </w:pPr>
            <w:r>
              <w:rPr>
                <w:spacing w:val="3"/>
              </w:rPr>
              <w:t>的，可依法采取加处罚款</w:t>
            </w:r>
            <w:r>
              <w:rPr>
                <w:spacing w:val="-29"/>
              </w:rPr>
              <w:t xml:space="preserve"> </w:t>
            </w:r>
            <w:r>
              <w:rPr>
                <w:spacing w:val="3"/>
              </w:rPr>
              <w:t>、查封扣押或向峨山县人民法院</w:t>
            </w:r>
            <w:r>
              <w:t xml:space="preserve"> </w:t>
            </w:r>
            <w:r>
              <w:rPr>
                <w:spacing w:val="1"/>
              </w:rPr>
              <w:t>申请强制执行等措施；</w:t>
            </w:r>
          </w:p>
          <w:p w14:paraId="5B5CA5AA">
            <w:pPr>
              <w:pStyle w:val="6"/>
              <w:spacing w:before="14" w:line="220" w:lineRule="auto"/>
              <w:ind w:left="32"/>
            </w:pPr>
            <w:r>
              <w:rPr>
                <w:spacing w:val="3"/>
              </w:rPr>
              <w:t>8.结案环节责任：填写《结案报告》</w:t>
            </w:r>
            <w:r>
              <w:rPr>
                <w:spacing w:val="-32"/>
              </w:rPr>
              <w:t xml:space="preserve"> </w:t>
            </w:r>
            <w:r>
              <w:rPr>
                <w:spacing w:val="3"/>
              </w:rPr>
              <w:t>、《案卷目录》</w:t>
            </w:r>
            <w:r>
              <w:rPr>
                <w:spacing w:val="-37"/>
              </w:rPr>
              <w:t xml:space="preserve"> </w:t>
            </w:r>
            <w:r>
              <w:rPr>
                <w:spacing w:val="3"/>
              </w:rPr>
              <w:t>，将</w:t>
            </w:r>
          </w:p>
          <w:p w14:paraId="097AE859">
            <w:pPr>
              <w:pStyle w:val="6"/>
              <w:spacing w:before="13" w:line="218" w:lineRule="auto"/>
              <w:ind w:left="28"/>
            </w:pPr>
            <w:r>
              <w:rPr>
                <w:spacing w:val="3"/>
              </w:rPr>
              <w:t>执法案件材料装订存档；</w:t>
            </w:r>
          </w:p>
          <w:p w14:paraId="21951763">
            <w:pPr>
              <w:pStyle w:val="6"/>
              <w:spacing w:before="18" w:line="220" w:lineRule="auto"/>
              <w:ind w:left="32"/>
            </w:pPr>
            <w:r>
              <w:rPr>
                <w:spacing w:val="3"/>
              </w:rPr>
              <w:t>9.其他法律法规规章规定应当承担的责任</w:t>
            </w:r>
            <w:r>
              <w:rPr>
                <w:spacing w:val="-33"/>
              </w:rPr>
              <w:t xml:space="preserve"> </w:t>
            </w:r>
            <w:r>
              <w:rPr>
                <w:spacing w:val="3"/>
              </w:rPr>
              <w:t>；</w:t>
            </w:r>
          </w:p>
        </w:tc>
        <w:tc>
          <w:tcPr>
            <w:tcW w:w="2506" w:type="dxa"/>
            <w:vAlign w:val="top"/>
          </w:tcPr>
          <w:p w14:paraId="708FDC27">
            <w:pPr>
              <w:spacing w:line="318" w:lineRule="auto"/>
              <w:rPr>
                <w:rFonts w:ascii="Arial"/>
                <w:sz w:val="21"/>
              </w:rPr>
            </w:pPr>
          </w:p>
          <w:p w14:paraId="3273159A">
            <w:pPr>
              <w:spacing w:line="319" w:lineRule="auto"/>
              <w:rPr>
                <w:rFonts w:ascii="Arial"/>
                <w:sz w:val="21"/>
              </w:rPr>
            </w:pPr>
          </w:p>
          <w:p w14:paraId="204CEA11">
            <w:pPr>
              <w:spacing w:line="319" w:lineRule="auto"/>
              <w:rPr>
                <w:rFonts w:ascii="Arial"/>
                <w:sz w:val="21"/>
              </w:rPr>
            </w:pPr>
          </w:p>
          <w:p w14:paraId="1ABBCA68">
            <w:pPr>
              <w:pStyle w:val="6"/>
              <w:spacing w:before="49" w:line="220" w:lineRule="auto"/>
              <w:ind w:left="47"/>
            </w:pPr>
            <w:r>
              <w:rPr>
                <w:spacing w:val="2"/>
              </w:rPr>
              <w:t>因不履行或不正确履行行政职责</w:t>
            </w:r>
            <w:r>
              <w:rPr>
                <w:spacing w:val="-35"/>
              </w:rPr>
              <w:t xml:space="preserve"> </w:t>
            </w:r>
            <w:r>
              <w:rPr>
                <w:spacing w:val="2"/>
              </w:rPr>
              <w:t>，</w:t>
            </w:r>
          </w:p>
          <w:p w14:paraId="632F46AC">
            <w:pPr>
              <w:pStyle w:val="6"/>
              <w:spacing w:before="11" w:line="236" w:lineRule="auto"/>
              <w:ind w:left="27" w:right="49" w:firstLine="4"/>
            </w:pPr>
            <w:r>
              <w:rPr>
                <w:spacing w:val="2"/>
              </w:rPr>
              <w:t>有下列情形的</w:t>
            </w:r>
            <w:r>
              <w:rPr>
                <w:spacing w:val="-31"/>
              </w:rPr>
              <w:t xml:space="preserve"> </w:t>
            </w:r>
            <w:r>
              <w:rPr>
                <w:spacing w:val="2"/>
              </w:rPr>
              <w:t>，行政机关及相关工</w:t>
            </w:r>
            <w:r>
              <w:t xml:space="preserve">  </w:t>
            </w:r>
            <w:r>
              <w:rPr>
                <w:spacing w:val="3"/>
              </w:rPr>
              <w:t>作人员应承担相应责任</w:t>
            </w:r>
            <w:r>
              <w:rPr>
                <w:spacing w:val="-36"/>
              </w:rPr>
              <w:t xml:space="preserve"> </w:t>
            </w:r>
            <w:r>
              <w:rPr>
                <w:spacing w:val="3"/>
              </w:rPr>
              <w:t>：1.对应当</w:t>
            </w:r>
            <w:r>
              <w:t xml:space="preserve">  </w:t>
            </w:r>
            <w:r>
              <w:rPr>
                <w:spacing w:val="4"/>
              </w:rPr>
              <w:t>予以制止和处罚的违法行为不予制</w:t>
            </w:r>
            <w:r>
              <w:rPr>
                <w:spacing w:val="1"/>
              </w:rPr>
              <w:t xml:space="preserve">  </w:t>
            </w:r>
            <w:r>
              <w:rPr>
                <w:spacing w:val="4"/>
              </w:rPr>
              <w:t>止、处罚的；2.没有法律和事实依</w:t>
            </w:r>
            <w:r>
              <w:rPr>
                <w:spacing w:val="6"/>
              </w:rPr>
              <w:t xml:space="preserve">  </w:t>
            </w:r>
            <w:r>
              <w:rPr>
                <w:spacing w:val="3"/>
              </w:rPr>
              <w:t>据实施行政处罚的</w:t>
            </w:r>
            <w:r>
              <w:rPr>
                <w:spacing w:val="-41"/>
              </w:rPr>
              <w:t xml:space="preserve"> </w:t>
            </w:r>
            <w:r>
              <w:rPr>
                <w:spacing w:val="3"/>
              </w:rPr>
              <w:t>；3.因处罚不当</w:t>
            </w:r>
            <w:r>
              <w:t xml:space="preserve">  </w:t>
            </w:r>
            <w:r>
              <w:rPr>
                <w:spacing w:val="3"/>
              </w:rPr>
              <w:t>给当事人造成损失的</w:t>
            </w:r>
            <w:r>
              <w:rPr>
                <w:spacing w:val="-37"/>
              </w:rPr>
              <w:t xml:space="preserve"> </w:t>
            </w:r>
            <w:r>
              <w:rPr>
                <w:spacing w:val="3"/>
              </w:rPr>
              <w:t>；4.执法人员</w:t>
            </w:r>
            <w:r>
              <w:t xml:space="preserve">  </w:t>
            </w:r>
            <w:r>
              <w:rPr>
                <w:spacing w:val="2"/>
              </w:rPr>
              <w:t>玩忽职守</w:t>
            </w:r>
            <w:r>
              <w:rPr>
                <w:spacing w:val="-32"/>
              </w:rPr>
              <w:t xml:space="preserve"> </w:t>
            </w:r>
            <w:r>
              <w:rPr>
                <w:spacing w:val="2"/>
              </w:rPr>
              <w:t>，对应当予以制止和处罚</w:t>
            </w:r>
            <w:r>
              <w:t xml:space="preserve">  </w:t>
            </w:r>
            <w:r>
              <w:rPr>
                <w:spacing w:val="3"/>
              </w:rPr>
              <w:t>的违法行为不予制止</w:t>
            </w:r>
            <w:r>
              <w:rPr>
                <w:spacing w:val="-29"/>
              </w:rPr>
              <w:t xml:space="preserve"> </w:t>
            </w:r>
            <w:r>
              <w:rPr>
                <w:spacing w:val="3"/>
              </w:rPr>
              <w:t>、处罚，致使</w:t>
            </w:r>
            <w:r>
              <w:t xml:space="preserve">  </w:t>
            </w:r>
            <w:r>
              <w:rPr>
                <w:spacing w:val="4"/>
              </w:rPr>
              <w:t>公民、法人或者其他组织的合法权  益、公共利益和社会秩序遭受损害</w:t>
            </w:r>
            <w:r>
              <w:rPr>
                <w:spacing w:val="3"/>
              </w:rPr>
              <w:t xml:space="preserve">  </w:t>
            </w:r>
            <w:r>
              <w:rPr>
                <w:spacing w:val="4"/>
              </w:rPr>
              <w:t>的；5.不具备行政执法资格实施行</w:t>
            </w:r>
            <w:r>
              <w:rPr>
                <w:spacing w:val="2"/>
              </w:rPr>
              <w:t xml:space="preserve">  政处罚的；</w:t>
            </w:r>
            <w:r>
              <w:rPr>
                <w:spacing w:val="-32"/>
              </w:rPr>
              <w:t xml:space="preserve"> </w:t>
            </w:r>
            <w:r>
              <w:rPr>
                <w:spacing w:val="2"/>
              </w:rPr>
              <w:t>6.擅自改变行政处罚种</w:t>
            </w:r>
            <w:r>
              <w:t xml:space="preserve">  </w:t>
            </w:r>
            <w:r>
              <w:rPr>
                <w:spacing w:val="4"/>
              </w:rPr>
              <w:t>类、幅度的；7.违反法定的行政处</w:t>
            </w:r>
            <w:r>
              <w:rPr>
                <w:spacing w:val="6"/>
              </w:rPr>
              <w:t xml:space="preserve">  </w:t>
            </w:r>
            <w:r>
              <w:rPr>
                <w:spacing w:val="1"/>
              </w:rPr>
              <w:t>罚程序的；</w:t>
            </w:r>
            <w:r>
              <w:rPr>
                <w:spacing w:val="-33"/>
              </w:rPr>
              <w:t xml:space="preserve"> </w:t>
            </w:r>
            <w:r>
              <w:rPr>
                <w:spacing w:val="1"/>
              </w:rPr>
              <w:t>8.符合听证条件</w:t>
            </w:r>
            <w:r>
              <w:rPr>
                <w:spacing w:val="-42"/>
              </w:rPr>
              <w:t xml:space="preserve"> </w:t>
            </w:r>
            <w:r>
              <w:rPr>
                <w:spacing w:val="1"/>
              </w:rPr>
              <w:t>、行政</w:t>
            </w:r>
            <w:r>
              <w:t xml:space="preserve">  </w:t>
            </w:r>
            <w:r>
              <w:rPr>
                <w:spacing w:val="5"/>
              </w:rPr>
              <w:t xml:space="preserve">管理相对人要求听证，应予组织听  </w:t>
            </w:r>
            <w:r>
              <w:rPr>
                <w:spacing w:val="3"/>
              </w:rPr>
              <w:t>证而不组织听证的</w:t>
            </w:r>
            <w:r>
              <w:rPr>
                <w:spacing w:val="-41"/>
              </w:rPr>
              <w:t xml:space="preserve"> </w:t>
            </w:r>
            <w:r>
              <w:rPr>
                <w:spacing w:val="3"/>
              </w:rPr>
              <w:t>；9.在行政处罚</w:t>
            </w:r>
            <w:r>
              <w:t xml:space="preserve">  </w:t>
            </w:r>
            <w:r>
              <w:rPr>
                <w:spacing w:val="3"/>
              </w:rPr>
              <w:t>过程中发生腐败行为的</w:t>
            </w:r>
            <w:r>
              <w:rPr>
                <w:spacing w:val="-34"/>
              </w:rPr>
              <w:t xml:space="preserve"> </w:t>
            </w:r>
            <w:r>
              <w:rPr>
                <w:spacing w:val="3"/>
              </w:rPr>
              <w:t>；10.其他违</w:t>
            </w:r>
            <w:r>
              <w:t xml:space="preserve"> </w:t>
            </w:r>
            <w:r>
              <w:rPr>
                <w:spacing w:val="5"/>
              </w:rPr>
              <w:t>反法律法规政策规定的行为。</w:t>
            </w:r>
          </w:p>
        </w:tc>
        <w:tc>
          <w:tcPr>
            <w:tcW w:w="1501" w:type="dxa"/>
            <w:vAlign w:val="top"/>
          </w:tcPr>
          <w:p w14:paraId="341EEC14">
            <w:pPr>
              <w:spacing w:line="255" w:lineRule="auto"/>
              <w:rPr>
                <w:rFonts w:ascii="Arial"/>
                <w:sz w:val="21"/>
              </w:rPr>
            </w:pPr>
          </w:p>
          <w:p w14:paraId="5F1F1EF1">
            <w:pPr>
              <w:spacing w:line="255" w:lineRule="auto"/>
              <w:rPr>
                <w:rFonts w:ascii="Arial"/>
                <w:sz w:val="21"/>
              </w:rPr>
            </w:pPr>
          </w:p>
          <w:p w14:paraId="0D1471E0">
            <w:pPr>
              <w:spacing w:line="255" w:lineRule="auto"/>
              <w:rPr>
                <w:rFonts w:ascii="Arial"/>
                <w:sz w:val="21"/>
              </w:rPr>
            </w:pPr>
          </w:p>
          <w:p w14:paraId="32F8DAEB">
            <w:pPr>
              <w:spacing w:line="255" w:lineRule="auto"/>
              <w:rPr>
                <w:rFonts w:ascii="Arial"/>
                <w:sz w:val="21"/>
              </w:rPr>
            </w:pPr>
          </w:p>
          <w:p w14:paraId="0DEF2057">
            <w:pPr>
              <w:spacing w:line="256" w:lineRule="auto"/>
              <w:rPr>
                <w:rFonts w:ascii="Arial"/>
                <w:sz w:val="21"/>
              </w:rPr>
            </w:pPr>
          </w:p>
          <w:p w14:paraId="45884C11">
            <w:pPr>
              <w:spacing w:line="256" w:lineRule="auto"/>
              <w:rPr>
                <w:rFonts w:ascii="Arial"/>
                <w:sz w:val="21"/>
              </w:rPr>
            </w:pPr>
          </w:p>
          <w:p w14:paraId="406209B5">
            <w:pPr>
              <w:pStyle w:val="6"/>
              <w:spacing w:before="49"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p>
          <w:p w14:paraId="1FFE6187">
            <w:pPr>
              <w:pStyle w:val="6"/>
              <w:spacing w:before="11" w:line="229" w:lineRule="auto"/>
              <w:ind w:left="603" w:right="42" w:hanging="548"/>
            </w:pPr>
            <w:r>
              <w:rPr>
                <w:spacing w:val="4"/>
              </w:rPr>
              <w:t>八十二条、第八十三</w:t>
            </w:r>
            <w:r>
              <w:rPr>
                <w:spacing w:val="5"/>
              </w:rPr>
              <w:t xml:space="preserve"> </w:t>
            </w:r>
            <w:r>
              <w:rPr>
                <w:spacing w:val="-3"/>
              </w:rPr>
              <w:t>条；</w:t>
            </w:r>
          </w:p>
          <w:p w14:paraId="6D4E1089">
            <w:pPr>
              <w:pStyle w:val="6"/>
              <w:spacing w:before="12" w:line="218" w:lineRule="auto"/>
              <w:ind w:left="58"/>
            </w:pPr>
            <w:r>
              <w:rPr>
                <w:spacing w:val="4"/>
              </w:rPr>
              <w:t>2.行政法规：《殡葬</w:t>
            </w:r>
          </w:p>
          <w:p w14:paraId="21B35FCA">
            <w:pPr>
              <w:pStyle w:val="6"/>
              <w:spacing w:before="14" w:line="229" w:lineRule="auto"/>
              <w:ind w:left="602" w:right="42" w:hanging="550"/>
            </w:pPr>
            <w:r>
              <w:rPr>
                <w:spacing w:val="1"/>
              </w:rPr>
              <w:t>管理条例》</w:t>
            </w:r>
            <w:r>
              <w:rPr>
                <w:spacing w:val="-40"/>
              </w:rPr>
              <w:t xml:space="preserve"> </w:t>
            </w:r>
            <w:r>
              <w:rPr>
                <w:spacing w:val="1"/>
              </w:rPr>
              <w:t>第二十三</w:t>
            </w:r>
            <w:r>
              <w:t xml:space="preserve"> </w:t>
            </w:r>
            <w:r>
              <w:rPr>
                <w:spacing w:val="-3"/>
              </w:rPr>
              <w:t>条；</w:t>
            </w:r>
          </w:p>
          <w:p w14:paraId="4FBD71A8">
            <w:pPr>
              <w:pStyle w:val="6"/>
              <w:spacing w:before="14"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14:paraId="737898BA">
            <w:pPr>
              <w:spacing w:line="257" w:lineRule="auto"/>
              <w:rPr>
                <w:rFonts w:ascii="Arial"/>
                <w:sz w:val="21"/>
              </w:rPr>
            </w:pPr>
          </w:p>
          <w:p w14:paraId="4F691B0E">
            <w:pPr>
              <w:spacing w:line="257" w:lineRule="auto"/>
              <w:rPr>
                <w:rFonts w:ascii="Arial"/>
                <w:sz w:val="21"/>
              </w:rPr>
            </w:pPr>
          </w:p>
          <w:p w14:paraId="144AD868">
            <w:pPr>
              <w:spacing w:line="258" w:lineRule="auto"/>
              <w:rPr>
                <w:rFonts w:ascii="Arial"/>
                <w:sz w:val="21"/>
              </w:rPr>
            </w:pPr>
          </w:p>
          <w:p w14:paraId="301F6FBC">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47C128BF">
            <w:pPr>
              <w:pStyle w:val="6"/>
              <w:spacing w:before="13" w:line="230" w:lineRule="auto"/>
              <w:ind w:left="52"/>
              <w:rPr>
                <w:sz w:val="13"/>
                <w:szCs w:val="13"/>
              </w:rPr>
            </w:pPr>
            <w:r>
              <w:rPr>
                <w:spacing w:val="10"/>
                <w:sz w:val="13"/>
                <w:szCs w:val="13"/>
              </w:rPr>
              <w:t>平新城街道办事处</w:t>
            </w:r>
          </w:p>
          <w:p w14:paraId="2FC6F6AC">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FACB0D6">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0D3C542">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4061FB53">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5A063EE2">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146D20A">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544AB5BB">
            <w:pPr>
              <w:pStyle w:val="6"/>
              <w:spacing w:before="30" w:line="202" w:lineRule="auto"/>
              <w:ind w:left="270"/>
              <w:rPr>
                <w:sz w:val="13"/>
                <w:szCs w:val="13"/>
              </w:rPr>
            </w:pPr>
            <w:r>
              <w:rPr>
                <w:spacing w:val="3"/>
                <w:sz w:val="13"/>
                <w:szCs w:val="13"/>
              </w:rPr>
              <w:t>68615168；</w:t>
            </w:r>
          </w:p>
          <w:p w14:paraId="4BEF35B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818D53C">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79B7CCD">
            <w:pPr>
              <w:pStyle w:val="6"/>
              <w:spacing w:before="13" w:line="232" w:lineRule="auto"/>
              <w:ind w:left="341"/>
              <w:rPr>
                <w:sz w:val="13"/>
                <w:szCs w:val="13"/>
              </w:rPr>
            </w:pPr>
            <w:r>
              <w:rPr>
                <w:spacing w:val="4"/>
                <w:sz w:val="13"/>
                <w:szCs w:val="13"/>
              </w:rPr>
              <w:t>4.网站：</w:t>
            </w:r>
          </w:p>
          <w:p w14:paraId="6305CE25">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F2EDA82">
            <w:pPr>
              <w:spacing w:line="255" w:lineRule="auto"/>
              <w:rPr>
                <w:rFonts w:ascii="Arial"/>
                <w:sz w:val="21"/>
              </w:rPr>
            </w:pPr>
          </w:p>
          <w:p w14:paraId="4BCB2E1C">
            <w:pPr>
              <w:spacing w:line="255" w:lineRule="auto"/>
              <w:rPr>
                <w:rFonts w:ascii="Arial"/>
                <w:sz w:val="21"/>
              </w:rPr>
            </w:pPr>
          </w:p>
          <w:p w14:paraId="6274BCE2">
            <w:pPr>
              <w:spacing w:line="255" w:lineRule="auto"/>
              <w:rPr>
                <w:rFonts w:ascii="Arial"/>
                <w:sz w:val="21"/>
              </w:rPr>
            </w:pPr>
          </w:p>
          <w:p w14:paraId="787EDD2F">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0E0CCE23">
            <w:pPr>
              <w:rPr>
                <w:rFonts w:ascii="Arial"/>
                <w:sz w:val="21"/>
              </w:rPr>
            </w:pPr>
          </w:p>
        </w:tc>
      </w:tr>
    </w:tbl>
    <w:p w14:paraId="6E68D0E0">
      <w:pPr>
        <w:pStyle w:val="2"/>
      </w:pPr>
    </w:p>
    <w:p w14:paraId="19FB22A2">
      <w:pPr>
        <w:sectPr>
          <w:pgSz w:w="15840" w:h="12240"/>
          <w:pgMar w:top="1040" w:right="1309" w:bottom="0" w:left="1077" w:header="0" w:footer="0" w:gutter="0"/>
          <w:cols w:space="720" w:num="1"/>
        </w:sectPr>
      </w:pPr>
    </w:p>
    <w:p w14:paraId="03B88822">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06BF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1844516C">
            <w:pPr>
              <w:spacing w:line="245" w:lineRule="auto"/>
              <w:rPr>
                <w:rFonts w:ascii="Arial"/>
                <w:sz w:val="21"/>
              </w:rPr>
            </w:pPr>
          </w:p>
          <w:p w14:paraId="4C47F78C">
            <w:pPr>
              <w:spacing w:line="245" w:lineRule="auto"/>
              <w:rPr>
                <w:rFonts w:ascii="Arial"/>
                <w:sz w:val="21"/>
              </w:rPr>
            </w:pPr>
          </w:p>
          <w:p w14:paraId="4BC8EA5E">
            <w:pPr>
              <w:spacing w:line="245" w:lineRule="auto"/>
              <w:rPr>
                <w:rFonts w:ascii="Arial"/>
                <w:sz w:val="21"/>
              </w:rPr>
            </w:pPr>
          </w:p>
          <w:p w14:paraId="287CE005">
            <w:pPr>
              <w:spacing w:line="245" w:lineRule="auto"/>
              <w:rPr>
                <w:rFonts w:ascii="Arial"/>
                <w:sz w:val="21"/>
              </w:rPr>
            </w:pPr>
          </w:p>
          <w:p w14:paraId="36BFC0E9">
            <w:pPr>
              <w:spacing w:line="245" w:lineRule="auto"/>
              <w:rPr>
                <w:rFonts w:ascii="Arial"/>
                <w:sz w:val="21"/>
              </w:rPr>
            </w:pPr>
          </w:p>
          <w:p w14:paraId="36ADA63C">
            <w:pPr>
              <w:spacing w:line="245" w:lineRule="auto"/>
              <w:rPr>
                <w:rFonts w:ascii="Arial"/>
                <w:sz w:val="21"/>
              </w:rPr>
            </w:pPr>
          </w:p>
          <w:p w14:paraId="5A76396A">
            <w:pPr>
              <w:spacing w:line="245" w:lineRule="auto"/>
              <w:rPr>
                <w:rFonts w:ascii="Arial"/>
                <w:sz w:val="21"/>
              </w:rPr>
            </w:pPr>
          </w:p>
          <w:p w14:paraId="37C6C7FD">
            <w:pPr>
              <w:spacing w:line="245" w:lineRule="auto"/>
              <w:rPr>
                <w:rFonts w:ascii="Arial"/>
                <w:sz w:val="21"/>
              </w:rPr>
            </w:pPr>
          </w:p>
          <w:p w14:paraId="1E6ADD5F">
            <w:pPr>
              <w:spacing w:line="246" w:lineRule="auto"/>
              <w:rPr>
                <w:rFonts w:ascii="Arial"/>
                <w:sz w:val="21"/>
              </w:rPr>
            </w:pPr>
          </w:p>
          <w:p w14:paraId="228E96BF">
            <w:pPr>
              <w:spacing w:line="246" w:lineRule="auto"/>
              <w:rPr>
                <w:rFonts w:ascii="Arial"/>
                <w:sz w:val="21"/>
              </w:rPr>
            </w:pPr>
          </w:p>
          <w:p w14:paraId="1CC300CB">
            <w:pPr>
              <w:spacing w:line="246" w:lineRule="auto"/>
              <w:rPr>
                <w:rFonts w:ascii="Arial"/>
                <w:sz w:val="21"/>
              </w:rPr>
            </w:pPr>
          </w:p>
          <w:p w14:paraId="7061843D">
            <w:pPr>
              <w:pStyle w:val="6"/>
              <w:spacing w:before="49" w:line="184" w:lineRule="auto"/>
              <w:ind w:left="142"/>
            </w:pPr>
            <w:r>
              <w:rPr>
                <w:spacing w:val="-4"/>
              </w:rPr>
              <w:t>132</w:t>
            </w:r>
          </w:p>
        </w:tc>
        <w:tc>
          <w:tcPr>
            <w:tcW w:w="449" w:type="dxa"/>
            <w:vAlign w:val="top"/>
          </w:tcPr>
          <w:p w14:paraId="391C6203">
            <w:pPr>
              <w:spacing w:line="255" w:lineRule="auto"/>
              <w:rPr>
                <w:rFonts w:ascii="Arial"/>
                <w:sz w:val="21"/>
              </w:rPr>
            </w:pPr>
          </w:p>
          <w:p w14:paraId="750A2FB9">
            <w:pPr>
              <w:spacing w:line="255" w:lineRule="auto"/>
              <w:rPr>
                <w:rFonts w:ascii="Arial"/>
                <w:sz w:val="21"/>
              </w:rPr>
            </w:pPr>
          </w:p>
          <w:p w14:paraId="57C04175">
            <w:pPr>
              <w:spacing w:line="255" w:lineRule="auto"/>
              <w:rPr>
                <w:rFonts w:ascii="Arial"/>
                <w:sz w:val="21"/>
              </w:rPr>
            </w:pPr>
          </w:p>
          <w:p w14:paraId="3E3984C2">
            <w:pPr>
              <w:spacing w:line="255" w:lineRule="auto"/>
              <w:rPr>
                <w:rFonts w:ascii="Arial"/>
                <w:sz w:val="21"/>
              </w:rPr>
            </w:pPr>
          </w:p>
          <w:p w14:paraId="0CA0FEFD">
            <w:pPr>
              <w:spacing w:line="255" w:lineRule="auto"/>
              <w:rPr>
                <w:rFonts w:ascii="Arial"/>
                <w:sz w:val="21"/>
              </w:rPr>
            </w:pPr>
          </w:p>
          <w:p w14:paraId="5B47A80E">
            <w:pPr>
              <w:spacing w:line="255" w:lineRule="auto"/>
              <w:rPr>
                <w:rFonts w:ascii="Arial"/>
                <w:sz w:val="21"/>
              </w:rPr>
            </w:pPr>
          </w:p>
          <w:p w14:paraId="6529F412">
            <w:pPr>
              <w:spacing w:line="255" w:lineRule="auto"/>
              <w:rPr>
                <w:rFonts w:ascii="Arial"/>
                <w:sz w:val="21"/>
              </w:rPr>
            </w:pPr>
          </w:p>
          <w:p w14:paraId="4580E26F">
            <w:pPr>
              <w:spacing w:line="255" w:lineRule="auto"/>
              <w:rPr>
                <w:rFonts w:ascii="Arial"/>
                <w:sz w:val="21"/>
              </w:rPr>
            </w:pPr>
          </w:p>
          <w:p w14:paraId="0D97D5BC">
            <w:pPr>
              <w:spacing w:line="255" w:lineRule="auto"/>
              <w:rPr>
                <w:rFonts w:ascii="Arial"/>
                <w:sz w:val="21"/>
              </w:rPr>
            </w:pPr>
          </w:p>
          <w:p w14:paraId="7D9D0B83">
            <w:pPr>
              <w:pStyle w:val="6"/>
              <w:spacing w:before="49" w:line="222" w:lineRule="auto"/>
              <w:ind w:left="72"/>
            </w:pPr>
            <w:r>
              <w:rPr>
                <w:spacing w:val="-2"/>
              </w:rPr>
              <w:t>太平</w:t>
            </w:r>
          </w:p>
          <w:p w14:paraId="7EE39103">
            <w:pPr>
              <w:pStyle w:val="6"/>
              <w:spacing w:before="13" w:line="221" w:lineRule="auto"/>
              <w:ind w:left="69"/>
            </w:pPr>
            <w:r>
              <w:rPr>
                <w:spacing w:val="-1"/>
              </w:rPr>
              <w:t>新城</w:t>
            </w:r>
          </w:p>
          <w:p w14:paraId="1CEB4196">
            <w:pPr>
              <w:pStyle w:val="6"/>
              <w:spacing w:before="12" w:line="221" w:lineRule="auto"/>
              <w:ind w:left="64"/>
            </w:pPr>
            <w:r>
              <w:rPr>
                <w:spacing w:val="2"/>
              </w:rPr>
              <w:t>街道</w:t>
            </w:r>
          </w:p>
          <w:p w14:paraId="3D5B1CBA">
            <w:pPr>
              <w:pStyle w:val="6"/>
              <w:spacing w:before="11" w:line="222" w:lineRule="auto"/>
              <w:ind w:left="73"/>
            </w:pPr>
            <w:r>
              <w:rPr>
                <w:spacing w:val="-3"/>
              </w:rPr>
              <w:t>办事</w:t>
            </w:r>
          </w:p>
          <w:p w14:paraId="00DD1BBC">
            <w:pPr>
              <w:pStyle w:val="6"/>
              <w:spacing w:before="12" w:line="228" w:lineRule="auto"/>
              <w:ind w:left="152"/>
            </w:pPr>
            <w:r>
              <w:t>处</w:t>
            </w:r>
          </w:p>
        </w:tc>
        <w:tc>
          <w:tcPr>
            <w:tcW w:w="449" w:type="dxa"/>
            <w:vAlign w:val="top"/>
          </w:tcPr>
          <w:p w14:paraId="2B2148F2">
            <w:pPr>
              <w:spacing w:line="248" w:lineRule="auto"/>
              <w:rPr>
                <w:rFonts w:ascii="Arial"/>
                <w:sz w:val="21"/>
              </w:rPr>
            </w:pPr>
          </w:p>
          <w:p w14:paraId="09399559">
            <w:pPr>
              <w:spacing w:line="248" w:lineRule="auto"/>
              <w:rPr>
                <w:rFonts w:ascii="Arial"/>
                <w:sz w:val="21"/>
              </w:rPr>
            </w:pPr>
          </w:p>
          <w:p w14:paraId="2F7D4A05">
            <w:pPr>
              <w:spacing w:line="249" w:lineRule="auto"/>
              <w:rPr>
                <w:rFonts w:ascii="Arial"/>
                <w:sz w:val="21"/>
              </w:rPr>
            </w:pPr>
          </w:p>
          <w:p w14:paraId="1472C357">
            <w:pPr>
              <w:spacing w:line="249" w:lineRule="auto"/>
              <w:rPr>
                <w:rFonts w:ascii="Arial"/>
                <w:sz w:val="21"/>
              </w:rPr>
            </w:pPr>
          </w:p>
          <w:p w14:paraId="29F74709">
            <w:pPr>
              <w:spacing w:line="249" w:lineRule="auto"/>
              <w:rPr>
                <w:rFonts w:ascii="Arial"/>
                <w:sz w:val="21"/>
              </w:rPr>
            </w:pPr>
          </w:p>
          <w:p w14:paraId="2489A1E5">
            <w:pPr>
              <w:spacing w:line="249" w:lineRule="auto"/>
              <w:rPr>
                <w:rFonts w:ascii="Arial"/>
                <w:sz w:val="21"/>
              </w:rPr>
            </w:pPr>
          </w:p>
          <w:p w14:paraId="67501123">
            <w:pPr>
              <w:spacing w:line="249" w:lineRule="auto"/>
              <w:rPr>
                <w:rFonts w:ascii="Arial"/>
                <w:sz w:val="21"/>
              </w:rPr>
            </w:pPr>
          </w:p>
          <w:p w14:paraId="22ECC0B1">
            <w:pPr>
              <w:spacing w:line="249" w:lineRule="auto"/>
              <w:rPr>
                <w:rFonts w:ascii="Arial"/>
                <w:sz w:val="21"/>
              </w:rPr>
            </w:pPr>
          </w:p>
          <w:p w14:paraId="50F06B19">
            <w:pPr>
              <w:spacing w:line="249" w:lineRule="auto"/>
              <w:rPr>
                <w:rFonts w:ascii="Arial"/>
                <w:sz w:val="21"/>
              </w:rPr>
            </w:pPr>
          </w:p>
          <w:p w14:paraId="60C2106B">
            <w:pPr>
              <w:spacing w:line="249" w:lineRule="auto"/>
              <w:rPr>
                <w:rFonts w:ascii="Arial"/>
                <w:sz w:val="21"/>
              </w:rPr>
            </w:pPr>
          </w:p>
          <w:p w14:paraId="2A0B5038">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7E97470D">
            <w:pPr>
              <w:spacing w:line="248" w:lineRule="auto"/>
              <w:rPr>
                <w:rFonts w:ascii="Arial"/>
                <w:sz w:val="21"/>
              </w:rPr>
            </w:pPr>
          </w:p>
          <w:p w14:paraId="53B9F775">
            <w:pPr>
              <w:spacing w:line="248" w:lineRule="auto"/>
              <w:rPr>
                <w:rFonts w:ascii="Arial"/>
                <w:sz w:val="21"/>
              </w:rPr>
            </w:pPr>
          </w:p>
          <w:p w14:paraId="61302314">
            <w:pPr>
              <w:spacing w:line="249" w:lineRule="auto"/>
              <w:rPr>
                <w:rFonts w:ascii="Arial"/>
                <w:sz w:val="21"/>
              </w:rPr>
            </w:pPr>
          </w:p>
          <w:p w14:paraId="0E529F21">
            <w:pPr>
              <w:spacing w:line="249" w:lineRule="auto"/>
              <w:rPr>
                <w:rFonts w:ascii="Arial"/>
                <w:sz w:val="21"/>
              </w:rPr>
            </w:pPr>
          </w:p>
          <w:p w14:paraId="42BAAABD">
            <w:pPr>
              <w:spacing w:line="249" w:lineRule="auto"/>
              <w:rPr>
                <w:rFonts w:ascii="Arial"/>
                <w:sz w:val="21"/>
              </w:rPr>
            </w:pPr>
          </w:p>
          <w:p w14:paraId="0C4723BB">
            <w:pPr>
              <w:spacing w:line="249" w:lineRule="auto"/>
              <w:rPr>
                <w:rFonts w:ascii="Arial"/>
                <w:sz w:val="21"/>
              </w:rPr>
            </w:pPr>
          </w:p>
          <w:p w14:paraId="0A4E4A7C">
            <w:pPr>
              <w:spacing w:line="249" w:lineRule="auto"/>
              <w:rPr>
                <w:rFonts w:ascii="Arial"/>
                <w:sz w:val="21"/>
              </w:rPr>
            </w:pPr>
          </w:p>
          <w:p w14:paraId="53B96E9B">
            <w:pPr>
              <w:spacing w:line="249" w:lineRule="auto"/>
              <w:rPr>
                <w:rFonts w:ascii="Arial"/>
                <w:sz w:val="21"/>
              </w:rPr>
            </w:pPr>
          </w:p>
          <w:p w14:paraId="758FEF5E">
            <w:pPr>
              <w:spacing w:line="249" w:lineRule="auto"/>
              <w:rPr>
                <w:rFonts w:ascii="Arial"/>
                <w:sz w:val="21"/>
              </w:rPr>
            </w:pPr>
          </w:p>
          <w:p w14:paraId="135E9B65">
            <w:pPr>
              <w:spacing w:line="249" w:lineRule="auto"/>
              <w:rPr>
                <w:rFonts w:ascii="Arial"/>
                <w:sz w:val="21"/>
              </w:rPr>
            </w:pPr>
          </w:p>
          <w:p w14:paraId="4C7947D6">
            <w:pPr>
              <w:pStyle w:val="6"/>
              <w:spacing w:before="48" w:line="231" w:lineRule="auto"/>
              <w:ind w:left="29" w:right="101" w:hanging="6"/>
              <w:jc w:val="both"/>
            </w:pPr>
            <w:r>
              <w:rPr>
                <w:spacing w:val="2"/>
              </w:rPr>
              <w:t>调解物</w:t>
            </w:r>
            <w:r>
              <w:t xml:space="preserve"> 业管理 </w:t>
            </w:r>
            <w:r>
              <w:rPr>
                <w:spacing w:val="-3"/>
              </w:rPr>
              <w:t>纠纷</w:t>
            </w:r>
          </w:p>
        </w:tc>
        <w:tc>
          <w:tcPr>
            <w:tcW w:w="995" w:type="dxa"/>
            <w:vAlign w:val="top"/>
          </w:tcPr>
          <w:p w14:paraId="2274E3D2">
            <w:pPr>
              <w:spacing w:line="258" w:lineRule="auto"/>
              <w:rPr>
                <w:rFonts w:ascii="Arial"/>
                <w:sz w:val="21"/>
              </w:rPr>
            </w:pPr>
          </w:p>
          <w:p w14:paraId="1AA0DDC8">
            <w:pPr>
              <w:spacing w:line="258" w:lineRule="auto"/>
              <w:rPr>
                <w:rFonts w:ascii="Arial"/>
                <w:sz w:val="21"/>
              </w:rPr>
            </w:pPr>
          </w:p>
          <w:p w14:paraId="2E891FFC">
            <w:pPr>
              <w:spacing w:line="258" w:lineRule="auto"/>
              <w:rPr>
                <w:rFonts w:ascii="Arial"/>
                <w:sz w:val="21"/>
              </w:rPr>
            </w:pPr>
          </w:p>
          <w:p w14:paraId="2269E4AA">
            <w:pPr>
              <w:spacing w:line="258" w:lineRule="auto"/>
              <w:rPr>
                <w:rFonts w:ascii="Arial"/>
                <w:sz w:val="21"/>
              </w:rPr>
            </w:pPr>
          </w:p>
          <w:p w14:paraId="435B1841">
            <w:pPr>
              <w:spacing w:line="258" w:lineRule="auto"/>
              <w:rPr>
                <w:rFonts w:ascii="Arial"/>
                <w:sz w:val="21"/>
              </w:rPr>
            </w:pPr>
          </w:p>
          <w:p w14:paraId="4A5A8CC4">
            <w:pPr>
              <w:spacing w:line="258" w:lineRule="auto"/>
              <w:rPr>
                <w:rFonts w:ascii="Arial"/>
                <w:sz w:val="21"/>
              </w:rPr>
            </w:pPr>
          </w:p>
          <w:p w14:paraId="028C09E7">
            <w:pPr>
              <w:spacing w:line="258" w:lineRule="auto"/>
              <w:rPr>
                <w:rFonts w:ascii="Arial"/>
                <w:sz w:val="21"/>
              </w:rPr>
            </w:pPr>
          </w:p>
          <w:p w14:paraId="4D1A4FC2">
            <w:pPr>
              <w:spacing w:line="259" w:lineRule="auto"/>
              <w:rPr>
                <w:rFonts w:ascii="Arial"/>
                <w:sz w:val="21"/>
              </w:rPr>
            </w:pPr>
          </w:p>
          <w:p w14:paraId="716ED9BE">
            <w:pPr>
              <w:spacing w:line="259" w:lineRule="auto"/>
              <w:rPr>
                <w:rFonts w:ascii="Arial"/>
                <w:sz w:val="21"/>
              </w:rPr>
            </w:pPr>
          </w:p>
          <w:p w14:paraId="37502CC1">
            <w:pPr>
              <w:spacing w:line="259" w:lineRule="auto"/>
              <w:rPr>
                <w:rFonts w:ascii="Arial"/>
                <w:sz w:val="21"/>
              </w:rPr>
            </w:pPr>
          </w:p>
          <w:p w14:paraId="44DDCE90">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14:paraId="12DFE158">
            <w:pPr>
              <w:spacing w:line="263" w:lineRule="auto"/>
              <w:rPr>
                <w:rFonts w:ascii="Arial"/>
                <w:sz w:val="21"/>
              </w:rPr>
            </w:pPr>
          </w:p>
          <w:p w14:paraId="0833F4D0">
            <w:pPr>
              <w:spacing w:line="263" w:lineRule="auto"/>
              <w:rPr>
                <w:rFonts w:ascii="Arial"/>
                <w:sz w:val="21"/>
              </w:rPr>
            </w:pPr>
          </w:p>
          <w:p w14:paraId="482DA907">
            <w:pPr>
              <w:spacing w:line="263" w:lineRule="auto"/>
              <w:rPr>
                <w:rFonts w:ascii="Arial"/>
                <w:sz w:val="21"/>
              </w:rPr>
            </w:pPr>
          </w:p>
          <w:p w14:paraId="5AB9FF91">
            <w:pPr>
              <w:spacing w:line="263" w:lineRule="auto"/>
              <w:rPr>
                <w:rFonts w:ascii="Arial"/>
                <w:sz w:val="21"/>
              </w:rPr>
            </w:pPr>
          </w:p>
          <w:p w14:paraId="02A311EF">
            <w:pPr>
              <w:spacing w:line="263" w:lineRule="auto"/>
              <w:rPr>
                <w:rFonts w:ascii="Arial"/>
                <w:sz w:val="21"/>
              </w:rPr>
            </w:pPr>
          </w:p>
          <w:p w14:paraId="5651EF56">
            <w:pPr>
              <w:spacing w:line="263" w:lineRule="auto"/>
              <w:rPr>
                <w:rFonts w:ascii="Arial"/>
                <w:sz w:val="21"/>
              </w:rPr>
            </w:pPr>
          </w:p>
          <w:p w14:paraId="6B425D5B">
            <w:pPr>
              <w:spacing w:line="263" w:lineRule="auto"/>
              <w:rPr>
                <w:rFonts w:ascii="Arial"/>
                <w:sz w:val="21"/>
              </w:rPr>
            </w:pPr>
          </w:p>
          <w:p w14:paraId="64DB8139">
            <w:pPr>
              <w:spacing w:line="263" w:lineRule="auto"/>
              <w:rPr>
                <w:rFonts w:ascii="Arial"/>
                <w:sz w:val="21"/>
              </w:rPr>
            </w:pPr>
          </w:p>
          <w:p w14:paraId="0D81A145">
            <w:pPr>
              <w:pStyle w:val="6"/>
              <w:spacing w:before="49" w:line="234" w:lineRule="auto"/>
              <w:ind w:left="34"/>
            </w:pPr>
            <w:r>
              <w:rPr>
                <w:spacing w:val="5"/>
              </w:rPr>
              <w:t>1.检查责任：不定期对物业管理情况进行检查；</w:t>
            </w:r>
          </w:p>
          <w:p w14:paraId="4A96EB6B">
            <w:pPr>
              <w:pStyle w:val="6"/>
              <w:spacing w:line="221" w:lineRule="auto"/>
              <w:ind w:left="31"/>
            </w:pPr>
            <w:r>
              <w:rPr>
                <w:spacing w:val="3"/>
              </w:rPr>
              <w:t>2.处置责任：作出限期改正</w:t>
            </w:r>
            <w:r>
              <w:rPr>
                <w:spacing w:val="-35"/>
              </w:rPr>
              <w:t xml:space="preserve"> </w:t>
            </w:r>
            <w:r>
              <w:rPr>
                <w:spacing w:val="3"/>
              </w:rPr>
              <w:t>，警告等处理措施；</w:t>
            </w:r>
          </w:p>
          <w:p w14:paraId="16DE92E6">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14:paraId="29D2196A">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14:paraId="213739E6">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45E1627D">
            <w:pPr>
              <w:spacing w:line="246" w:lineRule="auto"/>
              <w:rPr>
                <w:rFonts w:ascii="Arial"/>
                <w:sz w:val="21"/>
              </w:rPr>
            </w:pPr>
          </w:p>
          <w:p w14:paraId="1332FC09">
            <w:pPr>
              <w:spacing w:line="246" w:lineRule="auto"/>
              <w:rPr>
                <w:rFonts w:ascii="Arial"/>
                <w:sz w:val="21"/>
              </w:rPr>
            </w:pPr>
          </w:p>
          <w:p w14:paraId="071F43A0">
            <w:pPr>
              <w:spacing w:line="246" w:lineRule="auto"/>
              <w:rPr>
                <w:rFonts w:ascii="Arial"/>
                <w:sz w:val="21"/>
              </w:rPr>
            </w:pPr>
          </w:p>
          <w:p w14:paraId="3DB8DBCF">
            <w:pPr>
              <w:spacing w:line="246" w:lineRule="auto"/>
              <w:rPr>
                <w:rFonts w:ascii="Arial"/>
                <w:sz w:val="21"/>
              </w:rPr>
            </w:pPr>
          </w:p>
          <w:p w14:paraId="5FD39E0C">
            <w:pPr>
              <w:spacing w:line="246" w:lineRule="auto"/>
              <w:rPr>
                <w:rFonts w:ascii="Arial"/>
                <w:sz w:val="21"/>
              </w:rPr>
            </w:pPr>
          </w:p>
          <w:p w14:paraId="353679CA">
            <w:pPr>
              <w:spacing w:line="246" w:lineRule="auto"/>
              <w:rPr>
                <w:rFonts w:ascii="Arial"/>
                <w:sz w:val="21"/>
              </w:rPr>
            </w:pPr>
          </w:p>
          <w:p w14:paraId="411A3AD4">
            <w:pPr>
              <w:spacing w:line="246" w:lineRule="auto"/>
              <w:rPr>
                <w:rFonts w:ascii="Arial"/>
                <w:sz w:val="21"/>
              </w:rPr>
            </w:pPr>
          </w:p>
          <w:p w14:paraId="105797CB">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23051D85">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14:paraId="0072177A">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14:paraId="22A878CC">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14:paraId="5B8A9B48">
            <w:pPr>
              <w:spacing w:line="244" w:lineRule="auto"/>
              <w:rPr>
                <w:rFonts w:ascii="Arial"/>
                <w:sz w:val="21"/>
              </w:rPr>
            </w:pPr>
          </w:p>
          <w:p w14:paraId="173B2DB7">
            <w:pPr>
              <w:spacing w:line="244" w:lineRule="auto"/>
              <w:rPr>
                <w:rFonts w:ascii="Arial"/>
                <w:sz w:val="21"/>
              </w:rPr>
            </w:pPr>
          </w:p>
          <w:p w14:paraId="652D141F">
            <w:pPr>
              <w:spacing w:line="244" w:lineRule="auto"/>
              <w:rPr>
                <w:rFonts w:ascii="Arial"/>
                <w:sz w:val="21"/>
              </w:rPr>
            </w:pPr>
          </w:p>
          <w:p w14:paraId="58723A3B">
            <w:pPr>
              <w:spacing w:line="244" w:lineRule="auto"/>
              <w:rPr>
                <w:rFonts w:ascii="Arial"/>
                <w:sz w:val="21"/>
              </w:rPr>
            </w:pPr>
          </w:p>
          <w:p w14:paraId="375F01CB">
            <w:pPr>
              <w:spacing w:line="244" w:lineRule="auto"/>
              <w:rPr>
                <w:rFonts w:ascii="Arial"/>
                <w:sz w:val="21"/>
              </w:rPr>
            </w:pPr>
          </w:p>
          <w:p w14:paraId="6BDD6334">
            <w:pPr>
              <w:spacing w:line="244" w:lineRule="auto"/>
              <w:rPr>
                <w:rFonts w:ascii="Arial"/>
                <w:sz w:val="21"/>
              </w:rPr>
            </w:pPr>
          </w:p>
          <w:p w14:paraId="3AF8D287">
            <w:pPr>
              <w:spacing w:line="245" w:lineRule="auto"/>
              <w:rPr>
                <w:rFonts w:ascii="Arial"/>
                <w:sz w:val="21"/>
              </w:rPr>
            </w:pPr>
          </w:p>
          <w:p w14:paraId="251584CB">
            <w:pPr>
              <w:spacing w:line="245" w:lineRule="auto"/>
              <w:rPr>
                <w:rFonts w:ascii="Arial"/>
                <w:sz w:val="21"/>
              </w:rPr>
            </w:pPr>
          </w:p>
          <w:p w14:paraId="3862F955">
            <w:pPr>
              <w:spacing w:line="245" w:lineRule="auto"/>
              <w:rPr>
                <w:rFonts w:ascii="Arial"/>
                <w:sz w:val="21"/>
              </w:rPr>
            </w:pPr>
          </w:p>
          <w:p w14:paraId="0A8A7862">
            <w:pPr>
              <w:pStyle w:val="6"/>
              <w:spacing w:before="48" w:line="220" w:lineRule="auto"/>
              <w:ind w:left="92"/>
            </w:pPr>
            <w:r>
              <w:rPr>
                <w:spacing w:val="4"/>
              </w:rPr>
              <w:t>行政法规:《物业管</w:t>
            </w:r>
          </w:p>
          <w:p w14:paraId="6ED6A540">
            <w:pPr>
              <w:pStyle w:val="6"/>
              <w:spacing w:before="16" w:line="221" w:lineRule="auto"/>
              <w:ind w:left="54"/>
            </w:pPr>
            <w:r>
              <w:rPr>
                <w:spacing w:val="4"/>
              </w:rPr>
              <w:t>理条例》第六十九条</w:t>
            </w:r>
          </w:p>
          <w:p w14:paraId="57905879">
            <w:pPr>
              <w:pStyle w:val="6"/>
              <w:spacing w:before="12" w:line="220" w:lineRule="auto"/>
              <w:ind w:left="47"/>
            </w:pPr>
            <w:r>
              <w:rPr>
                <w:spacing w:val="4"/>
              </w:rPr>
              <w:t>《昆明市物业管理条</w:t>
            </w:r>
          </w:p>
          <w:p w14:paraId="36C5B113">
            <w:pPr>
              <w:pStyle w:val="6"/>
              <w:spacing w:before="13" w:line="222" w:lineRule="auto"/>
              <w:ind w:left="599"/>
            </w:pPr>
            <w:r>
              <w:rPr>
                <w:spacing w:val="2"/>
              </w:rPr>
              <w:t>例》</w:t>
            </w:r>
          </w:p>
          <w:p w14:paraId="3C6CA015">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14:paraId="50132627">
            <w:pPr>
              <w:spacing w:line="257" w:lineRule="auto"/>
              <w:rPr>
                <w:rFonts w:ascii="Arial"/>
                <w:sz w:val="21"/>
              </w:rPr>
            </w:pPr>
          </w:p>
          <w:p w14:paraId="5989B0B3">
            <w:pPr>
              <w:spacing w:line="257" w:lineRule="auto"/>
              <w:rPr>
                <w:rFonts w:ascii="Arial"/>
                <w:sz w:val="21"/>
              </w:rPr>
            </w:pPr>
          </w:p>
          <w:p w14:paraId="22B7B742">
            <w:pPr>
              <w:spacing w:line="258" w:lineRule="auto"/>
              <w:rPr>
                <w:rFonts w:ascii="Arial"/>
                <w:sz w:val="21"/>
              </w:rPr>
            </w:pPr>
          </w:p>
          <w:p w14:paraId="51AE0847">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7217B5F">
            <w:pPr>
              <w:pStyle w:val="6"/>
              <w:spacing w:before="13" w:line="230" w:lineRule="auto"/>
              <w:ind w:left="52"/>
              <w:rPr>
                <w:sz w:val="13"/>
                <w:szCs w:val="13"/>
              </w:rPr>
            </w:pPr>
            <w:r>
              <w:rPr>
                <w:spacing w:val="10"/>
                <w:sz w:val="13"/>
                <w:szCs w:val="13"/>
              </w:rPr>
              <w:t>平新城街道办事处</w:t>
            </w:r>
          </w:p>
          <w:p w14:paraId="4B52BB99">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308BB266">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33A77D4">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78759A8">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1AADFB7F">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930AC7B">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12EAD456">
            <w:pPr>
              <w:pStyle w:val="6"/>
              <w:spacing w:before="30" w:line="202" w:lineRule="auto"/>
              <w:ind w:left="270"/>
              <w:rPr>
                <w:sz w:val="13"/>
                <w:szCs w:val="13"/>
              </w:rPr>
            </w:pPr>
            <w:r>
              <w:rPr>
                <w:spacing w:val="3"/>
                <w:sz w:val="13"/>
                <w:szCs w:val="13"/>
              </w:rPr>
              <w:t>68615168；</w:t>
            </w:r>
          </w:p>
          <w:p w14:paraId="785C2A6E">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132659FB">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108CDDF4">
            <w:pPr>
              <w:pStyle w:val="6"/>
              <w:spacing w:before="13" w:line="232" w:lineRule="auto"/>
              <w:ind w:left="341"/>
              <w:rPr>
                <w:sz w:val="13"/>
                <w:szCs w:val="13"/>
              </w:rPr>
            </w:pPr>
            <w:r>
              <w:rPr>
                <w:spacing w:val="4"/>
                <w:sz w:val="13"/>
                <w:szCs w:val="13"/>
              </w:rPr>
              <w:t>4.网站：</w:t>
            </w:r>
          </w:p>
          <w:p w14:paraId="7178AA36">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6284A8C">
            <w:pPr>
              <w:spacing w:line="255" w:lineRule="auto"/>
              <w:rPr>
                <w:rFonts w:ascii="Arial"/>
                <w:sz w:val="21"/>
              </w:rPr>
            </w:pPr>
          </w:p>
          <w:p w14:paraId="506B1AC9">
            <w:pPr>
              <w:spacing w:line="255" w:lineRule="auto"/>
              <w:rPr>
                <w:rFonts w:ascii="Arial"/>
                <w:sz w:val="21"/>
              </w:rPr>
            </w:pPr>
          </w:p>
          <w:p w14:paraId="3A4387A7">
            <w:pPr>
              <w:spacing w:line="255" w:lineRule="auto"/>
              <w:rPr>
                <w:rFonts w:ascii="Arial"/>
                <w:sz w:val="21"/>
              </w:rPr>
            </w:pPr>
          </w:p>
          <w:p w14:paraId="1A97048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6461AB21">
            <w:pPr>
              <w:rPr>
                <w:rFonts w:ascii="Arial"/>
                <w:sz w:val="21"/>
              </w:rPr>
            </w:pPr>
          </w:p>
        </w:tc>
      </w:tr>
    </w:tbl>
    <w:p w14:paraId="1A80392F">
      <w:pPr>
        <w:pStyle w:val="2"/>
      </w:pPr>
    </w:p>
    <w:p w14:paraId="73035E42">
      <w:pPr>
        <w:sectPr>
          <w:pgSz w:w="15840" w:h="12240"/>
          <w:pgMar w:top="1040" w:right="1309" w:bottom="0" w:left="1077" w:header="0" w:footer="0" w:gutter="0"/>
          <w:cols w:space="720" w:num="1"/>
        </w:sectPr>
      </w:pPr>
    </w:p>
    <w:p w14:paraId="5672E60A">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7474E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E46D663">
            <w:pPr>
              <w:spacing w:line="245" w:lineRule="auto"/>
              <w:rPr>
                <w:rFonts w:ascii="Arial"/>
                <w:sz w:val="21"/>
              </w:rPr>
            </w:pPr>
          </w:p>
          <w:p w14:paraId="418C2BDA">
            <w:pPr>
              <w:spacing w:line="245" w:lineRule="auto"/>
              <w:rPr>
                <w:rFonts w:ascii="Arial"/>
                <w:sz w:val="21"/>
              </w:rPr>
            </w:pPr>
          </w:p>
          <w:p w14:paraId="7F471EF5">
            <w:pPr>
              <w:spacing w:line="245" w:lineRule="auto"/>
              <w:rPr>
                <w:rFonts w:ascii="Arial"/>
                <w:sz w:val="21"/>
              </w:rPr>
            </w:pPr>
          </w:p>
          <w:p w14:paraId="244D0D10">
            <w:pPr>
              <w:spacing w:line="245" w:lineRule="auto"/>
              <w:rPr>
                <w:rFonts w:ascii="Arial"/>
                <w:sz w:val="21"/>
              </w:rPr>
            </w:pPr>
          </w:p>
          <w:p w14:paraId="06FBE9B9">
            <w:pPr>
              <w:spacing w:line="245" w:lineRule="auto"/>
              <w:rPr>
                <w:rFonts w:ascii="Arial"/>
                <w:sz w:val="21"/>
              </w:rPr>
            </w:pPr>
          </w:p>
          <w:p w14:paraId="4B479363">
            <w:pPr>
              <w:spacing w:line="245" w:lineRule="auto"/>
              <w:rPr>
                <w:rFonts w:ascii="Arial"/>
                <w:sz w:val="21"/>
              </w:rPr>
            </w:pPr>
          </w:p>
          <w:p w14:paraId="60BF54F0">
            <w:pPr>
              <w:spacing w:line="245" w:lineRule="auto"/>
              <w:rPr>
                <w:rFonts w:ascii="Arial"/>
                <w:sz w:val="21"/>
              </w:rPr>
            </w:pPr>
          </w:p>
          <w:p w14:paraId="45943521">
            <w:pPr>
              <w:spacing w:line="245" w:lineRule="auto"/>
              <w:rPr>
                <w:rFonts w:ascii="Arial"/>
                <w:sz w:val="21"/>
              </w:rPr>
            </w:pPr>
          </w:p>
          <w:p w14:paraId="3C3F4DF6">
            <w:pPr>
              <w:spacing w:line="246" w:lineRule="auto"/>
              <w:rPr>
                <w:rFonts w:ascii="Arial"/>
                <w:sz w:val="21"/>
              </w:rPr>
            </w:pPr>
          </w:p>
          <w:p w14:paraId="747DC7EF">
            <w:pPr>
              <w:spacing w:line="246" w:lineRule="auto"/>
              <w:rPr>
                <w:rFonts w:ascii="Arial"/>
                <w:sz w:val="21"/>
              </w:rPr>
            </w:pPr>
          </w:p>
          <w:p w14:paraId="2D2FE363">
            <w:pPr>
              <w:spacing w:line="246" w:lineRule="auto"/>
              <w:rPr>
                <w:rFonts w:ascii="Arial"/>
                <w:sz w:val="21"/>
              </w:rPr>
            </w:pPr>
          </w:p>
          <w:p w14:paraId="10B947C7">
            <w:pPr>
              <w:pStyle w:val="6"/>
              <w:spacing w:before="49" w:line="184" w:lineRule="auto"/>
              <w:ind w:left="142"/>
            </w:pPr>
            <w:r>
              <w:rPr>
                <w:spacing w:val="-4"/>
              </w:rPr>
              <w:t>133</w:t>
            </w:r>
          </w:p>
        </w:tc>
        <w:tc>
          <w:tcPr>
            <w:tcW w:w="449" w:type="dxa"/>
            <w:vAlign w:val="top"/>
          </w:tcPr>
          <w:p w14:paraId="28250C42">
            <w:pPr>
              <w:spacing w:line="255" w:lineRule="auto"/>
              <w:rPr>
                <w:rFonts w:ascii="Arial"/>
                <w:sz w:val="21"/>
              </w:rPr>
            </w:pPr>
          </w:p>
          <w:p w14:paraId="0939E272">
            <w:pPr>
              <w:spacing w:line="255" w:lineRule="auto"/>
              <w:rPr>
                <w:rFonts w:ascii="Arial"/>
                <w:sz w:val="21"/>
              </w:rPr>
            </w:pPr>
          </w:p>
          <w:p w14:paraId="21C4D06D">
            <w:pPr>
              <w:spacing w:line="255" w:lineRule="auto"/>
              <w:rPr>
                <w:rFonts w:ascii="Arial"/>
                <w:sz w:val="21"/>
              </w:rPr>
            </w:pPr>
          </w:p>
          <w:p w14:paraId="30B568A7">
            <w:pPr>
              <w:spacing w:line="255" w:lineRule="auto"/>
              <w:rPr>
                <w:rFonts w:ascii="Arial"/>
                <w:sz w:val="21"/>
              </w:rPr>
            </w:pPr>
          </w:p>
          <w:p w14:paraId="5E402A35">
            <w:pPr>
              <w:spacing w:line="255" w:lineRule="auto"/>
              <w:rPr>
                <w:rFonts w:ascii="Arial"/>
                <w:sz w:val="21"/>
              </w:rPr>
            </w:pPr>
          </w:p>
          <w:p w14:paraId="1CBFF643">
            <w:pPr>
              <w:spacing w:line="255" w:lineRule="auto"/>
              <w:rPr>
                <w:rFonts w:ascii="Arial"/>
                <w:sz w:val="21"/>
              </w:rPr>
            </w:pPr>
          </w:p>
          <w:p w14:paraId="6224E21F">
            <w:pPr>
              <w:spacing w:line="255" w:lineRule="auto"/>
              <w:rPr>
                <w:rFonts w:ascii="Arial"/>
                <w:sz w:val="21"/>
              </w:rPr>
            </w:pPr>
          </w:p>
          <w:p w14:paraId="6FA8B7EB">
            <w:pPr>
              <w:spacing w:line="255" w:lineRule="auto"/>
              <w:rPr>
                <w:rFonts w:ascii="Arial"/>
                <w:sz w:val="21"/>
              </w:rPr>
            </w:pPr>
          </w:p>
          <w:p w14:paraId="7DC2EE6B">
            <w:pPr>
              <w:spacing w:line="255" w:lineRule="auto"/>
              <w:rPr>
                <w:rFonts w:ascii="Arial"/>
                <w:sz w:val="21"/>
              </w:rPr>
            </w:pPr>
          </w:p>
          <w:p w14:paraId="4281AE83">
            <w:pPr>
              <w:pStyle w:val="6"/>
              <w:spacing w:before="49" w:line="222" w:lineRule="auto"/>
              <w:ind w:left="72"/>
            </w:pPr>
            <w:r>
              <w:rPr>
                <w:spacing w:val="-2"/>
              </w:rPr>
              <w:t>太平</w:t>
            </w:r>
          </w:p>
          <w:p w14:paraId="281A5358">
            <w:pPr>
              <w:pStyle w:val="6"/>
              <w:spacing w:before="13" w:line="221" w:lineRule="auto"/>
              <w:ind w:left="69"/>
            </w:pPr>
            <w:r>
              <w:rPr>
                <w:spacing w:val="-1"/>
              </w:rPr>
              <w:t>新城</w:t>
            </w:r>
          </w:p>
          <w:p w14:paraId="212A66A2">
            <w:pPr>
              <w:pStyle w:val="6"/>
              <w:spacing w:before="12" w:line="221" w:lineRule="auto"/>
              <w:ind w:left="64"/>
            </w:pPr>
            <w:r>
              <w:rPr>
                <w:spacing w:val="2"/>
              </w:rPr>
              <w:t>街道</w:t>
            </w:r>
          </w:p>
          <w:p w14:paraId="71FF8239">
            <w:pPr>
              <w:pStyle w:val="6"/>
              <w:spacing w:before="11" w:line="222" w:lineRule="auto"/>
              <w:ind w:left="73"/>
            </w:pPr>
            <w:r>
              <w:rPr>
                <w:spacing w:val="-3"/>
              </w:rPr>
              <w:t>办事</w:t>
            </w:r>
          </w:p>
          <w:p w14:paraId="28132B28">
            <w:pPr>
              <w:pStyle w:val="6"/>
              <w:spacing w:before="12" w:line="228" w:lineRule="auto"/>
              <w:ind w:left="152"/>
            </w:pPr>
            <w:r>
              <w:t>处</w:t>
            </w:r>
          </w:p>
        </w:tc>
        <w:tc>
          <w:tcPr>
            <w:tcW w:w="449" w:type="dxa"/>
            <w:vAlign w:val="top"/>
          </w:tcPr>
          <w:p w14:paraId="142F5254">
            <w:pPr>
              <w:spacing w:line="248" w:lineRule="auto"/>
              <w:rPr>
                <w:rFonts w:ascii="Arial"/>
                <w:sz w:val="21"/>
              </w:rPr>
            </w:pPr>
          </w:p>
          <w:p w14:paraId="6AAE9778">
            <w:pPr>
              <w:spacing w:line="248" w:lineRule="auto"/>
              <w:rPr>
                <w:rFonts w:ascii="Arial"/>
                <w:sz w:val="21"/>
              </w:rPr>
            </w:pPr>
          </w:p>
          <w:p w14:paraId="24DB53F2">
            <w:pPr>
              <w:spacing w:line="249" w:lineRule="auto"/>
              <w:rPr>
                <w:rFonts w:ascii="Arial"/>
                <w:sz w:val="21"/>
              </w:rPr>
            </w:pPr>
          </w:p>
          <w:p w14:paraId="02A7A07D">
            <w:pPr>
              <w:spacing w:line="249" w:lineRule="auto"/>
              <w:rPr>
                <w:rFonts w:ascii="Arial"/>
                <w:sz w:val="21"/>
              </w:rPr>
            </w:pPr>
          </w:p>
          <w:p w14:paraId="04AA06F4">
            <w:pPr>
              <w:spacing w:line="249" w:lineRule="auto"/>
              <w:rPr>
                <w:rFonts w:ascii="Arial"/>
                <w:sz w:val="21"/>
              </w:rPr>
            </w:pPr>
          </w:p>
          <w:p w14:paraId="1394AFA6">
            <w:pPr>
              <w:spacing w:line="249" w:lineRule="auto"/>
              <w:rPr>
                <w:rFonts w:ascii="Arial"/>
                <w:sz w:val="21"/>
              </w:rPr>
            </w:pPr>
          </w:p>
          <w:p w14:paraId="3590DEB9">
            <w:pPr>
              <w:spacing w:line="249" w:lineRule="auto"/>
              <w:rPr>
                <w:rFonts w:ascii="Arial"/>
                <w:sz w:val="21"/>
              </w:rPr>
            </w:pPr>
          </w:p>
          <w:p w14:paraId="1C6DF421">
            <w:pPr>
              <w:spacing w:line="249" w:lineRule="auto"/>
              <w:rPr>
                <w:rFonts w:ascii="Arial"/>
                <w:sz w:val="21"/>
              </w:rPr>
            </w:pPr>
          </w:p>
          <w:p w14:paraId="6F266C00">
            <w:pPr>
              <w:spacing w:line="249" w:lineRule="auto"/>
              <w:rPr>
                <w:rFonts w:ascii="Arial"/>
                <w:sz w:val="21"/>
              </w:rPr>
            </w:pPr>
          </w:p>
          <w:p w14:paraId="1ABE1D23">
            <w:pPr>
              <w:spacing w:line="249" w:lineRule="auto"/>
              <w:rPr>
                <w:rFonts w:ascii="Arial"/>
                <w:sz w:val="21"/>
              </w:rPr>
            </w:pPr>
          </w:p>
          <w:p w14:paraId="12F8B39B">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21E34C87">
            <w:pPr>
              <w:spacing w:line="254" w:lineRule="auto"/>
              <w:rPr>
                <w:rFonts w:ascii="Arial"/>
                <w:sz w:val="21"/>
              </w:rPr>
            </w:pPr>
          </w:p>
          <w:p w14:paraId="165AEC00">
            <w:pPr>
              <w:spacing w:line="255" w:lineRule="auto"/>
              <w:rPr>
                <w:rFonts w:ascii="Arial"/>
                <w:sz w:val="21"/>
              </w:rPr>
            </w:pPr>
          </w:p>
          <w:p w14:paraId="25F4706F">
            <w:pPr>
              <w:spacing w:line="255" w:lineRule="auto"/>
              <w:rPr>
                <w:rFonts w:ascii="Arial"/>
                <w:sz w:val="21"/>
              </w:rPr>
            </w:pPr>
          </w:p>
          <w:p w14:paraId="572B2A1E">
            <w:pPr>
              <w:spacing w:line="255" w:lineRule="auto"/>
              <w:rPr>
                <w:rFonts w:ascii="Arial"/>
                <w:sz w:val="21"/>
              </w:rPr>
            </w:pPr>
          </w:p>
          <w:p w14:paraId="2016B3C3">
            <w:pPr>
              <w:spacing w:line="255" w:lineRule="auto"/>
              <w:rPr>
                <w:rFonts w:ascii="Arial"/>
                <w:sz w:val="21"/>
              </w:rPr>
            </w:pPr>
          </w:p>
          <w:p w14:paraId="58493243">
            <w:pPr>
              <w:spacing w:line="255" w:lineRule="auto"/>
              <w:rPr>
                <w:rFonts w:ascii="Arial"/>
                <w:sz w:val="21"/>
              </w:rPr>
            </w:pPr>
          </w:p>
          <w:p w14:paraId="414EC859">
            <w:pPr>
              <w:spacing w:line="255" w:lineRule="auto"/>
              <w:rPr>
                <w:rFonts w:ascii="Arial"/>
                <w:sz w:val="21"/>
              </w:rPr>
            </w:pPr>
          </w:p>
          <w:p w14:paraId="6099BB82">
            <w:pPr>
              <w:spacing w:line="255" w:lineRule="auto"/>
              <w:rPr>
                <w:rFonts w:ascii="Arial"/>
                <w:sz w:val="21"/>
              </w:rPr>
            </w:pPr>
          </w:p>
          <w:p w14:paraId="00B5D6AB">
            <w:pPr>
              <w:spacing w:line="255" w:lineRule="auto"/>
              <w:rPr>
                <w:rFonts w:ascii="Arial"/>
                <w:sz w:val="21"/>
              </w:rPr>
            </w:pPr>
          </w:p>
          <w:p w14:paraId="39421441">
            <w:pPr>
              <w:pStyle w:val="6"/>
              <w:spacing w:before="49" w:line="234" w:lineRule="auto"/>
              <w:ind w:left="21" w:right="101" w:firstLine="7"/>
              <w:jc w:val="both"/>
            </w:pPr>
            <w:r>
              <w:t xml:space="preserve">处理物 </w:t>
            </w:r>
            <w:r>
              <w:rPr>
                <w:spacing w:val="2"/>
              </w:rPr>
              <w:t>业管理</w:t>
            </w:r>
            <w:r>
              <w:rPr>
                <w:spacing w:val="1"/>
              </w:rPr>
              <w:t xml:space="preserve"> </w:t>
            </w:r>
            <w:r>
              <w:rPr>
                <w:spacing w:val="2"/>
              </w:rPr>
              <w:t>相关投</w:t>
            </w:r>
            <w:r>
              <w:rPr>
                <w:spacing w:val="1"/>
              </w:rPr>
              <w:t xml:space="preserve"> </w:t>
            </w:r>
            <w:r>
              <w:rPr>
                <w:spacing w:val="2"/>
              </w:rPr>
              <w:t>诉和举</w:t>
            </w:r>
            <w:r>
              <w:rPr>
                <w:spacing w:val="1"/>
              </w:rPr>
              <w:t xml:space="preserve"> </w:t>
            </w:r>
            <w:r>
              <w:t>报</w:t>
            </w:r>
          </w:p>
        </w:tc>
        <w:tc>
          <w:tcPr>
            <w:tcW w:w="995" w:type="dxa"/>
            <w:vAlign w:val="top"/>
          </w:tcPr>
          <w:p w14:paraId="51E4088E">
            <w:pPr>
              <w:spacing w:line="258" w:lineRule="auto"/>
              <w:rPr>
                <w:rFonts w:ascii="Arial"/>
                <w:sz w:val="21"/>
              </w:rPr>
            </w:pPr>
          </w:p>
          <w:p w14:paraId="459469E0">
            <w:pPr>
              <w:spacing w:line="258" w:lineRule="auto"/>
              <w:rPr>
                <w:rFonts w:ascii="Arial"/>
                <w:sz w:val="21"/>
              </w:rPr>
            </w:pPr>
          </w:p>
          <w:p w14:paraId="3DD0D7D5">
            <w:pPr>
              <w:spacing w:line="258" w:lineRule="auto"/>
              <w:rPr>
                <w:rFonts w:ascii="Arial"/>
                <w:sz w:val="21"/>
              </w:rPr>
            </w:pPr>
          </w:p>
          <w:p w14:paraId="1DB63C72">
            <w:pPr>
              <w:spacing w:line="258" w:lineRule="auto"/>
              <w:rPr>
                <w:rFonts w:ascii="Arial"/>
                <w:sz w:val="21"/>
              </w:rPr>
            </w:pPr>
          </w:p>
          <w:p w14:paraId="3DAC855B">
            <w:pPr>
              <w:spacing w:line="258" w:lineRule="auto"/>
              <w:rPr>
                <w:rFonts w:ascii="Arial"/>
                <w:sz w:val="21"/>
              </w:rPr>
            </w:pPr>
          </w:p>
          <w:p w14:paraId="0F0FC233">
            <w:pPr>
              <w:spacing w:line="258" w:lineRule="auto"/>
              <w:rPr>
                <w:rFonts w:ascii="Arial"/>
                <w:sz w:val="21"/>
              </w:rPr>
            </w:pPr>
          </w:p>
          <w:p w14:paraId="579065DB">
            <w:pPr>
              <w:spacing w:line="258" w:lineRule="auto"/>
              <w:rPr>
                <w:rFonts w:ascii="Arial"/>
                <w:sz w:val="21"/>
              </w:rPr>
            </w:pPr>
          </w:p>
          <w:p w14:paraId="504ABAB3">
            <w:pPr>
              <w:spacing w:line="259" w:lineRule="auto"/>
              <w:rPr>
                <w:rFonts w:ascii="Arial"/>
                <w:sz w:val="21"/>
              </w:rPr>
            </w:pPr>
          </w:p>
          <w:p w14:paraId="4A927542">
            <w:pPr>
              <w:spacing w:line="259" w:lineRule="auto"/>
              <w:rPr>
                <w:rFonts w:ascii="Arial"/>
                <w:sz w:val="21"/>
              </w:rPr>
            </w:pPr>
          </w:p>
          <w:p w14:paraId="374ED090">
            <w:pPr>
              <w:spacing w:line="259" w:lineRule="auto"/>
              <w:rPr>
                <w:rFonts w:ascii="Arial"/>
                <w:sz w:val="21"/>
              </w:rPr>
            </w:pPr>
          </w:p>
          <w:p w14:paraId="6699EB18">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14:paraId="44437AB8">
            <w:pPr>
              <w:spacing w:line="263" w:lineRule="auto"/>
              <w:rPr>
                <w:rFonts w:ascii="Arial"/>
                <w:sz w:val="21"/>
              </w:rPr>
            </w:pPr>
          </w:p>
          <w:p w14:paraId="264DC8E5">
            <w:pPr>
              <w:spacing w:line="263" w:lineRule="auto"/>
              <w:rPr>
                <w:rFonts w:ascii="Arial"/>
                <w:sz w:val="21"/>
              </w:rPr>
            </w:pPr>
          </w:p>
          <w:p w14:paraId="57322E15">
            <w:pPr>
              <w:spacing w:line="263" w:lineRule="auto"/>
              <w:rPr>
                <w:rFonts w:ascii="Arial"/>
                <w:sz w:val="21"/>
              </w:rPr>
            </w:pPr>
          </w:p>
          <w:p w14:paraId="600C685F">
            <w:pPr>
              <w:spacing w:line="263" w:lineRule="auto"/>
              <w:rPr>
                <w:rFonts w:ascii="Arial"/>
                <w:sz w:val="21"/>
              </w:rPr>
            </w:pPr>
          </w:p>
          <w:p w14:paraId="1CCF2ECC">
            <w:pPr>
              <w:spacing w:line="263" w:lineRule="auto"/>
              <w:rPr>
                <w:rFonts w:ascii="Arial"/>
                <w:sz w:val="21"/>
              </w:rPr>
            </w:pPr>
          </w:p>
          <w:p w14:paraId="7169E763">
            <w:pPr>
              <w:spacing w:line="263" w:lineRule="auto"/>
              <w:rPr>
                <w:rFonts w:ascii="Arial"/>
                <w:sz w:val="21"/>
              </w:rPr>
            </w:pPr>
          </w:p>
          <w:p w14:paraId="41AA15A3">
            <w:pPr>
              <w:spacing w:line="263" w:lineRule="auto"/>
              <w:rPr>
                <w:rFonts w:ascii="Arial"/>
                <w:sz w:val="21"/>
              </w:rPr>
            </w:pPr>
          </w:p>
          <w:p w14:paraId="7D86EB7B">
            <w:pPr>
              <w:spacing w:line="263" w:lineRule="auto"/>
              <w:rPr>
                <w:rFonts w:ascii="Arial"/>
                <w:sz w:val="21"/>
              </w:rPr>
            </w:pPr>
          </w:p>
          <w:p w14:paraId="17E537B5">
            <w:pPr>
              <w:pStyle w:val="6"/>
              <w:spacing w:before="49" w:line="234" w:lineRule="auto"/>
              <w:ind w:left="34"/>
            </w:pPr>
            <w:r>
              <w:rPr>
                <w:spacing w:val="5"/>
              </w:rPr>
              <w:t>1.检查责任：不定期对物业管理情况进行检查；</w:t>
            </w:r>
          </w:p>
          <w:p w14:paraId="07D1C221">
            <w:pPr>
              <w:pStyle w:val="6"/>
              <w:spacing w:line="221" w:lineRule="auto"/>
              <w:ind w:left="31"/>
            </w:pPr>
            <w:r>
              <w:rPr>
                <w:spacing w:val="3"/>
              </w:rPr>
              <w:t>2.处置责任：作出限期改正</w:t>
            </w:r>
            <w:r>
              <w:rPr>
                <w:spacing w:val="-35"/>
              </w:rPr>
              <w:t xml:space="preserve"> </w:t>
            </w:r>
            <w:r>
              <w:rPr>
                <w:spacing w:val="3"/>
              </w:rPr>
              <w:t>，警告等处理措施；</w:t>
            </w:r>
          </w:p>
          <w:p w14:paraId="25AB2210">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14:paraId="1BCC4D6D">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14:paraId="785883A6">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46E509B9">
            <w:pPr>
              <w:spacing w:line="246" w:lineRule="auto"/>
              <w:rPr>
                <w:rFonts w:ascii="Arial"/>
                <w:sz w:val="21"/>
              </w:rPr>
            </w:pPr>
          </w:p>
          <w:p w14:paraId="69429C91">
            <w:pPr>
              <w:spacing w:line="246" w:lineRule="auto"/>
              <w:rPr>
                <w:rFonts w:ascii="Arial"/>
                <w:sz w:val="21"/>
              </w:rPr>
            </w:pPr>
          </w:p>
          <w:p w14:paraId="679040CF">
            <w:pPr>
              <w:spacing w:line="246" w:lineRule="auto"/>
              <w:rPr>
                <w:rFonts w:ascii="Arial"/>
                <w:sz w:val="21"/>
              </w:rPr>
            </w:pPr>
          </w:p>
          <w:p w14:paraId="7450B5B5">
            <w:pPr>
              <w:spacing w:line="246" w:lineRule="auto"/>
              <w:rPr>
                <w:rFonts w:ascii="Arial"/>
                <w:sz w:val="21"/>
              </w:rPr>
            </w:pPr>
          </w:p>
          <w:p w14:paraId="648EF425">
            <w:pPr>
              <w:spacing w:line="246" w:lineRule="auto"/>
              <w:rPr>
                <w:rFonts w:ascii="Arial"/>
                <w:sz w:val="21"/>
              </w:rPr>
            </w:pPr>
          </w:p>
          <w:p w14:paraId="04C00700">
            <w:pPr>
              <w:spacing w:line="246" w:lineRule="auto"/>
              <w:rPr>
                <w:rFonts w:ascii="Arial"/>
                <w:sz w:val="21"/>
              </w:rPr>
            </w:pPr>
          </w:p>
          <w:p w14:paraId="4EB19AA8">
            <w:pPr>
              <w:spacing w:line="246" w:lineRule="auto"/>
              <w:rPr>
                <w:rFonts w:ascii="Arial"/>
                <w:sz w:val="21"/>
              </w:rPr>
            </w:pPr>
          </w:p>
          <w:p w14:paraId="4F4256A8">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714A1605">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14:paraId="6979E1A2">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14:paraId="669E474C">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14:paraId="5D59FE6C">
            <w:pPr>
              <w:spacing w:line="244" w:lineRule="auto"/>
              <w:rPr>
                <w:rFonts w:ascii="Arial"/>
                <w:sz w:val="21"/>
              </w:rPr>
            </w:pPr>
          </w:p>
          <w:p w14:paraId="3A29557C">
            <w:pPr>
              <w:spacing w:line="244" w:lineRule="auto"/>
              <w:rPr>
                <w:rFonts w:ascii="Arial"/>
                <w:sz w:val="21"/>
              </w:rPr>
            </w:pPr>
          </w:p>
          <w:p w14:paraId="0FF1D0F3">
            <w:pPr>
              <w:spacing w:line="244" w:lineRule="auto"/>
              <w:rPr>
                <w:rFonts w:ascii="Arial"/>
                <w:sz w:val="21"/>
              </w:rPr>
            </w:pPr>
          </w:p>
          <w:p w14:paraId="22BA4A74">
            <w:pPr>
              <w:spacing w:line="244" w:lineRule="auto"/>
              <w:rPr>
                <w:rFonts w:ascii="Arial"/>
                <w:sz w:val="21"/>
              </w:rPr>
            </w:pPr>
          </w:p>
          <w:p w14:paraId="3E5C078E">
            <w:pPr>
              <w:spacing w:line="244" w:lineRule="auto"/>
              <w:rPr>
                <w:rFonts w:ascii="Arial"/>
                <w:sz w:val="21"/>
              </w:rPr>
            </w:pPr>
          </w:p>
          <w:p w14:paraId="58712CED">
            <w:pPr>
              <w:spacing w:line="244" w:lineRule="auto"/>
              <w:rPr>
                <w:rFonts w:ascii="Arial"/>
                <w:sz w:val="21"/>
              </w:rPr>
            </w:pPr>
          </w:p>
          <w:p w14:paraId="6E8F4AC7">
            <w:pPr>
              <w:spacing w:line="245" w:lineRule="auto"/>
              <w:rPr>
                <w:rFonts w:ascii="Arial"/>
                <w:sz w:val="21"/>
              </w:rPr>
            </w:pPr>
          </w:p>
          <w:p w14:paraId="3AB576D3">
            <w:pPr>
              <w:spacing w:line="245" w:lineRule="auto"/>
              <w:rPr>
                <w:rFonts w:ascii="Arial"/>
                <w:sz w:val="21"/>
              </w:rPr>
            </w:pPr>
          </w:p>
          <w:p w14:paraId="1D0C415E">
            <w:pPr>
              <w:spacing w:line="245" w:lineRule="auto"/>
              <w:rPr>
                <w:rFonts w:ascii="Arial"/>
                <w:sz w:val="21"/>
              </w:rPr>
            </w:pPr>
          </w:p>
          <w:p w14:paraId="6C8962BD">
            <w:pPr>
              <w:pStyle w:val="6"/>
              <w:spacing w:before="48" w:line="220" w:lineRule="auto"/>
              <w:ind w:left="92"/>
            </w:pPr>
            <w:r>
              <w:rPr>
                <w:spacing w:val="4"/>
              </w:rPr>
              <w:t>行政法规:《物业管</w:t>
            </w:r>
          </w:p>
          <w:p w14:paraId="7BBE13D1">
            <w:pPr>
              <w:pStyle w:val="6"/>
              <w:spacing w:before="16" w:line="221" w:lineRule="auto"/>
              <w:ind w:left="54"/>
            </w:pPr>
            <w:r>
              <w:rPr>
                <w:spacing w:val="4"/>
              </w:rPr>
              <w:t>理条例》第六十九条</w:t>
            </w:r>
          </w:p>
          <w:p w14:paraId="5A3967DF">
            <w:pPr>
              <w:pStyle w:val="6"/>
              <w:spacing w:before="12" w:line="220" w:lineRule="auto"/>
              <w:ind w:left="47"/>
            </w:pPr>
            <w:r>
              <w:rPr>
                <w:spacing w:val="4"/>
              </w:rPr>
              <w:t>《昆明市物业管理条</w:t>
            </w:r>
          </w:p>
          <w:p w14:paraId="1DC33A14">
            <w:pPr>
              <w:pStyle w:val="6"/>
              <w:spacing w:before="13" w:line="222" w:lineRule="auto"/>
              <w:ind w:left="599"/>
            </w:pPr>
            <w:r>
              <w:rPr>
                <w:spacing w:val="2"/>
              </w:rPr>
              <w:t>例》</w:t>
            </w:r>
          </w:p>
          <w:p w14:paraId="3E3DEF3B">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14:paraId="09205272">
            <w:pPr>
              <w:spacing w:line="257" w:lineRule="auto"/>
              <w:rPr>
                <w:rFonts w:ascii="Arial"/>
                <w:sz w:val="21"/>
              </w:rPr>
            </w:pPr>
          </w:p>
          <w:p w14:paraId="657C85C6">
            <w:pPr>
              <w:spacing w:line="257" w:lineRule="auto"/>
              <w:rPr>
                <w:rFonts w:ascii="Arial"/>
                <w:sz w:val="21"/>
              </w:rPr>
            </w:pPr>
          </w:p>
          <w:p w14:paraId="364B7B89">
            <w:pPr>
              <w:spacing w:line="258" w:lineRule="auto"/>
              <w:rPr>
                <w:rFonts w:ascii="Arial"/>
                <w:sz w:val="21"/>
              </w:rPr>
            </w:pPr>
          </w:p>
          <w:p w14:paraId="14B18E9B">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75935CC2">
            <w:pPr>
              <w:pStyle w:val="6"/>
              <w:spacing w:before="13" w:line="230" w:lineRule="auto"/>
              <w:ind w:left="52"/>
              <w:rPr>
                <w:sz w:val="13"/>
                <w:szCs w:val="13"/>
              </w:rPr>
            </w:pPr>
            <w:r>
              <w:rPr>
                <w:spacing w:val="10"/>
                <w:sz w:val="13"/>
                <w:szCs w:val="13"/>
              </w:rPr>
              <w:t>平新城街道办事处</w:t>
            </w:r>
          </w:p>
          <w:p w14:paraId="591626AA">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9EA529E">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A076CB3">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B01CEF0">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D412EA2">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5DB263F">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27C019C">
            <w:pPr>
              <w:pStyle w:val="6"/>
              <w:spacing w:before="30" w:line="202" w:lineRule="auto"/>
              <w:ind w:left="270"/>
              <w:rPr>
                <w:sz w:val="13"/>
                <w:szCs w:val="13"/>
              </w:rPr>
            </w:pPr>
            <w:r>
              <w:rPr>
                <w:spacing w:val="3"/>
                <w:sz w:val="13"/>
                <w:szCs w:val="13"/>
              </w:rPr>
              <w:t>68615168；</w:t>
            </w:r>
          </w:p>
          <w:p w14:paraId="74B1A84F">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20BBDCC">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79DAAF3">
            <w:pPr>
              <w:pStyle w:val="6"/>
              <w:spacing w:before="13" w:line="232" w:lineRule="auto"/>
              <w:ind w:left="341"/>
              <w:rPr>
                <w:sz w:val="13"/>
                <w:szCs w:val="13"/>
              </w:rPr>
            </w:pPr>
            <w:r>
              <w:rPr>
                <w:spacing w:val="4"/>
                <w:sz w:val="13"/>
                <w:szCs w:val="13"/>
              </w:rPr>
              <w:t>4.网站：</w:t>
            </w:r>
          </w:p>
          <w:p w14:paraId="1787A023">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63EFF9A">
            <w:pPr>
              <w:spacing w:line="255" w:lineRule="auto"/>
              <w:rPr>
                <w:rFonts w:ascii="Arial"/>
                <w:sz w:val="21"/>
              </w:rPr>
            </w:pPr>
          </w:p>
          <w:p w14:paraId="05AE9999">
            <w:pPr>
              <w:spacing w:line="255" w:lineRule="auto"/>
              <w:rPr>
                <w:rFonts w:ascii="Arial"/>
                <w:sz w:val="21"/>
              </w:rPr>
            </w:pPr>
          </w:p>
          <w:p w14:paraId="17B8C58F">
            <w:pPr>
              <w:spacing w:line="255" w:lineRule="auto"/>
              <w:rPr>
                <w:rFonts w:ascii="Arial"/>
                <w:sz w:val="21"/>
              </w:rPr>
            </w:pPr>
          </w:p>
          <w:p w14:paraId="70EDBCE2">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1A501CC0">
            <w:pPr>
              <w:rPr>
                <w:rFonts w:ascii="Arial"/>
                <w:sz w:val="21"/>
              </w:rPr>
            </w:pPr>
          </w:p>
        </w:tc>
      </w:tr>
    </w:tbl>
    <w:p w14:paraId="113CB5FF">
      <w:pPr>
        <w:pStyle w:val="2"/>
      </w:pPr>
    </w:p>
    <w:p w14:paraId="0BB427B9">
      <w:pPr>
        <w:sectPr>
          <w:pgSz w:w="15840" w:h="12240"/>
          <w:pgMar w:top="1040" w:right="1309" w:bottom="0" w:left="1077" w:header="0" w:footer="0" w:gutter="0"/>
          <w:cols w:space="720" w:num="1"/>
        </w:sectPr>
      </w:pPr>
    </w:p>
    <w:p w14:paraId="3578B4D7">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4360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699C6BF1">
            <w:pPr>
              <w:spacing w:line="245" w:lineRule="auto"/>
              <w:rPr>
                <w:rFonts w:ascii="Arial"/>
                <w:sz w:val="21"/>
              </w:rPr>
            </w:pPr>
          </w:p>
          <w:p w14:paraId="3AC92F70">
            <w:pPr>
              <w:spacing w:line="245" w:lineRule="auto"/>
              <w:rPr>
                <w:rFonts w:ascii="Arial"/>
                <w:sz w:val="21"/>
              </w:rPr>
            </w:pPr>
          </w:p>
          <w:p w14:paraId="3AAA3F98">
            <w:pPr>
              <w:spacing w:line="245" w:lineRule="auto"/>
              <w:rPr>
                <w:rFonts w:ascii="Arial"/>
                <w:sz w:val="21"/>
              </w:rPr>
            </w:pPr>
          </w:p>
          <w:p w14:paraId="4C41F669">
            <w:pPr>
              <w:spacing w:line="245" w:lineRule="auto"/>
              <w:rPr>
                <w:rFonts w:ascii="Arial"/>
                <w:sz w:val="21"/>
              </w:rPr>
            </w:pPr>
          </w:p>
          <w:p w14:paraId="59AB09F9">
            <w:pPr>
              <w:spacing w:line="245" w:lineRule="auto"/>
              <w:rPr>
                <w:rFonts w:ascii="Arial"/>
                <w:sz w:val="21"/>
              </w:rPr>
            </w:pPr>
          </w:p>
          <w:p w14:paraId="227E4B59">
            <w:pPr>
              <w:spacing w:line="245" w:lineRule="auto"/>
              <w:rPr>
                <w:rFonts w:ascii="Arial"/>
                <w:sz w:val="21"/>
              </w:rPr>
            </w:pPr>
          </w:p>
          <w:p w14:paraId="20FD8348">
            <w:pPr>
              <w:spacing w:line="245" w:lineRule="auto"/>
              <w:rPr>
                <w:rFonts w:ascii="Arial"/>
                <w:sz w:val="21"/>
              </w:rPr>
            </w:pPr>
          </w:p>
          <w:p w14:paraId="787B5B9B">
            <w:pPr>
              <w:spacing w:line="245" w:lineRule="auto"/>
              <w:rPr>
                <w:rFonts w:ascii="Arial"/>
                <w:sz w:val="21"/>
              </w:rPr>
            </w:pPr>
          </w:p>
          <w:p w14:paraId="2F382AA3">
            <w:pPr>
              <w:spacing w:line="246" w:lineRule="auto"/>
              <w:rPr>
                <w:rFonts w:ascii="Arial"/>
                <w:sz w:val="21"/>
              </w:rPr>
            </w:pPr>
          </w:p>
          <w:p w14:paraId="1EBDD3BE">
            <w:pPr>
              <w:spacing w:line="246" w:lineRule="auto"/>
              <w:rPr>
                <w:rFonts w:ascii="Arial"/>
                <w:sz w:val="21"/>
              </w:rPr>
            </w:pPr>
          </w:p>
          <w:p w14:paraId="3D7E161A">
            <w:pPr>
              <w:spacing w:line="246" w:lineRule="auto"/>
              <w:rPr>
                <w:rFonts w:ascii="Arial"/>
                <w:sz w:val="21"/>
              </w:rPr>
            </w:pPr>
          </w:p>
          <w:p w14:paraId="0BFDA9F2">
            <w:pPr>
              <w:pStyle w:val="6"/>
              <w:spacing w:before="49" w:line="184" w:lineRule="auto"/>
              <w:ind w:left="142"/>
            </w:pPr>
            <w:r>
              <w:rPr>
                <w:spacing w:val="-4"/>
              </w:rPr>
              <w:t>134</w:t>
            </w:r>
          </w:p>
        </w:tc>
        <w:tc>
          <w:tcPr>
            <w:tcW w:w="449" w:type="dxa"/>
            <w:vAlign w:val="top"/>
          </w:tcPr>
          <w:p w14:paraId="6632ACBD">
            <w:pPr>
              <w:spacing w:line="255" w:lineRule="auto"/>
              <w:rPr>
                <w:rFonts w:ascii="Arial"/>
                <w:sz w:val="21"/>
              </w:rPr>
            </w:pPr>
          </w:p>
          <w:p w14:paraId="5B0D0772">
            <w:pPr>
              <w:spacing w:line="255" w:lineRule="auto"/>
              <w:rPr>
                <w:rFonts w:ascii="Arial"/>
                <w:sz w:val="21"/>
              </w:rPr>
            </w:pPr>
          </w:p>
          <w:p w14:paraId="32DCD0E4">
            <w:pPr>
              <w:spacing w:line="255" w:lineRule="auto"/>
              <w:rPr>
                <w:rFonts w:ascii="Arial"/>
                <w:sz w:val="21"/>
              </w:rPr>
            </w:pPr>
          </w:p>
          <w:p w14:paraId="2E469C6F">
            <w:pPr>
              <w:spacing w:line="255" w:lineRule="auto"/>
              <w:rPr>
                <w:rFonts w:ascii="Arial"/>
                <w:sz w:val="21"/>
              </w:rPr>
            </w:pPr>
          </w:p>
          <w:p w14:paraId="1B2C8F30">
            <w:pPr>
              <w:spacing w:line="255" w:lineRule="auto"/>
              <w:rPr>
                <w:rFonts w:ascii="Arial"/>
                <w:sz w:val="21"/>
              </w:rPr>
            </w:pPr>
          </w:p>
          <w:p w14:paraId="64F97DAE">
            <w:pPr>
              <w:spacing w:line="255" w:lineRule="auto"/>
              <w:rPr>
                <w:rFonts w:ascii="Arial"/>
                <w:sz w:val="21"/>
              </w:rPr>
            </w:pPr>
          </w:p>
          <w:p w14:paraId="5C1529C3">
            <w:pPr>
              <w:spacing w:line="255" w:lineRule="auto"/>
              <w:rPr>
                <w:rFonts w:ascii="Arial"/>
                <w:sz w:val="21"/>
              </w:rPr>
            </w:pPr>
          </w:p>
          <w:p w14:paraId="5C190A3D">
            <w:pPr>
              <w:spacing w:line="255" w:lineRule="auto"/>
              <w:rPr>
                <w:rFonts w:ascii="Arial"/>
                <w:sz w:val="21"/>
              </w:rPr>
            </w:pPr>
          </w:p>
          <w:p w14:paraId="204B2CAC">
            <w:pPr>
              <w:spacing w:line="255" w:lineRule="auto"/>
              <w:rPr>
                <w:rFonts w:ascii="Arial"/>
                <w:sz w:val="21"/>
              </w:rPr>
            </w:pPr>
          </w:p>
          <w:p w14:paraId="20C8FA52">
            <w:pPr>
              <w:pStyle w:val="6"/>
              <w:spacing w:before="49" w:line="222" w:lineRule="auto"/>
              <w:ind w:left="72"/>
            </w:pPr>
            <w:r>
              <w:rPr>
                <w:spacing w:val="-2"/>
              </w:rPr>
              <w:t>太平</w:t>
            </w:r>
          </w:p>
          <w:p w14:paraId="2E5500C2">
            <w:pPr>
              <w:pStyle w:val="6"/>
              <w:spacing w:before="13" w:line="221" w:lineRule="auto"/>
              <w:ind w:left="69"/>
            </w:pPr>
            <w:r>
              <w:rPr>
                <w:spacing w:val="-1"/>
              </w:rPr>
              <w:t>新城</w:t>
            </w:r>
          </w:p>
          <w:p w14:paraId="5A6B94E0">
            <w:pPr>
              <w:pStyle w:val="6"/>
              <w:spacing w:before="12" w:line="221" w:lineRule="auto"/>
              <w:ind w:left="64"/>
            </w:pPr>
            <w:r>
              <w:rPr>
                <w:spacing w:val="2"/>
              </w:rPr>
              <w:t>街道</w:t>
            </w:r>
          </w:p>
          <w:p w14:paraId="0ED48FE4">
            <w:pPr>
              <w:pStyle w:val="6"/>
              <w:spacing w:before="11" w:line="222" w:lineRule="auto"/>
              <w:ind w:left="73"/>
            </w:pPr>
            <w:r>
              <w:rPr>
                <w:spacing w:val="-3"/>
              </w:rPr>
              <w:t>办事</w:t>
            </w:r>
          </w:p>
          <w:p w14:paraId="13D85264">
            <w:pPr>
              <w:pStyle w:val="6"/>
              <w:spacing w:before="12" w:line="228" w:lineRule="auto"/>
              <w:ind w:left="152"/>
            </w:pPr>
            <w:r>
              <w:t>处</w:t>
            </w:r>
          </w:p>
        </w:tc>
        <w:tc>
          <w:tcPr>
            <w:tcW w:w="449" w:type="dxa"/>
            <w:vAlign w:val="top"/>
          </w:tcPr>
          <w:p w14:paraId="5539FDFA">
            <w:pPr>
              <w:spacing w:line="248" w:lineRule="auto"/>
              <w:rPr>
                <w:rFonts w:ascii="Arial"/>
                <w:sz w:val="21"/>
              </w:rPr>
            </w:pPr>
          </w:p>
          <w:p w14:paraId="05535FFE">
            <w:pPr>
              <w:spacing w:line="248" w:lineRule="auto"/>
              <w:rPr>
                <w:rFonts w:ascii="Arial"/>
                <w:sz w:val="21"/>
              </w:rPr>
            </w:pPr>
          </w:p>
          <w:p w14:paraId="69748542">
            <w:pPr>
              <w:spacing w:line="249" w:lineRule="auto"/>
              <w:rPr>
                <w:rFonts w:ascii="Arial"/>
                <w:sz w:val="21"/>
              </w:rPr>
            </w:pPr>
          </w:p>
          <w:p w14:paraId="62376A20">
            <w:pPr>
              <w:spacing w:line="249" w:lineRule="auto"/>
              <w:rPr>
                <w:rFonts w:ascii="Arial"/>
                <w:sz w:val="21"/>
              </w:rPr>
            </w:pPr>
          </w:p>
          <w:p w14:paraId="2D48D5EB">
            <w:pPr>
              <w:spacing w:line="249" w:lineRule="auto"/>
              <w:rPr>
                <w:rFonts w:ascii="Arial"/>
                <w:sz w:val="21"/>
              </w:rPr>
            </w:pPr>
          </w:p>
          <w:p w14:paraId="45AE6E00">
            <w:pPr>
              <w:spacing w:line="249" w:lineRule="auto"/>
              <w:rPr>
                <w:rFonts w:ascii="Arial"/>
                <w:sz w:val="21"/>
              </w:rPr>
            </w:pPr>
          </w:p>
          <w:p w14:paraId="309DD59D">
            <w:pPr>
              <w:spacing w:line="249" w:lineRule="auto"/>
              <w:rPr>
                <w:rFonts w:ascii="Arial"/>
                <w:sz w:val="21"/>
              </w:rPr>
            </w:pPr>
          </w:p>
          <w:p w14:paraId="048081D5">
            <w:pPr>
              <w:spacing w:line="249" w:lineRule="auto"/>
              <w:rPr>
                <w:rFonts w:ascii="Arial"/>
                <w:sz w:val="21"/>
              </w:rPr>
            </w:pPr>
          </w:p>
          <w:p w14:paraId="3DBF2C00">
            <w:pPr>
              <w:spacing w:line="249" w:lineRule="auto"/>
              <w:rPr>
                <w:rFonts w:ascii="Arial"/>
                <w:sz w:val="21"/>
              </w:rPr>
            </w:pPr>
          </w:p>
          <w:p w14:paraId="4257BEBA">
            <w:pPr>
              <w:spacing w:line="249" w:lineRule="auto"/>
              <w:rPr>
                <w:rFonts w:ascii="Arial"/>
                <w:sz w:val="21"/>
              </w:rPr>
            </w:pPr>
          </w:p>
          <w:p w14:paraId="361F4AF9">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78D17F3D">
            <w:pPr>
              <w:spacing w:line="262" w:lineRule="auto"/>
              <w:rPr>
                <w:rFonts w:ascii="Arial"/>
                <w:sz w:val="21"/>
              </w:rPr>
            </w:pPr>
          </w:p>
          <w:p w14:paraId="29FBC300">
            <w:pPr>
              <w:spacing w:line="262" w:lineRule="auto"/>
              <w:rPr>
                <w:rFonts w:ascii="Arial"/>
                <w:sz w:val="21"/>
              </w:rPr>
            </w:pPr>
          </w:p>
          <w:p w14:paraId="501DA56C">
            <w:pPr>
              <w:spacing w:line="262" w:lineRule="auto"/>
              <w:rPr>
                <w:rFonts w:ascii="Arial"/>
                <w:sz w:val="21"/>
              </w:rPr>
            </w:pPr>
          </w:p>
          <w:p w14:paraId="3E79CD3F">
            <w:pPr>
              <w:spacing w:line="263" w:lineRule="auto"/>
              <w:rPr>
                <w:rFonts w:ascii="Arial"/>
                <w:sz w:val="21"/>
              </w:rPr>
            </w:pPr>
          </w:p>
          <w:p w14:paraId="266EA9CB">
            <w:pPr>
              <w:spacing w:line="263" w:lineRule="auto"/>
              <w:rPr>
                <w:rFonts w:ascii="Arial"/>
                <w:sz w:val="21"/>
              </w:rPr>
            </w:pPr>
          </w:p>
          <w:p w14:paraId="7D72CBD4">
            <w:pPr>
              <w:spacing w:line="263" w:lineRule="auto"/>
              <w:rPr>
                <w:rFonts w:ascii="Arial"/>
                <w:sz w:val="21"/>
              </w:rPr>
            </w:pPr>
          </w:p>
          <w:p w14:paraId="3B7986A5">
            <w:pPr>
              <w:spacing w:line="263" w:lineRule="auto"/>
              <w:rPr>
                <w:rFonts w:ascii="Arial"/>
                <w:sz w:val="21"/>
              </w:rPr>
            </w:pPr>
          </w:p>
          <w:p w14:paraId="42E32CD2">
            <w:pPr>
              <w:spacing w:line="263" w:lineRule="auto"/>
              <w:rPr>
                <w:rFonts w:ascii="Arial"/>
                <w:sz w:val="21"/>
              </w:rPr>
            </w:pPr>
          </w:p>
          <w:p w14:paraId="17825BAB">
            <w:pPr>
              <w:pStyle w:val="6"/>
              <w:spacing w:before="49" w:line="235" w:lineRule="auto"/>
              <w:ind w:left="26" w:right="101" w:firstLine="2"/>
              <w:jc w:val="both"/>
            </w:pPr>
            <w:r>
              <w:t xml:space="preserve">责令业 </w:t>
            </w:r>
            <w:r>
              <w:rPr>
                <w:spacing w:val="1"/>
              </w:rPr>
              <w:t>主委员</w:t>
            </w:r>
            <w:r>
              <w:t xml:space="preserve"> </w:t>
            </w:r>
            <w:r>
              <w:rPr>
                <w:spacing w:val="1"/>
              </w:rPr>
              <w:t>会提请</w:t>
            </w:r>
            <w:r>
              <w:t xml:space="preserve"> </w:t>
            </w:r>
            <w:r>
              <w:rPr>
                <w:spacing w:val="1"/>
              </w:rPr>
              <w:t>业主大</w:t>
            </w:r>
            <w:r>
              <w:t xml:space="preserve"> </w:t>
            </w:r>
            <w:r>
              <w:rPr>
                <w:spacing w:val="1"/>
              </w:rPr>
              <w:t>会罢免</w:t>
            </w:r>
            <w:r>
              <w:t xml:space="preserve"> </w:t>
            </w:r>
            <w:r>
              <w:rPr>
                <w:spacing w:val="1"/>
              </w:rPr>
              <w:t>有关委</w:t>
            </w:r>
            <w:r>
              <w:t xml:space="preserve"> </w:t>
            </w:r>
            <w:r>
              <w:rPr>
                <w:spacing w:val="1"/>
              </w:rPr>
              <w:t>员资格</w:t>
            </w:r>
          </w:p>
        </w:tc>
        <w:tc>
          <w:tcPr>
            <w:tcW w:w="995" w:type="dxa"/>
            <w:vAlign w:val="top"/>
          </w:tcPr>
          <w:p w14:paraId="70A896B8">
            <w:pPr>
              <w:spacing w:line="258" w:lineRule="auto"/>
              <w:rPr>
                <w:rFonts w:ascii="Arial"/>
                <w:sz w:val="21"/>
              </w:rPr>
            </w:pPr>
          </w:p>
          <w:p w14:paraId="4A69904E">
            <w:pPr>
              <w:spacing w:line="258" w:lineRule="auto"/>
              <w:rPr>
                <w:rFonts w:ascii="Arial"/>
                <w:sz w:val="21"/>
              </w:rPr>
            </w:pPr>
          </w:p>
          <w:p w14:paraId="40429586">
            <w:pPr>
              <w:spacing w:line="258" w:lineRule="auto"/>
              <w:rPr>
                <w:rFonts w:ascii="Arial"/>
                <w:sz w:val="21"/>
              </w:rPr>
            </w:pPr>
          </w:p>
          <w:p w14:paraId="5CAD74EC">
            <w:pPr>
              <w:spacing w:line="258" w:lineRule="auto"/>
              <w:rPr>
                <w:rFonts w:ascii="Arial"/>
                <w:sz w:val="21"/>
              </w:rPr>
            </w:pPr>
          </w:p>
          <w:p w14:paraId="6B79C089">
            <w:pPr>
              <w:spacing w:line="258" w:lineRule="auto"/>
              <w:rPr>
                <w:rFonts w:ascii="Arial"/>
                <w:sz w:val="21"/>
              </w:rPr>
            </w:pPr>
          </w:p>
          <w:p w14:paraId="17C5145E">
            <w:pPr>
              <w:spacing w:line="258" w:lineRule="auto"/>
              <w:rPr>
                <w:rFonts w:ascii="Arial"/>
                <w:sz w:val="21"/>
              </w:rPr>
            </w:pPr>
          </w:p>
          <w:p w14:paraId="36992CB8">
            <w:pPr>
              <w:spacing w:line="258" w:lineRule="auto"/>
              <w:rPr>
                <w:rFonts w:ascii="Arial"/>
                <w:sz w:val="21"/>
              </w:rPr>
            </w:pPr>
          </w:p>
          <w:p w14:paraId="4B3796DB">
            <w:pPr>
              <w:spacing w:line="259" w:lineRule="auto"/>
              <w:rPr>
                <w:rFonts w:ascii="Arial"/>
                <w:sz w:val="21"/>
              </w:rPr>
            </w:pPr>
          </w:p>
          <w:p w14:paraId="1F3BBE66">
            <w:pPr>
              <w:spacing w:line="259" w:lineRule="auto"/>
              <w:rPr>
                <w:rFonts w:ascii="Arial"/>
                <w:sz w:val="21"/>
              </w:rPr>
            </w:pPr>
          </w:p>
          <w:p w14:paraId="53689910">
            <w:pPr>
              <w:spacing w:line="259" w:lineRule="auto"/>
              <w:rPr>
                <w:rFonts w:ascii="Arial"/>
                <w:sz w:val="21"/>
              </w:rPr>
            </w:pPr>
          </w:p>
          <w:p w14:paraId="68590F59">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14:paraId="7E50D589">
            <w:pPr>
              <w:spacing w:line="259" w:lineRule="auto"/>
              <w:rPr>
                <w:rFonts w:ascii="Arial"/>
                <w:sz w:val="21"/>
              </w:rPr>
            </w:pPr>
          </w:p>
          <w:p w14:paraId="201F18E6">
            <w:pPr>
              <w:spacing w:line="259" w:lineRule="auto"/>
              <w:rPr>
                <w:rFonts w:ascii="Arial"/>
                <w:sz w:val="21"/>
              </w:rPr>
            </w:pPr>
          </w:p>
          <w:p w14:paraId="1DA1F19C">
            <w:pPr>
              <w:spacing w:line="259" w:lineRule="auto"/>
              <w:rPr>
                <w:rFonts w:ascii="Arial"/>
                <w:sz w:val="21"/>
              </w:rPr>
            </w:pPr>
          </w:p>
          <w:p w14:paraId="1776842A">
            <w:pPr>
              <w:spacing w:line="260" w:lineRule="auto"/>
              <w:rPr>
                <w:rFonts w:ascii="Arial"/>
                <w:sz w:val="21"/>
              </w:rPr>
            </w:pPr>
          </w:p>
          <w:p w14:paraId="5104E044">
            <w:pPr>
              <w:spacing w:line="260" w:lineRule="auto"/>
              <w:rPr>
                <w:rFonts w:ascii="Arial"/>
                <w:sz w:val="21"/>
              </w:rPr>
            </w:pPr>
          </w:p>
          <w:p w14:paraId="4B2F637C">
            <w:pPr>
              <w:spacing w:line="260" w:lineRule="auto"/>
              <w:rPr>
                <w:rFonts w:ascii="Arial"/>
                <w:sz w:val="21"/>
              </w:rPr>
            </w:pPr>
          </w:p>
          <w:p w14:paraId="73F685A0">
            <w:pPr>
              <w:spacing w:line="260" w:lineRule="auto"/>
              <w:rPr>
                <w:rFonts w:ascii="Arial"/>
                <w:sz w:val="21"/>
              </w:rPr>
            </w:pPr>
          </w:p>
          <w:p w14:paraId="0EAD3F14">
            <w:pPr>
              <w:pStyle w:val="6"/>
              <w:spacing w:before="49" w:line="229" w:lineRule="auto"/>
              <w:ind w:left="28" w:right="183" w:firstLine="6"/>
            </w:pPr>
            <w:r>
              <w:rPr>
                <w:spacing w:val="4"/>
              </w:rPr>
              <w:t>1.批准阶段责任：实施前须向行政机关负责人报告并经批</w:t>
            </w:r>
            <w:r>
              <w:rPr>
                <w:spacing w:val="13"/>
              </w:rPr>
              <w:t xml:space="preserve"> </w:t>
            </w:r>
            <w:r>
              <w:rPr>
                <w:spacing w:val="-3"/>
              </w:rPr>
              <w:t>准；</w:t>
            </w:r>
          </w:p>
          <w:p w14:paraId="4E3117B6">
            <w:pPr>
              <w:pStyle w:val="6"/>
              <w:spacing w:before="13" w:line="233" w:lineRule="auto"/>
              <w:ind w:left="26" w:right="149" w:firstLine="4"/>
            </w:pPr>
            <w:r>
              <w:rPr>
                <w:spacing w:val="5"/>
              </w:rPr>
              <w:t>2.调查阶段责任：调查取证时，案件承办人员不得少于两</w:t>
            </w:r>
            <w:r>
              <w:rPr>
                <w:spacing w:val="3"/>
              </w:rPr>
              <w:t xml:space="preserve"> </w:t>
            </w:r>
            <w:r>
              <w:rPr>
                <w:spacing w:val="4"/>
              </w:rPr>
              <w:t>人，应当向当事人或者有关人员出示行政执法证件</w:t>
            </w:r>
            <w:r>
              <w:rPr>
                <w:spacing w:val="-16"/>
              </w:rPr>
              <w:t xml:space="preserve"> </w:t>
            </w:r>
            <w:r>
              <w:rPr>
                <w:spacing w:val="4"/>
              </w:rPr>
              <w:t>，并记</w:t>
            </w:r>
            <w:r>
              <w:t xml:space="preserve"> </w:t>
            </w:r>
            <w:r>
              <w:rPr>
                <w:spacing w:val="3"/>
              </w:rPr>
              <w:t>录在案。现场检查情况应当如实记入现场检查笔录</w:t>
            </w:r>
            <w:r>
              <w:rPr>
                <w:spacing w:val="-28"/>
              </w:rPr>
              <w:t xml:space="preserve"> </w:t>
            </w:r>
            <w:r>
              <w:rPr>
                <w:spacing w:val="3"/>
              </w:rPr>
              <w:t>，</w:t>
            </w:r>
            <w:r>
              <w:rPr>
                <w:spacing w:val="-38"/>
              </w:rPr>
              <w:t xml:space="preserve"> </w:t>
            </w:r>
            <w:r>
              <w:rPr>
                <w:spacing w:val="3"/>
              </w:rPr>
              <w:t>由当</w:t>
            </w:r>
            <w:r>
              <w:t xml:space="preserve"> </w:t>
            </w:r>
            <w:r>
              <w:rPr>
                <w:spacing w:val="3"/>
              </w:rPr>
              <w:t>事人签署意见，并签名或者盖章。</w:t>
            </w:r>
            <w:r>
              <w:rPr>
                <w:spacing w:val="-32"/>
              </w:rPr>
              <w:t xml:space="preserve"> </w:t>
            </w:r>
            <w:r>
              <w:rPr>
                <w:spacing w:val="3"/>
              </w:rPr>
              <w:t>允许当事人陈述申辩</w:t>
            </w:r>
            <w:r>
              <w:rPr>
                <w:spacing w:val="-34"/>
              </w:rPr>
              <w:t xml:space="preserve"> </w:t>
            </w:r>
            <w:r>
              <w:rPr>
                <w:spacing w:val="3"/>
              </w:rPr>
              <w:t>，</w:t>
            </w:r>
            <w:r>
              <w:t xml:space="preserve"> </w:t>
            </w:r>
            <w:r>
              <w:rPr>
                <w:spacing w:val="3"/>
              </w:rPr>
              <w:t>并将当事人的陈述申辩理由记录在案</w:t>
            </w:r>
            <w:r>
              <w:rPr>
                <w:spacing w:val="-30"/>
              </w:rPr>
              <w:t xml:space="preserve"> </w:t>
            </w:r>
            <w:r>
              <w:rPr>
                <w:spacing w:val="3"/>
              </w:rPr>
              <w:t>；</w:t>
            </w:r>
          </w:p>
          <w:p w14:paraId="126DB108">
            <w:pPr>
              <w:pStyle w:val="6"/>
              <w:spacing w:before="14" w:line="219" w:lineRule="auto"/>
              <w:ind w:left="36"/>
            </w:pPr>
            <w:r>
              <w:rPr>
                <w:spacing w:val="4"/>
              </w:rPr>
              <w:t>3.决定阶段责任：依法作出行政决定；</w:t>
            </w:r>
          </w:p>
          <w:p w14:paraId="2CB4080D">
            <w:pPr>
              <w:pStyle w:val="6"/>
              <w:spacing w:before="13" w:line="230" w:lineRule="auto"/>
              <w:ind w:left="32" w:right="189" w:hanging="2"/>
            </w:pPr>
            <w:r>
              <w:rPr>
                <w:spacing w:val="4"/>
              </w:rPr>
              <w:t>4.执行阶段责任：送达决定书，责令当事人改正或撤销；</w:t>
            </w:r>
            <w:r>
              <w:rPr>
                <w:spacing w:val="10"/>
              </w:rPr>
              <w:t xml:space="preserve"> </w:t>
            </w:r>
            <w:r>
              <w:rPr>
                <w:spacing w:val="3"/>
              </w:rPr>
              <w:t>5.其他法律法规规章文件规定应履行的责任</w:t>
            </w:r>
            <w:r>
              <w:rPr>
                <w:spacing w:val="-26"/>
              </w:rPr>
              <w:t xml:space="preserve"> </w:t>
            </w:r>
            <w:r>
              <w:rPr>
                <w:spacing w:val="3"/>
              </w:rPr>
              <w:t>。</w:t>
            </w:r>
          </w:p>
        </w:tc>
        <w:tc>
          <w:tcPr>
            <w:tcW w:w="2506" w:type="dxa"/>
            <w:vAlign w:val="top"/>
          </w:tcPr>
          <w:p w14:paraId="1F488410">
            <w:pPr>
              <w:spacing w:line="259" w:lineRule="auto"/>
              <w:rPr>
                <w:rFonts w:ascii="Arial"/>
                <w:sz w:val="21"/>
              </w:rPr>
            </w:pPr>
          </w:p>
          <w:p w14:paraId="00917F3D">
            <w:pPr>
              <w:spacing w:line="259" w:lineRule="auto"/>
              <w:rPr>
                <w:rFonts w:ascii="Arial"/>
                <w:sz w:val="21"/>
              </w:rPr>
            </w:pPr>
          </w:p>
          <w:p w14:paraId="1D59B61B">
            <w:pPr>
              <w:spacing w:line="259" w:lineRule="auto"/>
              <w:rPr>
                <w:rFonts w:ascii="Arial"/>
                <w:sz w:val="21"/>
              </w:rPr>
            </w:pPr>
          </w:p>
          <w:p w14:paraId="5C54C5C0">
            <w:pPr>
              <w:spacing w:line="260" w:lineRule="auto"/>
              <w:rPr>
                <w:rFonts w:ascii="Arial"/>
                <w:sz w:val="21"/>
              </w:rPr>
            </w:pPr>
          </w:p>
          <w:p w14:paraId="4FA68D99">
            <w:pPr>
              <w:spacing w:line="260" w:lineRule="auto"/>
              <w:rPr>
                <w:rFonts w:ascii="Arial"/>
                <w:sz w:val="21"/>
              </w:rPr>
            </w:pPr>
          </w:p>
          <w:p w14:paraId="57F85E21">
            <w:pPr>
              <w:spacing w:line="260" w:lineRule="auto"/>
              <w:rPr>
                <w:rFonts w:ascii="Arial"/>
                <w:sz w:val="21"/>
              </w:rPr>
            </w:pPr>
          </w:p>
          <w:p w14:paraId="6830E518">
            <w:pPr>
              <w:spacing w:line="260" w:lineRule="auto"/>
              <w:rPr>
                <w:rFonts w:ascii="Arial"/>
                <w:sz w:val="21"/>
              </w:rPr>
            </w:pPr>
          </w:p>
          <w:p w14:paraId="5CFD44D8">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6CA73D88">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14:paraId="2BAFAEB2">
            <w:pPr>
              <w:pStyle w:val="6"/>
              <w:spacing w:before="11" w:line="229" w:lineRule="auto"/>
              <w:ind w:left="41" w:right="130" w:hanging="7"/>
            </w:pPr>
            <w:r>
              <w:rPr>
                <w:spacing w:val="5"/>
              </w:rPr>
              <w:t>2.滥用职权、玩忽职守、徇私舞弊</w:t>
            </w:r>
            <w:r>
              <w:t xml:space="preserve"> </w:t>
            </w:r>
            <w:r>
              <w:rPr>
                <w:spacing w:val="-8"/>
              </w:rPr>
              <w:t>的；</w:t>
            </w:r>
          </w:p>
          <w:p w14:paraId="2ECFCEEE">
            <w:pPr>
              <w:pStyle w:val="6"/>
              <w:spacing w:before="12" w:line="221" w:lineRule="auto"/>
              <w:ind w:left="40"/>
            </w:pPr>
            <w:r>
              <w:rPr>
                <w:spacing w:val="2"/>
              </w:rPr>
              <w:t>3.索取、收受贿赂的；</w:t>
            </w:r>
          </w:p>
          <w:p w14:paraId="478C001B">
            <w:pPr>
              <w:pStyle w:val="6"/>
              <w:spacing w:before="11" w:line="230"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14:paraId="2523D9C1">
            <w:pPr>
              <w:spacing w:line="265" w:lineRule="auto"/>
              <w:rPr>
                <w:rFonts w:ascii="Arial"/>
                <w:sz w:val="21"/>
              </w:rPr>
            </w:pPr>
          </w:p>
          <w:p w14:paraId="52FB254F">
            <w:pPr>
              <w:spacing w:line="265" w:lineRule="auto"/>
              <w:rPr>
                <w:rFonts w:ascii="Arial"/>
                <w:sz w:val="21"/>
              </w:rPr>
            </w:pPr>
          </w:p>
          <w:p w14:paraId="721B5D2F">
            <w:pPr>
              <w:spacing w:line="265" w:lineRule="auto"/>
              <w:rPr>
                <w:rFonts w:ascii="Arial"/>
                <w:sz w:val="21"/>
              </w:rPr>
            </w:pPr>
          </w:p>
          <w:p w14:paraId="3035AFD6">
            <w:pPr>
              <w:spacing w:line="266" w:lineRule="auto"/>
              <w:rPr>
                <w:rFonts w:ascii="Arial"/>
                <w:sz w:val="21"/>
              </w:rPr>
            </w:pPr>
          </w:p>
          <w:p w14:paraId="29431002">
            <w:pPr>
              <w:spacing w:line="266" w:lineRule="auto"/>
              <w:rPr>
                <w:rFonts w:ascii="Arial"/>
                <w:sz w:val="21"/>
              </w:rPr>
            </w:pPr>
          </w:p>
          <w:p w14:paraId="33263C72">
            <w:pPr>
              <w:spacing w:line="266" w:lineRule="auto"/>
              <w:rPr>
                <w:rFonts w:ascii="Arial"/>
                <w:sz w:val="21"/>
              </w:rPr>
            </w:pPr>
          </w:p>
          <w:p w14:paraId="3F240258">
            <w:pPr>
              <w:spacing w:line="266" w:lineRule="auto"/>
              <w:rPr>
                <w:rFonts w:ascii="Arial"/>
                <w:sz w:val="21"/>
              </w:rPr>
            </w:pPr>
          </w:p>
          <w:p w14:paraId="7A12CFB7">
            <w:pPr>
              <w:spacing w:line="266" w:lineRule="auto"/>
              <w:rPr>
                <w:rFonts w:ascii="Arial"/>
                <w:sz w:val="21"/>
              </w:rPr>
            </w:pPr>
          </w:p>
          <w:p w14:paraId="1F80A3F2">
            <w:pPr>
              <w:spacing w:line="266" w:lineRule="auto"/>
              <w:rPr>
                <w:rFonts w:ascii="Arial"/>
                <w:sz w:val="21"/>
              </w:rPr>
            </w:pPr>
          </w:p>
          <w:p w14:paraId="34C7AA88">
            <w:pPr>
              <w:pStyle w:val="6"/>
              <w:spacing w:before="49" w:line="231" w:lineRule="auto"/>
              <w:ind w:left="56" w:right="36" w:hanging="9"/>
              <w:jc w:val="both"/>
            </w:pPr>
            <w:r>
              <w:rPr>
                <w:spacing w:val="2"/>
              </w:rPr>
              <w:t>《物业管理条例》</w:t>
            </w:r>
            <w:r>
              <w:rPr>
                <w:spacing w:val="-38"/>
              </w:rPr>
              <w:t xml:space="preserve"> </w:t>
            </w:r>
            <w:r>
              <w:rPr>
                <w:spacing w:val="2"/>
              </w:rPr>
              <w:t>第</w:t>
            </w:r>
            <w:r>
              <w:t xml:space="preserve"> </w:t>
            </w:r>
            <w:r>
              <w:rPr>
                <w:spacing w:val="4"/>
              </w:rPr>
              <w:t xml:space="preserve">六十六条；其他责任 </w:t>
            </w:r>
            <w:r>
              <w:rPr>
                <w:spacing w:val="-1"/>
              </w:rPr>
              <w:t>详见</w:t>
            </w:r>
            <w:r>
              <w:rPr>
                <w:spacing w:val="-41"/>
              </w:rPr>
              <w:t xml:space="preserve"> </w:t>
            </w:r>
            <w:r>
              <w:rPr>
                <w:spacing w:val="-1"/>
              </w:rPr>
              <w:t>“共性责任</w:t>
            </w:r>
            <w:r>
              <w:rPr>
                <w:spacing w:val="-54"/>
              </w:rPr>
              <w:t xml:space="preserve"> </w:t>
            </w:r>
            <w:r>
              <w:rPr>
                <w:spacing w:val="-1"/>
              </w:rPr>
              <w:t>”部</w:t>
            </w:r>
          </w:p>
          <w:p w14:paraId="78538AF0">
            <w:pPr>
              <w:pStyle w:val="6"/>
              <w:spacing w:before="14" w:line="223" w:lineRule="auto"/>
              <w:ind w:left="603"/>
            </w:pPr>
            <w:r>
              <w:rPr>
                <w:spacing w:val="-2"/>
              </w:rPr>
              <w:t>分。</w:t>
            </w:r>
          </w:p>
        </w:tc>
        <w:tc>
          <w:tcPr>
            <w:tcW w:w="1230" w:type="dxa"/>
            <w:vAlign w:val="top"/>
          </w:tcPr>
          <w:p w14:paraId="525468A4">
            <w:pPr>
              <w:spacing w:line="257" w:lineRule="auto"/>
              <w:rPr>
                <w:rFonts w:ascii="Arial"/>
                <w:sz w:val="21"/>
              </w:rPr>
            </w:pPr>
          </w:p>
          <w:p w14:paraId="0D640C86">
            <w:pPr>
              <w:spacing w:line="257" w:lineRule="auto"/>
              <w:rPr>
                <w:rFonts w:ascii="Arial"/>
                <w:sz w:val="21"/>
              </w:rPr>
            </w:pPr>
          </w:p>
          <w:p w14:paraId="758B3F3B">
            <w:pPr>
              <w:spacing w:line="258" w:lineRule="auto"/>
              <w:rPr>
                <w:rFonts w:ascii="Arial"/>
                <w:sz w:val="21"/>
              </w:rPr>
            </w:pPr>
          </w:p>
          <w:p w14:paraId="111D1407">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544BDBAA">
            <w:pPr>
              <w:pStyle w:val="6"/>
              <w:spacing w:before="13" w:line="230" w:lineRule="auto"/>
              <w:ind w:left="52"/>
              <w:rPr>
                <w:sz w:val="13"/>
                <w:szCs w:val="13"/>
              </w:rPr>
            </w:pPr>
            <w:r>
              <w:rPr>
                <w:spacing w:val="10"/>
                <w:sz w:val="13"/>
                <w:szCs w:val="13"/>
              </w:rPr>
              <w:t>平新城街道办事处</w:t>
            </w:r>
          </w:p>
          <w:p w14:paraId="32C36A0A">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C282425">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60572597">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EEF8B24">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309677F">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C9FA8E8">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73459B5">
            <w:pPr>
              <w:pStyle w:val="6"/>
              <w:spacing w:before="30" w:line="202" w:lineRule="auto"/>
              <w:ind w:left="270"/>
              <w:rPr>
                <w:sz w:val="13"/>
                <w:szCs w:val="13"/>
              </w:rPr>
            </w:pPr>
            <w:r>
              <w:rPr>
                <w:spacing w:val="3"/>
                <w:sz w:val="13"/>
                <w:szCs w:val="13"/>
              </w:rPr>
              <w:t>68615168；</w:t>
            </w:r>
          </w:p>
          <w:p w14:paraId="52B38323">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62B3600F">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3EDACD5">
            <w:pPr>
              <w:pStyle w:val="6"/>
              <w:spacing w:before="13" w:line="232" w:lineRule="auto"/>
              <w:ind w:left="341"/>
              <w:rPr>
                <w:sz w:val="13"/>
                <w:szCs w:val="13"/>
              </w:rPr>
            </w:pPr>
            <w:r>
              <w:rPr>
                <w:spacing w:val="4"/>
                <w:sz w:val="13"/>
                <w:szCs w:val="13"/>
              </w:rPr>
              <w:t>4.网站：</w:t>
            </w:r>
          </w:p>
          <w:p w14:paraId="21702195">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6D4080D5">
            <w:pPr>
              <w:spacing w:line="255" w:lineRule="auto"/>
              <w:rPr>
                <w:rFonts w:ascii="Arial"/>
                <w:sz w:val="21"/>
              </w:rPr>
            </w:pPr>
          </w:p>
          <w:p w14:paraId="5E03429B">
            <w:pPr>
              <w:spacing w:line="255" w:lineRule="auto"/>
              <w:rPr>
                <w:rFonts w:ascii="Arial"/>
                <w:sz w:val="21"/>
              </w:rPr>
            </w:pPr>
          </w:p>
          <w:p w14:paraId="565765C7">
            <w:pPr>
              <w:spacing w:line="255" w:lineRule="auto"/>
              <w:rPr>
                <w:rFonts w:ascii="Arial"/>
                <w:sz w:val="21"/>
              </w:rPr>
            </w:pPr>
          </w:p>
          <w:p w14:paraId="088BD266">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4BB80EF1">
            <w:pPr>
              <w:rPr>
                <w:rFonts w:ascii="Arial"/>
                <w:sz w:val="21"/>
              </w:rPr>
            </w:pPr>
          </w:p>
        </w:tc>
      </w:tr>
    </w:tbl>
    <w:p w14:paraId="2A54E0D7">
      <w:pPr>
        <w:pStyle w:val="2"/>
      </w:pPr>
    </w:p>
    <w:p w14:paraId="4447E1D7">
      <w:pPr>
        <w:sectPr>
          <w:pgSz w:w="15840" w:h="12240"/>
          <w:pgMar w:top="1040" w:right="1309" w:bottom="0" w:left="1077" w:header="0" w:footer="0" w:gutter="0"/>
          <w:cols w:space="720" w:num="1"/>
        </w:sectPr>
      </w:pPr>
    </w:p>
    <w:p w14:paraId="7652E33C">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448C1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7D6B4BCA">
            <w:pPr>
              <w:spacing w:line="245" w:lineRule="auto"/>
              <w:rPr>
                <w:rFonts w:ascii="Arial"/>
                <w:sz w:val="21"/>
              </w:rPr>
            </w:pPr>
          </w:p>
          <w:p w14:paraId="2404C9D4">
            <w:pPr>
              <w:spacing w:line="245" w:lineRule="auto"/>
              <w:rPr>
                <w:rFonts w:ascii="Arial"/>
                <w:sz w:val="21"/>
              </w:rPr>
            </w:pPr>
          </w:p>
          <w:p w14:paraId="4755AD8B">
            <w:pPr>
              <w:spacing w:line="245" w:lineRule="auto"/>
              <w:rPr>
                <w:rFonts w:ascii="Arial"/>
                <w:sz w:val="21"/>
              </w:rPr>
            </w:pPr>
          </w:p>
          <w:p w14:paraId="7098D012">
            <w:pPr>
              <w:spacing w:line="245" w:lineRule="auto"/>
              <w:rPr>
                <w:rFonts w:ascii="Arial"/>
                <w:sz w:val="21"/>
              </w:rPr>
            </w:pPr>
          </w:p>
          <w:p w14:paraId="207AC282">
            <w:pPr>
              <w:spacing w:line="245" w:lineRule="auto"/>
              <w:rPr>
                <w:rFonts w:ascii="Arial"/>
                <w:sz w:val="21"/>
              </w:rPr>
            </w:pPr>
          </w:p>
          <w:p w14:paraId="4D5C1236">
            <w:pPr>
              <w:spacing w:line="245" w:lineRule="auto"/>
              <w:rPr>
                <w:rFonts w:ascii="Arial"/>
                <w:sz w:val="21"/>
              </w:rPr>
            </w:pPr>
          </w:p>
          <w:p w14:paraId="52A7F618">
            <w:pPr>
              <w:spacing w:line="245" w:lineRule="auto"/>
              <w:rPr>
                <w:rFonts w:ascii="Arial"/>
                <w:sz w:val="21"/>
              </w:rPr>
            </w:pPr>
          </w:p>
          <w:p w14:paraId="037DCEC6">
            <w:pPr>
              <w:spacing w:line="245" w:lineRule="auto"/>
              <w:rPr>
                <w:rFonts w:ascii="Arial"/>
                <w:sz w:val="21"/>
              </w:rPr>
            </w:pPr>
          </w:p>
          <w:p w14:paraId="3CAA16E5">
            <w:pPr>
              <w:spacing w:line="246" w:lineRule="auto"/>
              <w:rPr>
                <w:rFonts w:ascii="Arial"/>
                <w:sz w:val="21"/>
              </w:rPr>
            </w:pPr>
          </w:p>
          <w:p w14:paraId="3960D05E">
            <w:pPr>
              <w:spacing w:line="246" w:lineRule="auto"/>
              <w:rPr>
                <w:rFonts w:ascii="Arial"/>
                <w:sz w:val="21"/>
              </w:rPr>
            </w:pPr>
          </w:p>
          <w:p w14:paraId="2E93E1BF">
            <w:pPr>
              <w:spacing w:line="246" w:lineRule="auto"/>
              <w:rPr>
                <w:rFonts w:ascii="Arial"/>
                <w:sz w:val="21"/>
              </w:rPr>
            </w:pPr>
          </w:p>
          <w:p w14:paraId="05E9CF74">
            <w:pPr>
              <w:pStyle w:val="6"/>
              <w:spacing w:before="49" w:line="184" w:lineRule="auto"/>
              <w:ind w:left="142"/>
            </w:pPr>
            <w:r>
              <w:rPr>
                <w:spacing w:val="-4"/>
              </w:rPr>
              <w:t>135</w:t>
            </w:r>
          </w:p>
        </w:tc>
        <w:tc>
          <w:tcPr>
            <w:tcW w:w="449" w:type="dxa"/>
            <w:vAlign w:val="top"/>
          </w:tcPr>
          <w:p w14:paraId="44627157">
            <w:pPr>
              <w:spacing w:line="255" w:lineRule="auto"/>
              <w:rPr>
                <w:rFonts w:ascii="Arial"/>
                <w:sz w:val="21"/>
              </w:rPr>
            </w:pPr>
          </w:p>
          <w:p w14:paraId="328A7477">
            <w:pPr>
              <w:spacing w:line="255" w:lineRule="auto"/>
              <w:rPr>
                <w:rFonts w:ascii="Arial"/>
                <w:sz w:val="21"/>
              </w:rPr>
            </w:pPr>
          </w:p>
          <w:p w14:paraId="1A4F9329">
            <w:pPr>
              <w:spacing w:line="255" w:lineRule="auto"/>
              <w:rPr>
                <w:rFonts w:ascii="Arial"/>
                <w:sz w:val="21"/>
              </w:rPr>
            </w:pPr>
          </w:p>
          <w:p w14:paraId="63B08CAF">
            <w:pPr>
              <w:spacing w:line="255" w:lineRule="auto"/>
              <w:rPr>
                <w:rFonts w:ascii="Arial"/>
                <w:sz w:val="21"/>
              </w:rPr>
            </w:pPr>
          </w:p>
          <w:p w14:paraId="7194BF35">
            <w:pPr>
              <w:spacing w:line="255" w:lineRule="auto"/>
              <w:rPr>
                <w:rFonts w:ascii="Arial"/>
                <w:sz w:val="21"/>
              </w:rPr>
            </w:pPr>
          </w:p>
          <w:p w14:paraId="3E8F99EE">
            <w:pPr>
              <w:spacing w:line="255" w:lineRule="auto"/>
              <w:rPr>
                <w:rFonts w:ascii="Arial"/>
                <w:sz w:val="21"/>
              </w:rPr>
            </w:pPr>
          </w:p>
          <w:p w14:paraId="2B3E0B5E">
            <w:pPr>
              <w:spacing w:line="255" w:lineRule="auto"/>
              <w:rPr>
                <w:rFonts w:ascii="Arial"/>
                <w:sz w:val="21"/>
              </w:rPr>
            </w:pPr>
          </w:p>
          <w:p w14:paraId="1B14B2E2">
            <w:pPr>
              <w:spacing w:line="255" w:lineRule="auto"/>
              <w:rPr>
                <w:rFonts w:ascii="Arial"/>
                <w:sz w:val="21"/>
              </w:rPr>
            </w:pPr>
          </w:p>
          <w:p w14:paraId="4E0AF99C">
            <w:pPr>
              <w:spacing w:line="255" w:lineRule="auto"/>
              <w:rPr>
                <w:rFonts w:ascii="Arial"/>
                <w:sz w:val="21"/>
              </w:rPr>
            </w:pPr>
          </w:p>
          <w:p w14:paraId="7B47803D">
            <w:pPr>
              <w:pStyle w:val="6"/>
              <w:spacing w:before="49" w:line="222" w:lineRule="auto"/>
              <w:ind w:left="72"/>
            </w:pPr>
            <w:r>
              <w:rPr>
                <w:spacing w:val="-2"/>
              </w:rPr>
              <w:t>太平</w:t>
            </w:r>
          </w:p>
          <w:p w14:paraId="05D73F20">
            <w:pPr>
              <w:pStyle w:val="6"/>
              <w:spacing w:before="13" w:line="221" w:lineRule="auto"/>
              <w:ind w:left="69"/>
            </w:pPr>
            <w:r>
              <w:rPr>
                <w:spacing w:val="-1"/>
              </w:rPr>
              <w:t>新城</w:t>
            </w:r>
          </w:p>
          <w:p w14:paraId="241FCF3F">
            <w:pPr>
              <w:pStyle w:val="6"/>
              <w:spacing w:before="12" w:line="221" w:lineRule="auto"/>
              <w:ind w:left="64"/>
            </w:pPr>
            <w:r>
              <w:rPr>
                <w:spacing w:val="2"/>
              </w:rPr>
              <w:t>街道</w:t>
            </w:r>
          </w:p>
          <w:p w14:paraId="5E099AA1">
            <w:pPr>
              <w:pStyle w:val="6"/>
              <w:spacing w:before="11" w:line="222" w:lineRule="auto"/>
              <w:ind w:left="73"/>
            </w:pPr>
            <w:r>
              <w:rPr>
                <w:spacing w:val="-3"/>
              </w:rPr>
              <w:t>办事</w:t>
            </w:r>
          </w:p>
          <w:p w14:paraId="2742DA1E">
            <w:pPr>
              <w:pStyle w:val="6"/>
              <w:spacing w:before="12" w:line="228" w:lineRule="auto"/>
              <w:ind w:left="152"/>
            </w:pPr>
            <w:r>
              <w:t>处</w:t>
            </w:r>
          </w:p>
        </w:tc>
        <w:tc>
          <w:tcPr>
            <w:tcW w:w="449" w:type="dxa"/>
            <w:vAlign w:val="top"/>
          </w:tcPr>
          <w:p w14:paraId="5A58FB52">
            <w:pPr>
              <w:spacing w:line="248" w:lineRule="auto"/>
              <w:rPr>
                <w:rFonts w:ascii="Arial"/>
                <w:sz w:val="21"/>
              </w:rPr>
            </w:pPr>
          </w:p>
          <w:p w14:paraId="5860A273">
            <w:pPr>
              <w:spacing w:line="248" w:lineRule="auto"/>
              <w:rPr>
                <w:rFonts w:ascii="Arial"/>
                <w:sz w:val="21"/>
              </w:rPr>
            </w:pPr>
          </w:p>
          <w:p w14:paraId="3DEA05B7">
            <w:pPr>
              <w:spacing w:line="249" w:lineRule="auto"/>
              <w:rPr>
                <w:rFonts w:ascii="Arial"/>
                <w:sz w:val="21"/>
              </w:rPr>
            </w:pPr>
          </w:p>
          <w:p w14:paraId="1A6143F5">
            <w:pPr>
              <w:spacing w:line="249" w:lineRule="auto"/>
              <w:rPr>
                <w:rFonts w:ascii="Arial"/>
                <w:sz w:val="21"/>
              </w:rPr>
            </w:pPr>
          </w:p>
          <w:p w14:paraId="6D3444DB">
            <w:pPr>
              <w:spacing w:line="249" w:lineRule="auto"/>
              <w:rPr>
                <w:rFonts w:ascii="Arial"/>
                <w:sz w:val="21"/>
              </w:rPr>
            </w:pPr>
          </w:p>
          <w:p w14:paraId="3F5EA90E">
            <w:pPr>
              <w:spacing w:line="249" w:lineRule="auto"/>
              <w:rPr>
                <w:rFonts w:ascii="Arial"/>
                <w:sz w:val="21"/>
              </w:rPr>
            </w:pPr>
          </w:p>
          <w:p w14:paraId="2E042F99">
            <w:pPr>
              <w:spacing w:line="249" w:lineRule="auto"/>
              <w:rPr>
                <w:rFonts w:ascii="Arial"/>
                <w:sz w:val="21"/>
              </w:rPr>
            </w:pPr>
          </w:p>
          <w:p w14:paraId="469E6F99">
            <w:pPr>
              <w:spacing w:line="249" w:lineRule="auto"/>
              <w:rPr>
                <w:rFonts w:ascii="Arial"/>
                <w:sz w:val="21"/>
              </w:rPr>
            </w:pPr>
          </w:p>
          <w:p w14:paraId="267C05B6">
            <w:pPr>
              <w:spacing w:line="249" w:lineRule="auto"/>
              <w:rPr>
                <w:rFonts w:ascii="Arial"/>
                <w:sz w:val="21"/>
              </w:rPr>
            </w:pPr>
          </w:p>
          <w:p w14:paraId="621FCC47">
            <w:pPr>
              <w:spacing w:line="249" w:lineRule="auto"/>
              <w:rPr>
                <w:rFonts w:ascii="Arial"/>
                <w:sz w:val="21"/>
              </w:rPr>
            </w:pPr>
          </w:p>
          <w:p w14:paraId="6F3FC3CE">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13D3161D">
            <w:pPr>
              <w:spacing w:line="265" w:lineRule="auto"/>
              <w:rPr>
                <w:rFonts w:ascii="Arial"/>
                <w:sz w:val="21"/>
              </w:rPr>
            </w:pPr>
          </w:p>
          <w:p w14:paraId="3755941D">
            <w:pPr>
              <w:spacing w:line="265" w:lineRule="auto"/>
              <w:rPr>
                <w:rFonts w:ascii="Arial"/>
                <w:sz w:val="21"/>
              </w:rPr>
            </w:pPr>
          </w:p>
          <w:p w14:paraId="0A3BC0A6">
            <w:pPr>
              <w:spacing w:line="266" w:lineRule="auto"/>
              <w:rPr>
                <w:rFonts w:ascii="Arial"/>
                <w:sz w:val="21"/>
              </w:rPr>
            </w:pPr>
          </w:p>
          <w:p w14:paraId="6CC85855">
            <w:pPr>
              <w:spacing w:line="266" w:lineRule="auto"/>
              <w:rPr>
                <w:rFonts w:ascii="Arial"/>
                <w:sz w:val="21"/>
              </w:rPr>
            </w:pPr>
          </w:p>
          <w:p w14:paraId="384E4D5B">
            <w:pPr>
              <w:spacing w:line="266" w:lineRule="auto"/>
              <w:rPr>
                <w:rFonts w:ascii="Arial"/>
                <w:sz w:val="21"/>
              </w:rPr>
            </w:pPr>
          </w:p>
          <w:p w14:paraId="6AD23802">
            <w:pPr>
              <w:spacing w:line="266" w:lineRule="auto"/>
              <w:rPr>
                <w:rFonts w:ascii="Arial"/>
                <w:sz w:val="21"/>
              </w:rPr>
            </w:pPr>
          </w:p>
          <w:p w14:paraId="668466C8">
            <w:pPr>
              <w:spacing w:line="266" w:lineRule="auto"/>
              <w:rPr>
                <w:rFonts w:ascii="Arial"/>
                <w:sz w:val="21"/>
              </w:rPr>
            </w:pPr>
          </w:p>
          <w:p w14:paraId="7E831CD2">
            <w:pPr>
              <w:spacing w:line="266" w:lineRule="auto"/>
              <w:rPr>
                <w:rFonts w:ascii="Arial"/>
                <w:sz w:val="21"/>
              </w:rPr>
            </w:pPr>
          </w:p>
          <w:p w14:paraId="12A72F73">
            <w:pPr>
              <w:spacing w:line="266" w:lineRule="auto"/>
              <w:rPr>
                <w:rFonts w:ascii="Arial"/>
                <w:sz w:val="21"/>
              </w:rPr>
            </w:pPr>
          </w:p>
          <w:p w14:paraId="2E58EEF9">
            <w:pPr>
              <w:pStyle w:val="6"/>
              <w:spacing w:before="49" w:line="233" w:lineRule="auto"/>
              <w:ind w:left="24" w:right="101" w:firstLine="1"/>
            </w:pPr>
            <w:r>
              <w:rPr>
                <w:spacing w:val="1"/>
              </w:rPr>
              <w:t>组建、</w:t>
            </w:r>
            <w:r>
              <w:t xml:space="preserve"> </w:t>
            </w:r>
            <w:r>
              <w:rPr>
                <w:spacing w:val="2"/>
              </w:rPr>
              <w:t>解散物</w:t>
            </w:r>
            <w:r>
              <w:t xml:space="preserve"> </w:t>
            </w:r>
            <w:r>
              <w:rPr>
                <w:spacing w:val="2"/>
              </w:rPr>
              <w:t>业管理</w:t>
            </w:r>
            <w:r>
              <w:t xml:space="preserve"> </w:t>
            </w:r>
            <w:r>
              <w:rPr>
                <w:spacing w:val="2"/>
              </w:rPr>
              <w:t>委员会</w:t>
            </w:r>
          </w:p>
        </w:tc>
        <w:tc>
          <w:tcPr>
            <w:tcW w:w="995" w:type="dxa"/>
            <w:vAlign w:val="top"/>
          </w:tcPr>
          <w:p w14:paraId="5F2EF6D4">
            <w:pPr>
              <w:spacing w:line="258" w:lineRule="auto"/>
              <w:rPr>
                <w:rFonts w:ascii="Arial"/>
                <w:sz w:val="21"/>
              </w:rPr>
            </w:pPr>
          </w:p>
          <w:p w14:paraId="70B7D919">
            <w:pPr>
              <w:spacing w:line="258" w:lineRule="auto"/>
              <w:rPr>
                <w:rFonts w:ascii="Arial"/>
                <w:sz w:val="21"/>
              </w:rPr>
            </w:pPr>
          </w:p>
          <w:p w14:paraId="6D8506D4">
            <w:pPr>
              <w:spacing w:line="258" w:lineRule="auto"/>
              <w:rPr>
                <w:rFonts w:ascii="Arial"/>
                <w:sz w:val="21"/>
              </w:rPr>
            </w:pPr>
          </w:p>
          <w:p w14:paraId="3E662FF5">
            <w:pPr>
              <w:spacing w:line="258" w:lineRule="auto"/>
              <w:rPr>
                <w:rFonts w:ascii="Arial"/>
                <w:sz w:val="21"/>
              </w:rPr>
            </w:pPr>
          </w:p>
          <w:p w14:paraId="68418084">
            <w:pPr>
              <w:spacing w:line="258" w:lineRule="auto"/>
              <w:rPr>
                <w:rFonts w:ascii="Arial"/>
                <w:sz w:val="21"/>
              </w:rPr>
            </w:pPr>
          </w:p>
          <w:p w14:paraId="1598CE99">
            <w:pPr>
              <w:spacing w:line="258" w:lineRule="auto"/>
              <w:rPr>
                <w:rFonts w:ascii="Arial"/>
                <w:sz w:val="21"/>
              </w:rPr>
            </w:pPr>
          </w:p>
          <w:p w14:paraId="471B948B">
            <w:pPr>
              <w:spacing w:line="259" w:lineRule="auto"/>
              <w:rPr>
                <w:rFonts w:ascii="Arial"/>
                <w:sz w:val="21"/>
              </w:rPr>
            </w:pPr>
          </w:p>
          <w:p w14:paraId="3E0D8D18">
            <w:pPr>
              <w:spacing w:line="259" w:lineRule="auto"/>
              <w:rPr>
                <w:rFonts w:ascii="Arial"/>
                <w:sz w:val="21"/>
              </w:rPr>
            </w:pPr>
          </w:p>
          <w:p w14:paraId="45F9961B">
            <w:pPr>
              <w:spacing w:line="259" w:lineRule="auto"/>
              <w:rPr>
                <w:rFonts w:ascii="Arial"/>
                <w:sz w:val="21"/>
              </w:rPr>
            </w:pPr>
          </w:p>
          <w:p w14:paraId="6E5009CE">
            <w:pPr>
              <w:spacing w:line="259" w:lineRule="auto"/>
              <w:rPr>
                <w:rFonts w:ascii="Arial"/>
                <w:sz w:val="21"/>
              </w:rPr>
            </w:pPr>
          </w:p>
          <w:p w14:paraId="4EF2E99F">
            <w:pPr>
              <w:pStyle w:val="6"/>
              <w:spacing w:before="49" w:line="229" w:lineRule="auto"/>
              <w:ind w:left="24" w:right="38" w:hanging="4"/>
            </w:pPr>
            <w:r>
              <w:rPr>
                <w:spacing w:val="4"/>
              </w:rPr>
              <w:t>《昆明市物业</w:t>
            </w:r>
            <w:r>
              <w:t xml:space="preserve"> </w:t>
            </w:r>
            <w:r>
              <w:rPr>
                <w:spacing w:val="4"/>
              </w:rPr>
              <w:t>管理办法》</w:t>
            </w:r>
          </w:p>
        </w:tc>
        <w:tc>
          <w:tcPr>
            <w:tcW w:w="4096" w:type="dxa"/>
            <w:vAlign w:val="top"/>
          </w:tcPr>
          <w:p w14:paraId="3D287C9E">
            <w:pPr>
              <w:spacing w:line="263" w:lineRule="auto"/>
              <w:rPr>
                <w:rFonts w:ascii="Arial"/>
                <w:sz w:val="21"/>
              </w:rPr>
            </w:pPr>
          </w:p>
          <w:p w14:paraId="7EDC435A">
            <w:pPr>
              <w:spacing w:line="263" w:lineRule="auto"/>
              <w:rPr>
                <w:rFonts w:ascii="Arial"/>
                <w:sz w:val="21"/>
              </w:rPr>
            </w:pPr>
          </w:p>
          <w:p w14:paraId="088361D6">
            <w:pPr>
              <w:spacing w:line="263" w:lineRule="auto"/>
              <w:rPr>
                <w:rFonts w:ascii="Arial"/>
                <w:sz w:val="21"/>
              </w:rPr>
            </w:pPr>
          </w:p>
          <w:p w14:paraId="2CBB0AA7">
            <w:pPr>
              <w:spacing w:line="263" w:lineRule="auto"/>
              <w:rPr>
                <w:rFonts w:ascii="Arial"/>
                <w:sz w:val="21"/>
              </w:rPr>
            </w:pPr>
          </w:p>
          <w:p w14:paraId="6857024E">
            <w:pPr>
              <w:spacing w:line="263" w:lineRule="auto"/>
              <w:rPr>
                <w:rFonts w:ascii="Arial"/>
                <w:sz w:val="21"/>
              </w:rPr>
            </w:pPr>
          </w:p>
          <w:p w14:paraId="6B8C7A34">
            <w:pPr>
              <w:spacing w:line="263" w:lineRule="auto"/>
              <w:rPr>
                <w:rFonts w:ascii="Arial"/>
                <w:sz w:val="21"/>
              </w:rPr>
            </w:pPr>
          </w:p>
          <w:p w14:paraId="1AB06C15">
            <w:pPr>
              <w:spacing w:line="263" w:lineRule="auto"/>
              <w:rPr>
                <w:rFonts w:ascii="Arial"/>
                <w:sz w:val="21"/>
              </w:rPr>
            </w:pPr>
          </w:p>
          <w:p w14:paraId="2070CABD">
            <w:pPr>
              <w:spacing w:line="263" w:lineRule="auto"/>
              <w:rPr>
                <w:rFonts w:ascii="Arial"/>
                <w:sz w:val="21"/>
              </w:rPr>
            </w:pPr>
          </w:p>
          <w:p w14:paraId="54C48D1E">
            <w:pPr>
              <w:pStyle w:val="6"/>
              <w:spacing w:before="49" w:line="234" w:lineRule="auto"/>
              <w:ind w:left="34"/>
            </w:pPr>
            <w:r>
              <w:rPr>
                <w:spacing w:val="5"/>
              </w:rPr>
              <w:t>1.检查责任：不定期对物业管理情况进行检查；</w:t>
            </w:r>
          </w:p>
          <w:p w14:paraId="363FEF6E">
            <w:pPr>
              <w:pStyle w:val="6"/>
              <w:spacing w:line="221" w:lineRule="auto"/>
              <w:ind w:left="31"/>
            </w:pPr>
            <w:r>
              <w:rPr>
                <w:spacing w:val="3"/>
              </w:rPr>
              <w:t>2.处置责任：作出限期改正</w:t>
            </w:r>
            <w:r>
              <w:rPr>
                <w:spacing w:val="-35"/>
              </w:rPr>
              <w:t xml:space="preserve"> </w:t>
            </w:r>
            <w:r>
              <w:rPr>
                <w:spacing w:val="3"/>
              </w:rPr>
              <w:t>，警告等处理措施；</w:t>
            </w:r>
          </w:p>
          <w:p w14:paraId="35DB271D">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14:paraId="2EE6BC95">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14:paraId="4CA63FC4">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2101179E">
            <w:pPr>
              <w:spacing w:line="246" w:lineRule="auto"/>
              <w:rPr>
                <w:rFonts w:ascii="Arial"/>
                <w:sz w:val="21"/>
              </w:rPr>
            </w:pPr>
          </w:p>
          <w:p w14:paraId="79090D6F">
            <w:pPr>
              <w:spacing w:line="246" w:lineRule="auto"/>
              <w:rPr>
                <w:rFonts w:ascii="Arial"/>
                <w:sz w:val="21"/>
              </w:rPr>
            </w:pPr>
          </w:p>
          <w:p w14:paraId="07095987">
            <w:pPr>
              <w:spacing w:line="246" w:lineRule="auto"/>
              <w:rPr>
                <w:rFonts w:ascii="Arial"/>
                <w:sz w:val="21"/>
              </w:rPr>
            </w:pPr>
          </w:p>
          <w:p w14:paraId="681AB089">
            <w:pPr>
              <w:spacing w:line="246" w:lineRule="auto"/>
              <w:rPr>
                <w:rFonts w:ascii="Arial"/>
                <w:sz w:val="21"/>
              </w:rPr>
            </w:pPr>
          </w:p>
          <w:p w14:paraId="4DABC3D8">
            <w:pPr>
              <w:spacing w:line="246" w:lineRule="auto"/>
              <w:rPr>
                <w:rFonts w:ascii="Arial"/>
                <w:sz w:val="21"/>
              </w:rPr>
            </w:pPr>
          </w:p>
          <w:p w14:paraId="572D23F3">
            <w:pPr>
              <w:spacing w:line="246" w:lineRule="auto"/>
              <w:rPr>
                <w:rFonts w:ascii="Arial"/>
                <w:sz w:val="21"/>
              </w:rPr>
            </w:pPr>
          </w:p>
          <w:p w14:paraId="446FCFAF">
            <w:pPr>
              <w:spacing w:line="246" w:lineRule="auto"/>
              <w:rPr>
                <w:rFonts w:ascii="Arial"/>
                <w:sz w:val="21"/>
              </w:rPr>
            </w:pPr>
          </w:p>
          <w:p w14:paraId="111653D1">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FE51886">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14:paraId="6C7AED67">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14:paraId="7006402A">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14:paraId="7CFAE59D">
            <w:pPr>
              <w:spacing w:line="244" w:lineRule="auto"/>
              <w:rPr>
                <w:rFonts w:ascii="Arial"/>
                <w:sz w:val="21"/>
              </w:rPr>
            </w:pPr>
          </w:p>
          <w:p w14:paraId="629D57D3">
            <w:pPr>
              <w:spacing w:line="244" w:lineRule="auto"/>
              <w:rPr>
                <w:rFonts w:ascii="Arial"/>
                <w:sz w:val="21"/>
              </w:rPr>
            </w:pPr>
          </w:p>
          <w:p w14:paraId="52D2AF2C">
            <w:pPr>
              <w:spacing w:line="244" w:lineRule="auto"/>
              <w:rPr>
                <w:rFonts w:ascii="Arial"/>
                <w:sz w:val="21"/>
              </w:rPr>
            </w:pPr>
          </w:p>
          <w:p w14:paraId="095C6BFE">
            <w:pPr>
              <w:spacing w:line="244" w:lineRule="auto"/>
              <w:rPr>
                <w:rFonts w:ascii="Arial"/>
                <w:sz w:val="21"/>
              </w:rPr>
            </w:pPr>
          </w:p>
          <w:p w14:paraId="61FE143B">
            <w:pPr>
              <w:spacing w:line="244" w:lineRule="auto"/>
              <w:rPr>
                <w:rFonts w:ascii="Arial"/>
                <w:sz w:val="21"/>
              </w:rPr>
            </w:pPr>
          </w:p>
          <w:p w14:paraId="649BE697">
            <w:pPr>
              <w:spacing w:line="244" w:lineRule="auto"/>
              <w:rPr>
                <w:rFonts w:ascii="Arial"/>
                <w:sz w:val="21"/>
              </w:rPr>
            </w:pPr>
          </w:p>
          <w:p w14:paraId="0319D2D9">
            <w:pPr>
              <w:spacing w:line="245" w:lineRule="auto"/>
              <w:rPr>
                <w:rFonts w:ascii="Arial"/>
                <w:sz w:val="21"/>
              </w:rPr>
            </w:pPr>
          </w:p>
          <w:p w14:paraId="7D1613AE">
            <w:pPr>
              <w:spacing w:line="245" w:lineRule="auto"/>
              <w:rPr>
                <w:rFonts w:ascii="Arial"/>
                <w:sz w:val="21"/>
              </w:rPr>
            </w:pPr>
          </w:p>
          <w:p w14:paraId="0F9C61A6">
            <w:pPr>
              <w:spacing w:line="245" w:lineRule="auto"/>
              <w:rPr>
                <w:rFonts w:ascii="Arial"/>
                <w:sz w:val="21"/>
              </w:rPr>
            </w:pPr>
          </w:p>
          <w:p w14:paraId="57B7D12A">
            <w:pPr>
              <w:pStyle w:val="6"/>
              <w:spacing w:before="48" w:line="220" w:lineRule="auto"/>
              <w:ind w:left="92"/>
            </w:pPr>
            <w:r>
              <w:rPr>
                <w:spacing w:val="4"/>
              </w:rPr>
              <w:t>行政法规:《物业管</w:t>
            </w:r>
          </w:p>
          <w:p w14:paraId="2C551ED9">
            <w:pPr>
              <w:pStyle w:val="6"/>
              <w:spacing w:before="16" w:line="221" w:lineRule="auto"/>
              <w:ind w:left="54"/>
            </w:pPr>
            <w:r>
              <w:rPr>
                <w:spacing w:val="4"/>
              </w:rPr>
              <w:t>理条例》第六十九条</w:t>
            </w:r>
          </w:p>
          <w:p w14:paraId="34713501">
            <w:pPr>
              <w:pStyle w:val="6"/>
              <w:spacing w:before="12" w:line="220" w:lineRule="auto"/>
              <w:ind w:left="47"/>
            </w:pPr>
            <w:r>
              <w:rPr>
                <w:spacing w:val="4"/>
              </w:rPr>
              <w:t>《昆明市物业管理条</w:t>
            </w:r>
          </w:p>
          <w:p w14:paraId="65ADE676">
            <w:pPr>
              <w:pStyle w:val="6"/>
              <w:spacing w:before="13" w:line="222" w:lineRule="auto"/>
              <w:ind w:left="599"/>
            </w:pPr>
            <w:r>
              <w:rPr>
                <w:spacing w:val="2"/>
              </w:rPr>
              <w:t>例》</w:t>
            </w:r>
          </w:p>
          <w:p w14:paraId="53AC7ADB">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14:paraId="002395D2">
            <w:pPr>
              <w:spacing w:line="257" w:lineRule="auto"/>
              <w:rPr>
                <w:rFonts w:ascii="Arial"/>
                <w:sz w:val="21"/>
              </w:rPr>
            </w:pPr>
          </w:p>
          <w:p w14:paraId="60070278">
            <w:pPr>
              <w:spacing w:line="257" w:lineRule="auto"/>
              <w:rPr>
                <w:rFonts w:ascii="Arial"/>
                <w:sz w:val="21"/>
              </w:rPr>
            </w:pPr>
          </w:p>
          <w:p w14:paraId="7F6B553F">
            <w:pPr>
              <w:spacing w:line="258" w:lineRule="auto"/>
              <w:rPr>
                <w:rFonts w:ascii="Arial"/>
                <w:sz w:val="21"/>
              </w:rPr>
            </w:pPr>
          </w:p>
          <w:p w14:paraId="60D68F07">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A32C992">
            <w:pPr>
              <w:pStyle w:val="6"/>
              <w:spacing w:before="13" w:line="230" w:lineRule="auto"/>
              <w:ind w:left="52"/>
              <w:rPr>
                <w:sz w:val="13"/>
                <w:szCs w:val="13"/>
              </w:rPr>
            </w:pPr>
            <w:r>
              <w:rPr>
                <w:spacing w:val="10"/>
                <w:sz w:val="13"/>
                <w:szCs w:val="13"/>
              </w:rPr>
              <w:t>平新城街道办事处</w:t>
            </w:r>
          </w:p>
          <w:p w14:paraId="077CDB64">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7C34F29C">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0CC98DE">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2A0BFC22">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71B6ABE8">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2DAFE79F">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EE430B1">
            <w:pPr>
              <w:pStyle w:val="6"/>
              <w:spacing w:before="30" w:line="202" w:lineRule="auto"/>
              <w:ind w:left="270"/>
              <w:rPr>
                <w:sz w:val="13"/>
                <w:szCs w:val="13"/>
              </w:rPr>
            </w:pPr>
            <w:r>
              <w:rPr>
                <w:spacing w:val="3"/>
                <w:sz w:val="13"/>
                <w:szCs w:val="13"/>
              </w:rPr>
              <w:t>68615168；</w:t>
            </w:r>
          </w:p>
          <w:p w14:paraId="112A8ADE">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30C645D">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76CCCE4B">
            <w:pPr>
              <w:pStyle w:val="6"/>
              <w:spacing w:before="13" w:line="232" w:lineRule="auto"/>
              <w:ind w:left="341"/>
              <w:rPr>
                <w:sz w:val="13"/>
                <w:szCs w:val="13"/>
              </w:rPr>
            </w:pPr>
            <w:r>
              <w:rPr>
                <w:spacing w:val="4"/>
                <w:sz w:val="13"/>
                <w:szCs w:val="13"/>
              </w:rPr>
              <w:t>4.网站：</w:t>
            </w:r>
          </w:p>
          <w:p w14:paraId="16711D16">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0F3C5720">
            <w:pPr>
              <w:spacing w:line="255" w:lineRule="auto"/>
              <w:rPr>
                <w:rFonts w:ascii="Arial"/>
                <w:sz w:val="21"/>
              </w:rPr>
            </w:pPr>
          </w:p>
          <w:p w14:paraId="7292AB8A">
            <w:pPr>
              <w:spacing w:line="255" w:lineRule="auto"/>
              <w:rPr>
                <w:rFonts w:ascii="Arial"/>
                <w:sz w:val="21"/>
              </w:rPr>
            </w:pPr>
          </w:p>
          <w:p w14:paraId="3F4F0933">
            <w:pPr>
              <w:spacing w:line="255" w:lineRule="auto"/>
              <w:rPr>
                <w:rFonts w:ascii="Arial"/>
                <w:sz w:val="21"/>
              </w:rPr>
            </w:pPr>
          </w:p>
          <w:p w14:paraId="1EE50410">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14:paraId="226728F2">
            <w:pPr>
              <w:rPr>
                <w:rFonts w:ascii="Arial"/>
                <w:sz w:val="21"/>
              </w:rPr>
            </w:pPr>
          </w:p>
        </w:tc>
      </w:tr>
    </w:tbl>
    <w:p w14:paraId="02EB6951">
      <w:pPr>
        <w:pStyle w:val="2"/>
      </w:pPr>
    </w:p>
    <w:p w14:paraId="6AB748AD">
      <w:pPr>
        <w:sectPr>
          <w:pgSz w:w="15840" w:h="12240"/>
          <w:pgMar w:top="1040" w:right="1309" w:bottom="0" w:left="1077" w:header="0" w:footer="0" w:gutter="0"/>
          <w:cols w:space="720" w:num="1"/>
        </w:sectPr>
      </w:pPr>
    </w:p>
    <w:p w14:paraId="24A7CCA1">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A956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3085663D">
            <w:pPr>
              <w:spacing w:line="245" w:lineRule="auto"/>
              <w:rPr>
                <w:rFonts w:ascii="Arial"/>
                <w:sz w:val="21"/>
              </w:rPr>
            </w:pPr>
          </w:p>
          <w:p w14:paraId="2AF68D6B">
            <w:pPr>
              <w:spacing w:line="245" w:lineRule="auto"/>
              <w:rPr>
                <w:rFonts w:ascii="Arial"/>
                <w:sz w:val="21"/>
              </w:rPr>
            </w:pPr>
          </w:p>
          <w:p w14:paraId="3FB079F0">
            <w:pPr>
              <w:spacing w:line="245" w:lineRule="auto"/>
              <w:rPr>
                <w:rFonts w:ascii="Arial"/>
                <w:sz w:val="21"/>
              </w:rPr>
            </w:pPr>
          </w:p>
          <w:p w14:paraId="066BA588">
            <w:pPr>
              <w:spacing w:line="245" w:lineRule="auto"/>
              <w:rPr>
                <w:rFonts w:ascii="Arial"/>
                <w:sz w:val="21"/>
              </w:rPr>
            </w:pPr>
          </w:p>
          <w:p w14:paraId="1A2B30E5">
            <w:pPr>
              <w:spacing w:line="245" w:lineRule="auto"/>
              <w:rPr>
                <w:rFonts w:ascii="Arial"/>
                <w:sz w:val="21"/>
              </w:rPr>
            </w:pPr>
          </w:p>
          <w:p w14:paraId="6FE814D3">
            <w:pPr>
              <w:spacing w:line="245" w:lineRule="auto"/>
              <w:rPr>
                <w:rFonts w:ascii="Arial"/>
                <w:sz w:val="21"/>
              </w:rPr>
            </w:pPr>
          </w:p>
          <w:p w14:paraId="03C189A2">
            <w:pPr>
              <w:spacing w:line="245" w:lineRule="auto"/>
              <w:rPr>
                <w:rFonts w:ascii="Arial"/>
                <w:sz w:val="21"/>
              </w:rPr>
            </w:pPr>
          </w:p>
          <w:p w14:paraId="61771943">
            <w:pPr>
              <w:spacing w:line="245" w:lineRule="auto"/>
              <w:rPr>
                <w:rFonts w:ascii="Arial"/>
                <w:sz w:val="21"/>
              </w:rPr>
            </w:pPr>
          </w:p>
          <w:p w14:paraId="0898CB26">
            <w:pPr>
              <w:spacing w:line="246" w:lineRule="auto"/>
              <w:rPr>
                <w:rFonts w:ascii="Arial"/>
                <w:sz w:val="21"/>
              </w:rPr>
            </w:pPr>
          </w:p>
          <w:p w14:paraId="571B3E07">
            <w:pPr>
              <w:spacing w:line="246" w:lineRule="auto"/>
              <w:rPr>
                <w:rFonts w:ascii="Arial"/>
                <w:sz w:val="21"/>
              </w:rPr>
            </w:pPr>
          </w:p>
          <w:p w14:paraId="7536FB30">
            <w:pPr>
              <w:spacing w:line="246" w:lineRule="auto"/>
              <w:rPr>
                <w:rFonts w:ascii="Arial"/>
                <w:sz w:val="21"/>
              </w:rPr>
            </w:pPr>
          </w:p>
          <w:p w14:paraId="0A6B2845">
            <w:pPr>
              <w:pStyle w:val="6"/>
              <w:spacing w:before="49" w:line="184" w:lineRule="auto"/>
              <w:ind w:left="142"/>
            </w:pPr>
            <w:r>
              <w:rPr>
                <w:spacing w:val="-4"/>
              </w:rPr>
              <w:t>136</w:t>
            </w:r>
          </w:p>
        </w:tc>
        <w:tc>
          <w:tcPr>
            <w:tcW w:w="449" w:type="dxa"/>
            <w:vAlign w:val="top"/>
          </w:tcPr>
          <w:p w14:paraId="51003249">
            <w:pPr>
              <w:spacing w:line="255" w:lineRule="auto"/>
              <w:rPr>
                <w:rFonts w:ascii="Arial"/>
                <w:sz w:val="21"/>
              </w:rPr>
            </w:pPr>
          </w:p>
          <w:p w14:paraId="37B32150">
            <w:pPr>
              <w:spacing w:line="255" w:lineRule="auto"/>
              <w:rPr>
                <w:rFonts w:ascii="Arial"/>
                <w:sz w:val="21"/>
              </w:rPr>
            </w:pPr>
          </w:p>
          <w:p w14:paraId="65B0C5C7">
            <w:pPr>
              <w:spacing w:line="255" w:lineRule="auto"/>
              <w:rPr>
                <w:rFonts w:ascii="Arial"/>
                <w:sz w:val="21"/>
              </w:rPr>
            </w:pPr>
          </w:p>
          <w:p w14:paraId="52097F42">
            <w:pPr>
              <w:spacing w:line="255" w:lineRule="auto"/>
              <w:rPr>
                <w:rFonts w:ascii="Arial"/>
                <w:sz w:val="21"/>
              </w:rPr>
            </w:pPr>
          </w:p>
          <w:p w14:paraId="7A1BB6EE">
            <w:pPr>
              <w:spacing w:line="255" w:lineRule="auto"/>
              <w:rPr>
                <w:rFonts w:ascii="Arial"/>
                <w:sz w:val="21"/>
              </w:rPr>
            </w:pPr>
          </w:p>
          <w:p w14:paraId="04AC9380">
            <w:pPr>
              <w:spacing w:line="255" w:lineRule="auto"/>
              <w:rPr>
                <w:rFonts w:ascii="Arial"/>
                <w:sz w:val="21"/>
              </w:rPr>
            </w:pPr>
          </w:p>
          <w:p w14:paraId="317E6D56">
            <w:pPr>
              <w:spacing w:line="255" w:lineRule="auto"/>
              <w:rPr>
                <w:rFonts w:ascii="Arial"/>
                <w:sz w:val="21"/>
              </w:rPr>
            </w:pPr>
          </w:p>
          <w:p w14:paraId="03925B80">
            <w:pPr>
              <w:spacing w:line="255" w:lineRule="auto"/>
              <w:rPr>
                <w:rFonts w:ascii="Arial"/>
                <w:sz w:val="21"/>
              </w:rPr>
            </w:pPr>
          </w:p>
          <w:p w14:paraId="02613238">
            <w:pPr>
              <w:spacing w:line="255" w:lineRule="auto"/>
              <w:rPr>
                <w:rFonts w:ascii="Arial"/>
                <w:sz w:val="21"/>
              </w:rPr>
            </w:pPr>
          </w:p>
          <w:p w14:paraId="31581665">
            <w:pPr>
              <w:pStyle w:val="6"/>
              <w:spacing w:before="49" w:line="222" w:lineRule="auto"/>
              <w:ind w:left="72"/>
            </w:pPr>
            <w:r>
              <w:rPr>
                <w:spacing w:val="-2"/>
              </w:rPr>
              <w:t>太平</w:t>
            </w:r>
          </w:p>
          <w:p w14:paraId="51F4F5E0">
            <w:pPr>
              <w:pStyle w:val="6"/>
              <w:spacing w:before="13" w:line="221" w:lineRule="auto"/>
              <w:ind w:left="69"/>
            </w:pPr>
            <w:r>
              <w:rPr>
                <w:spacing w:val="-1"/>
              </w:rPr>
              <w:t>新城</w:t>
            </w:r>
          </w:p>
          <w:p w14:paraId="2CBE3899">
            <w:pPr>
              <w:pStyle w:val="6"/>
              <w:spacing w:before="12" w:line="221" w:lineRule="auto"/>
              <w:ind w:left="64"/>
            </w:pPr>
            <w:r>
              <w:rPr>
                <w:spacing w:val="2"/>
              </w:rPr>
              <w:t>街道</w:t>
            </w:r>
          </w:p>
          <w:p w14:paraId="392DB4D1">
            <w:pPr>
              <w:pStyle w:val="6"/>
              <w:spacing w:before="11" w:line="222" w:lineRule="auto"/>
              <w:ind w:left="73"/>
            </w:pPr>
            <w:r>
              <w:rPr>
                <w:spacing w:val="-3"/>
              </w:rPr>
              <w:t>办事</w:t>
            </w:r>
          </w:p>
          <w:p w14:paraId="28F8CA5E">
            <w:pPr>
              <w:pStyle w:val="6"/>
              <w:spacing w:before="12" w:line="228" w:lineRule="auto"/>
              <w:ind w:left="152"/>
            </w:pPr>
            <w:r>
              <w:t>处</w:t>
            </w:r>
          </w:p>
        </w:tc>
        <w:tc>
          <w:tcPr>
            <w:tcW w:w="449" w:type="dxa"/>
            <w:vAlign w:val="top"/>
          </w:tcPr>
          <w:p w14:paraId="4A24657C">
            <w:pPr>
              <w:spacing w:line="248" w:lineRule="auto"/>
              <w:rPr>
                <w:rFonts w:ascii="Arial"/>
                <w:sz w:val="21"/>
              </w:rPr>
            </w:pPr>
          </w:p>
          <w:p w14:paraId="69E68EC0">
            <w:pPr>
              <w:spacing w:line="248" w:lineRule="auto"/>
              <w:rPr>
                <w:rFonts w:ascii="Arial"/>
                <w:sz w:val="21"/>
              </w:rPr>
            </w:pPr>
          </w:p>
          <w:p w14:paraId="6A68E34A">
            <w:pPr>
              <w:spacing w:line="249" w:lineRule="auto"/>
              <w:rPr>
                <w:rFonts w:ascii="Arial"/>
                <w:sz w:val="21"/>
              </w:rPr>
            </w:pPr>
          </w:p>
          <w:p w14:paraId="5546AC44">
            <w:pPr>
              <w:spacing w:line="249" w:lineRule="auto"/>
              <w:rPr>
                <w:rFonts w:ascii="Arial"/>
                <w:sz w:val="21"/>
              </w:rPr>
            </w:pPr>
          </w:p>
          <w:p w14:paraId="6D75DE88">
            <w:pPr>
              <w:spacing w:line="249" w:lineRule="auto"/>
              <w:rPr>
                <w:rFonts w:ascii="Arial"/>
                <w:sz w:val="21"/>
              </w:rPr>
            </w:pPr>
          </w:p>
          <w:p w14:paraId="14398A4B">
            <w:pPr>
              <w:spacing w:line="249" w:lineRule="auto"/>
              <w:rPr>
                <w:rFonts w:ascii="Arial"/>
                <w:sz w:val="21"/>
              </w:rPr>
            </w:pPr>
          </w:p>
          <w:p w14:paraId="72A78E96">
            <w:pPr>
              <w:spacing w:line="249" w:lineRule="auto"/>
              <w:rPr>
                <w:rFonts w:ascii="Arial"/>
                <w:sz w:val="21"/>
              </w:rPr>
            </w:pPr>
          </w:p>
          <w:p w14:paraId="393956F6">
            <w:pPr>
              <w:spacing w:line="249" w:lineRule="auto"/>
              <w:rPr>
                <w:rFonts w:ascii="Arial"/>
                <w:sz w:val="21"/>
              </w:rPr>
            </w:pPr>
          </w:p>
          <w:p w14:paraId="2E336CF3">
            <w:pPr>
              <w:spacing w:line="249" w:lineRule="auto"/>
              <w:rPr>
                <w:rFonts w:ascii="Arial"/>
                <w:sz w:val="21"/>
              </w:rPr>
            </w:pPr>
          </w:p>
          <w:p w14:paraId="5E53A2E4">
            <w:pPr>
              <w:spacing w:line="249" w:lineRule="auto"/>
              <w:rPr>
                <w:rFonts w:ascii="Arial"/>
                <w:sz w:val="21"/>
              </w:rPr>
            </w:pPr>
          </w:p>
          <w:p w14:paraId="11887B4D">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41E98CB3">
            <w:pPr>
              <w:spacing w:line="265" w:lineRule="auto"/>
              <w:rPr>
                <w:rFonts w:ascii="Arial"/>
                <w:sz w:val="21"/>
              </w:rPr>
            </w:pPr>
          </w:p>
          <w:p w14:paraId="308281D3">
            <w:pPr>
              <w:spacing w:line="266" w:lineRule="auto"/>
              <w:rPr>
                <w:rFonts w:ascii="Arial"/>
                <w:sz w:val="21"/>
              </w:rPr>
            </w:pPr>
          </w:p>
          <w:p w14:paraId="78069DE0">
            <w:pPr>
              <w:spacing w:line="266" w:lineRule="auto"/>
              <w:rPr>
                <w:rFonts w:ascii="Arial"/>
                <w:sz w:val="21"/>
              </w:rPr>
            </w:pPr>
          </w:p>
          <w:p w14:paraId="647B5E34">
            <w:pPr>
              <w:spacing w:line="266" w:lineRule="auto"/>
              <w:rPr>
                <w:rFonts w:ascii="Arial"/>
                <w:sz w:val="21"/>
              </w:rPr>
            </w:pPr>
          </w:p>
          <w:p w14:paraId="4FCC22EE">
            <w:pPr>
              <w:spacing w:line="266" w:lineRule="auto"/>
              <w:rPr>
                <w:rFonts w:ascii="Arial"/>
                <w:sz w:val="21"/>
              </w:rPr>
            </w:pPr>
          </w:p>
          <w:p w14:paraId="39495338">
            <w:pPr>
              <w:spacing w:line="266" w:lineRule="auto"/>
              <w:rPr>
                <w:rFonts w:ascii="Arial"/>
                <w:sz w:val="21"/>
              </w:rPr>
            </w:pPr>
          </w:p>
          <w:p w14:paraId="71FDD59E">
            <w:pPr>
              <w:spacing w:line="266" w:lineRule="auto"/>
              <w:rPr>
                <w:rFonts w:ascii="Arial"/>
                <w:sz w:val="21"/>
              </w:rPr>
            </w:pPr>
          </w:p>
          <w:p w14:paraId="73C62FC0">
            <w:pPr>
              <w:spacing w:line="266" w:lineRule="auto"/>
              <w:rPr>
                <w:rFonts w:ascii="Arial"/>
                <w:sz w:val="21"/>
              </w:rPr>
            </w:pPr>
          </w:p>
          <w:p w14:paraId="5EA5775A">
            <w:pPr>
              <w:spacing w:line="266" w:lineRule="auto"/>
              <w:rPr>
                <w:rFonts w:ascii="Arial"/>
                <w:sz w:val="21"/>
              </w:rPr>
            </w:pPr>
          </w:p>
          <w:p w14:paraId="15606D98">
            <w:pPr>
              <w:pStyle w:val="6"/>
              <w:spacing w:before="48" w:line="232" w:lineRule="auto"/>
              <w:ind w:left="23" w:right="101" w:firstLine="3"/>
              <w:jc w:val="both"/>
            </w:pPr>
            <w:r>
              <w:rPr>
                <w:spacing w:val="1"/>
              </w:rPr>
              <w:t>对城市</w:t>
            </w:r>
            <w:r>
              <w:t xml:space="preserve"> </w:t>
            </w:r>
            <w:r>
              <w:rPr>
                <w:spacing w:val="2"/>
              </w:rPr>
              <w:t>市容和</w:t>
            </w:r>
            <w:r>
              <w:t xml:space="preserve"> </w:t>
            </w:r>
            <w:r>
              <w:rPr>
                <w:spacing w:val="2"/>
              </w:rPr>
              <w:t>环境卫</w:t>
            </w:r>
            <w:r>
              <w:t xml:space="preserve"> </w:t>
            </w:r>
            <w:r>
              <w:rPr>
                <w:spacing w:val="2"/>
              </w:rPr>
              <w:t>生检查</w:t>
            </w:r>
          </w:p>
        </w:tc>
        <w:tc>
          <w:tcPr>
            <w:tcW w:w="995" w:type="dxa"/>
            <w:vAlign w:val="top"/>
          </w:tcPr>
          <w:p w14:paraId="16FB3E77">
            <w:pPr>
              <w:spacing w:line="248" w:lineRule="auto"/>
              <w:rPr>
                <w:rFonts w:ascii="Arial"/>
                <w:sz w:val="21"/>
              </w:rPr>
            </w:pPr>
          </w:p>
          <w:p w14:paraId="2C7CF421">
            <w:pPr>
              <w:spacing w:line="248" w:lineRule="auto"/>
              <w:rPr>
                <w:rFonts w:ascii="Arial"/>
                <w:sz w:val="21"/>
              </w:rPr>
            </w:pPr>
          </w:p>
          <w:p w14:paraId="200C2A1B">
            <w:pPr>
              <w:spacing w:line="248" w:lineRule="auto"/>
              <w:rPr>
                <w:rFonts w:ascii="Arial"/>
                <w:sz w:val="21"/>
              </w:rPr>
            </w:pPr>
          </w:p>
          <w:p w14:paraId="20B5287E">
            <w:pPr>
              <w:spacing w:line="248" w:lineRule="auto"/>
              <w:rPr>
                <w:rFonts w:ascii="Arial"/>
                <w:sz w:val="21"/>
              </w:rPr>
            </w:pPr>
          </w:p>
          <w:p w14:paraId="2C24073F">
            <w:pPr>
              <w:spacing w:line="249" w:lineRule="auto"/>
              <w:rPr>
                <w:rFonts w:ascii="Arial"/>
                <w:sz w:val="21"/>
              </w:rPr>
            </w:pPr>
          </w:p>
          <w:p w14:paraId="0CF43B6C">
            <w:pPr>
              <w:spacing w:line="249" w:lineRule="auto"/>
              <w:rPr>
                <w:rFonts w:ascii="Arial"/>
                <w:sz w:val="21"/>
              </w:rPr>
            </w:pPr>
          </w:p>
          <w:p w14:paraId="6B1AF9F6">
            <w:pPr>
              <w:spacing w:line="249" w:lineRule="auto"/>
              <w:rPr>
                <w:rFonts w:ascii="Arial"/>
                <w:sz w:val="21"/>
              </w:rPr>
            </w:pPr>
          </w:p>
          <w:p w14:paraId="2689DB81">
            <w:pPr>
              <w:spacing w:line="249" w:lineRule="auto"/>
              <w:rPr>
                <w:rFonts w:ascii="Arial"/>
                <w:sz w:val="21"/>
              </w:rPr>
            </w:pPr>
          </w:p>
          <w:p w14:paraId="097DF184">
            <w:pPr>
              <w:spacing w:line="249" w:lineRule="auto"/>
              <w:rPr>
                <w:rFonts w:ascii="Arial"/>
                <w:sz w:val="21"/>
              </w:rPr>
            </w:pPr>
          </w:p>
          <w:p w14:paraId="2D8E51A1">
            <w:pPr>
              <w:spacing w:line="249" w:lineRule="auto"/>
              <w:rPr>
                <w:rFonts w:ascii="Arial"/>
                <w:sz w:val="21"/>
              </w:rPr>
            </w:pPr>
          </w:p>
          <w:p w14:paraId="7F25D2AC">
            <w:pPr>
              <w:pStyle w:val="6"/>
              <w:spacing w:before="49" w:line="232" w:lineRule="auto"/>
              <w:ind w:left="30" w:right="30" w:hanging="10"/>
              <w:jc w:val="both"/>
            </w:pPr>
            <w:r>
              <w:rPr>
                <w:spacing w:val="4"/>
              </w:rPr>
              <w:t>《昆明市城市</w:t>
            </w:r>
            <w:r>
              <w:t xml:space="preserve"> </w:t>
            </w:r>
            <w:r>
              <w:rPr>
                <w:spacing w:val="2"/>
              </w:rPr>
              <w:t>市容和环境卫</w:t>
            </w:r>
            <w:r>
              <w:rPr>
                <w:spacing w:val="1"/>
              </w:rPr>
              <w:t xml:space="preserve"> </w:t>
            </w:r>
            <w:r>
              <w:rPr>
                <w:spacing w:val="3"/>
              </w:rPr>
              <w:t>生管理条例》</w:t>
            </w:r>
          </w:p>
        </w:tc>
        <w:tc>
          <w:tcPr>
            <w:tcW w:w="4096" w:type="dxa"/>
            <w:vAlign w:val="top"/>
          </w:tcPr>
          <w:p w14:paraId="67663625">
            <w:pPr>
              <w:spacing w:line="263" w:lineRule="auto"/>
              <w:rPr>
                <w:rFonts w:ascii="Arial"/>
                <w:sz w:val="21"/>
              </w:rPr>
            </w:pPr>
          </w:p>
          <w:p w14:paraId="03AACE70">
            <w:pPr>
              <w:spacing w:line="263" w:lineRule="auto"/>
              <w:rPr>
                <w:rFonts w:ascii="Arial"/>
                <w:sz w:val="21"/>
              </w:rPr>
            </w:pPr>
          </w:p>
          <w:p w14:paraId="1CB8AD21">
            <w:pPr>
              <w:spacing w:line="263" w:lineRule="auto"/>
              <w:rPr>
                <w:rFonts w:ascii="Arial"/>
                <w:sz w:val="21"/>
              </w:rPr>
            </w:pPr>
          </w:p>
          <w:p w14:paraId="341B02F2">
            <w:pPr>
              <w:spacing w:line="263" w:lineRule="auto"/>
              <w:rPr>
                <w:rFonts w:ascii="Arial"/>
                <w:sz w:val="21"/>
              </w:rPr>
            </w:pPr>
          </w:p>
          <w:p w14:paraId="05CAABA5">
            <w:pPr>
              <w:spacing w:line="263" w:lineRule="auto"/>
              <w:rPr>
                <w:rFonts w:ascii="Arial"/>
                <w:sz w:val="21"/>
              </w:rPr>
            </w:pPr>
          </w:p>
          <w:p w14:paraId="20B900FE">
            <w:pPr>
              <w:spacing w:line="263" w:lineRule="auto"/>
              <w:rPr>
                <w:rFonts w:ascii="Arial"/>
                <w:sz w:val="21"/>
              </w:rPr>
            </w:pPr>
          </w:p>
          <w:p w14:paraId="7671A61E">
            <w:pPr>
              <w:spacing w:line="263" w:lineRule="auto"/>
              <w:rPr>
                <w:rFonts w:ascii="Arial"/>
                <w:sz w:val="21"/>
              </w:rPr>
            </w:pPr>
          </w:p>
          <w:p w14:paraId="6EF65A32">
            <w:pPr>
              <w:spacing w:line="263" w:lineRule="auto"/>
              <w:rPr>
                <w:rFonts w:ascii="Arial"/>
                <w:sz w:val="21"/>
              </w:rPr>
            </w:pPr>
          </w:p>
          <w:p w14:paraId="155E1658">
            <w:pPr>
              <w:pStyle w:val="6"/>
              <w:spacing w:before="48" w:line="228" w:lineRule="auto"/>
              <w:ind w:left="28" w:right="184" w:firstLine="5"/>
            </w:pPr>
            <w:r>
              <w:rPr>
                <w:spacing w:val="3"/>
              </w:rPr>
              <w:t>1.检查责任：城管执法人员对城市市容和环境卫</w:t>
            </w:r>
            <w:r>
              <w:rPr>
                <w:spacing w:val="2"/>
              </w:rPr>
              <w:t>生检查</w:t>
            </w:r>
            <w:r>
              <w:rPr>
                <w:spacing w:val="-33"/>
              </w:rPr>
              <w:t xml:space="preserve"> </w:t>
            </w:r>
            <w:r>
              <w:rPr>
                <w:spacing w:val="2"/>
              </w:rPr>
              <w:t>，</w:t>
            </w:r>
            <w:r>
              <w:t xml:space="preserve"> </w:t>
            </w:r>
            <w:r>
              <w:rPr>
                <w:spacing w:val="3"/>
              </w:rPr>
              <w:t>应当由两名执法人员参加并出示执法证件</w:t>
            </w:r>
            <w:r>
              <w:rPr>
                <w:spacing w:val="-22"/>
              </w:rPr>
              <w:t xml:space="preserve"> </w:t>
            </w:r>
            <w:r>
              <w:rPr>
                <w:spacing w:val="3"/>
              </w:rPr>
              <w:t>。</w:t>
            </w:r>
          </w:p>
          <w:p w14:paraId="5C9F1634">
            <w:pPr>
              <w:pStyle w:val="6"/>
              <w:spacing w:before="16" w:line="228" w:lineRule="auto"/>
              <w:ind w:left="41" w:right="163" w:hanging="10"/>
            </w:pPr>
            <w:r>
              <w:rPr>
                <w:spacing w:val="3"/>
              </w:rPr>
              <w:t>2.处置责任：针对检查中发现的问题</w:t>
            </w:r>
            <w:r>
              <w:rPr>
                <w:spacing w:val="-13"/>
              </w:rPr>
              <w:t xml:space="preserve"> </w:t>
            </w:r>
            <w:r>
              <w:rPr>
                <w:spacing w:val="3"/>
              </w:rPr>
              <w:t>，应当责令当事人立</w:t>
            </w:r>
            <w:r>
              <w:t xml:space="preserve"> </w:t>
            </w:r>
            <w:r>
              <w:rPr>
                <w:spacing w:val="2"/>
              </w:rPr>
              <w:t>即停止违法行为</w:t>
            </w:r>
            <w:r>
              <w:rPr>
                <w:spacing w:val="-18"/>
              </w:rPr>
              <w:t xml:space="preserve"> </w:t>
            </w:r>
            <w:r>
              <w:rPr>
                <w:spacing w:val="2"/>
              </w:rPr>
              <w:t>，对违法行为轻微的应要求当场改正完</w:t>
            </w:r>
          </w:p>
          <w:p w14:paraId="27D64BFB">
            <w:pPr>
              <w:pStyle w:val="6"/>
              <w:spacing w:before="13" w:line="228" w:lineRule="auto"/>
              <w:ind w:left="29" w:right="157"/>
            </w:pPr>
            <w:r>
              <w:rPr>
                <w:spacing w:val="4"/>
              </w:rPr>
              <w:t>毕；对不能当场整改完毕的，应当当场制作</w:t>
            </w:r>
            <w:r>
              <w:rPr>
                <w:spacing w:val="-28"/>
              </w:rPr>
              <w:t xml:space="preserve"> </w:t>
            </w:r>
            <w:r>
              <w:rPr>
                <w:spacing w:val="4"/>
              </w:rPr>
              <w:t>、送达责令改</w:t>
            </w:r>
            <w:r>
              <w:t xml:space="preserve"> </w:t>
            </w:r>
            <w:r>
              <w:rPr>
                <w:spacing w:val="4"/>
              </w:rPr>
              <w:t>正通知书，并依法予以行政处罚。</w:t>
            </w:r>
          </w:p>
          <w:p w14:paraId="4B786068">
            <w:pPr>
              <w:pStyle w:val="6"/>
              <w:spacing w:before="13" w:line="220" w:lineRule="auto"/>
              <w:ind w:left="36"/>
            </w:pPr>
            <w:r>
              <w:rPr>
                <w:spacing w:val="3"/>
              </w:rPr>
              <w:t>3.其他法律法规规章文件规定应履行的责任</w:t>
            </w:r>
            <w:r>
              <w:rPr>
                <w:spacing w:val="-31"/>
              </w:rPr>
              <w:t xml:space="preserve"> </w:t>
            </w:r>
            <w:r>
              <w:rPr>
                <w:spacing w:val="3"/>
              </w:rPr>
              <w:t>。</w:t>
            </w:r>
          </w:p>
        </w:tc>
        <w:tc>
          <w:tcPr>
            <w:tcW w:w="2506" w:type="dxa"/>
            <w:vAlign w:val="top"/>
          </w:tcPr>
          <w:p w14:paraId="6DF3D146">
            <w:pPr>
              <w:spacing w:line="244" w:lineRule="auto"/>
              <w:rPr>
                <w:rFonts w:ascii="Arial"/>
                <w:sz w:val="21"/>
              </w:rPr>
            </w:pPr>
          </w:p>
          <w:p w14:paraId="63F51B41">
            <w:pPr>
              <w:spacing w:line="244" w:lineRule="auto"/>
              <w:rPr>
                <w:rFonts w:ascii="Arial"/>
                <w:sz w:val="21"/>
              </w:rPr>
            </w:pPr>
          </w:p>
          <w:p w14:paraId="645CEEB0">
            <w:pPr>
              <w:spacing w:line="244" w:lineRule="auto"/>
              <w:rPr>
                <w:rFonts w:ascii="Arial"/>
                <w:sz w:val="21"/>
              </w:rPr>
            </w:pPr>
          </w:p>
          <w:p w14:paraId="44E12A2A">
            <w:pPr>
              <w:spacing w:line="244" w:lineRule="auto"/>
              <w:rPr>
                <w:rFonts w:ascii="Arial"/>
                <w:sz w:val="21"/>
              </w:rPr>
            </w:pPr>
          </w:p>
          <w:p w14:paraId="27368B70">
            <w:pPr>
              <w:spacing w:line="244" w:lineRule="auto"/>
              <w:rPr>
                <w:rFonts w:ascii="Arial"/>
                <w:sz w:val="21"/>
              </w:rPr>
            </w:pPr>
          </w:p>
          <w:p w14:paraId="20156047">
            <w:pPr>
              <w:spacing w:line="244" w:lineRule="auto"/>
              <w:rPr>
                <w:rFonts w:ascii="Arial"/>
                <w:sz w:val="21"/>
              </w:rPr>
            </w:pPr>
          </w:p>
          <w:p w14:paraId="0C5B166F">
            <w:pPr>
              <w:spacing w:line="245" w:lineRule="auto"/>
              <w:rPr>
                <w:rFonts w:ascii="Arial"/>
                <w:sz w:val="21"/>
              </w:rPr>
            </w:pPr>
          </w:p>
          <w:p w14:paraId="021CCC0E">
            <w:pPr>
              <w:spacing w:line="245" w:lineRule="auto"/>
              <w:rPr>
                <w:rFonts w:ascii="Arial"/>
                <w:sz w:val="21"/>
              </w:rPr>
            </w:pPr>
          </w:p>
          <w:p w14:paraId="11554EC3">
            <w:pPr>
              <w:spacing w:line="245" w:lineRule="auto"/>
              <w:rPr>
                <w:rFonts w:ascii="Arial"/>
                <w:sz w:val="21"/>
              </w:rPr>
            </w:pPr>
          </w:p>
          <w:p w14:paraId="0162B4E2">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14:paraId="5F075F83">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tc>
        <w:tc>
          <w:tcPr>
            <w:tcW w:w="1501" w:type="dxa"/>
            <w:vAlign w:val="top"/>
          </w:tcPr>
          <w:p w14:paraId="499FECA2">
            <w:pPr>
              <w:spacing w:line="258" w:lineRule="auto"/>
              <w:rPr>
                <w:rFonts w:ascii="Arial"/>
                <w:sz w:val="21"/>
              </w:rPr>
            </w:pPr>
          </w:p>
          <w:p w14:paraId="3504DDC0">
            <w:pPr>
              <w:spacing w:line="258" w:lineRule="auto"/>
              <w:rPr>
                <w:rFonts w:ascii="Arial"/>
                <w:sz w:val="21"/>
              </w:rPr>
            </w:pPr>
          </w:p>
          <w:p w14:paraId="1A8AA21D">
            <w:pPr>
              <w:spacing w:line="258" w:lineRule="auto"/>
              <w:rPr>
                <w:rFonts w:ascii="Arial"/>
                <w:sz w:val="21"/>
              </w:rPr>
            </w:pPr>
          </w:p>
          <w:p w14:paraId="3FF8252C">
            <w:pPr>
              <w:spacing w:line="258" w:lineRule="auto"/>
              <w:rPr>
                <w:rFonts w:ascii="Arial"/>
                <w:sz w:val="21"/>
              </w:rPr>
            </w:pPr>
          </w:p>
          <w:p w14:paraId="567AED84">
            <w:pPr>
              <w:spacing w:line="258" w:lineRule="auto"/>
              <w:rPr>
                <w:rFonts w:ascii="Arial"/>
                <w:sz w:val="21"/>
              </w:rPr>
            </w:pPr>
          </w:p>
          <w:p w14:paraId="3886D71A">
            <w:pPr>
              <w:spacing w:line="258" w:lineRule="auto"/>
              <w:rPr>
                <w:rFonts w:ascii="Arial"/>
                <w:sz w:val="21"/>
              </w:rPr>
            </w:pPr>
          </w:p>
          <w:p w14:paraId="2FD3153E">
            <w:pPr>
              <w:spacing w:line="258" w:lineRule="auto"/>
              <w:rPr>
                <w:rFonts w:ascii="Arial"/>
                <w:sz w:val="21"/>
              </w:rPr>
            </w:pPr>
          </w:p>
          <w:p w14:paraId="32B35C15">
            <w:pPr>
              <w:spacing w:line="259" w:lineRule="auto"/>
              <w:rPr>
                <w:rFonts w:ascii="Arial"/>
                <w:sz w:val="21"/>
              </w:rPr>
            </w:pPr>
          </w:p>
          <w:p w14:paraId="62EA79BF">
            <w:pPr>
              <w:spacing w:line="259" w:lineRule="auto"/>
              <w:rPr>
                <w:rFonts w:ascii="Arial"/>
                <w:sz w:val="21"/>
              </w:rPr>
            </w:pPr>
          </w:p>
          <w:p w14:paraId="7E702DAF">
            <w:pPr>
              <w:spacing w:line="259" w:lineRule="auto"/>
              <w:rPr>
                <w:rFonts w:ascii="Arial"/>
                <w:sz w:val="21"/>
              </w:rPr>
            </w:pPr>
          </w:p>
          <w:p w14:paraId="13CD1188">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tc>
        <w:tc>
          <w:tcPr>
            <w:tcW w:w="1230" w:type="dxa"/>
            <w:vAlign w:val="top"/>
          </w:tcPr>
          <w:p w14:paraId="748EECD8">
            <w:pPr>
              <w:spacing w:line="257" w:lineRule="auto"/>
              <w:rPr>
                <w:rFonts w:ascii="Arial"/>
                <w:sz w:val="21"/>
              </w:rPr>
            </w:pPr>
          </w:p>
          <w:p w14:paraId="28F97AD2">
            <w:pPr>
              <w:spacing w:line="257" w:lineRule="auto"/>
              <w:rPr>
                <w:rFonts w:ascii="Arial"/>
                <w:sz w:val="21"/>
              </w:rPr>
            </w:pPr>
          </w:p>
          <w:p w14:paraId="4E489DAE">
            <w:pPr>
              <w:spacing w:line="258" w:lineRule="auto"/>
              <w:rPr>
                <w:rFonts w:ascii="Arial"/>
                <w:sz w:val="21"/>
              </w:rPr>
            </w:pPr>
          </w:p>
          <w:p w14:paraId="76BD50C3">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36E44E93">
            <w:pPr>
              <w:pStyle w:val="6"/>
              <w:spacing w:before="13" w:line="230" w:lineRule="auto"/>
              <w:ind w:left="52"/>
              <w:rPr>
                <w:sz w:val="13"/>
                <w:szCs w:val="13"/>
              </w:rPr>
            </w:pPr>
            <w:r>
              <w:rPr>
                <w:spacing w:val="10"/>
                <w:sz w:val="13"/>
                <w:szCs w:val="13"/>
              </w:rPr>
              <w:t>平新城街道办事处</w:t>
            </w:r>
          </w:p>
          <w:p w14:paraId="655A6428">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2F0F0244">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82468CC">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7D4C05D5">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3B363DBD">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5BC9823">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254FBBB9">
            <w:pPr>
              <w:pStyle w:val="6"/>
              <w:spacing w:before="30" w:line="202" w:lineRule="auto"/>
              <w:ind w:left="270"/>
              <w:rPr>
                <w:sz w:val="13"/>
                <w:szCs w:val="13"/>
              </w:rPr>
            </w:pPr>
            <w:r>
              <w:rPr>
                <w:spacing w:val="3"/>
                <w:sz w:val="13"/>
                <w:szCs w:val="13"/>
              </w:rPr>
              <w:t>68615168；</w:t>
            </w:r>
          </w:p>
          <w:p w14:paraId="68F9F2CE">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2B9A2876">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6C7822A3">
            <w:pPr>
              <w:pStyle w:val="6"/>
              <w:spacing w:before="13" w:line="232" w:lineRule="auto"/>
              <w:ind w:left="341"/>
              <w:rPr>
                <w:sz w:val="13"/>
                <w:szCs w:val="13"/>
              </w:rPr>
            </w:pPr>
            <w:r>
              <w:rPr>
                <w:spacing w:val="4"/>
                <w:sz w:val="13"/>
                <w:szCs w:val="13"/>
              </w:rPr>
              <w:t>4.网站：</w:t>
            </w:r>
          </w:p>
          <w:p w14:paraId="3A9AE134">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7E572843">
            <w:pPr>
              <w:spacing w:line="255" w:lineRule="auto"/>
              <w:rPr>
                <w:rFonts w:ascii="Arial"/>
                <w:sz w:val="21"/>
              </w:rPr>
            </w:pPr>
          </w:p>
          <w:p w14:paraId="3B424568">
            <w:pPr>
              <w:spacing w:line="255" w:lineRule="auto"/>
              <w:rPr>
                <w:rFonts w:ascii="Arial"/>
                <w:sz w:val="21"/>
              </w:rPr>
            </w:pPr>
          </w:p>
          <w:p w14:paraId="1C0F1E3E">
            <w:pPr>
              <w:spacing w:line="255" w:lineRule="auto"/>
              <w:rPr>
                <w:rFonts w:ascii="Arial"/>
                <w:sz w:val="21"/>
              </w:rPr>
            </w:pPr>
          </w:p>
          <w:p w14:paraId="3480B5A7">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14:paraId="60283AF0">
            <w:pPr>
              <w:rPr>
                <w:rFonts w:ascii="Arial"/>
                <w:sz w:val="21"/>
              </w:rPr>
            </w:pPr>
          </w:p>
        </w:tc>
      </w:tr>
    </w:tbl>
    <w:p w14:paraId="257B5E27">
      <w:pPr>
        <w:pStyle w:val="2"/>
      </w:pPr>
    </w:p>
    <w:p w14:paraId="3ED640E5">
      <w:pPr>
        <w:sectPr>
          <w:pgSz w:w="15840" w:h="12240"/>
          <w:pgMar w:top="1040" w:right="1309" w:bottom="0" w:left="1077" w:header="0" w:footer="0" w:gutter="0"/>
          <w:cols w:space="720" w:num="1"/>
        </w:sectPr>
      </w:pPr>
    </w:p>
    <w:p w14:paraId="143ED963">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688FD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247FBC92">
            <w:pPr>
              <w:spacing w:line="245" w:lineRule="auto"/>
              <w:rPr>
                <w:rFonts w:ascii="Arial"/>
                <w:sz w:val="21"/>
              </w:rPr>
            </w:pPr>
          </w:p>
          <w:p w14:paraId="75C3821C">
            <w:pPr>
              <w:spacing w:line="245" w:lineRule="auto"/>
              <w:rPr>
                <w:rFonts w:ascii="Arial"/>
                <w:sz w:val="21"/>
              </w:rPr>
            </w:pPr>
          </w:p>
          <w:p w14:paraId="52491AC8">
            <w:pPr>
              <w:spacing w:line="245" w:lineRule="auto"/>
              <w:rPr>
                <w:rFonts w:ascii="Arial"/>
                <w:sz w:val="21"/>
              </w:rPr>
            </w:pPr>
          </w:p>
          <w:p w14:paraId="7214EDF9">
            <w:pPr>
              <w:spacing w:line="245" w:lineRule="auto"/>
              <w:rPr>
                <w:rFonts w:ascii="Arial"/>
                <w:sz w:val="21"/>
              </w:rPr>
            </w:pPr>
          </w:p>
          <w:p w14:paraId="12C6119F">
            <w:pPr>
              <w:spacing w:line="245" w:lineRule="auto"/>
              <w:rPr>
                <w:rFonts w:ascii="Arial"/>
                <w:sz w:val="21"/>
              </w:rPr>
            </w:pPr>
          </w:p>
          <w:p w14:paraId="7DE10FAB">
            <w:pPr>
              <w:spacing w:line="245" w:lineRule="auto"/>
              <w:rPr>
                <w:rFonts w:ascii="Arial"/>
                <w:sz w:val="21"/>
              </w:rPr>
            </w:pPr>
          </w:p>
          <w:p w14:paraId="74D93C41">
            <w:pPr>
              <w:spacing w:line="245" w:lineRule="auto"/>
              <w:rPr>
                <w:rFonts w:ascii="Arial"/>
                <w:sz w:val="21"/>
              </w:rPr>
            </w:pPr>
          </w:p>
          <w:p w14:paraId="072D6487">
            <w:pPr>
              <w:spacing w:line="245" w:lineRule="auto"/>
              <w:rPr>
                <w:rFonts w:ascii="Arial"/>
                <w:sz w:val="21"/>
              </w:rPr>
            </w:pPr>
          </w:p>
          <w:p w14:paraId="4FEDF5EB">
            <w:pPr>
              <w:spacing w:line="246" w:lineRule="auto"/>
              <w:rPr>
                <w:rFonts w:ascii="Arial"/>
                <w:sz w:val="21"/>
              </w:rPr>
            </w:pPr>
          </w:p>
          <w:p w14:paraId="7AD99522">
            <w:pPr>
              <w:spacing w:line="246" w:lineRule="auto"/>
              <w:rPr>
                <w:rFonts w:ascii="Arial"/>
                <w:sz w:val="21"/>
              </w:rPr>
            </w:pPr>
          </w:p>
          <w:p w14:paraId="547E0DF7">
            <w:pPr>
              <w:spacing w:line="246" w:lineRule="auto"/>
              <w:rPr>
                <w:rFonts w:ascii="Arial"/>
                <w:sz w:val="21"/>
              </w:rPr>
            </w:pPr>
          </w:p>
          <w:p w14:paraId="45A773CC">
            <w:pPr>
              <w:pStyle w:val="6"/>
              <w:spacing w:before="49" w:line="184" w:lineRule="auto"/>
              <w:ind w:left="142"/>
            </w:pPr>
            <w:r>
              <w:rPr>
                <w:spacing w:val="-4"/>
              </w:rPr>
              <w:t>137</w:t>
            </w:r>
          </w:p>
        </w:tc>
        <w:tc>
          <w:tcPr>
            <w:tcW w:w="449" w:type="dxa"/>
            <w:vAlign w:val="top"/>
          </w:tcPr>
          <w:p w14:paraId="22D155B7">
            <w:pPr>
              <w:spacing w:line="255" w:lineRule="auto"/>
              <w:rPr>
                <w:rFonts w:ascii="Arial"/>
                <w:sz w:val="21"/>
              </w:rPr>
            </w:pPr>
          </w:p>
          <w:p w14:paraId="7CCC817C">
            <w:pPr>
              <w:spacing w:line="255" w:lineRule="auto"/>
              <w:rPr>
                <w:rFonts w:ascii="Arial"/>
                <w:sz w:val="21"/>
              </w:rPr>
            </w:pPr>
          </w:p>
          <w:p w14:paraId="4785AE08">
            <w:pPr>
              <w:spacing w:line="255" w:lineRule="auto"/>
              <w:rPr>
                <w:rFonts w:ascii="Arial"/>
                <w:sz w:val="21"/>
              </w:rPr>
            </w:pPr>
          </w:p>
          <w:p w14:paraId="163957BE">
            <w:pPr>
              <w:spacing w:line="255" w:lineRule="auto"/>
              <w:rPr>
                <w:rFonts w:ascii="Arial"/>
                <w:sz w:val="21"/>
              </w:rPr>
            </w:pPr>
          </w:p>
          <w:p w14:paraId="7AE80906">
            <w:pPr>
              <w:spacing w:line="255" w:lineRule="auto"/>
              <w:rPr>
                <w:rFonts w:ascii="Arial"/>
                <w:sz w:val="21"/>
              </w:rPr>
            </w:pPr>
          </w:p>
          <w:p w14:paraId="5DCB116A">
            <w:pPr>
              <w:spacing w:line="255" w:lineRule="auto"/>
              <w:rPr>
                <w:rFonts w:ascii="Arial"/>
                <w:sz w:val="21"/>
              </w:rPr>
            </w:pPr>
          </w:p>
          <w:p w14:paraId="7E874026">
            <w:pPr>
              <w:spacing w:line="255" w:lineRule="auto"/>
              <w:rPr>
                <w:rFonts w:ascii="Arial"/>
                <w:sz w:val="21"/>
              </w:rPr>
            </w:pPr>
          </w:p>
          <w:p w14:paraId="2095CBD5">
            <w:pPr>
              <w:spacing w:line="255" w:lineRule="auto"/>
              <w:rPr>
                <w:rFonts w:ascii="Arial"/>
                <w:sz w:val="21"/>
              </w:rPr>
            </w:pPr>
          </w:p>
          <w:p w14:paraId="5ADB7E8F">
            <w:pPr>
              <w:spacing w:line="255" w:lineRule="auto"/>
              <w:rPr>
                <w:rFonts w:ascii="Arial"/>
                <w:sz w:val="21"/>
              </w:rPr>
            </w:pPr>
          </w:p>
          <w:p w14:paraId="75E9FE06">
            <w:pPr>
              <w:pStyle w:val="6"/>
              <w:spacing w:before="49" w:line="222" w:lineRule="auto"/>
              <w:ind w:left="72"/>
            </w:pPr>
            <w:r>
              <w:rPr>
                <w:spacing w:val="-2"/>
              </w:rPr>
              <w:t>太平</w:t>
            </w:r>
          </w:p>
          <w:p w14:paraId="62EEB2D3">
            <w:pPr>
              <w:pStyle w:val="6"/>
              <w:spacing w:before="13" w:line="221" w:lineRule="auto"/>
              <w:ind w:left="69"/>
            </w:pPr>
            <w:r>
              <w:rPr>
                <w:spacing w:val="-1"/>
              </w:rPr>
              <w:t>新城</w:t>
            </w:r>
          </w:p>
          <w:p w14:paraId="4A511B5B">
            <w:pPr>
              <w:pStyle w:val="6"/>
              <w:spacing w:before="12" w:line="221" w:lineRule="auto"/>
              <w:ind w:left="64"/>
            </w:pPr>
            <w:r>
              <w:rPr>
                <w:spacing w:val="2"/>
              </w:rPr>
              <w:t>街道</w:t>
            </w:r>
          </w:p>
          <w:p w14:paraId="111D26A8">
            <w:pPr>
              <w:pStyle w:val="6"/>
              <w:spacing w:before="11" w:line="222" w:lineRule="auto"/>
              <w:ind w:left="73"/>
            </w:pPr>
            <w:r>
              <w:rPr>
                <w:spacing w:val="-3"/>
              </w:rPr>
              <w:t>办事</w:t>
            </w:r>
          </w:p>
          <w:p w14:paraId="1EAF7AFD">
            <w:pPr>
              <w:pStyle w:val="6"/>
              <w:spacing w:before="12" w:line="228" w:lineRule="auto"/>
              <w:ind w:left="152"/>
            </w:pPr>
            <w:r>
              <w:t>处</w:t>
            </w:r>
          </w:p>
        </w:tc>
        <w:tc>
          <w:tcPr>
            <w:tcW w:w="449" w:type="dxa"/>
            <w:vAlign w:val="top"/>
          </w:tcPr>
          <w:p w14:paraId="535CA1FC">
            <w:pPr>
              <w:spacing w:line="248" w:lineRule="auto"/>
              <w:rPr>
                <w:rFonts w:ascii="Arial"/>
                <w:sz w:val="21"/>
              </w:rPr>
            </w:pPr>
          </w:p>
          <w:p w14:paraId="3CDAE40E">
            <w:pPr>
              <w:spacing w:line="248" w:lineRule="auto"/>
              <w:rPr>
                <w:rFonts w:ascii="Arial"/>
                <w:sz w:val="21"/>
              </w:rPr>
            </w:pPr>
          </w:p>
          <w:p w14:paraId="26FFD386">
            <w:pPr>
              <w:spacing w:line="249" w:lineRule="auto"/>
              <w:rPr>
                <w:rFonts w:ascii="Arial"/>
                <w:sz w:val="21"/>
              </w:rPr>
            </w:pPr>
          </w:p>
          <w:p w14:paraId="76F7AB26">
            <w:pPr>
              <w:spacing w:line="249" w:lineRule="auto"/>
              <w:rPr>
                <w:rFonts w:ascii="Arial"/>
                <w:sz w:val="21"/>
              </w:rPr>
            </w:pPr>
          </w:p>
          <w:p w14:paraId="35938B77">
            <w:pPr>
              <w:spacing w:line="249" w:lineRule="auto"/>
              <w:rPr>
                <w:rFonts w:ascii="Arial"/>
                <w:sz w:val="21"/>
              </w:rPr>
            </w:pPr>
          </w:p>
          <w:p w14:paraId="5164F340">
            <w:pPr>
              <w:spacing w:line="249" w:lineRule="auto"/>
              <w:rPr>
                <w:rFonts w:ascii="Arial"/>
                <w:sz w:val="21"/>
              </w:rPr>
            </w:pPr>
          </w:p>
          <w:p w14:paraId="7C69FF04">
            <w:pPr>
              <w:spacing w:line="249" w:lineRule="auto"/>
              <w:rPr>
                <w:rFonts w:ascii="Arial"/>
                <w:sz w:val="21"/>
              </w:rPr>
            </w:pPr>
          </w:p>
          <w:p w14:paraId="1BAC7B29">
            <w:pPr>
              <w:spacing w:line="249" w:lineRule="auto"/>
              <w:rPr>
                <w:rFonts w:ascii="Arial"/>
                <w:sz w:val="21"/>
              </w:rPr>
            </w:pPr>
          </w:p>
          <w:p w14:paraId="10DB85FE">
            <w:pPr>
              <w:spacing w:line="249" w:lineRule="auto"/>
              <w:rPr>
                <w:rFonts w:ascii="Arial"/>
                <w:sz w:val="21"/>
              </w:rPr>
            </w:pPr>
          </w:p>
          <w:p w14:paraId="12954A3A">
            <w:pPr>
              <w:spacing w:line="249" w:lineRule="auto"/>
              <w:rPr>
                <w:rFonts w:ascii="Arial"/>
                <w:sz w:val="21"/>
              </w:rPr>
            </w:pPr>
          </w:p>
          <w:p w14:paraId="677C9F23">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78036A9F">
            <w:pPr>
              <w:spacing w:line="265" w:lineRule="auto"/>
              <w:rPr>
                <w:rFonts w:ascii="Arial"/>
                <w:sz w:val="21"/>
              </w:rPr>
            </w:pPr>
          </w:p>
          <w:p w14:paraId="2ED776CE">
            <w:pPr>
              <w:spacing w:line="266" w:lineRule="auto"/>
              <w:rPr>
                <w:rFonts w:ascii="Arial"/>
                <w:sz w:val="21"/>
              </w:rPr>
            </w:pPr>
          </w:p>
          <w:p w14:paraId="55AED027">
            <w:pPr>
              <w:spacing w:line="266" w:lineRule="auto"/>
              <w:rPr>
                <w:rFonts w:ascii="Arial"/>
                <w:sz w:val="21"/>
              </w:rPr>
            </w:pPr>
          </w:p>
          <w:p w14:paraId="084332BA">
            <w:pPr>
              <w:spacing w:line="266" w:lineRule="auto"/>
              <w:rPr>
                <w:rFonts w:ascii="Arial"/>
                <w:sz w:val="21"/>
              </w:rPr>
            </w:pPr>
          </w:p>
          <w:p w14:paraId="2AE26331">
            <w:pPr>
              <w:spacing w:line="266" w:lineRule="auto"/>
              <w:rPr>
                <w:rFonts w:ascii="Arial"/>
                <w:sz w:val="21"/>
              </w:rPr>
            </w:pPr>
          </w:p>
          <w:p w14:paraId="7F92972A">
            <w:pPr>
              <w:spacing w:line="266" w:lineRule="auto"/>
              <w:rPr>
                <w:rFonts w:ascii="Arial"/>
                <w:sz w:val="21"/>
              </w:rPr>
            </w:pPr>
          </w:p>
          <w:p w14:paraId="056EB32F">
            <w:pPr>
              <w:spacing w:line="266" w:lineRule="auto"/>
              <w:rPr>
                <w:rFonts w:ascii="Arial"/>
                <w:sz w:val="21"/>
              </w:rPr>
            </w:pPr>
          </w:p>
          <w:p w14:paraId="0AE0DDF7">
            <w:pPr>
              <w:spacing w:line="266" w:lineRule="auto"/>
              <w:rPr>
                <w:rFonts w:ascii="Arial"/>
                <w:sz w:val="21"/>
              </w:rPr>
            </w:pPr>
          </w:p>
          <w:p w14:paraId="655F1165">
            <w:pPr>
              <w:spacing w:line="266" w:lineRule="auto"/>
              <w:rPr>
                <w:rFonts w:ascii="Arial"/>
                <w:sz w:val="21"/>
              </w:rPr>
            </w:pPr>
          </w:p>
          <w:p w14:paraId="1BDE8E5F">
            <w:pPr>
              <w:pStyle w:val="6"/>
              <w:spacing w:before="49" w:line="234" w:lineRule="auto"/>
              <w:ind w:left="23" w:right="101" w:firstLine="3"/>
              <w:jc w:val="both"/>
            </w:pPr>
            <w:r>
              <w:rPr>
                <w:spacing w:val="1"/>
              </w:rPr>
              <w:t>对物业</w:t>
            </w:r>
            <w:r>
              <w:t xml:space="preserve"> </w:t>
            </w:r>
            <w:r>
              <w:rPr>
                <w:spacing w:val="2"/>
              </w:rPr>
              <w:t>服务的</w:t>
            </w:r>
            <w:r>
              <w:t xml:space="preserve"> </w:t>
            </w:r>
            <w:r>
              <w:rPr>
                <w:spacing w:val="2"/>
              </w:rPr>
              <w:t>日常检</w:t>
            </w:r>
            <w:r>
              <w:t xml:space="preserve"> 查</w:t>
            </w:r>
          </w:p>
        </w:tc>
        <w:tc>
          <w:tcPr>
            <w:tcW w:w="995" w:type="dxa"/>
            <w:vAlign w:val="top"/>
          </w:tcPr>
          <w:p w14:paraId="53217778">
            <w:pPr>
              <w:spacing w:line="258" w:lineRule="auto"/>
              <w:rPr>
                <w:rFonts w:ascii="Arial"/>
                <w:sz w:val="21"/>
              </w:rPr>
            </w:pPr>
          </w:p>
          <w:p w14:paraId="6147DDDC">
            <w:pPr>
              <w:spacing w:line="258" w:lineRule="auto"/>
              <w:rPr>
                <w:rFonts w:ascii="Arial"/>
                <w:sz w:val="21"/>
              </w:rPr>
            </w:pPr>
          </w:p>
          <w:p w14:paraId="57317D8E">
            <w:pPr>
              <w:spacing w:line="258" w:lineRule="auto"/>
              <w:rPr>
                <w:rFonts w:ascii="Arial"/>
                <w:sz w:val="21"/>
              </w:rPr>
            </w:pPr>
          </w:p>
          <w:p w14:paraId="7AE101CC">
            <w:pPr>
              <w:spacing w:line="258" w:lineRule="auto"/>
              <w:rPr>
                <w:rFonts w:ascii="Arial"/>
                <w:sz w:val="21"/>
              </w:rPr>
            </w:pPr>
          </w:p>
          <w:p w14:paraId="3F9532EA">
            <w:pPr>
              <w:spacing w:line="258" w:lineRule="auto"/>
              <w:rPr>
                <w:rFonts w:ascii="Arial"/>
                <w:sz w:val="21"/>
              </w:rPr>
            </w:pPr>
          </w:p>
          <w:p w14:paraId="5BA539CD">
            <w:pPr>
              <w:spacing w:line="258" w:lineRule="auto"/>
              <w:rPr>
                <w:rFonts w:ascii="Arial"/>
                <w:sz w:val="21"/>
              </w:rPr>
            </w:pPr>
          </w:p>
          <w:p w14:paraId="7BE4D582">
            <w:pPr>
              <w:spacing w:line="258" w:lineRule="auto"/>
              <w:rPr>
                <w:rFonts w:ascii="Arial"/>
                <w:sz w:val="21"/>
              </w:rPr>
            </w:pPr>
          </w:p>
          <w:p w14:paraId="27AAAE1D">
            <w:pPr>
              <w:spacing w:line="259" w:lineRule="auto"/>
              <w:rPr>
                <w:rFonts w:ascii="Arial"/>
                <w:sz w:val="21"/>
              </w:rPr>
            </w:pPr>
          </w:p>
          <w:p w14:paraId="4AE32701">
            <w:pPr>
              <w:spacing w:line="259" w:lineRule="auto"/>
              <w:rPr>
                <w:rFonts w:ascii="Arial"/>
                <w:sz w:val="21"/>
              </w:rPr>
            </w:pPr>
          </w:p>
          <w:p w14:paraId="508606BD">
            <w:pPr>
              <w:spacing w:line="259" w:lineRule="auto"/>
              <w:rPr>
                <w:rFonts w:ascii="Arial"/>
                <w:sz w:val="21"/>
              </w:rPr>
            </w:pPr>
          </w:p>
          <w:p w14:paraId="424FAD89">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14:paraId="08B62580">
            <w:pPr>
              <w:spacing w:line="263" w:lineRule="auto"/>
              <w:rPr>
                <w:rFonts w:ascii="Arial"/>
                <w:sz w:val="21"/>
              </w:rPr>
            </w:pPr>
          </w:p>
          <w:p w14:paraId="2871EA7E">
            <w:pPr>
              <w:spacing w:line="263" w:lineRule="auto"/>
              <w:rPr>
                <w:rFonts w:ascii="Arial"/>
                <w:sz w:val="21"/>
              </w:rPr>
            </w:pPr>
          </w:p>
          <w:p w14:paraId="388007C0">
            <w:pPr>
              <w:spacing w:line="263" w:lineRule="auto"/>
              <w:rPr>
                <w:rFonts w:ascii="Arial"/>
                <w:sz w:val="21"/>
              </w:rPr>
            </w:pPr>
          </w:p>
          <w:p w14:paraId="1D79D624">
            <w:pPr>
              <w:spacing w:line="263" w:lineRule="auto"/>
              <w:rPr>
                <w:rFonts w:ascii="Arial"/>
                <w:sz w:val="21"/>
              </w:rPr>
            </w:pPr>
          </w:p>
          <w:p w14:paraId="5CE725C0">
            <w:pPr>
              <w:spacing w:line="263" w:lineRule="auto"/>
              <w:rPr>
                <w:rFonts w:ascii="Arial"/>
                <w:sz w:val="21"/>
              </w:rPr>
            </w:pPr>
          </w:p>
          <w:p w14:paraId="220F1BA0">
            <w:pPr>
              <w:spacing w:line="263" w:lineRule="auto"/>
              <w:rPr>
                <w:rFonts w:ascii="Arial"/>
                <w:sz w:val="21"/>
              </w:rPr>
            </w:pPr>
          </w:p>
          <w:p w14:paraId="7BBA53D4">
            <w:pPr>
              <w:spacing w:line="263" w:lineRule="auto"/>
              <w:rPr>
                <w:rFonts w:ascii="Arial"/>
                <w:sz w:val="21"/>
              </w:rPr>
            </w:pPr>
          </w:p>
          <w:p w14:paraId="577BF9E6">
            <w:pPr>
              <w:spacing w:line="263" w:lineRule="auto"/>
              <w:rPr>
                <w:rFonts w:ascii="Arial"/>
                <w:sz w:val="21"/>
              </w:rPr>
            </w:pPr>
          </w:p>
          <w:p w14:paraId="143BB45D">
            <w:pPr>
              <w:pStyle w:val="6"/>
              <w:spacing w:before="49" w:line="234" w:lineRule="auto"/>
              <w:ind w:left="34"/>
            </w:pPr>
            <w:r>
              <w:rPr>
                <w:spacing w:val="5"/>
              </w:rPr>
              <w:t>1.检查责任：不定期对物业管理情况进行检查；</w:t>
            </w:r>
          </w:p>
          <w:p w14:paraId="5FF728E4">
            <w:pPr>
              <w:pStyle w:val="6"/>
              <w:spacing w:line="221" w:lineRule="auto"/>
              <w:ind w:left="31"/>
            </w:pPr>
            <w:r>
              <w:rPr>
                <w:spacing w:val="3"/>
              </w:rPr>
              <w:t>2.处置责任：作出限期改正</w:t>
            </w:r>
            <w:r>
              <w:rPr>
                <w:spacing w:val="-35"/>
              </w:rPr>
              <w:t xml:space="preserve"> </w:t>
            </w:r>
            <w:r>
              <w:rPr>
                <w:spacing w:val="3"/>
              </w:rPr>
              <w:t>，警告等处理措施；</w:t>
            </w:r>
          </w:p>
          <w:p w14:paraId="05C7B947">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14:paraId="08112F6A">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14:paraId="21D75BD7">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14:paraId="0143382A">
            <w:pPr>
              <w:spacing w:line="246" w:lineRule="auto"/>
              <w:rPr>
                <w:rFonts w:ascii="Arial"/>
                <w:sz w:val="21"/>
              </w:rPr>
            </w:pPr>
          </w:p>
          <w:p w14:paraId="3F957347">
            <w:pPr>
              <w:spacing w:line="246" w:lineRule="auto"/>
              <w:rPr>
                <w:rFonts w:ascii="Arial"/>
                <w:sz w:val="21"/>
              </w:rPr>
            </w:pPr>
          </w:p>
          <w:p w14:paraId="3AAF8DC5">
            <w:pPr>
              <w:spacing w:line="246" w:lineRule="auto"/>
              <w:rPr>
                <w:rFonts w:ascii="Arial"/>
                <w:sz w:val="21"/>
              </w:rPr>
            </w:pPr>
          </w:p>
          <w:p w14:paraId="03C17999">
            <w:pPr>
              <w:spacing w:line="246" w:lineRule="auto"/>
              <w:rPr>
                <w:rFonts w:ascii="Arial"/>
                <w:sz w:val="21"/>
              </w:rPr>
            </w:pPr>
          </w:p>
          <w:p w14:paraId="2FD28B45">
            <w:pPr>
              <w:spacing w:line="246" w:lineRule="auto"/>
              <w:rPr>
                <w:rFonts w:ascii="Arial"/>
                <w:sz w:val="21"/>
              </w:rPr>
            </w:pPr>
          </w:p>
          <w:p w14:paraId="4A43251D">
            <w:pPr>
              <w:spacing w:line="246" w:lineRule="auto"/>
              <w:rPr>
                <w:rFonts w:ascii="Arial"/>
                <w:sz w:val="21"/>
              </w:rPr>
            </w:pPr>
          </w:p>
          <w:p w14:paraId="2285B746">
            <w:pPr>
              <w:spacing w:line="246" w:lineRule="auto"/>
              <w:rPr>
                <w:rFonts w:ascii="Arial"/>
                <w:sz w:val="21"/>
              </w:rPr>
            </w:pPr>
          </w:p>
          <w:p w14:paraId="5B197D19">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14:paraId="12998EDC">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14:paraId="001D3E3C">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14:paraId="10189618">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14:paraId="24D8D7CA">
            <w:pPr>
              <w:spacing w:line="244" w:lineRule="auto"/>
              <w:rPr>
                <w:rFonts w:ascii="Arial"/>
                <w:sz w:val="21"/>
              </w:rPr>
            </w:pPr>
          </w:p>
          <w:p w14:paraId="152BF59E">
            <w:pPr>
              <w:spacing w:line="244" w:lineRule="auto"/>
              <w:rPr>
                <w:rFonts w:ascii="Arial"/>
                <w:sz w:val="21"/>
              </w:rPr>
            </w:pPr>
          </w:p>
          <w:p w14:paraId="70B7B465">
            <w:pPr>
              <w:spacing w:line="244" w:lineRule="auto"/>
              <w:rPr>
                <w:rFonts w:ascii="Arial"/>
                <w:sz w:val="21"/>
              </w:rPr>
            </w:pPr>
          </w:p>
          <w:p w14:paraId="5BD6F3EC">
            <w:pPr>
              <w:spacing w:line="244" w:lineRule="auto"/>
              <w:rPr>
                <w:rFonts w:ascii="Arial"/>
                <w:sz w:val="21"/>
              </w:rPr>
            </w:pPr>
          </w:p>
          <w:p w14:paraId="68042E3D">
            <w:pPr>
              <w:spacing w:line="244" w:lineRule="auto"/>
              <w:rPr>
                <w:rFonts w:ascii="Arial"/>
                <w:sz w:val="21"/>
              </w:rPr>
            </w:pPr>
          </w:p>
          <w:p w14:paraId="084874AC">
            <w:pPr>
              <w:spacing w:line="244" w:lineRule="auto"/>
              <w:rPr>
                <w:rFonts w:ascii="Arial"/>
                <w:sz w:val="21"/>
              </w:rPr>
            </w:pPr>
          </w:p>
          <w:p w14:paraId="471CF7C7">
            <w:pPr>
              <w:spacing w:line="245" w:lineRule="auto"/>
              <w:rPr>
                <w:rFonts w:ascii="Arial"/>
                <w:sz w:val="21"/>
              </w:rPr>
            </w:pPr>
          </w:p>
          <w:p w14:paraId="4F4DAF28">
            <w:pPr>
              <w:spacing w:line="245" w:lineRule="auto"/>
              <w:rPr>
                <w:rFonts w:ascii="Arial"/>
                <w:sz w:val="21"/>
              </w:rPr>
            </w:pPr>
          </w:p>
          <w:p w14:paraId="2382D0C5">
            <w:pPr>
              <w:spacing w:line="245" w:lineRule="auto"/>
              <w:rPr>
                <w:rFonts w:ascii="Arial"/>
                <w:sz w:val="21"/>
              </w:rPr>
            </w:pPr>
          </w:p>
          <w:p w14:paraId="736EBD30">
            <w:pPr>
              <w:pStyle w:val="6"/>
              <w:spacing w:before="48" w:line="220" w:lineRule="auto"/>
              <w:ind w:left="92"/>
            </w:pPr>
            <w:r>
              <w:rPr>
                <w:spacing w:val="4"/>
              </w:rPr>
              <w:t>行政法规:《物业管</w:t>
            </w:r>
          </w:p>
          <w:p w14:paraId="71F08F41">
            <w:pPr>
              <w:pStyle w:val="6"/>
              <w:spacing w:before="16" w:line="221" w:lineRule="auto"/>
              <w:ind w:left="54"/>
            </w:pPr>
            <w:r>
              <w:rPr>
                <w:spacing w:val="4"/>
              </w:rPr>
              <w:t>理条例》第六十九条</w:t>
            </w:r>
          </w:p>
          <w:p w14:paraId="62D3BE69">
            <w:pPr>
              <w:pStyle w:val="6"/>
              <w:spacing w:before="12" w:line="220" w:lineRule="auto"/>
              <w:ind w:left="47"/>
            </w:pPr>
            <w:r>
              <w:rPr>
                <w:spacing w:val="4"/>
              </w:rPr>
              <w:t>《昆明市物业管理条</w:t>
            </w:r>
          </w:p>
          <w:p w14:paraId="3246B2C5">
            <w:pPr>
              <w:pStyle w:val="6"/>
              <w:spacing w:before="13" w:line="222" w:lineRule="auto"/>
              <w:ind w:left="599"/>
            </w:pPr>
            <w:r>
              <w:rPr>
                <w:spacing w:val="2"/>
              </w:rPr>
              <w:t>例》</w:t>
            </w:r>
          </w:p>
          <w:p w14:paraId="5BA47BD6">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14:paraId="76719A6C">
            <w:pPr>
              <w:spacing w:line="257" w:lineRule="auto"/>
              <w:rPr>
                <w:rFonts w:ascii="Arial"/>
                <w:sz w:val="21"/>
              </w:rPr>
            </w:pPr>
          </w:p>
          <w:p w14:paraId="49D9FB32">
            <w:pPr>
              <w:spacing w:line="257" w:lineRule="auto"/>
              <w:rPr>
                <w:rFonts w:ascii="Arial"/>
                <w:sz w:val="21"/>
              </w:rPr>
            </w:pPr>
          </w:p>
          <w:p w14:paraId="4F56D6E6">
            <w:pPr>
              <w:spacing w:line="258" w:lineRule="auto"/>
              <w:rPr>
                <w:rFonts w:ascii="Arial"/>
                <w:sz w:val="21"/>
              </w:rPr>
            </w:pPr>
          </w:p>
          <w:p w14:paraId="68E63337">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6D906631">
            <w:pPr>
              <w:pStyle w:val="6"/>
              <w:spacing w:before="13" w:line="230" w:lineRule="auto"/>
              <w:ind w:left="52"/>
              <w:rPr>
                <w:sz w:val="13"/>
                <w:szCs w:val="13"/>
              </w:rPr>
            </w:pPr>
            <w:r>
              <w:rPr>
                <w:spacing w:val="10"/>
                <w:sz w:val="13"/>
                <w:szCs w:val="13"/>
              </w:rPr>
              <w:t>平新城街道办事处</w:t>
            </w:r>
          </w:p>
          <w:p w14:paraId="50B3FB08">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13404459">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971FC7D">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676D8F03">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4E5C3839">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572B909A">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4994B1A2">
            <w:pPr>
              <w:pStyle w:val="6"/>
              <w:spacing w:before="30" w:line="202" w:lineRule="auto"/>
              <w:ind w:left="270"/>
              <w:rPr>
                <w:sz w:val="13"/>
                <w:szCs w:val="13"/>
              </w:rPr>
            </w:pPr>
            <w:r>
              <w:rPr>
                <w:spacing w:val="3"/>
                <w:sz w:val="13"/>
                <w:szCs w:val="13"/>
              </w:rPr>
              <w:t>68615168；</w:t>
            </w:r>
          </w:p>
          <w:p w14:paraId="1A99D794">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5383AF34">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29CF0BBF">
            <w:pPr>
              <w:pStyle w:val="6"/>
              <w:spacing w:before="13" w:line="232" w:lineRule="auto"/>
              <w:ind w:left="341"/>
              <w:rPr>
                <w:sz w:val="13"/>
                <w:szCs w:val="13"/>
              </w:rPr>
            </w:pPr>
            <w:r>
              <w:rPr>
                <w:spacing w:val="4"/>
                <w:sz w:val="13"/>
                <w:szCs w:val="13"/>
              </w:rPr>
              <w:t>4.网站：</w:t>
            </w:r>
          </w:p>
          <w:p w14:paraId="4110DC3F">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23FB7C23">
            <w:pPr>
              <w:spacing w:line="255" w:lineRule="auto"/>
              <w:rPr>
                <w:rFonts w:ascii="Arial"/>
                <w:sz w:val="21"/>
              </w:rPr>
            </w:pPr>
          </w:p>
          <w:p w14:paraId="6838EDB6">
            <w:pPr>
              <w:spacing w:line="255" w:lineRule="auto"/>
              <w:rPr>
                <w:rFonts w:ascii="Arial"/>
                <w:sz w:val="21"/>
              </w:rPr>
            </w:pPr>
          </w:p>
          <w:p w14:paraId="3EFD87D8">
            <w:pPr>
              <w:spacing w:line="255" w:lineRule="auto"/>
              <w:rPr>
                <w:rFonts w:ascii="Arial"/>
                <w:sz w:val="21"/>
              </w:rPr>
            </w:pPr>
          </w:p>
          <w:p w14:paraId="44E0732F">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14:paraId="3E433EC1">
            <w:pPr>
              <w:rPr>
                <w:rFonts w:ascii="Arial"/>
                <w:sz w:val="21"/>
              </w:rPr>
            </w:pPr>
          </w:p>
        </w:tc>
      </w:tr>
    </w:tbl>
    <w:p w14:paraId="03C1A9D7">
      <w:pPr>
        <w:pStyle w:val="2"/>
      </w:pPr>
    </w:p>
    <w:p w14:paraId="4F928A2F">
      <w:pPr>
        <w:sectPr>
          <w:pgSz w:w="15840" w:h="12240"/>
          <w:pgMar w:top="1040" w:right="1309" w:bottom="0" w:left="1077" w:header="0" w:footer="0" w:gutter="0"/>
          <w:cols w:space="720" w:num="1"/>
        </w:sectPr>
      </w:pPr>
    </w:p>
    <w:p w14:paraId="4ED99DDA">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14:paraId="54CFA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14:paraId="5E0B93EF">
            <w:pPr>
              <w:spacing w:line="245" w:lineRule="auto"/>
              <w:rPr>
                <w:rFonts w:ascii="Arial"/>
                <w:sz w:val="21"/>
              </w:rPr>
            </w:pPr>
          </w:p>
          <w:p w14:paraId="184194E0">
            <w:pPr>
              <w:spacing w:line="245" w:lineRule="auto"/>
              <w:rPr>
                <w:rFonts w:ascii="Arial"/>
                <w:sz w:val="21"/>
              </w:rPr>
            </w:pPr>
          </w:p>
          <w:p w14:paraId="523DE95C">
            <w:pPr>
              <w:spacing w:line="245" w:lineRule="auto"/>
              <w:rPr>
                <w:rFonts w:ascii="Arial"/>
                <w:sz w:val="21"/>
              </w:rPr>
            </w:pPr>
          </w:p>
          <w:p w14:paraId="2F681B26">
            <w:pPr>
              <w:spacing w:line="245" w:lineRule="auto"/>
              <w:rPr>
                <w:rFonts w:ascii="Arial"/>
                <w:sz w:val="21"/>
              </w:rPr>
            </w:pPr>
          </w:p>
          <w:p w14:paraId="583B7491">
            <w:pPr>
              <w:spacing w:line="245" w:lineRule="auto"/>
              <w:rPr>
                <w:rFonts w:ascii="Arial"/>
                <w:sz w:val="21"/>
              </w:rPr>
            </w:pPr>
          </w:p>
          <w:p w14:paraId="459B22B8">
            <w:pPr>
              <w:spacing w:line="245" w:lineRule="auto"/>
              <w:rPr>
                <w:rFonts w:ascii="Arial"/>
                <w:sz w:val="21"/>
              </w:rPr>
            </w:pPr>
          </w:p>
          <w:p w14:paraId="1EBBC11E">
            <w:pPr>
              <w:spacing w:line="245" w:lineRule="auto"/>
              <w:rPr>
                <w:rFonts w:ascii="Arial"/>
                <w:sz w:val="21"/>
              </w:rPr>
            </w:pPr>
          </w:p>
          <w:p w14:paraId="596B807E">
            <w:pPr>
              <w:spacing w:line="245" w:lineRule="auto"/>
              <w:rPr>
                <w:rFonts w:ascii="Arial"/>
                <w:sz w:val="21"/>
              </w:rPr>
            </w:pPr>
          </w:p>
          <w:p w14:paraId="24A268A6">
            <w:pPr>
              <w:spacing w:line="246" w:lineRule="auto"/>
              <w:rPr>
                <w:rFonts w:ascii="Arial"/>
                <w:sz w:val="21"/>
              </w:rPr>
            </w:pPr>
          </w:p>
          <w:p w14:paraId="3203C05A">
            <w:pPr>
              <w:spacing w:line="246" w:lineRule="auto"/>
              <w:rPr>
                <w:rFonts w:ascii="Arial"/>
                <w:sz w:val="21"/>
              </w:rPr>
            </w:pPr>
          </w:p>
          <w:p w14:paraId="510C257F">
            <w:pPr>
              <w:spacing w:line="246" w:lineRule="auto"/>
              <w:rPr>
                <w:rFonts w:ascii="Arial"/>
                <w:sz w:val="21"/>
              </w:rPr>
            </w:pPr>
          </w:p>
          <w:p w14:paraId="7E49F777">
            <w:pPr>
              <w:pStyle w:val="6"/>
              <w:spacing w:before="49" w:line="184" w:lineRule="auto"/>
              <w:ind w:left="142"/>
            </w:pPr>
            <w:r>
              <w:rPr>
                <w:spacing w:val="-4"/>
              </w:rPr>
              <w:t>138</w:t>
            </w:r>
          </w:p>
        </w:tc>
        <w:tc>
          <w:tcPr>
            <w:tcW w:w="449" w:type="dxa"/>
            <w:vAlign w:val="top"/>
          </w:tcPr>
          <w:p w14:paraId="1D7F55AF">
            <w:pPr>
              <w:spacing w:line="255" w:lineRule="auto"/>
              <w:rPr>
                <w:rFonts w:ascii="Arial"/>
                <w:sz w:val="21"/>
              </w:rPr>
            </w:pPr>
          </w:p>
          <w:p w14:paraId="43E0272B">
            <w:pPr>
              <w:spacing w:line="255" w:lineRule="auto"/>
              <w:rPr>
                <w:rFonts w:ascii="Arial"/>
                <w:sz w:val="21"/>
              </w:rPr>
            </w:pPr>
          </w:p>
          <w:p w14:paraId="1B1352EC">
            <w:pPr>
              <w:spacing w:line="255" w:lineRule="auto"/>
              <w:rPr>
                <w:rFonts w:ascii="Arial"/>
                <w:sz w:val="21"/>
              </w:rPr>
            </w:pPr>
          </w:p>
          <w:p w14:paraId="47F516D3">
            <w:pPr>
              <w:spacing w:line="255" w:lineRule="auto"/>
              <w:rPr>
                <w:rFonts w:ascii="Arial"/>
                <w:sz w:val="21"/>
              </w:rPr>
            </w:pPr>
          </w:p>
          <w:p w14:paraId="7739E012">
            <w:pPr>
              <w:spacing w:line="255" w:lineRule="auto"/>
              <w:rPr>
                <w:rFonts w:ascii="Arial"/>
                <w:sz w:val="21"/>
              </w:rPr>
            </w:pPr>
          </w:p>
          <w:p w14:paraId="401CC475">
            <w:pPr>
              <w:spacing w:line="255" w:lineRule="auto"/>
              <w:rPr>
                <w:rFonts w:ascii="Arial"/>
                <w:sz w:val="21"/>
              </w:rPr>
            </w:pPr>
          </w:p>
          <w:p w14:paraId="5B6C7F71">
            <w:pPr>
              <w:spacing w:line="255" w:lineRule="auto"/>
              <w:rPr>
                <w:rFonts w:ascii="Arial"/>
                <w:sz w:val="21"/>
              </w:rPr>
            </w:pPr>
          </w:p>
          <w:p w14:paraId="017454E9">
            <w:pPr>
              <w:spacing w:line="255" w:lineRule="auto"/>
              <w:rPr>
                <w:rFonts w:ascii="Arial"/>
                <w:sz w:val="21"/>
              </w:rPr>
            </w:pPr>
          </w:p>
          <w:p w14:paraId="3FEB0467">
            <w:pPr>
              <w:spacing w:line="255" w:lineRule="auto"/>
              <w:rPr>
                <w:rFonts w:ascii="Arial"/>
                <w:sz w:val="21"/>
              </w:rPr>
            </w:pPr>
          </w:p>
          <w:p w14:paraId="7FDC6593">
            <w:pPr>
              <w:pStyle w:val="6"/>
              <w:spacing w:before="49" w:line="222" w:lineRule="auto"/>
              <w:ind w:left="72"/>
            </w:pPr>
            <w:r>
              <w:rPr>
                <w:spacing w:val="-2"/>
              </w:rPr>
              <w:t>太平</w:t>
            </w:r>
          </w:p>
          <w:p w14:paraId="22C9F8F6">
            <w:pPr>
              <w:pStyle w:val="6"/>
              <w:spacing w:before="13" w:line="221" w:lineRule="auto"/>
              <w:ind w:left="69"/>
            </w:pPr>
            <w:r>
              <w:rPr>
                <w:spacing w:val="-1"/>
              </w:rPr>
              <w:t>新城</w:t>
            </w:r>
          </w:p>
          <w:p w14:paraId="782102C3">
            <w:pPr>
              <w:pStyle w:val="6"/>
              <w:spacing w:before="12" w:line="221" w:lineRule="auto"/>
              <w:ind w:left="64"/>
            </w:pPr>
            <w:r>
              <w:rPr>
                <w:spacing w:val="2"/>
              </w:rPr>
              <w:t>街道</w:t>
            </w:r>
          </w:p>
          <w:p w14:paraId="31841273">
            <w:pPr>
              <w:pStyle w:val="6"/>
              <w:spacing w:before="11" w:line="222" w:lineRule="auto"/>
              <w:ind w:left="73"/>
            </w:pPr>
            <w:r>
              <w:rPr>
                <w:spacing w:val="-3"/>
              </w:rPr>
              <w:t>办事</w:t>
            </w:r>
          </w:p>
          <w:p w14:paraId="4101A695">
            <w:pPr>
              <w:pStyle w:val="6"/>
              <w:spacing w:before="12" w:line="228" w:lineRule="auto"/>
              <w:ind w:left="152"/>
            </w:pPr>
            <w:r>
              <w:t>处</w:t>
            </w:r>
          </w:p>
        </w:tc>
        <w:tc>
          <w:tcPr>
            <w:tcW w:w="449" w:type="dxa"/>
            <w:vAlign w:val="top"/>
          </w:tcPr>
          <w:p w14:paraId="16667C72">
            <w:pPr>
              <w:spacing w:line="248" w:lineRule="auto"/>
              <w:rPr>
                <w:rFonts w:ascii="Arial"/>
                <w:sz w:val="21"/>
              </w:rPr>
            </w:pPr>
          </w:p>
          <w:p w14:paraId="4B24132A">
            <w:pPr>
              <w:spacing w:line="248" w:lineRule="auto"/>
              <w:rPr>
                <w:rFonts w:ascii="Arial"/>
                <w:sz w:val="21"/>
              </w:rPr>
            </w:pPr>
          </w:p>
          <w:p w14:paraId="08027CFB">
            <w:pPr>
              <w:spacing w:line="249" w:lineRule="auto"/>
              <w:rPr>
                <w:rFonts w:ascii="Arial"/>
                <w:sz w:val="21"/>
              </w:rPr>
            </w:pPr>
          </w:p>
          <w:p w14:paraId="523B22C7">
            <w:pPr>
              <w:spacing w:line="249" w:lineRule="auto"/>
              <w:rPr>
                <w:rFonts w:ascii="Arial"/>
                <w:sz w:val="21"/>
              </w:rPr>
            </w:pPr>
          </w:p>
          <w:p w14:paraId="76D045FE">
            <w:pPr>
              <w:spacing w:line="249" w:lineRule="auto"/>
              <w:rPr>
                <w:rFonts w:ascii="Arial"/>
                <w:sz w:val="21"/>
              </w:rPr>
            </w:pPr>
          </w:p>
          <w:p w14:paraId="7F26F973">
            <w:pPr>
              <w:spacing w:line="249" w:lineRule="auto"/>
              <w:rPr>
                <w:rFonts w:ascii="Arial"/>
                <w:sz w:val="21"/>
              </w:rPr>
            </w:pPr>
          </w:p>
          <w:p w14:paraId="37827DB1">
            <w:pPr>
              <w:spacing w:line="249" w:lineRule="auto"/>
              <w:rPr>
                <w:rFonts w:ascii="Arial"/>
                <w:sz w:val="21"/>
              </w:rPr>
            </w:pPr>
          </w:p>
          <w:p w14:paraId="46C8521E">
            <w:pPr>
              <w:spacing w:line="249" w:lineRule="auto"/>
              <w:rPr>
                <w:rFonts w:ascii="Arial"/>
                <w:sz w:val="21"/>
              </w:rPr>
            </w:pPr>
          </w:p>
          <w:p w14:paraId="5695BC98">
            <w:pPr>
              <w:spacing w:line="249" w:lineRule="auto"/>
              <w:rPr>
                <w:rFonts w:ascii="Arial"/>
                <w:sz w:val="21"/>
              </w:rPr>
            </w:pPr>
          </w:p>
          <w:p w14:paraId="27984930">
            <w:pPr>
              <w:spacing w:line="249" w:lineRule="auto"/>
              <w:rPr>
                <w:rFonts w:ascii="Arial"/>
                <w:sz w:val="21"/>
              </w:rPr>
            </w:pPr>
          </w:p>
          <w:p w14:paraId="4781201B">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14:paraId="787D6886">
            <w:pPr>
              <w:spacing w:line="287" w:lineRule="auto"/>
              <w:rPr>
                <w:rFonts w:ascii="Arial"/>
                <w:sz w:val="21"/>
              </w:rPr>
            </w:pPr>
          </w:p>
          <w:p w14:paraId="46D528AF">
            <w:pPr>
              <w:spacing w:line="287" w:lineRule="auto"/>
              <w:rPr>
                <w:rFonts w:ascii="Arial"/>
                <w:sz w:val="21"/>
              </w:rPr>
            </w:pPr>
          </w:p>
          <w:p w14:paraId="73B662E7">
            <w:pPr>
              <w:spacing w:line="288" w:lineRule="auto"/>
              <w:rPr>
                <w:rFonts w:ascii="Arial"/>
                <w:sz w:val="21"/>
              </w:rPr>
            </w:pPr>
          </w:p>
          <w:p w14:paraId="424A3944">
            <w:pPr>
              <w:spacing w:line="288" w:lineRule="auto"/>
              <w:rPr>
                <w:rFonts w:ascii="Arial"/>
                <w:sz w:val="21"/>
              </w:rPr>
            </w:pPr>
          </w:p>
          <w:p w14:paraId="2E21A898">
            <w:pPr>
              <w:spacing w:line="288" w:lineRule="auto"/>
              <w:rPr>
                <w:rFonts w:ascii="Arial"/>
                <w:sz w:val="21"/>
              </w:rPr>
            </w:pPr>
          </w:p>
          <w:p w14:paraId="113674B3">
            <w:pPr>
              <w:pStyle w:val="6"/>
              <w:spacing w:before="49" w:line="235" w:lineRule="auto"/>
              <w:ind w:left="23" w:right="96" w:firstLine="3"/>
            </w:pPr>
            <w:r>
              <w:rPr>
                <w:spacing w:val="1"/>
              </w:rPr>
              <w:t>对未送</w:t>
            </w:r>
            <w:r>
              <w:t xml:space="preserve"> </w:t>
            </w:r>
            <w:r>
              <w:rPr>
                <w:spacing w:val="2"/>
              </w:rPr>
              <w:t>适龄儿</w:t>
            </w:r>
            <w:r>
              <w:t xml:space="preserve"> </w:t>
            </w:r>
            <w:r>
              <w:rPr>
                <w:spacing w:val="3"/>
              </w:rPr>
              <w:t>童、少</w:t>
            </w:r>
            <w:r>
              <w:rPr>
                <w:spacing w:val="1"/>
              </w:rPr>
              <w:t xml:space="preserve"> </w:t>
            </w:r>
            <w:r>
              <w:rPr>
                <w:spacing w:val="2"/>
              </w:rPr>
              <w:t>年入学</w:t>
            </w:r>
            <w:r>
              <w:t xml:space="preserve"> </w:t>
            </w:r>
            <w:r>
              <w:rPr>
                <w:spacing w:val="2"/>
              </w:rPr>
              <w:t>接受义</w:t>
            </w:r>
            <w:r>
              <w:t xml:space="preserve"> </w:t>
            </w:r>
            <w:r>
              <w:rPr>
                <w:spacing w:val="2"/>
              </w:rPr>
              <w:t>务教育</w:t>
            </w:r>
            <w:r>
              <w:t xml:space="preserve"> </w:t>
            </w:r>
            <w:r>
              <w:rPr>
                <w:spacing w:val="3"/>
              </w:rPr>
              <w:t>的，给</w:t>
            </w:r>
            <w:r>
              <w:rPr>
                <w:spacing w:val="1"/>
              </w:rPr>
              <w:t xml:space="preserve"> </w:t>
            </w:r>
            <w:r>
              <w:rPr>
                <w:spacing w:val="2"/>
              </w:rPr>
              <w:t>予批评</w:t>
            </w:r>
            <w:r>
              <w:t xml:space="preserve"> </w:t>
            </w:r>
            <w:r>
              <w:rPr>
                <w:spacing w:val="3"/>
              </w:rPr>
              <w:t>教育、</w:t>
            </w:r>
            <w:r>
              <w:rPr>
                <w:spacing w:val="1"/>
              </w:rPr>
              <w:t xml:space="preserve"> </w:t>
            </w:r>
            <w:r>
              <w:rPr>
                <w:spacing w:val="2"/>
              </w:rPr>
              <w:t>责令限</w:t>
            </w:r>
            <w:r>
              <w:t xml:space="preserve"> </w:t>
            </w:r>
            <w:r>
              <w:rPr>
                <w:spacing w:val="1"/>
              </w:rPr>
              <w:t>期改</w:t>
            </w:r>
          </w:p>
          <w:p w14:paraId="0C1C256B">
            <w:pPr>
              <w:pStyle w:val="6"/>
              <w:spacing w:before="13" w:line="232" w:lineRule="auto"/>
              <w:ind w:left="21" w:right="96" w:firstLine="6"/>
            </w:pPr>
            <w:r>
              <w:rPr>
                <w:spacing w:val="2"/>
              </w:rPr>
              <w:t>正，并</w:t>
            </w:r>
            <w:r>
              <w:t xml:space="preserve"> </w:t>
            </w:r>
            <w:r>
              <w:rPr>
                <w:spacing w:val="2"/>
              </w:rPr>
              <w:t>保障就</w:t>
            </w:r>
            <w:r>
              <w:rPr>
                <w:spacing w:val="1"/>
              </w:rPr>
              <w:t xml:space="preserve"> </w:t>
            </w:r>
            <w:r>
              <w:rPr>
                <w:spacing w:val="2"/>
              </w:rPr>
              <w:t>近入学</w:t>
            </w:r>
          </w:p>
        </w:tc>
        <w:tc>
          <w:tcPr>
            <w:tcW w:w="995" w:type="dxa"/>
            <w:vAlign w:val="top"/>
          </w:tcPr>
          <w:p w14:paraId="7D6A348D">
            <w:pPr>
              <w:spacing w:line="254" w:lineRule="auto"/>
              <w:rPr>
                <w:rFonts w:ascii="Arial"/>
                <w:sz w:val="21"/>
              </w:rPr>
            </w:pPr>
          </w:p>
          <w:p w14:paraId="759D1292">
            <w:pPr>
              <w:spacing w:line="254" w:lineRule="auto"/>
              <w:rPr>
                <w:rFonts w:ascii="Arial"/>
                <w:sz w:val="21"/>
              </w:rPr>
            </w:pPr>
          </w:p>
          <w:p w14:paraId="3D4108D1">
            <w:pPr>
              <w:spacing w:line="255" w:lineRule="auto"/>
              <w:rPr>
                <w:rFonts w:ascii="Arial"/>
                <w:sz w:val="21"/>
              </w:rPr>
            </w:pPr>
          </w:p>
          <w:p w14:paraId="1FA64458">
            <w:pPr>
              <w:spacing w:line="255" w:lineRule="auto"/>
              <w:rPr>
                <w:rFonts w:ascii="Arial"/>
                <w:sz w:val="21"/>
              </w:rPr>
            </w:pPr>
          </w:p>
          <w:p w14:paraId="73BB5867">
            <w:pPr>
              <w:spacing w:line="255" w:lineRule="auto"/>
              <w:rPr>
                <w:rFonts w:ascii="Arial"/>
                <w:sz w:val="21"/>
              </w:rPr>
            </w:pPr>
          </w:p>
          <w:p w14:paraId="4C4BCF46">
            <w:pPr>
              <w:spacing w:line="255" w:lineRule="auto"/>
              <w:rPr>
                <w:rFonts w:ascii="Arial"/>
                <w:sz w:val="21"/>
              </w:rPr>
            </w:pPr>
          </w:p>
          <w:p w14:paraId="7AE67CE4">
            <w:pPr>
              <w:spacing w:line="255" w:lineRule="auto"/>
              <w:rPr>
                <w:rFonts w:ascii="Arial"/>
                <w:sz w:val="21"/>
              </w:rPr>
            </w:pPr>
          </w:p>
          <w:p w14:paraId="78EFC190">
            <w:pPr>
              <w:spacing w:line="255" w:lineRule="auto"/>
              <w:rPr>
                <w:rFonts w:ascii="Arial"/>
                <w:sz w:val="21"/>
              </w:rPr>
            </w:pPr>
          </w:p>
          <w:p w14:paraId="2FC4D41D">
            <w:pPr>
              <w:spacing w:line="255" w:lineRule="auto"/>
              <w:rPr>
                <w:rFonts w:ascii="Arial"/>
                <w:sz w:val="21"/>
              </w:rPr>
            </w:pPr>
          </w:p>
          <w:p w14:paraId="759501EE">
            <w:pPr>
              <w:pStyle w:val="6"/>
              <w:spacing w:before="49" w:line="234" w:lineRule="auto"/>
              <w:ind w:left="28" w:right="30" w:hanging="8"/>
              <w:jc w:val="both"/>
            </w:pPr>
            <w:r>
              <w:rPr>
                <w:spacing w:val="4"/>
              </w:rPr>
              <w:t>《中华人民共</w:t>
            </w:r>
            <w:r>
              <w:t xml:space="preserve"> </w:t>
            </w:r>
            <w:r>
              <w:rPr>
                <w:spacing w:val="2"/>
              </w:rPr>
              <w:t>和国义务教育</w:t>
            </w:r>
            <w:r>
              <w:rPr>
                <w:spacing w:val="4"/>
              </w:rPr>
              <w:t xml:space="preserve"> </w:t>
            </w:r>
            <w:r>
              <w:rPr>
                <w:spacing w:val="3"/>
              </w:rPr>
              <w:t>法》</w:t>
            </w:r>
            <w:r>
              <w:rPr>
                <w:rFonts w:hint="eastAsia"/>
                <w:spacing w:val="3"/>
              </w:rPr>
              <w:t>《中华人民共和国妇女权益保障法》</w:t>
            </w:r>
          </w:p>
        </w:tc>
        <w:tc>
          <w:tcPr>
            <w:tcW w:w="4096" w:type="dxa"/>
            <w:vAlign w:val="top"/>
          </w:tcPr>
          <w:p w14:paraId="04B075B0">
            <w:pPr>
              <w:spacing w:line="255" w:lineRule="auto"/>
              <w:rPr>
                <w:rFonts w:ascii="Arial"/>
                <w:sz w:val="21"/>
              </w:rPr>
            </w:pPr>
          </w:p>
          <w:p w14:paraId="7945BCF2">
            <w:pPr>
              <w:spacing w:line="255" w:lineRule="auto"/>
              <w:rPr>
                <w:rFonts w:ascii="Arial"/>
                <w:sz w:val="21"/>
              </w:rPr>
            </w:pPr>
          </w:p>
          <w:p w14:paraId="09F6759E">
            <w:pPr>
              <w:spacing w:line="255" w:lineRule="auto"/>
              <w:rPr>
                <w:rFonts w:ascii="Arial"/>
                <w:sz w:val="21"/>
              </w:rPr>
            </w:pPr>
          </w:p>
          <w:p w14:paraId="03CC3D43">
            <w:pPr>
              <w:spacing w:line="255" w:lineRule="auto"/>
              <w:rPr>
                <w:rFonts w:ascii="Arial"/>
                <w:sz w:val="21"/>
              </w:rPr>
            </w:pPr>
          </w:p>
          <w:p w14:paraId="37E214D9">
            <w:pPr>
              <w:spacing w:line="255" w:lineRule="auto"/>
              <w:rPr>
                <w:rFonts w:ascii="Arial"/>
                <w:sz w:val="21"/>
              </w:rPr>
            </w:pPr>
          </w:p>
          <w:p w14:paraId="6821692B">
            <w:pPr>
              <w:spacing w:line="255" w:lineRule="auto"/>
              <w:rPr>
                <w:rFonts w:ascii="Arial"/>
                <w:sz w:val="21"/>
              </w:rPr>
            </w:pPr>
          </w:p>
          <w:p w14:paraId="1C02F880">
            <w:pPr>
              <w:spacing w:line="255" w:lineRule="auto"/>
              <w:rPr>
                <w:rFonts w:ascii="Arial"/>
                <w:sz w:val="21"/>
              </w:rPr>
            </w:pPr>
          </w:p>
          <w:p w14:paraId="78EA80E5">
            <w:pPr>
              <w:spacing w:line="255" w:lineRule="auto"/>
              <w:rPr>
                <w:rFonts w:ascii="Arial"/>
                <w:sz w:val="21"/>
              </w:rPr>
            </w:pPr>
          </w:p>
          <w:p w14:paraId="217D1D67">
            <w:pPr>
              <w:spacing w:line="255" w:lineRule="auto"/>
              <w:rPr>
                <w:rFonts w:ascii="Arial"/>
                <w:sz w:val="21"/>
              </w:rPr>
            </w:pPr>
          </w:p>
          <w:p w14:paraId="1920D514">
            <w:pPr>
              <w:pStyle w:val="6"/>
              <w:spacing w:before="48" w:line="230" w:lineRule="auto"/>
              <w:ind w:left="31" w:right="151" w:firstLine="3"/>
            </w:pPr>
            <w:r>
              <w:rPr>
                <w:spacing w:val="4"/>
              </w:rPr>
              <w:t>1.受理阶段责任：一次性告知申请人需提交的材料</w:t>
            </w:r>
            <w:r>
              <w:rPr>
                <w:spacing w:val="-29"/>
              </w:rPr>
              <w:t xml:space="preserve"> </w:t>
            </w:r>
            <w:r>
              <w:rPr>
                <w:spacing w:val="4"/>
              </w:rPr>
              <w:t>；</w:t>
            </w:r>
            <w:r>
              <w:rPr>
                <w:spacing w:val="3"/>
              </w:rPr>
              <w:t>依法</w:t>
            </w:r>
            <w:r>
              <w:t xml:space="preserve"> </w:t>
            </w:r>
            <w:r>
              <w:rPr>
                <w:spacing w:val="2"/>
              </w:rPr>
              <w:t>受理或不受理；</w:t>
            </w:r>
          </w:p>
          <w:p w14:paraId="6D7173D0">
            <w:pPr>
              <w:pStyle w:val="6"/>
              <w:spacing w:before="12" w:line="219" w:lineRule="auto"/>
              <w:ind w:left="31"/>
            </w:pPr>
            <w:r>
              <w:rPr>
                <w:spacing w:val="5"/>
              </w:rPr>
              <w:t>2.审查阶段责任：对申请人提交的材料进行审核；</w:t>
            </w:r>
          </w:p>
          <w:p w14:paraId="1291B72D">
            <w:pPr>
              <w:pStyle w:val="6"/>
              <w:spacing w:before="13" w:line="219" w:lineRule="auto"/>
              <w:ind w:left="36"/>
            </w:pPr>
            <w:r>
              <w:rPr>
                <w:spacing w:val="5"/>
              </w:rPr>
              <w:t>3.决定、告知阶段责任：按时办结，并将结果告知申请人</w:t>
            </w:r>
          </w:p>
          <w:p w14:paraId="517FF3AE">
            <w:pPr>
              <w:pStyle w:val="6"/>
              <w:spacing w:before="123" w:line="65" w:lineRule="exact"/>
              <w:ind w:left="35"/>
            </w:pPr>
            <w:r>
              <w:rPr>
                <w:position w:val="1"/>
              </w:rPr>
              <w:t>。</w:t>
            </w:r>
          </w:p>
        </w:tc>
        <w:tc>
          <w:tcPr>
            <w:tcW w:w="2506" w:type="dxa"/>
            <w:vAlign w:val="top"/>
          </w:tcPr>
          <w:p w14:paraId="573562F9">
            <w:pPr>
              <w:spacing w:line="259" w:lineRule="auto"/>
              <w:rPr>
                <w:rFonts w:ascii="Arial"/>
                <w:sz w:val="21"/>
              </w:rPr>
            </w:pPr>
          </w:p>
          <w:p w14:paraId="63188519">
            <w:pPr>
              <w:spacing w:line="259" w:lineRule="auto"/>
              <w:rPr>
                <w:rFonts w:ascii="Arial"/>
                <w:sz w:val="21"/>
              </w:rPr>
            </w:pPr>
          </w:p>
          <w:p w14:paraId="3D785C17">
            <w:pPr>
              <w:spacing w:line="259" w:lineRule="auto"/>
              <w:rPr>
                <w:rFonts w:ascii="Arial"/>
                <w:sz w:val="21"/>
              </w:rPr>
            </w:pPr>
          </w:p>
          <w:p w14:paraId="09ABB18E">
            <w:pPr>
              <w:spacing w:line="260" w:lineRule="auto"/>
              <w:rPr>
                <w:rFonts w:ascii="Arial"/>
                <w:sz w:val="21"/>
              </w:rPr>
            </w:pPr>
          </w:p>
          <w:p w14:paraId="0A201A56">
            <w:pPr>
              <w:spacing w:line="260" w:lineRule="auto"/>
              <w:rPr>
                <w:rFonts w:ascii="Arial"/>
                <w:sz w:val="21"/>
              </w:rPr>
            </w:pPr>
          </w:p>
          <w:p w14:paraId="3332F5B2">
            <w:pPr>
              <w:spacing w:line="260" w:lineRule="auto"/>
              <w:rPr>
                <w:rFonts w:ascii="Arial"/>
                <w:sz w:val="21"/>
              </w:rPr>
            </w:pPr>
          </w:p>
          <w:p w14:paraId="050F0898">
            <w:pPr>
              <w:spacing w:line="260" w:lineRule="auto"/>
              <w:rPr>
                <w:rFonts w:ascii="Arial"/>
                <w:sz w:val="21"/>
              </w:rPr>
            </w:pPr>
          </w:p>
          <w:p w14:paraId="5057E016">
            <w:pPr>
              <w:pStyle w:val="6"/>
              <w:spacing w:before="49" w:line="231" w:lineRule="auto"/>
              <w:ind w:left="30" w:right="154" w:firstLine="16"/>
            </w:pPr>
            <w:r>
              <w:t>因不履行或不正确履行行政职责</w:t>
            </w:r>
            <w:r>
              <w:rPr>
                <w:spacing w:val="-32"/>
              </w:rPr>
              <w:t xml:space="preserve"> </w:t>
            </w:r>
            <w:r>
              <w:t xml:space="preserve">， </w:t>
            </w:r>
            <w:r>
              <w:rPr>
                <w:spacing w:val="4"/>
              </w:rPr>
              <w:t>有下列情形的机构和工作人员应承</w:t>
            </w:r>
            <w:r>
              <w:t xml:space="preserve"> </w:t>
            </w:r>
            <w:r>
              <w:rPr>
                <w:spacing w:val="2"/>
              </w:rPr>
              <w:t>担相应的责任：</w:t>
            </w:r>
          </w:p>
          <w:p w14:paraId="194F130B">
            <w:pPr>
              <w:pStyle w:val="6"/>
              <w:spacing w:before="15" w:line="229" w:lineRule="auto"/>
              <w:ind w:left="41" w:right="152" w:hanging="3"/>
            </w:pPr>
            <w:r>
              <w:rPr>
                <w:spacing w:val="3"/>
              </w:rPr>
              <w:t>1.对符合申办条件的申请不予受理</w:t>
            </w:r>
            <w:r>
              <w:rPr>
                <w:spacing w:val="5"/>
              </w:rPr>
              <w:t xml:space="preserve"> </w:t>
            </w:r>
            <w:r>
              <w:rPr>
                <w:spacing w:val="2"/>
              </w:rPr>
              <w:t>的或不按期限办理的；</w:t>
            </w:r>
          </w:p>
          <w:p w14:paraId="4BC5A8AC">
            <w:pPr>
              <w:pStyle w:val="6"/>
              <w:spacing w:before="11" w:line="229" w:lineRule="auto"/>
              <w:ind w:left="41" w:right="209" w:hanging="7"/>
            </w:pPr>
            <w:r>
              <w:rPr>
                <w:spacing w:val="2"/>
              </w:rPr>
              <w:t>2. 对不符合申办条件</w:t>
            </w:r>
            <w:r>
              <w:rPr>
                <w:spacing w:val="-32"/>
              </w:rPr>
              <w:t xml:space="preserve"> </w:t>
            </w:r>
            <w:r>
              <w:rPr>
                <w:spacing w:val="2"/>
              </w:rPr>
              <w:t>，违规办理</w:t>
            </w:r>
            <w:r>
              <w:t xml:space="preserve"> </w:t>
            </w:r>
            <w:r>
              <w:rPr>
                <w:spacing w:val="-8"/>
              </w:rPr>
              <w:t>的；</w:t>
            </w:r>
          </w:p>
          <w:p w14:paraId="4FC079A0">
            <w:pPr>
              <w:pStyle w:val="6"/>
              <w:spacing w:before="11" w:line="229" w:lineRule="auto"/>
              <w:ind w:left="30" w:right="124" w:firstLine="10"/>
            </w:pPr>
            <w:r>
              <w:rPr>
                <w:spacing w:val="5"/>
              </w:rPr>
              <w:t>3.利用办理手续之机徇私舞弊，索</w:t>
            </w:r>
            <w:r>
              <w:t xml:space="preserve"> </w:t>
            </w:r>
            <w:r>
              <w:rPr>
                <w:spacing w:val="3"/>
              </w:rPr>
              <w:t>取、收受好处的；</w:t>
            </w:r>
          </w:p>
          <w:p w14:paraId="415F2C37">
            <w:pPr>
              <w:pStyle w:val="6"/>
              <w:spacing w:before="14" w:line="220" w:lineRule="auto"/>
              <w:ind w:left="33"/>
            </w:pPr>
            <w:r>
              <w:rPr>
                <w:spacing w:val="4"/>
              </w:rPr>
              <w:t>4. 其他违反法律法规的行为。</w:t>
            </w:r>
          </w:p>
        </w:tc>
        <w:tc>
          <w:tcPr>
            <w:tcW w:w="1501" w:type="dxa"/>
            <w:vAlign w:val="top"/>
          </w:tcPr>
          <w:p w14:paraId="0E9C64B7">
            <w:pPr>
              <w:spacing w:line="273" w:lineRule="auto"/>
              <w:rPr>
                <w:rFonts w:ascii="Arial"/>
                <w:sz w:val="21"/>
              </w:rPr>
            </w:pPr>
          </w:p>
          <w:p w14:paraId="161E4C86">
            <w:pPr>
              <w:spacing w:line="273" w:lineRule="auto"/>
              <w:rPr>
                <w:rFonts w:ascii="Arial"/>
                <w:sz w:val="21"/>
              </w:rPr>
            </w:pPr>
          </w:p>
          <w:p w14:paraId="1C08BBF6">
            <w:pPr>
              <w:spacing w:line="273" w:lineRule="auto"/>
              <w:rPr>
                <w:rFonts w:ascii="Arial"/>
                <w:sz w:val="21"/>
              </w:rPr>
            </w:pPr>
          </w:p>
          <w:p w14:paraId="21718305">
            <w:pPr>
              <w:spacing w:line="273" w:lineRule="auto"/>
              <w:rPr>
                <w:rFonts w:ascii="Arial"/>
                <w:sz w:val="21"/>
              </w:rPr>
            </w:pPr>
          </w:p>
          <w:p w14:paraId="0D44A8AF">
            <w:pPr>
              <w:spacing w:line="273" w:lineRule="auto"/>
              <w:rPr>
                <w:rFonts w:ascii="Arial"/>
                <w:sz w:val="21"/>
              </w:rPr>
            </w:pPr>
          </w:p>
          <w:p w14:paraId="267B2D32">
            <w:pPr>
              <w:spacing w:line="273" w:lineRule="auto"/>
              <w:rPr>
                <w:rFonts w:ascii="Arial"/>
                <w:sz w:val="21"/>
              </w:rPr>
            </w:pPr>
          </w:p>
          <w:p w14:paraId="7B52AC75">
            <w:pPr>
              <w:spacing w:line="274" w:lineRule="auto"/>
              <w:rPr>
                <w:rFonts w:ascii="Arial"/>
                <w:sz w:val="21"/>
              </w:rPr>
            </w:pPr>
          </w:p>
          <w:p w14:paraId="046AB3C9">
            <w:pPr>
              <w:pStyle w:val="6"/>
              <w:spacing w:before="48" w:line="235" w:lineRule="auto"/>
              <w:ind w:left="52" w:right="37" w:hanging="5"/>
              <w:jc w:val="both"/>
            </w:pPr>
            <w:r>
              <w:rPr>
                <w:spacing w:val="4"/>
              </w:rPr>
              <w:t>《中华人民共和国义</w:t>
            </w:r>
            <w:r>
              <w:rPr>
                <w:spacing w:val="5"/>
              </w:rPr>
              <w:t xml:space="preserve"> 务教育法》《教育行</w:t>
            </w:r>
            <w:r>
              <w:rPr>
                <w:spacing w:val="2"/>
              </w:rPr>
              <w:t xml:space="preserve"> </w:t>
            </w:r>
            <w:r>
              <w:rPr>
                <w:spacing w:val="3"/>
              </w:rPr>
              <w:t>政处罚暂行实施办法</w:t>
            </w:r>
            <w:r>
              <w:rPr>
                <w:spacing w:val="5"/>
              </w:rPr>
              <w:t xml:space="preserve"> 》</w:t>
            </w:r>
            <w:r>
              <w:rPr>
                <w:spacing w:val="-37"/>
              </w:rPr>
              <w:t xml:space="preserve"> </w:t>
            </w:r>
            <w:r>
              <w:rPr>
                <w:spacing w:val="5"/>
              </w:rPr>
              <w:t>（部门规章/中华</w:t>
            </w:r>
            <w:r>
              <w:t xml:space="preserve"> </w:t>
            </w:r>
            <w:r>
              <w:rPr>
                <w:spacing w:val="3"/>
              </w:rPr>
              <w:t>人民共和国国家教育</w:t>
            </w:r>
            <w:r>
              <w:rPr>
                <w:spacing w:val="5"/>
              </w:rPr>
              <w:t xml:space="preserve"> </w:t>
            </w:r>
            <w:r>
              <w:rPr>
                <w:spacing w:val="4"/>
              </w:rPr>
              <w:t xml:space="preserve">委员会令[第27号]） </w:t>
            </w:r>
            <w:r>
              <w:rPr>
                <w:spacing w:val="9"/>
              </w:rPr>
              <w:t>（1998.03.06发布</w:t>
            </w:r>
            <w:r>
              <w:rPr>
                <w:spacing w:val="1"/>
              </w:rPr>
              <w:t xml:space="preserve">  /1998.03.06实施</w:t>
            </w:r>
            <w:r>
              <w:rPr>
                <w:spacing w:val="31"/>
                <w:w w:val="101"/>
              </w:rPr>
              <w:t xml:space="preserve"> </w:t>
            </w:r>
            <w:r>
              <w:rPr>
                <w:spacing w:val="1"/>
              </w:rPr>
              <w:t>）</w:t>
            </w:r>
          </w:p>
          <w:p w14:paraId="693EFCD2">
            <w:pPr>
              <w:pStyle w:val="6"/>
              <w:spacing w:before="12" w:line="221" w:lineRule="auto"/>
              <w:ind w:left="374"/>
            </w:pPr>
            <w:r>
              <w:rPr>
                <w:spacing w:val="1"/>
              </w:rPr>
              <w:t>第三十三条</w:t>
            </w:r>
          </w:p>
        </w:tc>
        <w:tc>
          <w:tcPr>
            <w:tcW w:w="1230" w:type="dxa"/>
            <w:vAlign w:val="top"/>
          </w:tcPr>
          <w:p w14:paraId="0EDF1D4C">
            <w:pPr>
              <w:spacing w:line="257" w:lineRule="auto"/>
              <w:rPr>
                <w:rFonts w:ascii="Arial"/>
                <w:sz w:val="21"/>
              </w:rPr>
            </w:pPr>
          </w:p>
          <w:p w14:paraId="365B2FE9">
            <w:pPr>
              <w:spacing w:line="257" w:lineRule="auto"/>
              <w:rPr>
                <w:rFonts w:ascii="Arial"/>
                <w:sz w:val="21"/>
              </w:rPr>
            </w:pPr>
          </w:p>
          <w:p w14:paraId="334109EF">
            <w:pPr>
              <w:spacing w:line="258" w:lineRule="auto"/>
              <w:rPr>
                <w:rFonts w:ascii="Arial"/>
                <w:sz w:val="21"/>
              </w:rPr>
            </w:pPr>
          </w:p>
          <w:p w14:paraId="285A9800">
            <w:pPr>
              <w:pStyle w:val="6"/>
              <w:spacing w:before="43" w:line="230" w:lineRule="auto"/>
              <w:ind w:left="59"/>
              <w:rPr>
                <w:sz w:val="13"/>
                <w:szCs w:val="13"/>
              </w:rPr>
            </w:pPr>
            <w:r>
              <w:rPr>
                <w:spacing w:val="6"/>
                <w:sz w:val="13"/>
                <w:szCs w:val="13"/>
              </w:rPr>
              <w:t>1.咨询或投诉：</w:t>
            </w:r>
            <w:r>
              <w:rPr>
                <w:spacing w:val="-31"/>
                <w:sz w:val="13"/>
                <w:szCs w:val="13"/>
              </w:rPr>
              <w:t xml:space="preserve"> </w:t>
            </w:r>
            <w:r>
              <w:rPr>
                <w:spacing w:val="6"/>
                <w:sz w:val="13"/>
                <w:szCs w:val="13"/>
              </w:rPr>
              <w:t>太</w:t>
            </w:r>
          </w:p>
          <w:p w14:paraId="102EC639">
            <w:pPr>
              <w:pStyle w:val="6"/>
              <w:spacing w:before="13" w:line="230" w:lineRule="auto"/>
              <w:ind w:left="52"/>
              <w:rPr>
                <w:sz w:val="13"/>
                <w:szCs w:val="13"/>
              </w:rPr>
            </w:pPr>
            <w:r>
              <w:rPr>
                <w:spacing w:val="10"/>
                <w:sz w:val="13"/>
                <w:szCs w:val="13"/>
              </w:rPr>
              <w:t>平新城街道办事处</w:t>
            </w:r>
          </w:p>
          <w:p w14:paraId="13CA923E">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14:paraId="6B920A94">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7A9CF09A">
            <w:pPr>
              <w:pStyle w:val="6"/>
              <w:spacing w:before="10"/>
              <w:ind w:left="53" w:right="46" w:firstLine="3"/>
              <w:rPr>
                <w:sz w:val="13"/>
                <w:szCs w:val="13"/>
              </w:rPr>
            </w:pPr>
            <w:r>
              <w:rPr>
                <w:spacing w:val="4"/>
                <w:sz w:val="13"/>
                <w:szCs w:val="13"/>
              </w:rPr>
              <w:t>68611228</w:t>
            </w:r>
            <w:r>
              <w:rPr>
                <w:spacing w:val="-37"/>
                <w:sz w:val="13"/>
                <w:szCs w:val="13"/>
              </w:rPr>
              <w:t xml:space="preserve"> </w:t>
            </w:r>
            <w:r>
              <w:rPr>
                <w:spacing w:val="4"/>
                <w:sz w:val="13"/>
                <w:szCs w:val="13"/>
              </w:rPr>
              <w:t>，地址：</w:t>
            </w:r>
            <w:r>
              <w:rPr>
                <w:sz w:val="13"/>
                <w:szCs w:val="13"/>
              </w:rPr>
              <w:t xml:space="preserve"> </w:t>
            </w:r>
            <w:r>
              <w:rPr>
                <w:spacing w:val="10"/>
                <w:sz w:val="13"/>
                <w:szCs w:val="13"/>
              </w:rPr>
              <w:t>安宁市太平新城街</w:t>
            </w:r>
          </w:p>
          <w:p w14:paraId="0AAD47AA">
            <w:pPr>
              <w:pStyle w:val="6"/>
              <w:spacing w:before="12"/>
              <w:ind w:left="489" w:right="68" w:hanging="401"/>
              <w:rPr>
                <w:sz w:val="13"/>
                <w:szCs w:val="13"/>
              </w:rPr>
            </w:pPr>
            <w:r>
              <w:rPr>
                <w:spacing w:val="9"/>
                <w:sz w:val="13"/>
                <w:szCs w:val="13"/>
              </w:rPr>
              <w:t>道办事处406办公</w:t>
            </w:r>
            <w:r>
              <w:rPr>
                <w:spacing w:val="6"/>
                <w:sz w:val="13"/>
                <w:szCs w:val="13"/>
              </w:rPr>
              <w:t xml:space="preserve"> </w:t>
            </w:r>
            <w:r>
              <w:rPr>
                <w:spacing w:val="-3"/>
                <w:sz w:val="13"/>
                <w:szCs w:val="13"/>
              </w:rPr>
              <w:t>室；</w:t>
            </w:r>
          </w:p>
          <w:p w14:paraId="65C5380C">
            <w:pPr>
              <w:pStyle w:val="6"/>
              <w:spacing w:before="12" w:line="243" w:lineRule="auto"/>
              <w:ind w:left="53" w:right="35" w:firstLine="2"/>
              <w:rPr>
                <w:sz w:val="13"/>
                <w:szCs w:val="13"/>
              </w:rPr>
            </w:pPr>
            <w:r>
              <w:rPr>
                <w:spacing w:val="6"/>
                <w:sz w:val="13"/>
                <w:szCs w:val="13"/>
              </w:rPr>
              <w:t>2.纪检监察投诉</w:t>
            </w:r>
            <w:r>
              <w:rPr>
                <w:spacing w:val="-31"/>
                <w:sz w:val="13"/>
                <w:szCs w:val="13"/>
              </w:rPr>
              <w:t xml:space="preserve"> </w:t>
            </w:r>
            <w:r>
              <w:rPr>
                <w:spacing w:val="6"/>
                <w:sz w:val="13"/>
                <w:szCs w:val="13"/>
              </w:rPr>
              <w:t>：</w:t>
            </w:r>
            <w:r>
              <w:rPr>
                <w:sz w:val="13"/>
                <w:szCs w:val="13"/>
              </w:rPr>
              <w:t xml:space="preserve"> </w:t>
            </w:r>
            <w:r>
              <w:rPr>
                <w:spacing w:val="10"/>
                <w:sz w:val="13"/>
                <w:szCs w:val="13"/>
              </w:rPr>
              <w:t>安宁市监察局第七</w:t>
            </w:r>
            <w:r>
              <w:rPr>
                <w:sz w:val="13"/>
                <w:szCs w:val="13"/>
              </w:rPr>
              <w:t xml:space="preserve"> </w:t>
            </w:r>
            <w:r>
              <w:rPr>
                <w:spacing w:val="3"/>
                <w:sz w:val="13"/>
                <w:szCs w:val="13"/>
              </w:rPr>
              <w:t>监察分局</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14:paraId="30702A51">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14:paraId="0BA332DB">
            <w:pPr>
              <w:pStyle w:val="6"/>
              <w:spacing w:before="30" w:line="202" w:lineRule="auto"/>
              <w:ind w:left="270"/>
              <w:rPr>
                <w:sz w:val="13"/>
                <w:szCs w:val="13"/>
              </w:rPr>
            </w:pPr>
            <w:r>
              <w:rPr>
                <w:spacing w:val="3"/>
                <w:sz w:val="13"/>
                <w:szCs w:val="13"/>
              </w:rPr>
              <w:t>68615168；</w:t>
            </w:r>
          </w:p>
          <w:p w14:paraId="5CD7B217">
            <w:pPr>
              <w:pStyle w:val="6"/>
              <w:spacing w:before="15" w:line="243" w:lineRule="auto"/>
              <w:ind w:left="49" w:right="34" w:firstLine="11"/>
              <w:jc w:val="both"/>
              <w:rPr>
                <w:sz w:val="13"/>
                <w:szCs w:val="13"/>
              </w:rPr>
            </w:pPr>
            <w:r>
              <w:rPr>
                <w:spacing w:val="9"/>
                <w:sz w:val="13"/>
                <w:szCs w:val="13"/>
              </w:rPr>
              <w:t>3.信函投诉：太平</w:t>
            </w:r>
            <w:r>
              <w:rPr>
                <w:spacing w:val="2"/>
                <w:sz w:val="13"/>
                <w:szCs w:val="13"/>
              </w:rPr>
              <w:t xml:space="preserve"> </w:t>
            </w:r>
            <w:r>
              <w:rPr>
                <w:spacing w:val="10"/>
                <w:sz w:val="13"/>
                <w:szCs w:val="13"/>
              </w:rPr>
              <w:t>新城街道办事处办</w:t>
            </w:r>
            <w:r>
              <w:rPr>
                <w:spacing w:val="3"/>
                <w:sz w:val="13"/>
                <w:szCs w:val="13"/>
              </w:rPr>
              <w:t xml:space="preserve"> </w:t>
            </w:r>
            <w:r>
              <w:rPr>
                <w:spacing w:val="9"/>
                <w:sz w:val="13"/>
                <w:szCs w:val="13"/>
              </w:rPr>
              <w:t>公室，通讯地址：</w:t>
            </w:r>
          </w:p>
          <w:p w14:paraId="7C224F7D">
            <w:pPr>
              <w:pStyle w:val="6"/>
              <w:spacing w:before="12" w:line="245" w:lineRule="auto"/>
              <w:ind w:left="90" w:right="46" w:hanging="35"/>
              <w:jc w:val="both"/>
              <w:rPr>
                <w:sz w:val="13"/>
                <w:szCs w:val="13"/>
              </w:rPr>
            </w:pPr>
            <w:r>
              <w:rPr>
                <w:spacing w:val="9"/>
                <w:sz w:val="13"/>
                <w:szCs w:val="13"/>
              </w:rPr>
              <w:t>云南省安宁市太平</w:t>
            </w:r>
            <w:r>
              <w:rPr>
                <w:spacing w:val="5"/>
                <w:sz w:val="13"/>
                <w:szCs w:val="13"/>
              </w:rPr>
              <w:t xml:space="preserve"> </w:t>
            </w:r>
            <w:r>
              <w:rPr>
                <w:spacing w:val="14"/>
                <w:sz w:val="13"/>
                <w:szCs w:val="13"/>
              </w:rPr>
              <w:t>新城街道办事处</w:t>
            </w:r>
            <w:r>
              <w:rPr>
                <w:spacing w:val="2"/>
                <w:sz w:val="13"/>
                <w:szCs w:val="13"/>
              </w:rPr>
              <w:t xml:space="preserve">  </w:t>
            </w:r>
            <w:r>
              <w:rPr>
                <w:spacing w:val="6"/>
                <w:sz w:val="13"/>
                <w:szCs w:val="13"/>
              </w:rPr>
              <w:t>406办公室</w:t>
            </w:r>
            <w:r>
              <w:rPr>
                <w:spacing w:val="-36"/>
                <w:sz w:val="13"/>
                <w:szCs w:val="13"/>
              </w:rPr>
              <w:t xml:space="preserve"> </w:t>
            </w:r>
            <w:r>
              <w:rPr>
                <w:spacing w:val="6"/>
                <w:sz w:val="13"/>
                <w:szCs w:val="13"/>
              </w:rPr>
              <w:t>，邮政</w:t>
            </w:r>
            <w:r>
              <w:rPr>
                <w:sz w:val="13"/>
                <w:szCs w:val="13"/>
              </w:rPr>
              <w:t xml:space="preserve"> </w:t>
            </w:r>
            <w:r>
              <w:rPr>
                <w:spacing w:val="6"/>
                <w:sz w:val="13"/>
                <w:szCs w:val="13"/>
              </w:rPr>
              <w:t>编码：</w:t>
            </w:r>
            <w:r>
              <w:rPr>
                <w:spacing w:val="-28"/>
                <w:sz w:val="13"/>
                <w:szCs w:val="13"/>
              </w:rPr>
              <w:t xml:space="preserve"> </w:t>
            </w:r>
            <w:r>
              <w:rPr>
                <w:spacing w:val="6"/>
                <w:sz w:val="13"/>
                <w:szCs w:val="13"/>
              </w:rPr>
              <w:t>650301；</w:t>
            </w:r>
          </w:p>
          <w:p w14:paraId="5478A312">
            <w:pPr>
              <w:pStyle w:val="6"/>
              <w:spacing w:before="13" w:line="232" w:lineRule="auto"/>
              <w:ind w:left="341"/>
              <w:rPr>
                <w:sz w:val="13"/>
                <w:szCs w:val="13"/>
              </w:rPr>
            </w:pPr>
            <w:r>
              <w:rPr>
                <w:spacing w:val="4"/>
                <w:sz w:val="13"/>
                <w:szCs w:val="13"/>
              </w:rPr>
              <w:t>4.网站：</w:t>
            </w:r>
          </w:p>
          <w:p w14:paraId="150734B4">
            <w:pPr>
              <w:pStyle w:val="6"/>
              <w:spacing w:before="60" w:line="204" w:lineRule="auto"/>
              <w:ind w:left="210" w:right="79" w:hanging="128"/>
              <w:rPr>
                <w:sz w:val="13"/>
                <w:szCs w:val="13"/>
              </w:rPr>
            </w:pPr>
            <w:r>
              <w:rPr>
                <w:spacing w:val="5"/>
                <w:sz w:val="13"/>
                <w:szCs w:val="13"/>
              </w:rPr>
              <w:t>www.ynan.gov.cn</w:t>
            </w:r>
            <w:r>
              <w:rPr>
                <w:spacing w:val="7"/>
                <w:sz w:val="13"/>
                <w:szCs w:val="13"/>
              </w:rPr>
              <w:t xml:space="preserve"> </w:t>
            </w:r>
            <w:r>
              <w:rPr>
                <w:spacing w:val="8"/>
                <w:sz w:val="13"/>
                <w:szCs w:val="13"/>
              </w:rPr>
              <w:t>电子邮箱：无</w:t>
            </w:r>
          </w:p>
        </w:tc>
        <w:tc>
          <w:tcPr>
            <w:tcW w:w="840" w:type="dxa"/>
            <w:vAlign w:val="top"/>
          </w:tcPr>
          <w:p w14:paraId="53B06675">
            <w:pPr>
              <w:spacing w:line="255" w:lineRule="auto"/>
              <w:rPr>
                <w:rFonts w:ascii="Arial"/>
                <w:sz w:val="21"/>
              </w:rPr>
            </w:pPr>
          </w:p>
          <w:p w14:paraId="58723F36">
            <w:pPr>
              <w:spacing w:line="255" w:lineRule="auto"/>
              <w:rPr>
                <w:rFonts w:ascii="Arial"/>
                <w:sz w:val="21"/>
              </w:rPr>
            </w:pPr>
          </w:p>
          <w:p w14:paraId="55E37A7E">
            <w:pPr>
              <w:spacing w:line="255" w:lineRule="auto"/>
              <w:rPr>
                <w:rFonts w:ascii="Arial"/>
                <w:sz w:val="21"/>
              </w:rPr>
            </w:pPr>
          </w:p>
          <w:p w14:paraId="6BB64BDF">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14:paraId="70BCBD2E">
            <w:pPr>
              <w:rPr>
                <w:rFonts w:ascii="Arial"/>
                <w:sz w:val="21"/>
              </w:rPr>
            </w:pPr>
          </w:p>
        </w:tc>
      </w:tr>
    </w:tbl>
    <w:p w14:paraId="6DE66EBF">
      <w:pPr>
        <w:pStyle w:val="2"/>
      </w:pPr>
    </w:p>
    <w:sectPr>
      <w:pgSz w:w="15840" w:h="12240"/>
      <w:pgMar w:top="1040" w:right="1309" w:bottom="0"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Q2ZDMxZWRhODhjYTMyOTdiZmMyNWQ0NDFlZWRkMmQifQ=="/>
  </w:docVars>
  <w:rsids>
    <w:rsidRoot w:val="00000000"/>
    <w:rsid w:val="1D660E16"/>
    <w:rsid w:val="44AB434B"/>
    <w:rsid w:val="5B212225"/>
    <w:rsid w:val="7D7B3C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138</Pages>
  <Words>130692</Words>
  <Characters>138764</Characters>
  <TotalTime>10</TotalTime>
  <ScaleCrop>false</ScaleCrop>
  <LinksUpToDate>false</LinksUpToDate>
  <CharactersWithSpaces>154195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2023-12-18T15:05:00Z</dcterms:created>
  <dc:creator>Administrator</dc:creator>
  <cp:lastModifiedBy>苏瑞</cp:lastModifiedBy>
  <dcterms:modified xsi:type="dcterms:W3CDTF">2024-10-10T07:29:10Z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2023-12-19T14:09:20Z</vt:filetime>
  </property>
  <property fmtid="{D5CDD505-2E9C-101B-9397-08002B2CF9AE}" pid="4" name="KSOProductBuildVer">
    <vt:lpwstr>2052-12.1.0.18276</vt:lpwstr>
  </property>
  <property fmtid="{D5CDD505-2E9C-101B-9397-08002B2CF9AE}" pid="5" name="ICV">
    <vt:lpwstr>820EA8DF5B5A4A2DB2AD8122D4C462E7_13</vt:lpwstr>
  </property>
</Properties>
</file>