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安宁市关于对2024年省级财政衔接推进乡村振兴补助资金（第三批）进行项目安排的计划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color w:val="000000"/>
          <w:sz w:val="31"/>
          <w:szCs w:val="31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根据《昆明市财政局关于下达2024年省级财政衔接推进乡村振兴补助资金（第三批）的通知》（昆财农〔2024〕138号），下达安宁市2024年度省级财政衔接推进乡村振兴补助资金（第三批）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共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按照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省、市财政衔接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补助资金“四到县”原则和财政衔接推进乡村振兴补助资金管理办法有关规定，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下达资金数量及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储备等情况，经各相关部门共同研究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拟计划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下达的2024年省级财政衔接资金（第三批）4万元安排用于“脱贫人口跨省及跨地州务工交通补助”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，并拨付至市人社局，由市</w:t>
      </w:r>
      <w:r>
        <w:rPr>
          <w:rFonts w:ascii="仿宋_GB2312" w:hAnsi="宋体" w:eastAsia="仿宋_GB2312" w:cs="仿宋_GB2312"/>
          <w:b w:val="0"/>
          <w:bCs w:val="0"/>
          <w:color w:val="000000"/>
          <w:sz w:val="31"/>
          <w:szCs w:val="31"/>
        </w:rPr>
        <w:t>人社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1"/>
          <w:szCs w:val="31"/>
          <w:lang w:eastAsia="zh-CN"/>
        </w:rPr>
        <w:t>局</w:t>
      </w:r>
      <w:r>
        <w:rPr>
          <w:rFonts w:ascii="仿宋_GB2312" w:hAnsi="宋体" w:eastAsia="仿宋_GB2312" w:cs="仿宋_GB2312"/>
          <w:b w:val="0"/>
          <w:bCs w:val="0"/>
          <w:color w:val="000000"/>
          <w:sz w:val="31"/>
          <w:szCs w:val="31"/>
        </w:rPr>
        <w:t>负责一次性交通补助资金发放工作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1"/>
          <w:szCs w:val="31"/>
          <w:lang w:eastAsia="zh-CN"/>
        </w:rPr>
        <w:t>，</w:t>
      </w:r>
      <w:r>
        <w:rPr>
          <w:rFonts w:ascii="仿宋_GB2312" w:hAnsi="宋体" w:eastAsia="仿宋_GB2312" w:cs="仿宋_GB2312"/>
          <w:b w:val="0"/>
          <w:bCs w:val="0"/>
          <w:color w:val="000000"/>
          <w:sz w:val="31"/>
          <w:szCs w:val="31"/>
        </w:rPr>
        <w:t>确保符合申报条件人员的一次性交通补助资金及时足额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1"/>
          <w:szCs w:val="31"/>
          <w:lang w:eastAsia="zh-CN"/>
        </w:rPr>
        <w:t>发放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1"/>
          <w:szCs w:val="31"/>
        </w:rPr>
        <w:t>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1280" w:rightChars="400"/>
        <w:jc w:val="right"/>
        <w:textAlignment w:val="auto"/>
        <w:rPr>
          <w:rFonts w:hint="default" w:eastAsia="仿宋_GB2312"/>
          <w:lang w:val="en-US" w:eastAsia="zh-CN"/>
        </w:rPr>
      </w:pPr>
      <w:r>
        <w:rPr>
          <w:rFonts w:hint="eastAsia" w:eastAsia="仿宋_GB2312"/>
          <w:lang w:val="en-US" w:eastAsia="zh-CN"/>
        </w:rPr>
        <w:t>安宁市农业农村局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2024年10月11日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3ZmI1YmQ0MzczMjA4ODI0NTE4Njc4ZGU0ZGJiNzgifQ=="/>
    <w:docVar w:name="KSO_WPS_MARK_KEY" w:val="b283d7c5-0c63-4587-980d-5f5da7ef5e1f"/>
  </w:docVars>
  <w:rsids>
    <w:rsidRoot w:val="00000000"/>
    <w:rsid w:val="06FF3244"/>
    <w:rsid w:val="1A36432D"/>
    <w:rsid w:val="1BD9519A"/>
    <w:rsid w:val="215B0293"/>
    <w:rsid w:val="2E631BFB"/>
    <w:rsid w:val="48205D97"/>
    <w:rsid w:val="608C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0"/>
    <w:pPr>
      <w:spacing w:line="500" w:lineRule="exact"/>
      <w:ind w:left="1680" w:leftChars="800"/>
    </w:pPr>
  </w:style>
  <w:style w:type="paragraph" w:customStyle="1" w:styleId="6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341</Characters>
  <Lines>0</Lines>
  <Paragraphs>0</Paragraphs>
  <TotalTime>3</TotalTime>
  <ScaleCrop>false</ScaleCrop>
  <LinksUpToDate>false</LinksUpToDate>
  <CharactersWithSpaces>341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2024-11-29T08:14:00Z</dcterms:created>
  <dc:creator>Administrator</dc:creator>
  <cp:lastModifiedBy>Lenovo</cp:lastModifiedBy>
  <dcterms:modified xsi:type="dcterms:W3CDTF">2024-12-20T02:03:28Z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C24C458A5D3A462B9BEA71A898FB59EB_12</vt:lpwstr>
  </property>
</Properties>
</file>