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75AB0" w14:textId="77777777" w:rsidR="002D6A97" w:rsidRDefault="002D6A97"/>
    <w:p w14:paraId="299EE137" w14:textId="77777777" w:rsidR="002D6A97" w:rsidRDefault="002D6A97">
      <w:pPr>
        <w:rPr>
          <w:rFonts w:ascii="Arial Narrow" w:hAnsi="Arial Narrow" w:cs="Arial"/>
          <w:kern w:val="0"/>
          <w:szCs w:val="21"/>
        </w:rPr>
      </w:pPr>
    </w:p>
    <w:p w14:paraId="4F32B533" w14:textId="77777777" w:rsidR="002D6A97" w:rsidRDefault="002D6A97">
      <w:pPr>
        <w:rPr>
          <w:rFonts w:ascii="Arial Narrow" w:eastAsia="楷体_GB2312" w:hAnsi="Arial Narrow" w:cs="Arial"/>
          <w:sz w:val="18"/>
          <w:szCs w:val="18"/>
          <w:u w:val="single"/>
        </w:rPr>
      </w:pPr>
    </w:p>
    <w:p w14:paraId="675E4489" w14:textId="77777777" w:rsidR="002D6A97" w:rsidRDefault="002D6A97"/>
    <w:p w14:paraId="267821E6" w14:textId="77777777" w:rsidR="002D6A97" w:rsidRDefault="002D6A97"/>
    <w:p w14:paraId="69B93E22" w14:textId="77777777" w:rsidR="002D6A97" w:rsidRDefault="002D6A97"/>
    <w:p w14:paraId="0291866E" w14:textId="77777777" w:rsidR="002D6A97" w:rsidRDefault="002D6A97"/>
    <w:p w14:paraId="23DEE8E7" w14:textId="77777777" w:rsidR="002D6A97" w:rsidRDefault="002D6A97"/>
    <w:p w14:paraId="3999AF93" w14:textId="77777777" w:rsidR="002D6A97" w:rsidRDefault="002D6A97"/>
    <w:p w14:paraId="57F17A16" w14:textId="77777777" w:rsidR="002D6A97" w:rsidRDefault="002D6A97"/>
    <w:p w14:paraId="65E5761B" w14:textId="77777777" w:rsidR="002D6A97" w:rsidRDefault="002D6A97"/>
    <w:p w14:paraId="2EF0DB07" w14:textId="77777777" w:rsidR="002D6A97" w:rsidRDefault="002D6A97"/>
    <w:p w14:paraId="690F60A0" w14:textId="77777777" w:rsidR="002D6A97" w:rsidRDefault="002D6A97"/>
    <w:p w14:paraId="0DFAC61A" w14:textId="77777777" w:rsidR="002D6A97" w:rsidRDefault="002D6A97"/>
    <w:p w14:paraId="688E7D1A" w14:textId="77777777" w:rsidR="002D6A97" w:rsidRDefault="002D6A97"/>
    <w:p w14:paraId="3D624E59" w14:textId="77777777" w:rsidR="002D6A97" w:rsidRDefault="002D6A97"/>
    <w:p w14:paraId="7F64887E" w14:textId="77777777" w:rsidR="002D6A97" w:rsidRDefault="002D6A97"/>
    <w:p w14:paraId="4ED533A6" w14:textId="77777777" w:rsidR="002D6A97" w:rsidRDefault="002D6A97"/>
    <w:p w14:paraId="642B341B" w14:textId="77777777" w:rsidR="002D6A97" w:rsidRDefault="002D6A97"/>
    <w:tbl>
      <w:tblPr>
        <w:tblpPr w:leftFromText="180" w:rightFromText="180" w:vertAnchor="page" w:horzAnchor="margin" w:tblpXSpec="center" w:tblpY="4321"/>
        <w:tblW w:w="0" w:type="auto"/>
        <w:tblLayout w:type="fixed"/>
        <w:tblLook w:val="04A0" w:firstRow="1" w:lastRow="0" w:firstColumn="1" w:lastColumn="0" w:noHBand="0" w:noVBand="1"/>
      </w:tblPr>
      <w:tblGrid>
        <w:gridCol w:w="5540"/>
      </w:tblGrid>
      <w:tr w:rsidR="002D6A97" w:rsidRPr="00297C7E" w14:paraId="4AA20AF3" w14:textId="77777777">
        <w:trPr>
          <w:trHeight w:val="559"/>
        </w:trPr>
        <w:tc>
          <w:tcPr>
            <w:tcW w:w="5540" w:type="dxa"/>
            <w:vAlign w:val="center"/>
          </w:tcPr>
          <w:p w14:paraId="687AD09D" w14:textId="77777777" w:rsidR="002D6A97" w:rsidRPr="00297C7E" w:rsidRDefault="005F3459">
            <w:pPr>
              <w:widowControl/>
              <w:jc w:val="center"/>
              <w:rPr>
                <w:b/>
                <w:bCs/>
                <w:kern w:val="0"/>
                <w:sz w:val="32"/>
                <w:szCs w:val="32"/>
              </w:rPr>
            </w:pPr>
            <w:r w:rsidRPr="00297C7E">
              <w:rPr>
                <w:rFonts w:hint="eastAsia"/>
                <w:b/>
                <w:bCs/>
                <w:kern w:val="0"/>
                <w:sz w:val="32"/>
                <w:szCs w:val="32"/>
              </w:rPr>
              <w:t>安宁市</w:t>
            </w:r>
            <w:r w:rsidRPr="00297C7E">
              <w:rPr>
                <w:rFonts w:hint="eastAsia"/>
                <w:b/>
                <w:bCs/>
                <w:kern w:val="0"/>
                <w:sz w:val="32"/>
                <w:szCs w:val="32"/>
              </w:rPr>
              <w:t>2</w:t>
            </w:r>
            <w:r w:rsidRPr="00297C7E">
              <w:rPr>
                <w:b/>
                <w:bCs/>
                <w:kern w:val="0"/>
                <w:sz w:val="32"/>
                <w:szCs w:val="32"/>
              </w:rPr>
              <w:t>025</w:t>
            </w:r>
            <w:r w:rsidRPr="00297C7E">
              <w:rPr>
                <w:rFonts w:hint="eastAsia"/>
                <w:b/>
                <w:bCs/>
                <w:kern w:val="0"/>
                <w:sz w:val="32"/>
                <w:szCs w:val="32"/>
              </w:rPr>
              <w:t>年度预算绩效目标</w:t>
            </w:r>
          </w:p>
        </w:tc>
      </w:tr>
      <w:tr w:rsidR="002D6A97" w:rsidRPr="00297C7E" w14:paraId="7CA7FEB2" w14:textId="77777777">
        <w:trPr>
          <w:trHeight w:val="559"/>
        </w:trPr>
        <w:tc>
          <w:tcPr>
            <w:tcW w:w="5540" w:type="dxa"/>
            <w:vAlign w:val="center"/>
          </w:tcPr>
          <w:p w14:paraId="458AE60B" w14:textId="77777777" w:rsidR="002D6A97" w:rsidRPr="00297C7E" w:rsidRDefault="005F3459">
            <w:pPr>
              <w:widowControl/>
              <w:spacing w:line="360" w:lineRule="auto"/>
              <w:jc w:val="center"/>
              <w:rPr>
                <w:b/>
                <w:bCs/>
                <w:kern w:val="0"/>
                <w:sz w:val="32"/>
                <w:szCs w:val="32"/>
              </w:rPr>
            </w:pPr>
            <w:r w:rsidRPr="00297C7E">
              <w:rPr>
                <w:rFonts w:hint="eastAsia"/>
                <w:b/>
                <w:bCs/>
                <w:kern w:val="0"/>
                <w:sz w:val="32"/>
                <w:szCs w:val="32"/>
              </w:rPr>
              <w:t>审核报告</w:t>
            </w:r>
          </w:p>
        </w:tc>
      </w:tr>
      <w:tr w:rsidR="002D6A97" w:rsidRPr="00297C7E" w14:paraId="4518D9FC" w14:textId="77777777">
        <w:trPr>
          <w:trHeight w:val="765"/>
        </w:trPr>
        <w:tc>
          <w:tcPr>
            <w:tcW w:w="5540" w:type="dxa"/>
            <w:vAlign w:val="center"/>
          </w:tcPr>
          <w:p w14:paraId="53E2F689" w14:textId="755E7799" w:rsidR="002D6A97" w:rsidRPr="00297C7E" w:rsidRDefault="00116981">
            <w:pPr>
              <w:widowControl/>
              <w:jc w:val="center"/>
              <w:rPr>
                <w:b/>
                <w:bCs/>
                <w:kern w:val="0"/>
              </w:rPr>
            </w:pPr>
            <w:r>
              <w:rPr>
                <w:b/>
                <w:bCs/>
                <w:kern w:val="0"/>
              </w:rPr>
              <w:t>大华</w:t>
            </w:r>
            <w:proofErr w:type="gramStart"/>
            <w:r>
              <w:rPr>
                <w:b/>
                <w:bCs/>
                <w:kern w:val="0"/>
              </w:rPr>
              <w:t>咨</w:t>
            </w:r>
            <w:proofErr w:type="gramEnd"/>
            <w:r>
              <w:rPr>
                <w:b/>
                <w:bCs/>
                <w:kern w:val="0"/>
              </w:rPr>
              <w:t>字〔</w:t>
            </w:r>
            <w:r>
              <w:rPr>
                <w:b/>
                <w:bCs/>
                <w:kern w:val="0"/>
              </w:rPr>
              <w:t>2025</w:t>
            </w:r>
            <w:r>
              <w:rPr>
                <w:b/>
                <w:bCs/>
                <w:kern w:val="0"/>
              </w:rPr>
              <w:t>〕</w:t>
            </w:r>
            <w:r>
              <w:rPr>
                <w:b/>
                <w:bCs/>
                <w:kern w:val="0"/>
              </w:rPr>
              <w:t>***</w:t>
            </w:r>
            <w:r>
              <w:rPr>
                <w:b/>
                <w:bCs/>
                <w:kern w:val="0"/>
              </w:rPr>
              <w:t>号</w:t>
            </w:r>
          </w:p>
        </w:tc>
      </w:tr>
    </w:tbl>
    <w:p w14:paraId="656F67D2" w14:textId="77777777" w:rsidR="002D6A97" w:rsidRPr="00297C7E" w:rsidRDefault="002D6A97"/>
    <w:p w14:paraId="7DEEC3DE" w14:textId="77777777" w:rsidR="002D6A97" w:rsidRPr="00297C7E" w:rsidRDefault="002D6A97"/>
    <w:p w14:paraId="4BDD2105" w14:textId="77777777" w:rsidR="002D6A97" w:rsidRPr="00297C7E" w:rsidRDefault="002D6A97"/>
    <w:p w14:paraId="7D48A2F1" w14:textId="77777777" w:rsidR="002D6A97" w:rsidRPr="00297C7E" w:rsidRDefault="002D6A97"/>
    <w:p w14:paraId="669FE77E" w14:textId="77777777" w:rsidR="002D6A97" w:rsidRPr="00297C7E" w:rsidRDefault="002D6A97"/>
    <w:p w14:paraId="1F80B500" w14:textId="77777777" w:rsidR="002D6A97" w:rsidRPr="00297C7E" w:rsidRDefault="002D6A97"/>
    <w:p w14:paraId="27AC8DE1" w14:textId="77777777" w:rsidR="002D6A97" w:rsidRPr="00297C7E" w:rsidRDefault="002D6A97"/>
    <w:p w14:paraId="21CBB227" w14:textId="77777777" w:rsidR="002D6A97" w:rsidRPr="00297C7E" w:rsidRDefault="002D6A97"/>
    <w:p w14:paraId="1E7E4B9A" w14:textId="77777777" w:rsidR="002D6A97" w:rsidRPr="00297C7E" w:rsidRDefault="002D6A97"/>
    <w:p w14:paraId="6E2706B8" w14:textId="77777777" w:rsidR="002D6A97" w:rsidRPr="00297C7E" w:rsidRDefault="002D6A97"/>
    <w:p w14:paraId="6A39AE63" w14:textId="77777777" w:rsidR="002D6A97" w:rsidRPr="00297C7E" w:rsidRDefault="005F3459">
      <w:pPr>
        <w:snapToGrid w:val="0"/>
        <w:jc w:val="center"/>
        <w:rPr>
          <w:rFonts w:ascii="宋体" w:hAnsi="宋体" w:hint="eastAsia"/>
          <w:b/>
          <w:spacing w:val="40"/>
          <w:sz w:val="30"/>
          <w:szCs w:val="30"/>
        </w:rPr>
      </w:pPr>
      <w:r w:rsidRPr="00297C7E">
        <w:rPr>
          <w:rFonts w:ascii="宋体" w:hAnsi="宋体"/>
          <w:b/>
          <w:spacing w:val="40"/>
          <w:sz w:val="30"/>
          <w:szCs w:val="30"/>
        </w:rPr>
        <w:t>大华会计师事务所(特殊普通合伙)</w:t>
      </w:r>
      <w:r w:rsidRPr="00297C7E">
        <w:rPr>
          <w:rFonts w:ascii="宋体" w:hAnsi="宋体" w:hint="eastAsia"/>
          <w:b/>
          <w:spacing w:val="40"/>
          <w:sz w:val="30"/>
          <w:szCs w:val="30"/>
        </w:rPr>
        <w:t>云南分所</w:t>
      </w:r>
    </w:p>
    <w:p w14:paraId="41E3FB62" w14:textId="77777777" w:rsidR="002D6A97" w:rsidRPr="00297C7E" w:rsidRDefault="002D6A97"/>
    <w:p w14:paraId="622FBC43" w14:textId="77777777" w:rsidR="002D6A97" w:rsidRPr="00297C7E" w:rsidRDefault="005F3459">
      <w:pPr>
        <w:snapToGrid w:val="0"/>
        <w:jc w:val="center"/>
        <w:rPr>
          <w:spacing w:val="-8"/>
          <w:sz w:val="24"/>
        </w:rPr>
      </w:pPr>
      <w:r w:rsidRPr="00297C7E">
        <w:rPr>
          <w:spacing w:val="-8"/>
          <w:sz w:val="24"/>
        </w:rPr>
        <w:t>D</w:t>
      </w:r>
      <w:r w:rsidRPr="00297C7E">
        <w:rPr>
          <w:rFonts w:hint="eastAsia"/>
          <w:spacing w:val="-8"/>
          <w:sz w:val="24"/>
        </w:rPr>
        <w:t>a</w:t>
      </w:r>
      <w:r w:rsidRPr="00297C7E">
        <w:rPr>
          <w:spacing w:val="-8"/>
          <w:sz w:val="24"/>
        </w:rPr>
        <w:t xml:space="preserve"> H</w:t>
      </w:r>
      <w:r w:rsidRPr="00297C7E">
        <w:rPr>
          <w:rFonts w:hint="eastAsia"/>
          <w:spacing w:val="-8"/>
          <w:sz w:val="24"/>
        </w:rPr>
        <w:t xml:space="preserve">ua </w:t>
      </w:r>
      <w:r w:rsidRPr="00297C7E">
        <w:rPr>
          <w:spacing w:val="-8"/>
          <w:sz w:val="24"/>
        </w:rPr>
        <w:t>Certified Public Accountants</w:t>
      </w:r>
      <w:r w:rsidRPr="00297C7E">
        <w:rPr>
          <w:rFonts w:hint="eastAsia"/>
          <w:spacing w:val="-8"/>
          <w:sz w:val="24"/>
        </w:rPr>
        <w:t>（</w:t>
      </w:r>
      <w:r w:rsidRPr="00297C7E">
        <w:rPr>
          <w:rFonts w:hint="eastAsia"/>
          <w:spacing w:val="-8"/>
          <w:sz w:val="24"/>
        </w:rPr>
        <w:t>Special General Partnership</w:t>
      </w:r>
      <w:r w:rsidRPr="00297C7E">
        <w:rPr>
          <w:rFonts w:hint="eastAsia"/>
          <w:spacing w:val="-8"/>
          <w:sz w:val="24"/>
        </w:rPr>
        <w:t>）</w:t>
      </w:r>
      <w:r w:rsidRPr="00297C7E">
        <w:rPr>
          <w:rFonts w:hint="eastAsia"/>
          <w:spacing w:val="-8"/>
          <w:sz w:val="24"/>
        </w:rPr>
        <w:t>Yun</w:t>
      </w:r>
      <w:r w:rsidRPr="00297C7E">
        <w:rPr>
          <w:spacing w:val="-8"/>
          <w:sz w:val="24"/>
        </w:rPr>
        <w:t>nan Branch</w:t>
      </w:r>
    </w:p>
    <w:p w14:paraId="5C563220" w14:textId="77777777" w:rsidR="002D6A97" w:rsidRPr="00297C7E" w:rsidRDefault="002D6A97"/>
    <w:p w14:paraId="71CDE305" w14:textId="77777777" w:rsidR="002D6A97" w:rsidRPr="00297C7E" w:rsidRDefault="002D6A97"/>
    <w:p w14:paraId="028B1827" w14:textId="77777777" w:rsidR="002D6A97" w:rsidRPr="00297C7E" w:rsidRDefault="002D6A97"/>
    <w:p w14:paraId="2D2A41D9" w14:textId="77777777" w:rsidR="002D6A97" w:rsidRPr="00297C7E" w:rsidRDefault="002D6A97">
      <w:pPr>
        <w:sectPr w:rsidR="002D6A97" w:rsidRPr="00297C7E">
          <w:headerReference w:type="first" r:id="rId7"/>
          <w:footerReference w:type="first" r:id="rId8"/>
          <w:pgSz w:w="11907" w:h="16840"/>
          <w:pgMar w:top="1440" w:right="1797" w:bottom="1440" w:left="1797" w:header="851" w:footer="992" w:gutter="0"/>
          <w:pgNumType w:start="0"/>
          <w:cols w:space="720"/>
          <w:docGrid w:type="lines" w:linePitch="398"/>
        </w:sectPr>
      </w:pPr>
    </w:p>
    <w:p w14:paraId="492CE5B8" w14:textId="77777777" w:rsidR="002D6A97" w:rsidRPr="00297C7E" w:rsidRDefault="002D6A97">
      <w:pPr>
        <w:adjustRightInd w:val="0"/>
        <w:snapToGrid w:val="0"/>
        <w:spacing w:line="360" w:lineRule="auto"/>
        <w:jc w:val="left"/>
        <w:rPr>
          <w:rFonts w:ascii="宋体" w:hAnsi="宋体" w:hint="eastAsia"/>
          <w:b/>
          <w:sz w:val="32"/>
          <w:szCs w:val="32"/>
        </w:rPr>
      </w:pPr>
    </w:p>
    <w:p w14:paraId="5A75A40D" w14:textId="77777777" w:rsidR="002D6A97" w:rsidRPr="00297C7E" w:rsidRDefault="005F3459">
      <w:pPr>
        <w:adjustRightInd w:val="0"/>
        <w:snapToGrid w:val="0"/>
        <w:spacing w:line="360" w:lineRule="auto"/>
        <w:jc w:val="center"/>
        <w:outlineLvl w:val="0"/>
        <w:rPr>
          <w:rFonts w:ascii="宋体" w:hAnsi="宋体" w:hint="eastAsia"/>
          <w:b/>
          <w:sz w:val="32"/>
          <w:szCs w:val="32"/>
        </w:rPr>
      </w:pPr>
      <w:r w:rsidRPr="00297C7E">
        <w:rPr>
          <w:rFonts w:ascii="宋体" w:hAnsi="宋体" w:hint="eastAsia"/>
          <w:b/>
          <w:sz w:val="32"/>
          <w:szCs w:val="32"/>
        </w:rPr>
        <w:t>安宁市财政局预算绩效目标</w:t>
      </w:r>
    </w:p>
    <w:p w14:paraId="6E236940" w14:textId="77777777" w:rsidR="002D6A97" w:rsidRPr="00297C7E" w:rsidRDefault="005F3459">
      <w:pPr>
        <w:adjustRightInd w:val="0"/>
        <w:snapToGrid w:val="0"/>
        <w:spacing w:line="360" w:lineRule="auto"/>
        <w:jc w:val="center"/>
        <w:rPr>
          <w:rFonts w:ascii="宋体" w:hAnsi="宋体" w:hint="eastAsia"/>
          <w:b/>
          <w:sz w:val="32"/>
          <w:szCs w:val="32"/>
        </w:rPr>
      </w:pPr>
      <w:r w:rsidRPr="00297C7E">
        <w:rPr>
          <w:rFonts w:ascii="宋体" w:hAnsi="宋体" w:hint="eastAsia"/>
          <w:b/>
          <w:sz w:val="32"/>
          <w:szCs w:val="32"/>
        </w:rPr>
        <w:t>审核报告</w:t>
      </w:r>
    </w:p>
    <w:p w14:paraId="5F89B6FB" w14:textId="77777777" w:rsidR="002D6A97" w:rsidRPr="00297C7E" w:rsidRDefault="005F3459">
      <w:pPr>
        <w:adjustRightInd w:val="0"/>
        <w:snapToGrid w:val="0"/>
        <w:spacing w:line="360" w:lineRule="auto"/>
        <w:jc w:val="center"/>
        <w:rPr>
          <w:rFonts w:ascii="宋体" w:hAnsi="宋体" w:hint="eastAsia"/>
          <w:sz w:val="32"/>
          <w:szCs w:val="32"/>
        </w:rPr>
      </w:pPr>
      <w:r w:rsidRPr="00297C7E">
        <w:rPr>
          <w:rFonts w:ascii="宋体" w:hAnsi="宋体"/>
          <w:sz w:val="24"/>
        </w:rPr>
        <w:t>（</w:t>
      </w:r>
      <w:r w:rsidRPr="00297C7E">
        <w:rPr>
          <w:rFonts w:ascii="宋体" w:hAnsi="宋体" w:hint="eastAsia"/>
          <w:sz w:val="24"/>
        </w:rPr>
        <w:t>预算期间：2</w:t>
      </w:r>
      <w:r w:rsidRPr="00297C7E">
        <w:rPr>
          <w:rFonts w:ascii="宋体" w:hAnsi="宋体"/>
          <w:sz w:val="24"/>
        </w:rPr>
        <w:t>025</w:t>
      </w:r>
      <w:r w:rsidRPr="00297C7E">
        <w:rPr>
          <w:rFonts w:ascii="宋体" w:hAnsi="宋体" w:hint="eastAsia"/>
          <w:sz w:val="24"/>
        </w:rPr>
        <w:t>年度</w:t>
      </w:r>
      <w:r w:rsidRPr="00297C7E">
        <w:rPr>
          <w:rFonts w:ascii="宋体" w:hAnsi="宋体"/>
          <w:sz w:val="24"/>
        </w:rPr>
        <w:t>）</w:t>
      </w:r>
    </w:p>
    <w:p w14:paraId="413DA967" w14:textId="77777777" w:rsidR="002D6A97" w:rsidRPr="00297C7E" w:rsidRDefault="002D6A97">
      <w:pPr>
        <w:adjustRightInd w:val="0"/>
        <w:snapToGrid w:val="0"/>
        <w:spacing w:line="360" w:lineRule="auto"/>
        <w:jc w:val="left"/>
        <w:rPr>
          <w:rFonts w:ascii="宋体" w:hAnsi="宋体" w:hint="eastAsia"/>
          <w:b/>
          <w:sz w:val="32"/>
          <w:szCs w:val="32"/>
        </w:rPr>
      </w:pPr>
    </w:p>
    <w:p w14:paraId="7598B5AC" w14:textId="77777777" w:rsidR="002D6A97" w:rsidRPr="00297C7E" w:rsidRDefault="002D6A97">
      <w:pPr>
        <w:adjustRightInd w:val="0"/>
        <w:snapToGrid w:val="0"/>
        <w:spacing w:line="360" w:lineRule="auto"/>
        <w:jc w:val="left"/>
        <w:rPr>
          <w:rFonts w:ascii="宋体" w:hAnsi="宋体" w:hint="eastAsia"/>
          <w:b/>
          <w:sz w:val="32"/>
          <w:szCs w:val="32"/>
        </w:rPr>
      </w:pPr>
    </w:p>
    <w:tbl>
      <w:tblPr>
        <w:tblW w:w="8647" w:type="dxa"/>
        <w:tblInd w:w="108" w:type="dxa"/>
        <w:tblLayout w:type="fixed"/>
        <w:tblLook w:val="04A0" w:firstRow="1" w:lastRow="0" w:firstColumn="1" w:lastColumn="0" w:noHBand="0" w:noVBand="1"/>
      </w:tblPr>
      <w:tblGrid>
        <w:gridCol w:w="886"/>
        <w:gridCol w:w="5828"/>
        <w:gridCol w:w="373"/>
        <w:gridCol w:w="1560"/>
      </w:tblGrid>
      <w:tr w:rsidR="002D6A97" w:rsidRPr="00297C7E" w14:paraId="2653D0A2" w14:textId="77777777">
        <w:tc>
          <w:tcPr>
            <w:tcW w:w="886" w:type="dxa"/>
          </w:tcPr>
          <w:p w14:paraId="7E7E7ED7" w14:textId="77777777" w:rsidR="002D6A97" w:rsidRPr="00297C7E" w:rsidRDefault="002D6A97">
            <w:pPr>
              <w:keepLines/>
              <w:tabs>
                <w:tab w:val="right" w:pos="8280"/>
              </w:tabs>
              <w:spacing w:line="400" w:lineRule="exact"/>
              <w:rPr>
                <w:rFonts w:ascii="宋体" w:hAnsi="宋体" w:hint="eastAsia"/>
                <w:sz w:val="28"/>
                <w:szCs w:val="28"/>
              </w:rPr>
            </w:pPr>
          </w:p>
        </w:tc>
        <w:tc>
          <w:tcPr>
            <w:tcW w:w="5828" w:type="dxa"/>
          </w:tcPr>
          <w:p w14:paraId="55D50BF2" w14:textId="77777777" w:rsidR="002D6A97" w:rsidRPr="00297C7E" w:rsidRDefault="005F3459">
            <w:pPr>
              <w:keepLines/>
              <w:tabs>
                <w:tab w:val="right" w:pos="8280"/>
              </w:tabs>
              <w:spacing w:line="400" w:lineRule="exact"/>
              <w:jc w:val="center"/>
              <w:rPr>
                <w:rFonts w:ascii="宋体" w:hAnsi="宋体" w:hint="eastAsia"/>
                <w:b/>
                <w:sz w:val="28"/>
                <w:szCs w:val="28"/>
              </w:rPr>
            </w:pPr>
            <w:r w:rsidRPr="00297C7E">
              <w:rPr>
                <w:rFonts w:ascii="宋体" w:hAnsi="宋体"/>
                <w:b/>
                <w:sz w:val="28"/>
                <w:szCs w:val="28"/>
              </w:rPr>
              <w:t>目     录</w:t>
            </w:r>
          </w:p>
          <w:p w14:paraId="693816E8" w14:textId="77777777" w:rsidR="002D6A97" w:rsidRPr="00297C7E" w:rsidRDefault="002D6A97">
            <w:pPr>
              <w:keepLines/>
              <w:tabs>
                <w:tab w:val="right" w:pos="8280"/>
              </w:tabs>
              <w:spacing w:line="400" w:lineRule="exact"/>
              <w:jc w:val="center"/>
              <w:rPr>
                <w:rFonts w:ascii="宋体" w:hAnsi="宋体" w:hint="eastAsia"/>
                <w:b/>
                <w:sz w:val="28"/>
                <w:szCs w:val="28"/>
              </w:rPr>
            </w:pPr>
          </w:p>
          <w:p w14:paraId="27D3B3E0" w14:textId="77777777" w:rsidR="002D6A97" w:rsidRPr="00297C7E" w:rsidRDefault="002D6A97">
            <w:pPr>
              <w:keepLines/>
              <w:tabs>
                <w:tab w:val="right" w:pos="8280"/>
              </w:tabs>
              <w:spacing w:line="400" w:lineRule="exact"/>
              <w:jc w:val="center"/>
              <w:rPr>
                <w:rFonts w:ascii="宋体" w:hAnsi="宋体" w:hint="eastAsia"/>
                <w:b/>
                <w:sz w:val="28"/>
                <w:szCs w:val="28"/>
              </w:rPr>
            </w:pPr>
          </w:p>
        </w:tc>
        <w:tc>
          <w:tcPr>
            <w:tcW w:w="373" w:type="dxa"/>
          </w:tcPr>
          <w:p w14:paraId="7FA859EF" w14:textId="77777777" w:rsidR="002D6A97" w:rsidRPr="00297C7E" w:rsidRDefault="002D6A97">
            <w:pPr>
              <w:keepLines/>
              <w:tabs>
                <w:tab w:val="right" w:pos="8280"/>
              </w:tabs>
              <w:spacing w:line="400" w:lineRule="exact"/>
              <w:jc w:val="right"/>
              <w:rPr>
                <w:rFonts w:ascii="宋体" w:hAnsi="宋体" w:hint="eastAsia"/>
                <w:b/>
                <w:sz w:val="28"/>
                <w:szCs w:val="28"/>
              </w:rPr>
            </w:pPr>
          </w:p>
        </w:tc>
        <w:tc>
          <w:tcPr>
            <w:tcW w:w="1560" w:type="dxa"/>
          </w:tcPr>
          <w:p w14:paraId="788F238D" w14:textId="77777777" w:rsidR="002D6A97" w:rsidRPr="00297C7E" w:rsidRDefault="005F3459">
            <w:pPr>
              <w:keepLines/>
              <w:tabs>
                <w:tab w:val="right" w:pos="8280"/>
              </w:tabs>
              <w:spacing w:line="400" w:lineRule="exact"/>
              <w:jc w:val="center"/>
              <w:rPr>
                <w:rFonts w:ascii="宋体" w:hAnsi="宋体" w:hint="eastAsia"/>
                <w:b/>
                <w:sz w:val="28"/>
                <w:szCs w:val="28"/>
              </w:rPr>
            </w:pPr>
            <w:r w:rsidRPr="00297C7E">
              <w:rPr>
                <w:rFonts w:ascii="宋体" w:hAnsi="宋体"/>
                <w:b/>
                <w:sz w:val="28"/>
                <w:szCs w:val="28"/>
              </w:rPr>
              <w:t>页  次</w:t>
            </w:r>
          </w:p>
        </w:tc>
      </w:tr>
      <w:tr w:rsidR="002D6A97" w:rsidRPr="00297C7E" w14:paraId="250D8E37" w14:textId="77777777">
        <w:tc>
          <w:tcPr>
            <w:tcW w:w="886" w:type="dxa"/>
          </w:tcPr>
          <w:p w14:paraId="7877ACCB" w14:textId="77777777" w:rsidR="002D6A97" w:rsidRPr="00297C7E" w:rsidRDefault="005F3459">
            <w:pPr>
              <w:keepLines/>
              <w:tabs>
                <w:tab w:val="right" w:pos="8280"/>
              </w:tabs>
              <w:spacing w:line="400" w:lineRule="exact"/>
              <w:rPr>
                <w:rFonts w:ascii="宋体" w:hAnsi="宋体" w:hint="eastAsia"/>
                <w:b/>
                <w:sz w:val="28"/>
                <w:szCs w:val="28"/>
              </w:rPr>
            </w:pPr>
            <w:r w:rsidRPr="00297C7E">
              <w:rPr>
                <w:rFonts w:ascii="宋体" w:hAnsi="宋体"/>
                <w:b/>
                <w:sz w:val="28"/>
                <w:szCs w:val="28"/>
              </w:rPr>
              <w:t>一、</w:t>
            </w:r>
          </w:p>
        </w:tc>
        <w:tc>
          <w:tcPr>
            <w:tcW w:w="5828" w:type="dxa"/>
          </w:tcPr>
          <w:p w14:paraId="222CCEB3" w14:textId="77777777" w:rsidR="002D6A97" w:rsidRPr="00297C7E" w:rsidRDefault="005F3459">
            <w:pPr>
              <w:keepLines/>
              <w:tabs>
                <w:tab w:val="right" w:pos="8280"/>
              </w:tabs>
              <w:spacing w:line="400" w:lineRule="exact"/>
              <w:rPr>
                <w:rFonts w:ascii="宋体" w:hAnsi="宋体" w:hint="eastAsia"/>
                <w:b/>
                <w:sz w:val="28"/>
                <w:szCs w:val="28"/>
              </w:rPr>
            </w:pPr>
            <w:r w:rsidRPr="00297C7E">
              <w:rPr>
                <w:rFonts w:ascii="宋体" w:hAnsi="宋体" w:hint="eastAsia"/>
                <w:b/>
                <w:sz w:val="28"/>
                <w:szCs w:val="28"/>
              </w:rPr>
              <w:t>部门（单位）概况</w:t>
            </w:r>
          </w:p>
          <w:p w14:paraId="2C0272AF" w14:textId="77777777" w:rsidR="002D6A97" w:rsidRPr="00297C7E" w:rsidRDefault="002D6A97">
            <w:pPr>
              <w:keepLines/>
              <w:tabs>
                <w:tab w:val="right" w:pos="8280"/>
              </w:tabs>
              <w:spacing w:line="400" w:lineRule="exact"/>
              <w:rPr>
                <w:rFonts w:ascii="宋体" w:hAnsi="宋体" w:hint="eastAsia"/>
                <w:b/>
                <w:sz w:val="28"/>
                <w:szCs w:val="28"/>
              </w:rPr>
            </w:pPr>
          </w:p>
        </w:tc>
        <w:tc>
          <w:tcPr>
            <w:tcW w:w="373" w:type="dxa"/>
          </w:tcPr>
          <w:p w14:paraId="74F66C40" w14:textId="77777777" w:rsidR="002D6A97" w:rsidRPr="00297C7E" w:rsidRDefault="002D6A97">
            <w:pPr>
              <w:keepLines/>
              <w:tabs>
                <w:tab w:val="right" w:pos="8280"/>
              </w:tabs>
              <w:spacing w:line="400" w:lineRule="exact"/>
              <w:jc w:val="right"/>
              <w:rPr>
                <w:rFonts w:ascii="宋体" w:hAnsi="宋体" w:hint="eastAsia"/>
                <w:b/>
                <w:sz w:val="28"/>
                <w:szCs w:val="28"/>
              </w:rPr>
            </w:pPr>
          </w:p>
        </w:tc>
        <w:tc>
          <w:tcPr>
            <w:tcW w:w="1560" w:type="dxa"/>
          </w:tcPr>
          <w:p w14:paraId="2CA3DACC" w14:textId="77777777" w:rsidR="002D6A97" w:rsidRPr="00297C7E" w:rsidRDefault="005F3459">
            <w:pPr>
              <w:keepLines/>
              <w:tabs>
                <w:tab w:val="right" w:pos="8280"/>
              </w:tabs>
              <w:spacing w:line="400" w:lineRule="exact"/>
              <w:jc w:val="center"/>
              <w:rPr>
                <w:rFonts w:ascii="宋体" w:hAnsi="宋体" w:hint="eastAsia"/>
                <w:sz w:val="28"/>
                <w:szCs w:val="28"/>
              </w:rPr>
            </w:pPr>
            <w:r w:rsidRPr="00297C7E">
              <w:rPr>
                <w:rFonts w:ascii="宋体" w:hAnsi="宋体"/>
                <w:color w:val="00B0F0"/>
                <w:sz w:val="28"/>
                <w:szCs w:val="28"/>
              </w:rPr>
              <w:t>1-XX</w:t>
            </w:r>
          </w:p>
        </w:tc>
      </w:tr>
      <w:tr w:rsidR="002D6A97" w:rsidRPr="00297C7E" w14:paraId="16B6448B" w14:textId="77777777">
        <w:tc>
          <w:tcPr>
            <w:tcW w:w="886" w:type="dxa"/>
          </w:tcPr>
          <w:p w14:paraId="1415A01C" w14:textId="77777777" w:rsidR="002D6A97" w:rsidRPr="00297C7E" w:rsidRDefault="005F3459">
            <w:pPr>
              <w:keepLines/>
              <w:tabs>
                <w:tab w:val="right" w:pos="8280"/>
              </w:tabs>
              <w:spacing w:line="400" w:lineRule="exact"/>
              <w:rPr>
                <w:rFonts w:ascii="宋体" w:hAnsi="宋体" w:hint="eastAsia"/>
                <w:b/>
                <w:sz w:val="28"/>
                <w:szCs w:val="28"/>
              </w:rPr>
            </w:pPr>
            <w:r w:rsidRPr="00297C7E">
              <w:rPr>
                <w:rFonts w:ascii="宋体" w:hAnsi="宋体" w:hint="eastAsia"/>
                <w:b/>
                <w:sz w:val="28"/>
                <w:szCs w:val="28"/>
              </w:rPr>
              <w:t>二、</w:t>
            </w:r>
          </w:p>
        </w:tc>
        <w:tc>
          <w:tcPr>
            <w:tcW w:w="5828" w:type="dxa"/>
          </w:tcPr>
          <w:p w14:paraId="1CAC1AA1" w14:textId="77777777" w:rsidR="002D6A97" w:rsidRPr="00297C7E" w:rsidRDefault="005F3459">
            <w:pPr>
              <w:keepLines/>
              <w:tabs>
                <w:tab w:val="right" w:pos="8280"/>
              </w:tabs>
              <w:spacing w:line="400" w:lineRule="exact"/>
              <w:rPr>
                <w:rFonts w:ascii="宋体" w:hAnsi="宋体" w:hint="eastAsia"/>
                <w:b/>
                <w:sz w:val="28"/>
                <w:szCs w:val="28"/>
              </w:rPr>
            </w:pPr>
            <w:r w:rsidRPr="00297C7E">
              <w:rPr>
                <w:rFonts w:ascii="宋体" w:hAnsi="宋体" w:hint="eastAsia"/>
                <w:b/>
                <w:sz w:val="28"/>
                <w:szCs w:val="28"/>
              </w:rPr>
              <w:t>审核程序、思路及方法</w:t>
            </w:r>
          </w:p>
          <w:p w14:paraId="11865EC5" w14:textId="77777777" w:rsidR="002D6A97" w:rsidRPr="00297C7E" w:rsidRDefault="002D6A97">
            <w:pPr>
              <w:keepLines/>
              <w:tabs>
                <w:tab w:val="right" w:pos="8280"/>
              </w:tabs>
              <w:spacing w:line="400" w:lineRule="exact"/>
              <w:rPr>
                <w:rFonts w:ascii="宋体" w:hAnsi="宋体" w:hint="eastAsia"/>
                <w:b/>
                <w:sz w:val="28"/>
                <w:szCs w:val="28"/>
              </w:rPr>
            </w:pPr>
          </w:p>
        </w:tc>
        <w:tc>
          <w:tcPr>
            <w:tcW w:w="373" w:type="dxa"/>
          </w:tcPr>
          <w:p w14:paraId="6AEE5B98" w14:textId="77777777" w:rsidR="002D6A97" w:rsidRPr="00297C7E" w:rsidRDefault="002D6A97">
            <w:pPr>
              <w:keepLines/>
              <w:tabs>
                <w:tab w:val="right" w:pos="8280"/>
              </w:tabs>
              <w:spacing w:line="400" w:lineRule="exact"/>
              <w:jc w:val="right"/>
              <w:rPr>
                <w:rFonts w:ascii="宋体" w:hAnsi="宋体" w:hint="eastAsia"/>
                <w:b/>
                <w:sz w:val="28"/>
                <w:szCs w:val="28"/>
              </w:rPr>
            </w:pPr>
          </w:p>
        </w:tc>
        <w:tc>
          <w:tcPr>
            <w:tcW w:w="1560" w:type="dxa"/>
          </w:tcPr>
          <w:p w14:paraId="553CC09E" w14:textId="77777777" w:rsidR="002D6A97" w:rsidRPr="00297C7E" w:rsidRDefault="002D6A97">
            <w:pPr>
              <w:keepLines/>
              <w:tabs>
                <w:tab w:val="right" w:pos="8280"/>
              </w:tabs>
              <w:spacing w:line="400" w:lineRule="exact"/>
              <w:jc w:val="center"/>
              <w:rPr>
                <w:rFonts w:ascii="宋体" w:hAnsi="宋体" w:hint="eastAsia"/>
                <w:color w:val="00B0F0"/>
                <w:sz w:val="28"/>
                <w:szCs w:val="28"/>
              </w:rPr>
            </w:pPr>
          </w:p>
        </w:tc>
      </w:tr>
      <w:tr w:rsidR="002D6A97" w:rsidRPr="00297C7E" w14:paraId="4D4787A4" w14:textId="77777777">
        <w:tc>
          <w:tcPr>
            <w:tcW w:w="886" w:type="dxa"/>
          </w:tcPr>
          <w:p w14:paraId="6970457C" w14:textId="77777777" w:rsidR="002D6A97" w:rsidRPr="00297C7E" w:rsidRDefault="005F3459">
            <w:pPr>
              <w:keepLines/>
              <w:tabs>
                <w:tab w:val="right" w:pos="8280"/>
              </w:tabs>
              <w:spacing w:line="400" w:lineRule="exact"/>
              <w:rPr>
                <w:rFonts w:ascii="宋体" w:hAnsi="宋体" w:hint="eastAsia"/>
                <w:b/>
                <w:sz w:val="28"/>
                <w:szCs w:val="28"/>
              </w:rPr>
            </w:pPr>
            <w:r w:rsidRPr="00297C7E">
              <w:rPr>
                <w:rFonts w:ascii="宋体" w:hAnsi="宋体" w:hint="eastAsia"/>
                <w:b/>
                <w:sz w:val="28"/>
                <w:szCs w:val="28"/>
              </w:rPr>
              <w:t>三、</w:t>
            </w:r>
          </w:p>
        </w:tc>
        <w:tc>
          <w:tcPr>
            <w:tcW w:w="5828" w:type="dxa"/>
          </w:tcPr>
          <w:p w14:paraId="1326A0B5" w14:textId="77777777" w:rsidR="002D6A97" w:rsidRPr="00297C7E" w:rsidRDefault="005F3459">
            <w:pPr>
              <w:keepLines/>
              <w:tabs>
                <w:tab w:val="right" w:pos="8280"/>
              </w:tabs>
              <w:spacing w:line="400" w:lineRule="exact"/>
              <w:rPr>
                <w:rFonts w:ascii="宋体" w:hAnsi="宋体" w:hint="eastAsia"/>
                <w:b/>
                <w:sz w:val="28"/>
                <w:szCs w:val="28"/>
              </w:rPr>
            </w:pPr>
            <w:r w:rsidRPr="00297C7E">
              <w:rPr>
                <w:rFonts w:ascii="宋体" w:hAnsi="宋体" w:hint="eastAsia"/>
                <w:b/>
                <w:sz w:val="28"/>
                <w:szCs w:val="28"/>
              </w:rPr>
              <w:t>审核内容</w:t>
            </w:r>
          </w:p>
          <w:p w14:paraId="4BF0007E" w14:textId="77777777" w:rsidR="002D6A97" w:rsidRPr="00297C7E" w:rsidRDefault="002D6A97">
            <w:pPr>
              <w:keepLines/>
              <w:tabs>
                <w:tab w:val="right" w:pos="8280"/>
              </w:tabs>
              <w:spacing w:line="400" w:lineRule="exact"/>
              <w:rPr>
                <w:rFonts w:ascii="宋体" w:hAnsi="宋体" w:hint="eastAsia"/>
                <w:b/>
                <w:sz w:val="28"/>
                <w:szCs w:val="28"/>
              </w:rPr>
            </w:pPr>
          </w:p>
        </w:tc>
        <w:tc>
          <w:tcPr>
            <w:tcW w:w="373" w:type="dxa"/>
          </w:tcPr>
          <w:p w14:paraId="514FB937" w14:textId="77777777" w:rsidR="002D6A97" w:rsidRPr="00297C7E" w:rsidRDefault="002D6A97">
            <w:pPr>
              <w:keepLines/>
              <w:tabs>
                <w:tab w:val="right" w:pos="8280"/>
              </w:tabs>
              <w:spacing w:line="400" w:lineRule="exact"/>
              <w:jc w:val="right"/>
              <w:rPr>
                <w:rFonts w:ascii="宋体" w:hAnsi="宋体" w:hint="eastAsia"/>
                <w:b/>
                <w:sz w:val="28"/>
                <w:szCs w:val="28"/>
              </w:rPr>
            </w:pPr>
          </w:p>
        </w:tc>
        <w:tc>
          <w:tcPr>
            <w:tcW w:w="1560" w:type="dxa"/>
          </w:tcPr>
          <w:p w14:paraId="7A814BD8" w14:textId="77777777" w:rsidR="002D6A97" w:rsidRPr="00297C7E" w:rsidRDefault="002D6A97">
            <w:pPr>
              <w:keepLines/>
              <w:tabs>
                <w:tab w:val="right" w:pos="8280"/>
              </w:tabs>
              <w:spacing w:line="400" w:lineRule="exact"/>
              <w:jc w:val="center"/>
              <w:rPr>
                <w:rFonts w:ascii="宋体" w:hAnsi="宋体" w:hint="eastAsia"/>
                <w:color w:val="00B0F0"/>
                <w:sz w:val="28"/>
                <w:szCs w:val="28"/>
              </w:rPr>
            </w:pPr>
          </w:p>
        </w:tc>
      </w:tr>
      <w:tr w:rsidR="002D6A97" w:rsidRPr="00297C7E" w14:paraId="50E08347" w14:textId="77777777">
        <w:tc>
          <w:tcPr>
            <w:tcW w:w="886" w:type="dxa"/>
          </w:tcPr>
          <w:p w14:paraId="4C2B8741" w14:textId="77777777" w:rsidR="002D6A97" w:rsidRPr="00297C7E" w:rsidRDefault="005F3459">
            <w:pPr>
              <w:keepLines/>
              <w:tabs>
                <w:tab w:val="right" w:pos="8280"/>
              </w:tabs>
              <w:spacing w:line="400" w:lineRule="exact"/>
              <w:rPr>
                <w:rFonts w:ascii="宋体" w:hAnsi="宋体" w:hint="eastAsia"/>
                <w:b/>
                <w:sz w:val="28"/>
                <w:szCs w:val="28"/>
              </w:rPr>
            </w:pPr>
            <w:r w:rsidRPr="00297C7E">
              <w:rPr>
                <w:rFonts w:ascii="宋体" w:hAnsi="宋体" w:hint="eastAsia"/>
                <w:b/>
                <w:sz w:val="28"/>
                <w:szCs w:val="28"/>
              </w:rPr>
              <w:t>四、</w:t>
            </w:r>
          </w:p>
        </w:tc>
        <w:tc>
          <w:tcPr>
            <w:tcW w:w="5828" w:type="dxa"/>
          </w:tcPr>
          <w:p w14:paraId="3CF098F0" w14:textId="77777777" w:rsidR="002D6A97" w:rsidRPr="00297C7E" w:rsidRDefault="005F3459">
            <w:pPr>
              <w:keepLines/>
              <w:tabs>
                <w:tab w:val="right" w:pos="8280"/>
              </w:tabs>
              <w:spacing w:line="400" w:lineRule="exact"/>
              <w:rPr>
                <w:rFonts w:ascii="宋体" w:hAnsi="宋体" w:hint="eastAsia"/>
                <w:b/>
                <w:sz w:val="28"/>
                <w:szCs w:val="28"/>
              </w:rPr>
            </w:pPr>
            <w:r w:rsidRPr="00297C7E">
              <w:rPr>
                <w:rFonts w:ascii="宋体" w:hAnsi="宋体" w:hint="eastAsia"/>
                <w:b/>
                <w:sz w:val="28"/>
                <w:szCs w:val="28"/>
              </w:rPr>
              <w:t>问题及相关分析</w:t>
            </w:r>
          </w:p>
          <w:p w14:paraId="7527FE3C" w14:textId="77777777" w:rsidR="002D6A97" w:rsidRPr="00297C7E" w:rsidRDefault="002D6A97">
            <w:pPr>
              <w:keepLines/>
              <w:tabs>
                <w:tab w:val="right" w:pos="8280"/>
              </w:tabs>
              <w:spacing w:line="400" w:lineRule="exact"/>
              <w:rPr>
                <w:rFonts w:ascii="宋体" w:hAnsi="宋体" w:hint="eastAsia"/>
                <w:b/>
                <w:sz w:val="28"/>
                <w:szCs w:val="28"/>
              </w:rPr>
            </w:pPr>
          </w:p>
        </w:tc>
        <w:tc>
          <w:tcPr>
            <w:tcW w:w="373" w:type="dxa"/>
          </w:tcPr>
          <w:p w14:paraId="1A5135D7" w14:textId="77777777" w:rsidR="002D6A97" w:rsidRPr="00297C7E" w:rsidRDefault="002D6A97">
            <w:pPr>
              <w:keepLines/>
              <w:tabs>
                <w:tab w:val="right" w:pos="8280"/>
              </w:tabs>
              <w:spacing w:line="400" w:lineRule="exact"/>
              <w:jc w:val="right"/>
              <w:rPr>
                <w:rFonts w:ascii="宋体" w:hAnsi="宋体" w:hint="eastAsia"/>
                <w:b/>
                <w:sz w:val="28"/>
                <w:szCs w:val="28"/>
              </w:rPr>
            </w:pPr>
          </w:p>
        </w:tc>
        <w:tc>
          <w:tcPr>
            <w:tcW w:w="1560" w:type="dxa"/>
          </w:tcPr>
          <w:p w14:paraId="388B3E44" w14:textId="77777777" w:rsidR="002D6A97" w:rsidRPr="00297C7E" w:rsidRDefault="002D6A97">
            <w:pPr>
              <w:keepLines/>
              <w:tabs>
                <w:tab w:val="right" w:pos="8280"/>
              </w:tabs>
              <w:spacing w:line="400" w:lineRule="exact"/>
              <w:jc w:val="center"/>
              <w:rPr>
                <w:rFonts w:ascii="宋体" w:hAnsi="宋体" w:hint="eastAsia"/>
                <w:color w:val="00B0F0"/>
                <w:sz w:val="28"/>
                <w:szCs w:val="28"/>
              </w:rPr>
            </w:pPr>
          </w:p>
        </w:tc>
      </w:tr>
      <w:tr w:rsidR="002D6A97" w:rsidRPr="00297C7E" w14:paraId="3856A45F" w14:textId="77777777">
        <w:tc>
          <w:tcPr>
            <w:tcW w:w="886" w:type="dxa"/>
          </w:tcPr>
          <w:p w14:paraId="50192D0F" w14:textId="77777777" w:rsidR="002D6A97" w:rsidRPr="00297C7E" w:rsidRDefault="005F3459">
            <w:pPr>
              <w:keepLines/>
              <w:tabs>
                <w:tab w:val="right" w:pos="8280"/>
              </w:tabs>
              <w:spacing w:line="400" w:lineRule="exact"/>
              <w:rPr>
                <w:rFonts w:ascii="宋体" w:hAnsi="宋体" w:hint="eastAsia"/>
                <w:b/>
                <w:sz w:val="28"/>
                <w:szCs w:val="28"/>
              </w:rPr>
            </w:pPr>
            <w:r w:rsidRPr="00297C7E">
              <w:rPr>
                <w:rFonts w:ascii="宋体" w:hAnsi="宋体" w:hint="eastAsia"/>
                <w:b/>
                <w:sz w:val="28"/>
                <w:szCs w:val="28"/>
              </w:rPr>
              <w:t>五</w:t>
            </w:r>
          </w:p>
        </w:tc>
        <w:tc>
          <w:tcPr>
            <w:tcW w:w="5828" w:type="dxa"/>
          </w:tcPr>
          <w:p w14:paraId="70E2725C" w14:textId="77777777" w:rsidR="002D6A97" w:rsidRPr="00297C7E" w:rsidRDefault="005F3459">
            <w:pPr>
              <w:keepLines/>
              <w:tabs>
                <w:tab w:val="right" w:pos="8280"/>
              </w:tabs>
              <w:spacing w:line="400" w:lineRule="exact"/>
              <w:rPr>
                <w:rFonts w:ascii="宋体" w:hAnsi="宋体" w:hint="eastAsia"/>
                <w:b/>
                <w:sz w:val="28"/>
                <w:szCs w:val="28"/>
              </w:rPr>
            </w:pPr>
            <w:r w:rsidRPr="00297C7E">
              <w:rPr>
                <w:rFonts w:ascii="宋体" w:hAnsi="宋体" w:hint="eastAsia"/>
                <w:b/>
                <w:sz w:val="28"/>
                <w:szCs w:val="28"/>
              </w:rPr>
              <w:t>结论及相关建议</w:t>
            </w:r>
          </w:p>
          <w:p w14:paraId="3A4A326D" w14:textId="77777777" w:rsidR="002D6A97" w:rsidRPr="00297C7E" w:rsidRDefault="002D6A97">
            <w:pPr>
              <w:keepLines/>
              <w:tabs>
                <w:tab w:val="right" w:pos="8280"/>
              </w:tabs>
              <w:spacing w:line="400" w:lineRule="exact"/>
              <w:rPr>
                <w:rFonts w:ascii="宋体" w:hAnsi="宋体" w:hint="eastAsia"/>
                <w:b/>
                <w:sz w:val="28"/>
                <w:szCs w:val="28"/>
              </w:rPr>
            </w:pPr>
          </w:p>
        </w:tc>
        <w:tc>
          <w:tcPr>
            <w:tcW w:w="373" w:type="dxa"/>
          </w:tcPr>
          <w:p w14:paraId="4B7D54F1" w14:textId="77777777" w:rsidR="002D6A97" w:rsidRPr="00297C7E" w:rsidRDefault="002D6A97">
            <w:pPr>
              <w:keepLines/>
              <w:tabs>
                <w:tab w:val="right" w:pos="8280"/>
              </w:tabs>
              <w:spacing w:line="400" w:lineRule="exact"/>
              <w:jc w:val="right"/>
              <w:rPr>
                <w:rFonts w:ascii="宋体" w:hAnsi="宋体" w:hint="eastAsia"/>
                <w:b/>
                <w:sz w:val="28"/>
                <w:szCs w:val="28"/>
              </w:rPr>
            </w:pPr>
          </w:p>
        </w:tc>
        <w:tc>
          <w:tcPr>
            <w:tcW w:w="1560" w:type="dxa"/>
          </w:tcPr>
          <w:p w14:paraId="2230771F" w14:textId="77777777" w:rsidR="002D6A97" w:rsidRPr="00297C7E" w:rsidRDefault="002D6A97">
            <w:pPr>
              <w:keepLines/>
              <w:tabs>
                <w:tab w:val="right" w:pos="8280"/>
              </w:tabs>
              <w:spacing w:line="400" w:lineRule="exact"/>
              <w:jc w:val="center"/>
              <w:rPr>
                <w:rFonts w:ascii="宋体" w:hAnsi="宋体" w:hint="eastAsia"/>
                <w:color w:val="00B0F0"/>
                <w:sz w:val="28"/>
                <w:szCs w:val="28"/>
              </w:rPr>
            </w:pPr>
          </w:p>
        </w:tc>
      </w:tr>
      <w:tr w:rsidR="002D6A97" w:rsidRPr="00297C7E" w14:paraId="20CCF832" w14:textId="77777777">
        <w:tc>
          <w:tcPr>
            <w:tcW w:w="886" w:type="dxa"/>
          </w:tcPr>
          <w:p w14:paraId="6EECAE9E" w14:textId="77777777" w:rsidR="002D6A97" w:rsidRPr="00297C7E" w:rsidRDefault="005F3459">
            <w:pPr>
              <w:keepLines/>
              <w:tabs>
                <w:tab w:val="right" w:pos="8280"/>
              </w:tabs>
              <w:spacing w:line="400" w:lineRule="exact"/>
              <w:rPr>
                <w:rFonts w:ascii="宋体" w:hAnsi="宋体" w:hint="eastAsia"/>
                <w:b/>
                <w:sz w:val="28"/>
                <w:szCs w:val="28"/>
              </w:rPr>
            </w:pPr>
            <w:r w:rsidRPr="00297C7E">
              <w:rPr>
                <w:rFonts w:ascii="宋体" w:hAnsi="宋体" w:hint="eastAsia"/>
                <w:b/>
                <w:sz w:val="28"/>
                <w:szCs w:val="28"/>
              </w:rPr>
              <w:t>六、</w:t>
            </w:r>
          </w:p>
        </w:tc>
        <w:tc>
          <w:tcPr>
            <w:tcW w:w="5828" w:type="dxa"/>
          </w:tcPr>
          <w:p w14:paraId="08F3E900" w14:textId="77777777" w:rsidR="002D6A97" w:rsidRPr="00297C7E" w:rsidRDefault="005F3459">
            <w:pPr>
              <w:keepLines/>
              <w:tabs>
                <w:tab w:val="right" w:pos="8280"/>
              </w:tabs>
              <w:spacing w:line="400" w:lineRule="exact"/>
              <w:rPr>
                <w:rFonts w:ascii="宋体" w:hAnsi="宋体" w:hint="eastAsia"/>
                <w:b/>
                <w:sz w:val="28"/>
                <w:szCs w:val="28"/>
              </w:rPr>
            </w:pPr>
            <w:r w:rsidRPr="00297C7E">
              <w:rPr>
                <w:rFonts w:ascii="宋体" w:hAnsi="宋体" w:hint="eastAsia"/>
                <w:b/>
                <w:sz w:val="28"/>
                <w:szCs w:val="28"/>
              </w:rPr>
              <w:t>有关说明</w:t>
            </w:r>
          </w:p>
          <w:p w14:paraId="103E5362" w14:textId="77777777" w:rsidR="002D6A97" w:rsidRPr="00297C7E" w:rsidRDefault="002D6A97">
            <w:pPr>
              <w:keepLines/>
              <w:tabs>
                <w:tab w:val="right" w:pos="8280"/>
              </w:tabs>
              <w:spacing w:line="400" w:lineRule="exact"/>
              <w:rPr>
                <w:rFonts w:ascii="宋体" w:hAnsi="宋体" w:hint="eastAsia"/>
                <w:b/>
                <w:sz w:val="28"/>
                <w:szCs w:val="28"/>
              </w:rPr>
            </w:pPr>
          </w:p>
        </w:tc>
        <w:tc>
          <w:tcPr>
            <w:tcW w:w="373" w:type="dxa"/>
          </w:tcPr>
          <w:p w14:paraId="42119AC9" w14:textId="77777777" w:rsidR="002D6A97" w:rsidRPr="00297C7E" w:rsidRDefault="002D6A97">
            <w:pPr>
              <w:keepLines/>
              <w:tabs>
                <w:tab w:val="right" w:pos="8280"/>
              </w:tabs>
              <w:spacing w:line="400" w:lineRule="exact"/>
              <w:jc w:val="right"/>
              <w:rPr>
                <w:rFonts w:ascii="宋体" w:hAnsi="宋体" w:hint="eastAsia"/>
                <w:b/>
                <w:sz w:val="28"/>
                <w:szCs w:val="28"/>
              </w:rPr>
            </w:pPr>
          </w:p>
        </w:tc>
        <w:tc>
          <w:tcPr>
            <w:tcW w:w="1560" w:type="dxa"/>
          </w:tcPr>
          <w:p w14:paraId="386BF619" w14:textId="77777777" w:rsidR="002D6A97" w:rsidRPr="00297C7E" w:rsidRDefault="002D6A97">
            <w:pPr>
              <w:keepLines/>
              <w:tabs>
                <w:tab w:val="right" w:pos="8280"/>
              </w:tabs>
              <w:spacing w:line="400" w:lineRule="exact"/>
              <w:jc w:val="center"/>
              <w:rPr>
                <w:rFonts w:ascii="宋体" w:hAnsi="宋体" w:hint="eastAsia"/>
                <w:color w:val="00B0F0"/>
                <w:sz w:val="28"/>
                <w:szCs w:val="28"/>
              </w:rPr>
            </w:pPr>
          </w:p>
        </w:tc>
      </w:tr>
    </w:tbl>
    <w:p w14:paraId="725A6B34" w14:textId="77777777" w:rsidR="002D6A97" w:rsidRPr="00297C7E" w:rsidRDefault="002D6A97">
      <w:pPr>
        <w:spacing w:line="360" w:lineRule="auto"/>
        <w:rPr>
          <w:rFonts w:ascii="黑体" w:eastAsia="黑体" w:hAnsi="黑体" w:hint="eastAsia"/>
          <w:b/>
          <w:bCs/>
          <w:sz w:val="36"/>
          <w:szCs w:val="32"/>
        </w:rPr>
        <w:sectPr w:rsidR="002D6A97" w:rsidRPr="00297C7E">
          <w:footerReference w:type="even" r:id="rId9"/>
          <w:footerReference w:type="default" r:id="rId10"/>
          <w:pgSz w:w="11906" w:h="16838"/>
          <w:pgMar w:top="1440" w:right="1800" w:bottom="1440" w:left="1800" w:header="851" w:footer="992" w:gutter="0"/>
          <w:cols w:space="425"/>
          <w:docGrid w:type="lines" w:linePitch="312"/>
        </w:sectPr>
      </w:pPr>
    </w:p>
    <w:p w14:paraId="11CFB051" w14:textId="77777777" w:rsidR="002D6A97" w:rsidRPr="00297C7E" w:rsidRDefault="002D6A97">
      <w:pPr>
        <w:adjustRightInd w:val="0"/>
        <w:snapToGrid w:val="0"/>
        <w:spacing w:line="360" w:lineRule="auto"/>
        <w:jc w:val="left"/>
        <w:rPr>
          <w:rFonts w:ascii="宋体" w:hAnsi="宋体" w:hint="eastAsia"/>
          <w:b/>
          <w:sz w:val="32"/>
          <w:szCs w:val="32"/>
        </w:rPr>
      </w:pPr>
    </w:p>
    <w:p w14:paraId="67ABC1CE" w14:textId="77777777" w:rsidR="002D6A97" w:rsidRPr="00297C7E" w:rsidRDefault="002D6A97">
      <w:pPr>
        <w:adjustRightInd w:val="0"/>
        <w:snapToGrid w:val="0"/>
        <w:spacing w:line="360" w:lineRule="auto"/>
        <w:jc w:val="left"/>
        <w:rPr>
          <w:rFonts w:ascii="宋体" w:hAnsi="宋体" w:hint="eastAsia"/>
          <w:b/>
          <w:sz w:val="32"/>
          <w:szCs w:val="32"/>
        </w:rPr>
      </w:pPr>
    </w:p>
    <w:p w14:paraId="4336E662" w14:textId="77777777" w:rsidR="002D6A97" w:rsidRPr="00297C7E" w:rsidRDefault="002D6A97">
      <w:pPr>
        <w:adjustRightInd w:val="0"/>
        <w:snapToGrid w:val="0"/>
        <w:spacing w:line="360" w:lineRule="auto"/>
        <w:jc w:val="left"/>
        <w:rPr>
          <w:rFonts w:ascii="宋体" w:hAnsi="宋体" w:hint="eastAsia"/>
          <w:b/>
          <w:sz w:val="32"/>
          <w:szCs w:val="32"/>
        </w:rPr>
      </w:pPr>
    </w:p>
    <w:p w14:paraId="2C3122AE" w14:textId="77777777" w:rsidR="002D6A97" w:rsidRPr="00297C7E" w:rsidRDefault="005F3459">
      <w:pPr>
        <w:adjustRightInd w:val="0"/>
        <w:snapToGrid w:val="0"/>
        <w:spacing w:line="360" w:lineRule="auto"/>
        <w:jc w:val="center"/>
        <w:outlineLvl w:val="0"/>
        <w:rPr>
          <w:rFonts w:ascii="黑体" w:eastAsia="黑体" w:hAnsi="黑体" w:hint="eastAsia"/>
          <w:b/>
          <w:spacing w:val="80"/>
          <w:sz w:val="32"/>
          <w:szCs w:val="32"/>
        </w:rPr>
      </w:pPr>
      <w:r w:rsidRPr="00297C7E">
        <w:rPr>
          <w:rFonts w:ascii="黑体" w:eastAsia="黑体" w:hAnsi="黑体" w:hint="eastAsia"/>
          <w:b/>
          <w:spacing w:val="80"/>
          <w:sz w:val="32"/>
          <w:szCs w:val="32"/>
        </w:rPr>
        <w:t>预算绩效目标审核报告</w:t>
      </w:r>
    </w:p>
    <w:p w14:paraId="740C4852" w14:textId="77777777" w:rsidR="002D6A97" w:rsidRPr="00297C7E" w:rsidRDefault="002D6A97">
      <w:pPr>
        <w:adjustRightInd w:val="0"/>
        <w:snapToGrid w:val="0"/>
        <w:spacing w:line="360" w:lineRule="auto"/>
        <w:jc w:val="right"/>
        <w:rPr>
          <w:rFonts w:ascii="宋体" w:hAnsi="宋体" w:hint="eastAsia"/>
          <w:b/>
          <w:szCs w:val="21"/>
        </w:rPr>
      </w:pPr>
    </w:p>
    <w:p w14:paraId="163F6D33" w14:textId="7A1BFC62" w:rsidR="002D6A97" w:rsidRPr="00297C7E" w:rsidRDefault="005F3459">
      <w:pPr>
        <w:adjustRightInd w:val="0"/>
        <w:snapToGrid w:val="0"/>
        <w:spacing w:line="360" w:lineRule="auto"/>
        <w:jc w:val="right"/>
        <w:rPr>
          <w:rFonts w:ascii="宋体" w:hAnsi="宋体" w:hint="eastAsia"/>
          <w:b/>
          <w:szCs w:val="21"/>
        </w:rPr>
      </w:pPr>
      <w:r w:rsidRPr="00297C7E">
        <w:rPr>
          <w:rFonts w:ascii="宋体" w:hAnsi="宋体" w:hint="eastAsia"/>
          <w:b/>
          <w:szCs w:val="21"/>
        </w:rPr>
        <w:t xml:space="preserve"> </w:t>
      </w:r>
      <w:r w:rsidR="00116981">
        <w:rPr>
          <w:rFonts w:ascii="宋体" w:hAnsi="宋体" w:hint="eastAsia"/>
          <w:b/>
          <w:szCs w:val="21"/>
        </w:rPr>
        <w:t>大华</w:t>
      </w:r>
      <w:proofErr w:type="gramStart"/>
      <w:r w:rsidR="00116981">
        <w:rPr>
          <w:rFonts w:ascii="宋体" w:hAnsi="宋体" w:hint="eastAsia"/>
          <w:b/>
          <w:szCs w:val="21"/>
        </w:rPr>
        <w:t>咨</w:t>
      </w:r>
      <w:proofErr w:type="gramEnd"/>
      <w:r w:rsidR="00116981">
        <w:rPr>
          <w:rFonts w:ascii="宋体" w:hAnsi="宋体" w:hint="eastAsia"/>
          <w:b/>
          <w:szCs w:val="21"/>
        </w:rPr>
        <w:t>字〔2025〕***号</w:t>
      </w:r>
    </w:p>
    <w:p w14:paraId="1A4CF74D" w14:textId="77777777" w:rsidR="002D6A97" w:rsidRPr="00297C7E" w:rsidRDefault="002D6A97">
      <w:pPr>
        <w:adjustRightInd w:val="0"/>
        <w:snapToGrid w:val="0"/>
        <w:spacing w:line="360" w:lineRule="auto"/>
        <w:jc w:val="right"/>
        <w:rPr>
          <w:rFonts w:ascii="宋体" w:hAnsi="宋体" w:hint="eastAsia"/>
          <w:b/>
          <w:szCs w:val="21"/>
        </w:rPr>
      </w:pPr>
    </w:p>
    <w:p w14:paraId="15B7FA2D" w14:textId="218E62E8" w:rsidR="002D6A97" w:rsidRPr="00297C7E" w:rsidRDefault="005F3459" w:rsidP="00116981">
      <w:pPr>
        <w:adjustRightInd w:val="0"/>
        <w:snapToGrid w:val="0"/>
        <w:spacing w:line="360" w:lineRule="auto"/>
        <w:ind w:firstLineChars="200" w:firstLine="560"/>
        <w:rPr>
          <w:rFonts w:ascii="宋体" w:hAnsi="宋体" w:hint="eastAsia"/>
          <w:sz w:val="28"/>
          <w:szCs w:val="28"/>
        </w:rPr>
      </w:pPr>
      <w:r w:rsidRPr="00297C7E">
        <w:rPr>
          <w:rFonts w:ascii="宋体" w:hAnsi="宋体" w:hint="eastAsia"/>
          <w:sz w:val="28"/>
          <w:szCs w:val="28"/>
        </w:rPr>
        <w:t>根据《中共中央、国务院关于全面实施预算绩效管理的意见》（财预〔2018〕167号）、《中共昆明市委 昆明市人民政府关于全面实施预算绩效管理的实施意见》（</w:t>
      </w:r>
      <w:proofErr w:type="gramStart"/>
      <w:r w:rsidRPr="00297C7E">
        <w:rPr>
          <w:rFonts w:ascii="宋体" w:hAnsi="宋体" w:hint="eastAsia"/>
          <w:sz w:val="28"/>
          <w:szCs w:val="28"/>
        </w:rPr>
        <w:t>昆发</w:t>
      </w:r>
      <w:proofErr w:type="gramEnd"/>
      <w:r w:rsidRPr="00297C7E">
        <w:rPr>
          <w:rFonts w:ascii="宋体" w:hAnsi="宋体" w:hint="eastAsia"/>
          <w:sz w:val="28"/>
          <w:szCs w:val="28"/>
        </w:rPr>
        <w:t>[2019]12号）、《昆明市市本级预算绩效运行监控管理暂行办法》</w:t>
      </w:r>
      <w:r w:rsidR="00116981" w:rsidRPr="00116981">
        <w:rPr>
          <w:rFonts w:ascii="宋体" w:hAnsi="宋体" w:hint="eastAsia"/>
          <w:sz w:val="28"/>
          <w:szCs w:val="28"/>
        </w:rPr>
        <w:t>《云南省省级预算绩效目标审核工作规程》的通知（</w:t>
      </w:r>
      <w:proofErr w:type="gramStart"/>
      <w:r w:rsidR="00116981" w:rsidRPr="00116981">
        <w:rPr>
          <w:rFonts w:ascii="宋体" w:hAnsi="宋体" w:hint="eastAsia"/>
          <w:sz w:val="28"/>
          <w:szCs w:val="28"/>
        </w:rPr>
        <w:t>云财绩</w:t>
      </w:r>
      <w:proofErr w:type="gramEnd"/>
      <w:r w:rsidR="00116981">
        <w:rPr>
          <w:rFonts w:ascii="宋体" w:hAnsi="宋体" w:hint="eastAsia"/>
          <w:sz w:val="28"/>
          <w:szCs w:val="28"/>
        </w:rPr>
        <w:t>[</w:t>
      </w:r>
      <w:r w:rsidR="00116981" w:rsidRPr="00116981">
        <w:rPr>
          <w:rFonts w:ascii="宋体" w:hAnsi="宋体" w:hint="eastAsia"/>
          <w:sz w:val="28"/>
          <w:szCs w:val="28"/>
        </w:rPr>
        <w:t>2019</w:t>
      </w:r>
      <w:r w:rsidR="00116981">
        <w:rPr>
          <w:rFonts w:ascii="宋体" w:hAnsi="宋体" w:hint="eastAsia"/>
          <w:sz w:val="28"/>
          <w:szCs w:val="28"/>
        </w:rPr>
        <w:t>]</w:t>
      </w:r>
      <w:r w:rsidR="00116981" w:rsidRPr="00116981">
        <w:rPr>
          <w:rFonts w:ascii="宋体" w:hAnsi="宋体" w:hint="eastAsia"/>
          <w:sz w:val="28"/>
          <w:szCs w:val="28"/>
        </w:rPr>
        <w:t>3号</w:t>
      </w:r>
      <w:r w:rsidRPr="00297C7E">
        <w:rPr>
          <w:rFonts w:ascii="宋体" w:hAnsi="宋体" w:hint="eastAsia"/>
          <w:sz w:val="28"/>
          <w:szCs w:val="28"/>
        </w:rPr>
        <w:t>等有关法律、法规和规定要求，安宁市财政局委托大华会计师事务所（特殊普通合伙）云南分所对安宁市2025年预算单位申报的项目进行绩效目标审核。</w:t>
      </w:r>
    </w:p>
    <w:p w14:paraId="4E054279" w14:textId="77777777" w:rsidR="002D6A97" w:rsidRPr="00297C7E" w:rsidRDefault="005F3459">
      <w:pPr>
        <w:pStyle w:val="1"/>
        <w:spacing w:before="0" w:after="0" w:line="360" w:lineRule="auto"/>
        <w:rPr>
          <w:sz w:val="28"/>
        </w:rPr>
      </w:pPr>
      <w:r w:rsidRPr="00297C7E">
        <w:rPr>
          <w:rFonts w:hint="eastAsia"/>
          <w:sz w:val="28"/>
        </w:rPr>
        <w:t>一、部门（单位）概况</w:t>
      </w:r>
    </w:p>
    <w:p w14:paraId="3AD409A7" w14:textId="77777777" w:rsidR="002D6A97" w:rsidRPr="00297C7E" w:rsidRDefault="005F3459" w:rsidP="00C170B2">
      <w:pPr>
        <w:pStyle w:val="1"/>
        <w:spacing w:before="0" w:after="0" w:line="240" w:lineRule="auto"/>
        <w:rPr>
          <w:rFonts w:ascii="宋体" w:hAnsi="宋体" w:hint="eastAsia"/>
          <w:b w:val="0"/>
          <w:sz w:val="28"/>
          <w:szCs w:val="28"/>
        </w:rPr>
      </w:pPr>
      <w:r w:rsidRPr="00297C7E">
        <w:rPr>
          <w:rFonts w:ascii="宋体" w:hAnsi="宋体" w:hint="eastAsia"/>
          <w:b w:val="0"/>
          <w:sz w:val="28"/>
          <w:szCs w:val="28"/>
        </w:rPr>
        <w:t>（一）项目委托单位：安宁市财政局</w:t>
      </w:r>
    </w:p>
    <w:p w14:paraId="73832282" w14:textId="77777777" w:rsidR="002D6A97" w:rsidRPr="00297C7E" w:rsidRDefault="005F3459" w:rsidP="00C170B2">
      <w:pPr>
        <w:pStyle w:val="1"/>
        <w:spacing w:before="0" w:after="0" w:line="240" w:lineRule="auto"/>
        <w:rPr>
          <w:b w:val="0"/>
          <w:sz w:val="28"/>
          <w:szCs w:val="28"/>
        </w:rPr>
      </w:pPr>
      <w:r w:rsidRPr="00297C7E">
        <w:rPr>
          <w:rFonts w:hint="eastAsia"/>
          <w:b w:val="0"/>
          <w:sz w:val="28"/>
          <w:szCs w:val="28"/>
        </w:rPr>
        <w:t>（二）项目单位：安宁市财政局</w:t>
      </w:r>
    </w:p>
    <w:p w14:paraId="08CFC313" w14:textId="4214479E" w:rsidR="002D6A97" w:rsidRPr="00297C7E" w:rsidRDefault="005F3459" w:rsidP="00C170B2">
      <w:pPr>
        <w:pStyle w:val="1"/>
        <w:spacing w:before="0" w:after="0" w:line="240" w:lineRule="auto"/>
        <w:rPr>
          <w:b w:val="0"/>
          <w:sz w:val="28"/>
          <w:szCs w:val="28"/>
        </w:rPr>
      </w:pPr>
      <w:r w:rsidRPr="00297C7E">
        <w:rPr>
          <w:rFonts w:hint="eastAsia"/>
          <w:b w:val="0"/>
          <w:sz w:val="28"/>
          <w:szCs w:val="28"/>
        </w:rPr>
        <w:t>（三）项目基本情况：</w:t>
      </w:r>
      <w:r w:rsidRPr="00297C7E">
        <w:rPr>
          <w:rFonts w:hint="eastAsia"/>
          <w:b w:val="0"/>
          <w:sz w:val="28"/>
          <w:szCs w:val="28"/>
        </w:rPr>
        <w:t>2</w:t>
      </w:r>
      <w:r w:rsidRPr="00297C7E">
        <w:rPr>
          <w:b w:val="0"/>
          <w:sz w:val="28"/>
          <w:szCs w:val="28"/>
        </w:rPr>
        <w:t>025</w:t>
      </w:r>
      <w:r w:rsidRPr="00297C7E">
        <w:rPr>
          <w:rFonts w:hint="eastAsia"/>
          <w:b w:val="0"/>
          <w:sz w:val="28"/>
          <w:szCs w:val="28"/>
        </w:rPr>
        <w:t>年度安宁市财政局预算申报项目共计</w:t>
      </w:r>
      <w:r w:rsidRPr="00297C7E">
        <w:rPr>
          <w:rFonts w:hint="eastAsia"/>
          <w:b w:val="0"/>
          <w:sz w:val="28"/>
          <w:szCs w:val="28"/>
        </w:rPr>
        <w:t>17</w:t>
      </w:r>
      <w:r w:rsidRPr="00297C7E">
        <w:rPr>
          <w:rFonts w:hint="eastAsia"/>
          <w:b w:val="0"/>
          <w:sz w:val="28"/>
          <w:szCs w:val="28"/>
        </w:rPr>
        <w:t>个，预算总额</w:t>
      </w:r>
      <w:r w:rsidR="00DD0608" w:rsidRPr="00DD0608">
        <w:rPr>
          <w:b w:val="0"/>
          <w:sz w:val="28"/>
          <w:szCs w:val="28"/>
        </w:rPr>
        <w:t>26,749,299.00</w:t>
      </w:r>
      <w:r w:rsidRPr="00297C7E">
        <w:rPr>
          <w:rFonts w:hint="eastAsia"/>
          <w:b w:val="0"/>
          <w:sz w:val="28"/>
          <w:szCs w:val="28"/>
        </w:rPr>
        <w:t>元。</w:t>
      </w:r>
    </w:p>
    <w:p w14:paraId="257B6E78" w14:textId="77777777" w:rsidR="002D6A97" w:rsidRPr="00297C7E" w:rsidRDefault="005F3459">
      <w:pPr>
        <w:pStyle w:val="1"/>
        <w:spacing w:before="0" w:after="0" w:line="360" w:lineRule="auto"/>
        <w:rPr>
          <w:sz w:val="28"/>
        </w:rPr>
      </w:pPr>
      <w:r w:rsidRPr="00297C7E">
        <w:rPr>
          <w:rFonts w:hint="eastAsia"/>
          <w:sz w:val="28"/>
        </w:rPr>
        <w:t>二、审核程序、思路及方法</w:t>
      </w:r>
    </w:p>
    <w:p w14:paraId="0B49BEC6" w14:textId="3622F494" w:rsidR="002D6A97" w:rsidRPr="00297C7E" w:rsidRDefault="005F3459">
      <w:pPr>
        <w:adjustRightInd w:val="0"/>
        <w:snapToGrid w:val="0"/>
        <w:spacing w:line="360" w:lineRule="auto"/>
        <w:ind w:firstLineChars="200" w:firstLine="560"/>
        <w:rPr>
          <w:rFonts w:ascii="宋体" w:hAnsi="宋体" w:hint="eastAsia"/>
          <w:sz w:val="28"/>
          <w:szCs w:val="28"/>
        </w:rPr>
      </w:pPr>
      <w:r w:rsidRPr="00297C7E">
        <w:rPr>
          <w:rFonts w:ascii="宋体" w:hAnsi="宋体" w:hint="eastAsia"/>
          <w:sz w:val="28"/>
          <w:szCs w:val="28"/>
        </w:rPr>
        <w:t>预</w:t>
      </w:r>
      <w:r w:rsidRPr="00297C7E">
        <w:rPr>
          <w:rFonts w:hint="eastAsia"/>
          <w:sz w:val="28"/>
        </w:rPr>
        <w:t>算绩效目标审核是接受委托对相关部门或单位的预算绩效目标进行审核核实，并将审核意见反馈相关单位，使其修改完善目标的过程。我们的工作程序一般包括预算绩效目标审核工作的准备、实施</w:t>
      </w:r>
      <w:r w:rsidRPr="00297C7E">
        <w:rPr>
          <w:rFonts w:hint="eastAsia"/>
          <w:sz w:val="28"/>
        </w:rPr>
        <w:lastRenderedPageBreak/>
        <w:t>以及成果文件的编制报送三个阶段。预算绩效目标审核工作的基本导向是问题导向，目的是观察、审视影响项目或部门（单位）预期绩效目标实现的问题，综合分析隐藏的原因并提出相关建议。我们将采用</w:t>
      </w:r>
      <w:r w:rsidRPr="00297C7E">
        <w:rPr>
          <w:rFonts w:ascii="宋体" w:hAnsi="宋体" w:hint="eastAsia"/>
          <w:sz w:val="28"/>
          <w:szCs w:val="28"/>
        </w:rPr>
        <w:t>预算绩效目标审核方法包括资料收集法、资料审核法、分类汇总法及综合分析法等。</w:t>
      </w:r>
    </w:p>
    <w:p w14:paraId="272868DB" w14:textId="77777777" w:rsidR="002D6A97" w:rsidRPr="00297C7E" w:rsidRDefault="005F3459">
      <w:pPr>
        <w:pStyle w:val="1"/>
        <w:spacing w:before="0" w:after="0" w:line="360" w:lineRule="auto"/>
        <w:rPr>
          <w:sz w:val="28"/>
        </w:rPr>
      </w:pPr>
      <w:r w:rsidRPr="00297C7E">
        <w:rPr>
          <w:rFonts w:hint="eastAsia"/>
          <w:sz w:val="28"/>
        </w:rPr>
        <w:t>三、审核内容</w:t>
      </w:r>
    </w:p>
    <w:p w14:paraId="544B5281" w14:textId="77777777" w:rsidR="002D6A97" w:rsidRPr="00297C7E" w:rsidRDefault="005F3459">
      <w:pPr>
        <w:adjustRightInd w:val="0"/>
        <w:snapToGrid w:val="0"/>
        <w:spacing w:line="360" w:lineRule="auto"/>
        <w:ind w:firstLineChars="200" w:firstLine="560"/>
        <w:rPr>
          <w:rFonts w:ascii="宋体" w:hAnsi="宋体" w:hint="eastAsia"/>
          <w:sz w:val="28"/>
          <w:szCs w:val="28"/>
        </w:rPr>
      </w:pPr>
      <w:r w:rsidRPr="00297C7E">
        <w:rPr>
          <w:rFonts w:ascii="宋体" w:hAnsi="宋体" w:hint="eastAsia"/>
          <w:sz w:val="28"/>
          <w:szCs w:val="28"/>
        </w:rPr>
        <w:t>我们从绩效目标设置的完整性、相关性、可行性、适当性等方面对安宁市财政局202</w:t>
      </w:r>
      <w:r w:rsidRPr="00297C7E">
        <w:rPr>
          <w:rFonts w:ascii="宋体" w:hAnsi="宋体"/>
          <w:sz w:val="28"/>
          <w:szCs w:val="28"/>
        </w:rPr>
        <w:t>5</w:t>
      </w:r>
      <w:r w:rsidRPr="00297C7E">
        <w:rPr>
          <w:rFonts w:ascii="宋体" w:hAnsi="宋体" w:hint="eastAsia"/>
          <w:sz w:val="28"/>
          <w:szCs w:val="28"/>
        </w:rPr>
        <w:t>年度预算绩效目标的设置情况进行了审核，现将审核情况按照预算项目的分类即人员类、运转类项目、特定目标类项目两类分类说明如下：</w:t>
      </w:r>
    </w:p>
    <w:p w14:paraId="68A8FA80" w14:textId="159B8536" w:rsidR="002D6A97" w:rsidRDefault="005F3459" w:rsidP="00DD0608">
      <w:pPr>
        <w:pStyle w:val="1"/>
        <w:numPr>
          <w:ilvl w:val="0"/>
          <w:numId w:val="2"/>
        </w:numPr>
        <w:spacing w:before="0" w:after="0" w:line="240" w:lineRule="auto"/>
        <w:rPr>
          <w:rFonts w:ascii="宋体" w:hAnsi="宋体" w:hint="eastAsia"/>
          <w:b w:val="0"/>
          <w:sz w:val="28"/>
          <w:szCs w:val="28"/>
        </w:rPr>
      </w:pPr>
      <w:r w:rsidRPr="00297C7E">
        <w:rPr>
          <w:rFonts w:ascii="宋体" w:hAnsi="宋体" w:hint="eastAsia"/>
          <w:b w:val="0"/>
          <w:sz w:val="28"/>
          <w:szCs w:val="28"/>
        </w:rPr>
        <w:t>人员类、运转类项目</w:t>
      </w:r>
    </w:p>
    <w:p w14:paraId="35923A30" w14:textId="4A614402" w:rsidR="00DD0608" w:rsidRPr="00DD0608" w:rsidRDefault="00DD0608" w:rsidP="00DD0608">
      <w:pPr>
        <w:adjustRightInd w:val="0"/>
        <w:snapToGrid w:val="0"/>
        <w:spacing w:line="360" w:lineRule="auto"/>
        <w:ind w:firstLineChars="200" w:firstLine="560"/>
        <w:rPr>
          <w:rFonts w:ascii="宋体" w:hAnsi="宋体" w:hint="eastAsia"/>
          <w:sz w:val="28"/>
          <w:szCs w:val="28"/>
        </w:rPr>
      </w:pPr>
      <w:r w:rsidRPr="00DD0608">
        <w:rPr>
          <w:rFonts w:ascii="宋体" w:hAnsi="宋体" w:hint="eastAsia"/>
          <w:sz w:val="28"/>
          <w:szCs w:val="28"/>
        </w:rPr>
        <w:t>安宁市财政局2</w:t>
      </w:r>
      <w:r w:rsidRPr="00DD0608">
        <w:rPr>
          <w:rFonts w:ascii="宋体" w:hAnsi="宋体"/>
          <w:sz w:val="28"/>
          <w:szCs w:val="28"/>
        </w:rPr>
        <w:t>025</w:t>
      </w:r>
      <w:r w:rsidRPr="00DD0608">
        <w:rPr>
          <w:rFonts w:ascii="宋体" w:hAnsi="宋体" w:hint="eastAsia"/>
          <w:sz w:val="28"/>
          <w:szCs w:val="28"/>
        </w:rPr>
        <w:t>年度申报人员类、运转类项目12项，预算金额共计</w:t>
      </w:r>
      <w:r w:rsidR="00F269F2" w:rsidRPr="00F269F2">
        <w:rPr>
          <w:rFonts w:ascii="宋体" w:hAnsi="宋体"/>
          <w:sz w:val="28"/>
          <w:szCs w:val="28"/>
        </w:rPr>
        <w:t>18,715,636.00</w:t>
      </w:r>
      <w:r w:rsidRPr="00DD0608">
        <w:rPr>
          <w:rFonts w:ascii="宋体" w:hAnsi="宋体" w:hint="eastAsia"/>
          <w:sz w:val="28"/>
          <w:szCs w:val="28"/>
        </w:rPr>
        <w:t>元，具体情况见下表：</w:t>
      </w:r>
    </w:p>
    <w:tbl>
      <w:tblPr>
        <w:tblStyle w:val="ad"/>
        <w:tblW w:w="0" w:type="auto"/>
        <w:jc w:val="center"/>
        <w:tblLook w:val="04A0" w:firstRow="1" w:lastRow="0" w:firstColumn="1" w:lastColumn="0" w:noHBand="0" w:noVBand="1"/>
      </w:tblPr>
      <w:tblGrid>
        <w:gridCol w:w="846"/>
        <w:gridCol w:w="1984"/>
        <w:gridCol w:w="2308"/>
        <w:gridCol w:w="1945"/>
        <w:gridCol w:w="1219"/>
      </w:tblGrid>
      <w:tr w:rsidR="00F435D6" w:rsidRPr="00F269F2" w14:paraId="02FC81CC" w14:textId="77777777" w:rsidTr="00F269F2">
        <w:trPr>
          <w:jc w:val="center"/>
        </w:trPr>
        <w:tc>
          <w:tcPr>
            <w:tcW w:w="846" w:type="dxa"/>
            <w:vAlign w:val="center"/>
          </w:tcPr>
          <w:p w14:paraId="02DED334" w14:textId="77777777" w:rsidR="00F435D6" w:rsidRPr="00F269F2" w:rsidRDefault="00F435D6" w:rsidP="00F269F2">
            <w:pPr>
              <w:adjustRightInd w:val="0"/>
              <w:snapToGrid w:val="0"/>
              <w:spacing w:line="360" w:lineRule="auto"/>
              <w:jc w:val="center"/>
              <w:rPr>
                <w:rFonts w:ascii="宋体" w:hAnsi="宋体" w:cs="宋体" w:hint="eastAsia"/>
                <w:sz w:val="20"/>
                <w:szCs w:val="20"/>
              </w:rPr>
            </w:pPr>
            <w:r w:rsidRPr="00F269F2">
              <w:rPr>
                <w:rFonts w:ascii="宋体" w:hAnsi="宋体" w:cs="宋体" w:hint="eastAsia"/>
                <w:sz w:val="20"/>
                <w:szCs w:val="20"/>
              </w:rPr>
              <w:t>序号</w:t>
            </w:r>
          </w:p>
        </w:tc>
        <w:tc>
          <w:tcPr>
            <w:tcW w:w="1984" w:type="dxa"/>
            <w:vAlign w:val="center"/>
          </w:tcPr>
          <w:p w14:paraId="395917BB" w14:textId="77777777" w:rsidR="00F435D6" w:rsidRPr="00F269F2" w:rsidRDefault="00F435D6" w:rsidP="00F269F2">
            <w:pPr>
              <w:adjustRightInd w:val="0"/>
              <w:snapToGrid w:val="0"/>
              <w:spacing w:line="360" w:lineRule="auto"/>
              <w:jc w:val="center"/>
              <w:rPr>
                <w:rFonts w:ascii="宋体" w:hAnsi="宋体" w:cs="宋体" w:hint="eastAsia"/>
                <w:sz w:val="20"/>
                <w:szCs w:val="20"/>
              </w:rPr>
            </w:pPr>
            <w:r w:rsidRPr="00F269F2">
              <w:rPr>
                <w:rFonts w:ascii="宋体" w:hAnsi="宋体" w:cs="宋体" w:hint="eastAsia"/>
                <w:sz w:val="20"/>
                <w:szCs w:val="20"/>
              </w:rPr>
              <w:t>申报单位</w:t>
            </w:r>
          </w:p>
        </w:tc>
        <w:tc>
          <w:tcPr>
            <w:tcW w:w="2308" w:type="dxa"/>
            <w:vAlign w:val="center"/>
          </w:tcPr>
          <w:p w14:paraId="29F0305D" w14:textId="77777777" w:rsidR="00F435D6" w:rsidRPr="00F269F2" w:rsidRDefault="00F435D6" w:rsidP="00F269F2">
            <w:pPr>
              <w:adjustRightInd w:val="0"/>
              <w:snapToGrid w:val="0"/>
              <w:spacing w:line="360" w:lineRule="auto"/>
              <w:jc w:val="center"/>
              <w:rPr>
                <w:rFonts w:ascii="宋体" w:hAnsi="宋体" w:cs="宋体" w:hint="eastAsia"/>
                <w:sz w:val="20"/>
                <w:szCs w:val="20"/>
              </w:rPr>
            </w:pPr>
            <w:r w:rsidRPr="00F269F2">
              <w:rPr>
                <w:rFonts w:ascii="宋体" w:hAnsi="宋体" w:cs="宋体" w:hint="eastAsia"/>
                <w:sz w:val="20"/>
                <w:szCs w:val="20"/>
              </w:rPr>
              <w:t>项目名称</w:t>
            </w:r>
          </w:p>
        </w:tc>
        <w:tc>
          <w:tcPr>
            <w:tcW w:w="1945" w:type="dxa"/>
            <w:vAlign w:val="center"/>
          </w:tcPr>
          <w:p w14:paraId="7E7C1894" w14:textId="77777777" w:rsidR="00F435D6" w:rsidRPr="00F269F2" w:rsidRDefault="00F435D6" w:rsidP="00F269F2">
            <w:pPr>
              <w:adjustRightInd w:val="0"/>
              <w:snapToGrid w:val="0"/>
              <w:spacing w:line="360" w:lineRule="auto"/>
              <w:jc w:val="center"/>
              <w:rPr>
                <w:rFonts w:ascii="宋体" w:hAnsi="宋体" w:cs="宋体" w:hint="eastAsia"/>
                <w:sz w:val="20"/>
                <w:szCs w:val="20"/>
              </w:rPr>
            </w:pPr>
            <w:r w:rsidRPr="00F269F2">
              <w:rPr>
                <w:rFonts w:ascii="宋体" w:hAnsi="宋体" w:cs="宋体" w:hint="eastAsia"/>
                <w:sz w:val="20"/>
                <w:szCs w:val="20"/>
              </w:rPr>
              <w:t>预算金额（元）</w:t>
            </w:r>
          </w:p>
        </w:tc>
        <w:tc>
          <w:tcPr>
            <w:tcW w:w="1219" w:type="dxa"/>
            <w:vAlign w:val="center"/>
          </w:tcPr>
          <w:p w14:paraId="79C7D9D4" w14:textId="77777777" w:rsidR="00F435D6" w:rsidRPr="00F269F2" w:rsidRDefault="00F435D6" w:rsidP="00F269F2">
            <w:pPr>
              <w:adjustRightInd w:val="0"/>
              <w:snapToGrid w:val="0"/>
              <w:spacing w:line="360" w:lineRule="auto"/>
              <w:jc w:val="center"/>
              <w:rPr>
                <w:rFonts w:ascii="宋体" w:hAnsi="宋体" w:cs="宋体" w:hint="eastAsia"/>
                <w:sz w:val="20"/>
                <w:szCs w:val="20"/>
              </w:rPr>
            </w:pPr>
            <w:r w:rsidRPr="00F269F2">
              <w:rPr>
                <w:rFonts w:ascii="宋体" w:hAnsi="宋体" w:cs="宋体" w:hint="eastAsia"/>
                <w:sz w:val="20"/>
                <w:szCs w:val="20"/>
              </w:rPr>
              <w:t>备注</w:t>
            </w:r>
          </w:p>
        </w:tc>
      </w:tr>
      <w:tr w:rsidR="00F269F2" w:rsidRPr="00F269F2" w14:paraId="73615684" w14:textId="77777777" w:rsidTr="00F269F2">
        <w:trPr>
          <w:jc w:val="center"/>
        </w:trPr>
        <w:tc>
          <w:tcPr>
            <w:tcW w:w="846" w:type="dxa"/>
            <w:vAlign w:val="center"/>
          </w:tcPr>
          <w:p w14:paraId="2C0C1241" w14:textId="4FB5A2C6" w:rsidR="00F269F2" w:rsidRPr="00F269F2" w:rsidRDefault="00F269F2" w:rsidP="00F269F2">
            <w:pPr>
              <w:adjustRightInd w:val="0"/>
              <w:snapToGrid w:val="0"/>
              <w:spacing w:line="360" w:lineRule="auto"/>
              <w:jc w:val="center"/>
              <w:rPr>
                <w:rFonts w:ascii="宋体" w:hAnsi="宋体" w:cs="宋体" w:hint="eastAsia"/>
                <w:sz w:val="20"/>
                <w:szCs w:val="20"/>
              </w:rPr>
            </w:pPr>
            <w:r w:rsidRPr="00F269F2">
              <w:rPr>
                <w:rFonts w:ascii="宋体" w:hAnsi="宋体"/>
                <w:sz w:val="20"/>
                <w:szCs w:val="20"/>
              </w:rPr>
              <w:t>1</w:t>
            </w:r>
          </w:p>
        </w:tc>
        <w:tc>
          <w:tcPr>
            <w:tcW w:w="1984" w:type="dxa"/>
            <w:vAlign w:val="center"/>
          </w:tcPr>
          <w:p w14:paraId="6625025B" w14:textId="77777777" w:rsidR="00F269F2" w:rsidRPr="00F269F2" w:rsidRDefault="00F269F2" w:rsidP="00F269F2">
            <w:pPr>
              <w:adjustRightInd w:val="0"/>
              <w:snapToGrid w:val="0"/>
              <w:spacing w:line="360" w:lineRule="auto"/>
              <w:jc w:val="center"/>
              <w:rPr>
                <w:rFonts w:ascii="宋体" w:hAnsi="宋体" w:cs="宋体" w:hint="eastAsia"/>
                <w:sz w:val="20"/>
                <w:szCs w:val="20"/>
              </w:rPr>
            </w:pPr>
            <w:r w:rsidRPr="00F269F2">
              <w:rPr>
                <w:rFonts w:ascii="宋体" w:hAnsi="宋体" w:cs="宋体" w:hint="eastAsia"/>
                <w:sz w:val="20"/>
                <w:szCs w:val="20"/>
              </w:rPr>
              <w:t>安宁市财政局</w:t>
            </w:r>
          </w:p>
        </w:tc>
        <w:tc>
          <w:tcPr>
            <w:tcW w:w="2308" w:type="dxa"/>
            <w:vAlign w:val="center"/>
          </w:tcPr>
          <w:p w14:paraId="34D85D7D" w14:textId="03A85ACE" w:rsidR="00F269F2" w:rsidRPr="00F269F2" w:rsidRDefault="00F269F2" w:rsidP="00F269F2">
            <w:pPr>
              <w:widowControl/>
              <w:jc w:val="center"/>
              <w:textAlignment w:val="center"/>
              <w:rPr>
                <w:rFonts w:ascii="宋体" w:hAnsi="宋体" w:cs="宋体" w:hint="eastAsia"/>
                <w:sz w:val="20"/>
                <w:szCs w:val="20"/>
              </w:rPr>
            </w:pPr>
            <w:r w:rsidRPr="00F269F2">
              <w:rPr>
                <w:rFonts w:ascii="宋体" w:hAnsi="宋体" w:hint="eastAsia"/>
                <w:sz w:val="20"/>
                <w:szCs w:val="20"/>
              </w:rPr>
              <w:t>行政人员支出工资</w:t>
            </w:r>
          </w:p>
        </w:tc>
        <w:tc>
          <w:tcPr>
            <w:tcW w:w="1945" w:type="dxa"/>
            <w:vAlign w:val="center"/>
          </w:tcPr>
          <w:p w14:paraId="6B87449F" w14:textId="2F966BF5" w:rsidR="00F269F2" w:rsidRPr="00F269F2" w:rsidRDefault="00F269F2" w:rsidP="00F269F2">
            <w:pPr>
              <w:adjustRightInd w:val="0"/>
              <w:snapToGrid w:val="0"/>
              <w:spacing w:line="360" w:lineRule="auto"/>
              <w:jc w:val="center"/>
              <w:rPr>
                <w:rFonts w:ascii="宋体" w:hAnsi="宋体" w:cs="宋体" w:hint="eastAsia"/>
                <w:sz w:val="20"/>
                <w:szCs w:val="20"/>
              </w:rPr>
            </w:pPr>
            <w:r w:rsidRPr="00F269F2">
              <w:rPr>
                <w:rFonts w:ascii="宋体" w:hAnsi="宋体"/>
                <w:sz w:val="20"/>
                <w:szCs w:val="20"/>
              </w:rPr>
              <w:t>4,862,312.00</w:t>
            </w:r>
          </w:p>
        </w:tc>
        <w:tc>
          <w:tcPr>
            <w:tcW w:w="1219" w:type="dxa"/>
            <w:vAlign w:val="center"/>
          </w:tcPr>
          <w:p w14:paraId="3F607B27" w14:textId="77777777" w:rsidR="00F269F2" w:rsidRPr="00F269F2" w:rsidRDefault="00F269F2" w:rsidP="00F269F2">
            <w:pPr>
              <w:adjustRightInd w:val="0"/>
              <w:snapToGrid w:val="0"/>
              <w:spacing w:line="360" w:lineRule="auto"/>
              <w:jc w:val="center"/>
              <w:rPr>
                <w:rFonts w:ascii="宋体" w:hAnsi="宋体" w:cs="宋体" w:hint="eastAsia"/>
                <w:sz w:val="20"/>
                <w:szCs w:val="20"/>
              </w:rPr>
            </w:pPr>
          </w:p>
        </w:tc>
      </w:tr>
      <w:tr w:rsidR="00F269F2" w:rsidRPr="00F269F2" w14:paraId="3CAC74A6" w14:textId="77777777" w:rsidTr="00F269F2">
        <w:trPr>
          <w:jc w:val="center"/>
        </w:trPr>
        <w:tc>
          <w:tcPr>
            <w:tcW w:w="846" w:type="dxa"/>
            <w:vAlign w:val="center"/>
          </w:tcPr>
          <w:p w14:paraId="7840ED80" w14:textId="5531FE81" w:rsidR="00F269F2" w:rsidRPr="00F269F2" w:rsidRDefault="00F269F2" w:rsidP="00F269F2">
            <w:pPr>
              <w:adjustRightInd w:val="0"/>
              <w:snapToGrid w:val="0"/>
              <w:spacing w:line="360" w:lineRule="auto"/>
              <w:jc w:val="center"/>
              <w:rPr>
                <w:rFonts w:ascii="宋体" w:hAnsi="宋体" w:cs="宋体" w:hint="eastAsia"/>
                <w:sz w:val="20"/>
                <w:szCs w:val="20"/>
              </w:rPr>
            </w:pPr>
            <w:r w:rsidRPr="00F269F2">
              <w:rPr>
                <w:rFonts w:ascii="宋体" w:hAnsi="宋体"/>
                <w:sz w:val="20"/>
                <w:szCs w:val="20"/>
              </w:rPr>
              <w:t>2</w:t>
            </w:r>
          </w:p>
        </w:tc>
        <w:tc>
          <w:tcPr>
            <w:tcW w:w="1984" w:type="dxa"/>
            <w:vAlign w:val="center"/>
          </w:tcPr>
          <w:p w14:paraId="6DE448E6" w14:textId="77777777" w:rsidR="00F269F2" w:rsidRPr="00F269F2" w:rsidRDefault="00F269F2" w:rsidP="00F269F2">
            <w:pPr>
              <w:adjustRightInd w:val="0"/>
              <w:snapToGrid w:val="0"/>
              <w:spacing w:line="360" w:lineRule="auto"/>
              <w:jc w:val="center"/>
              <w:rPr>
                <w:rFonts w:ascii="宋体" w:hAnsi="宋体" w:cs="宋体" w:hint="eastAsia"/>
                <w:sz w:val="20"/>
                <w:szCs w:val="20"/>
              </w:rPr>
            </w:pPr>
            <w:r w:rsidRPr="00F269F2">
              <w:rPr>
                <w:rFonts w:ascii="宋体" w:hAnsi="宋体" w:cs="宋体" w:hint="eastAsia"/>
                <w:sz w:val="20"/>
                <w:szCs w:val="20"/>
              </w:rPr>
              <w:t>安宁市财政局</w:t>
            </w:r>
          </w:p>
        </w:tc>
        <w:tc>
          <w:tcPr>
            <w:tcW w:w="2308" w:type="dxa"/>
            <w:vAlign w:val="center"/>
          </w:tcPr>
          <w:p w14:paraId="69CD9411" w14:textId="3E3165A7" w:rsidR="00F269F2" w:rsidRPr="00F269F2" w:rsidRDefault="00F269F2" w:rsidP="00F269F2">
            <w:pPr>
              <w:widowControl/>
              <w:jc w:val="center"/>
              <w:textAlignment w:val="center"/>
              <w:rPr>
                <w:rFonts w:ascii="宋体" w:hAnsi="宋体" w:cs="宋体" w:hint="eastAsia"/>
                <w:sz w:val="20"/>
                <w:szCs w:val="20"/>
              </w:rPr>
            </w:pPr>
            <w:r w:rsidRPr="00F269F2">
              <w:rPr>
                <w:rFonts w:ascii="宋体" w:hAnsi="宋体" w:hint="eastAsia"/>
                <w:sz w:val="20"/>
                <w:szCs w:val="20"/>
              </w:rPr>
              <w:t>事业人员支出工资</w:t>
            </w:r>
          </w:p>
        </w:tc>
        <w:tc>
          <w:tcPr>
            <w:tcW w:w="1945" w:type="dxa"/>
            <w:vAlign w:val="center"/>
          </w:tcPr>
          <w:p w14:paraId="0EB63B67" w14:textId="14E15794" w:rsidR="00F269F2" w:rsidRPr="00F269F2" w:rsidRDefault="00F269F2" w:rsidP="00F269F2">
            <w:pPr>
              <w:adjustRightInd w:val="0"/>
              <w:snapToGrid w:val="0"/>
              <w:spacing w:line="360" w:lineRule="auto"/>
              <w:jc w:val="center"/>
              <w:rPr>
                <w:rFonts w:ascii="宋体" w:hAnsi="宋体" w:cs="宋体" w:hint="eastAsia"/>
                <w:sz w:val="20"/>
                <w:szCs w:val="20"/>
              </w:rPr>
            </w:pPr>
            <w:r w:rsidRPr="00F269F2">
              <w:rPr>
                <w:rFonts w:ascii="宋体" w:hAnsi="宋体"/>
                <w:sz w:val="20"/>
                <w:szCs w:val="20"/>
              </w:rPr>
              <w:t>2,418,204.00</w:t>
            </w:r>
          </w:p>
        </w:tc>
        <w:tc>
          <w:tcPr>
            <w:tcW w:w="1219" w:type="dxa"/>
            <w:vAlign w:val="center"/>
          </w:tcPr>
          <w:p w14:paraId="00118F20" w14:textId="77777777" w:rsidR="00F269F2" w:rsidRPr="00F269F2" w:rsidRDefault="00F269F2" w:rsidP="00F269F2">
            <w:pPr>
              <w:adjustRightInd w:val="0"/>
              <w:snapToGrid w:val="0"/>
              <w:spacing w:line="360" w:lineRule="auto"/>
              <w:jc w:val="center"/>
              <w:rPr>
                <w:rFonts w:ascii="宋体" w:hAnsi="宋体" w:cs="宋体" w:hint="eastAsia"/>
                <w:sz w:val="20"/>
                <w:szCs w:val="20"/>
              </w:rPr>
            </w:pPr>
          </w:p>
        </w:tc>
      </w:tr>
      <w:tr w:rsidR="00F269F2" w:rsidRPr="00F269F2" w14:paraId="43FECF10" w14:textId="77777777" w:rsidTr="00F269F2">
        <w:trPr>
          <w:jc w:val="center"/>
        </w:trPr>
        <w:tc>
          <w:tcPr>
            <w:tcW w:w="846" w:type="dxa"/>
            <w:vAlign w:val="center"/>
          </w:tcPr>
          <w:p w14:paraId="3F03DCB9" w14:textId="0E83ABC3" w:rsidR="00F269F2" w:rsidRPr="00F269F2" w:rsidRDefault="00F269F2" w:rsidP="00F269F2">
            <w:pPr>
              <w:adjustRightInd w:val="0"/>
              <w:snapToGrid w:val="0"/>
              <w:spacing w:line="360" w:lineRule="auto"/>
              <w:jc w:val="center"/>
              <w:rPr>
                <w:rFonts w:ascii="宋体" w:hAnsi="宋体" w:cs="宋体" w:hint="eastAsia"/>
                <w:sz w:val="20"/>
                <w:szCs w:val="20"/>
              </w:rPr>
            </w:pPr>
            <w:r w:rsidRPr="00F269F2">
              <w:rPr>
                <w:rFonts w:ascii="宋体" w:hAnsi="宋体"/>
                <w:sz w:val="20"/>
                <w:szCs w:val="20"/>
              </w:rPr>
              <w:t>3</w:t>
            </w:r>
          </w:p>
        </w:tc>
        <w:tc>
          <w:tcPr>
            <w:tcW w:w="1984" w:type="dxa"/>
            <w:vAlign w:val="center"/>
          </w:tcPr>
          <w:p w14:paraId="12377336" w14:textId="77777777" w:rsidR="00F269F2" w:rsidRPr="00F269F2" w:rsidRDefault="00F269F2" w:rsidP="00F269F2">
            <w:pPr>
              <w:adjustRightInd w:val="0"/>
              <w:snapToGrid w:val="0"/>
              <w:spacing w:line="360" w:lineRule="auto"/>
              <w:jc w:val="center"/>
              <w:rPr>
                <w:rFonts w:ascii="宋体" w:hAnsi="宋体" w:cs="宋体" w:hint="eastAsia"/>
                <w:sz w:val="20"/>
                <w:szCs w:val="20"/>
              </w:rPr>
            </w:pPr>
            <w:r w:rsidRPr="00F269F2">
              <w:rPr>
                <w:rFonts w:ascii="宋体" w:hAnsi="宋体" w:cs="宋体" w:hint="eastAsia"/>
                <w:sz w:val="20"/>
                <w:szCs w:val="20"/>
              </w:rPr>
              <w:t>安宁市财政局</w:t>
            </w:r>
          </w:p>
        </w:tc>
        <w:tc>
          <w:tcPr>
            <w:tcW w:w="2308" w:type="dxa"/>
            <w:vAlign w:val="center"/>
          </w:tcPr>
          <w:p w14:paraId="744B9576" w14:textId="3E707A6B" w:rsidR="00F269F2" w:rsidRPr="00F269F2" w:rsidRDefault="00F269F2" w:rsidP="00F269F2">
            <w:pPr>
              <w:widowControl/>
              <w:jc w:val="center"/>
              <w:textAlignment w:val="center"/>
              <w:rPr>
                <w:rFonts w:ascii="宋体" w:hAnsi="宋体" w:cs="宋体" w:hint="eastAsia"/>
                <w:sz w:val="20"/>
                <w:szCs w:val="20"/>
              </w:rPr>
            </w:pPr>
            <w:r w:rsidRPr="00F269F2">
              <w:rPr>
                <w:rFonts w:ascii="宋体" w:hAnsi="宋体" w:hint="eastAsia"/>
                <w:sz w:val="20"/>
                <w:szCs w:val="20"/>
              </w:rPr>
              <w:t>社会保障缴费</w:t>
            </w:r>
          </w:p>
        </w:tc>
        <w:tc>
          <w:tcPr>
            <w:tcW w:w="1945" w:type="dxa"/>
            <w:vAlign w:val="center"/>
          </w:tcPr>
          <w:p w14:paraId="12B1CE93" w14:textId="4F16AAC8" w:rsidR="00F269F2" w:rsidRPr="00F269F2" w:rsidRDefault="00F269F2" w:rsidP="00F269F2">
            <w:pPr>
              <w:adjustRightInd w:val="0"/>
              <w:snapToGrid w:val="0"/>
              <w:spacing w:line="360" w:lineRule="auto"/>
              <w:jc w:val="center"/>
              <w:rPr>
                <w:rFonts w:ascii="宋体" w:hAnsi="宋体" w:cs="宋体" w:hint="eastAsia"/>
                <w:sz w:val="20"/>
                <w:szCs w:val="20"/>
              </w:rPr>
            </w:pPr>
            <w:r w:rsidRPr="00F269F2">
              <w:rPr>
                <w:rFonts w:ascii="宋体" w:hAnsi="宋体"/>
                <w:sz w:val="20"/>
                <w:szCs w:val="20"/>
              </w:rPr>
              <w:t>3,578,222.00</w:t>
            </w:r>
          </w:p>
        </w:tc>
        <w:tc>
          <w:tcPr>
            <w:tcW w:w="1219" w:type="dxa"/>
            <w:vAlign w:val="center"/>
          </w:tcPr>
          <w:p w14:paraId="4A4E96DF" w14:textId="77777777" w:rsidR="00F269F2" w:rsidRPr="00F269F2" w:rsidRDefault="00F269F2" w:rsidP="00F269F2">
            <w:pPr>
              <w:adjustRightInd w:val="0"/>
              <w:snapToGrid w:val="0"/>
              <w:spacing w:line="360" w:lineRule="auto"/>
              <w:jc w:val="center"/>
              <w:rPr>
                <w:rFonts w:ascii="宋体" w:hAnsi="宋体" w:cs="宋体" w:hint="eastAsia"/>
                <w:sz w:val="20"/>
                <w:szCs w:val="20"/>
              </w:rPr>
            </w:pPr>
          </w:p>
        </w:tc>
      </w:tr>
      <w:tr w:rsidR="00F269F2" w:rsidRPr="00F269F2" w14:paraId="1F7D88B7" w14:textId="77777777" w:rsidTr="00F269F2">
        <w:trPr>
          <w:jc w:val="center"/>
        </w:trPr>
        <w:tc>
          <w:tcPr>
            <w:tcW w:w="846" w:type="dxa"/>
            <w:vAlign w:val="center"/>
          </w:tcPr>
          <w:p w14:paraId="215A81CA" w14:textId="600D8A57" w:rsidR="00F269F2" w:rsidRPr="00F269F2" w:rsidRDefault="00F269F2" w:rsidP="00F269F2">
            <w:pPr>
              <w:adjustRightInd w:val="0"/>
              <w:snapToGrid w:val="0"/>
              <w:spacing w:line="360" w:lineRule="auto"/>
              <w:jc w:val="center"/>
              <w:rPr>
                <w:rFonts w:ascii="宋体" w:hAnsi="宋体" w:cs="宋体" w:hint="eastAsia"/>
                <w:sz w:val="20"/>
                <w:szCs w:val="20"/>
              </w:rPr>
            </w:pPr>
            <w:r w:rsidRPr="00F269F2">
              <w:rPr>
                <w:rFonts w:ascii="宋体" w:hAnsi="宋体"/>
                <w:sz w:val="20"/>
                <w:szCs w:val="20"/>
              </w:rPr>
              <w:t>4</w:t>
            </w:r>
          </w:p>
        </w:tc>
        <w:tc>
          <w:tcPr>
            <w:tcW w:w="1984" w:type="dxa"/>
            <w:vAlign w:val="center"/>
          </w:tcPr>
          <w:p w14:paraId="2831E838" w14:textId="77777777" w:rsidR="00F269F2" w:rsidRPr="00F269F2" w:rsidRDefault="00F269F2" w:rsidP="00F269F2">
            <w:pPr>
              <w:adjustRightInd w:val="0"/>
              <w:snapToGrid w:val="0"/>
              <w:spacing w:line="360" w:lineRule="auto"/>
              <w:jc w:val="center"/>
              <w:rPr>
                <w:rFonts w:ascii="宋体" w:hAnsi="宋体" w:cs="宋体" w:hint="eastAsia"/>
                <w:sz w:val="20"/>
                <w:szCs w:val="20"/>
              </w:rPr>
            </w:pPr>
            <w:r w:rsidRPr="00F269F2">
              <w:rPr>
                <w:rFonts w:ascii="宋体" w:hAnsi="宋体" w:cs="宋体" w:hint="eastAsia"/>
                <w:sz w:val="20"/>
                <w:szCs w:val="20"/>
              </w:rPr>
              <w:t>安宁市财政局</w:t>
            </w:r>
          </w:p>
        </w:tc>
        <w:tc>
          <w:tcPr>
            <w:tcW w:w="2308" w:type="dxa"/>
            <w:vAlign w:val="center"/>
          </w:tcPr>
          <w:p w14:paraId="1DA66AE9" w14:textId="513B6254" w:rsidR="00F269F2" w:rsidRPr="00F269F2" w:rsidRDefault="00F269F2" w:rsidP="00F269F2">
            <w:pPr>
              <w:widowControl/>
              <w:jc w:val="center"/>
              <w:textAlignment w:val="center"/>
              <w:rPr>
                <w:rFonts w:ascii="宋体" w:hAnsi="宋体" w:cs="宋体" w:hint="eastAsia"/>
                <w:sz w:val="20"/>
                <w:szCs w:val="20"/>
              </w:rPr>
            </w:pPr>
            <w:r w:rsidRPr="00F269F2">
              <w:rPr>
                <w:rFonts w:ascii="宋体" w:hAnsi="宋体" w:hint="eastAsia"/>
                <w:sz w:val="20"/>
                <w:szCs w:val="20"/>
              </w:rPr>
              <w:t>住房公积金</w:t>
            </w:r>
          </w:p>
        </w:tc>
        <w:tc>
          <w:tcPr>
            <w:tcW w:w="1945" w:type="dxa"/>
            <w:vAlign w:val="center"/>
          </w:tcPr>
          <w:p w14:paraId="146039D3" w14:textId="7FF0D4C1" w:rsidR="00F269F2" w:rsidRPr="00F269F2" w:rsidRDefault="00F269F2" w:rsidP="00F269F2">
            <w:pPr>
              <w:adjustRightInd w:val="0"/>
              <w:snapToGrid w:val="0"/>
              <w:spacing w:line="360" w:lineRule="auto"/>
              <w:jc w:val="center"/>
              <w:rPr>
                <w:rFonts w:ascii="宋体" w:hAnsi="宋体" w:cs="宋体" w:hint="eastAsia"/>
                <w:sz w:val="20"/>
                <w:szCs w:val="20"/>
              </w:rPr>
            </w:pPr>
            <w:r w:rsidRPr="00F269F2">
              <w:rPr>
                <w:rFonts w:ascii="宋体" w:hAnsi="宋体"/>
                <w:sz w:val="20"/>
                <w:szCs w:val="20"/>
              </w:rPr>
              <w:t>1,193,808.00</w:t>
            </w:r>
          </w:p>
        </w:tc>
        <w:tc>
          <w:tcPr>
            <w:tcW w:w="1219" w:type="dxa"/>
            <w:vAlign w:val="center"/>
          </w:tcPr>
          <w:p w14:paraId="4A970A93" w14:textId="77777777" w:rsidR="00F269F2" w:rsidRPr="00F269F2" w:rsidRDefault="00F269F2" w:rsidP="00F269F2">
            <w:pPr>
              <w:adjustRightInd w:val="0"/>
              <w:snapToGrid w:val="0"/>
              <w:spacing w:line="360" w:lineRule="auto"/>
              <w:jc w:val="center"/>
              <w:rPr>
                <w:rFonts w:ascii="宋体" w:hAnsi="宋体" w:cs="宋体" w:hint="eastAsia"/>
                <w:sz w:val="20"/>
                <w:szCs w:val="20"/>
              </w:rPr>
            </w:pPr>
          </w:p>
        </w:tc>
      </w:tr>
      <w:tr w:rsidR="00F269F2" w:rsidRPr="00F269F2" w14:paraId="69D80493" w14:textId="77777777" w:rsidTr="00F269F2">
        <w:trPr>
          <w:jc w:val="center"/>
        </w:trPr>
        <w:tc>
          <w:tcPr>
            <w:tcW w:w="846" w:type="dxa"/>
            <w:vAlign w:val="center"/>
          </w:tcPr>
          <w:p w14:paraId="2DF289C2" w14:textId="2D6C990D" w:rsidR="00F269F2" w:rsidRPr="00F269F2" w:rsidRDefault="00F269F2" w:rsidP="00F269F2">
            <w:pPr>
              <w:adjustRightInd w:val="0"/>
              <w:snapToGrid w:val="0"/>
              <w:spacing w:line="360" w:lineRule="auto"/>
              <w:jc w:val="center"/>
              <w:rPr>
                <w:rFonts w:ascii="宋体" w:hAnsi="宋体" w:cs="宋体" w:hint="eastAsia"/>
                <w:sz w:val="20"/>
                <w:szCs w:val="20"/>
              </w:rPr>
            </w:pPr>
            <w:r w:rsidRPr="00F269F2">
              <w:rPr>
                <w:rFonts w:ascii="宋体" w:hAnsi="宋体"/>
                <w:sz w:val="20"/>
                <w:szCs w:val="20"/>
              </w:rPr>
              <w:t>5</w:t>
            </w:r>
          </w:p>
        </w:tc>
        <w:tc>
          <w:tcPr>
            <w:tcW w:w="1984" w:type="dxa"/>
            <w:vAlign w:val="center"/>
          </w:tcPr>
          <w:p w14:paraId="4C9B9092" w14:textId="77777777" w:rsidR="00F269F2" w:rsidRPr="00F269F2" w:rsidRDefault="00F269F2" w:rsidP="00F269F2">
            <w:pPr>
              <w:adjustRightInd w:val="0"/>
              <w:snapToGrid w:val="0"/>
              <w:spacing w:line="360" w:lineRule="auto"/>
              <w:jc w:val="center"/>
              <w:rPr>
                <w:rFonts w:ascii="宋体" w:hAnsi="宋体" w:cs="宋体" w:hint="eastAsia"/>
                <w:sz w:val="20"/>
                <w:szCs w:val="20"/>
              </w:rPr>
            </w:pPr>
            <w:r w:rsidRPr="00F269F2">
              <w:rPr>
                <w:rFonts w:ascii="宋体" w:hAnsi="宋体" w:cs="宋体" w:hint="eastAsia"/>
                <w:sz w:val="20"/>
                <w:szCs w:val="20"/>
              </w:rPr>
              <w:t>安宁市财政局</w:t>
            </w:r>
          </w:p>
        </w:tc>
        <w:tc>
          <w:tcPr>
            <w:tcW w:w="2308" w:type="dxa"/>
            <w:vAlign w:val="center"/>
          </w:tcPr>
          <w:p w14:paraId="07061A9E" w14:textId="76F216BA" w:rsidR="00F269F2" w:rsidRPr="00F269F2" w:rsidRDefault="00F269F2" w:rsidP="00F269F2">
            <w:pPr>
              <w:widowControl/>
              <w:jc w:val="center"/>
              <w:textAlignment w:val="center"/>
              <w:rPr>
                <w:rFonts w:ascii="宋体" w:hAnsi="宋体" w:cs="宋体" w:hint="eastAsia"/>
                <w:sz w:val="20"/>
                <w:szCs w:val="20"/>
              </w:rPr>
            </w:pPr>
            <w:r w:rsidRPr="00F269F2">
              <w:rPr>
                <w:rFonts w:ascii="宋体" w:hAnsi="宋体" w:hint="eastAsia"/>
                <w:sz w:val="20"/>
                <w:szCs w:val="20"/>
              </w:rPr>
              <w:t>对个人和家庭的补助</w:t>
            </w:r>
          </w:p>
        </w:tc>
        <w:tc>
          <w:tcPr>
            <w:tcW w:w="1945" w:type="dxa"/>
            <w:vAlign w:val="center"/>
          </w:tcPr>
          <w:p w14:paraId="1037D041" w14:textId="1BE8485A" w:rsidR="00F269F2" w:rsidRPr="00F269F2" w:rsidRDefault="00F269F2" w:rsidP="00F269F2">
            <w:pPr>
              <w:adjustRightInd w:val="0"/>
              <w:snapToGrid w:val="0"/>
              <w:spacing w:line="360" w:lineRule="auto"/>
              <w:jc w:val="center"/>
              <w:rPr>
                <w:rFonts w:ascii="宋体" w:hAnsi="宋体" w:cs="宋体" w:hint="eastAsia"/>
                <w:sz w:val="20"/>
                <w:szCs w:val="20"/>
              </w:rPr>
            </w:pPr>
            <w:r w:rsidRPr="00F269F2">
              <w:rPr>
                <w:rFonts w:ascii="宋体" w:hAnsi="宋体"/>
                <w:sz w:val="20"/>
                <w:szCs w:val="20"/>
              </w:rPr>
              <w:t>1,360,800.00</w:t>
            </w:r>
          </w:p>
        </w:tc>
        <w:tc>
          <w:tcPr>
            <w:tcW w:w="1219" w:type="dxa"/>
            <w:vAlign w:val="center"/>
          </w:tcPr>
          <w:p w14:paraId="483D1193" w14:textId="77777777" w:rsidR="00F269F2" w:rsidRPr="00F269F2" w:rsidRDefault="00F269F2" w:rsidP="00F269F2">
            <w:pPr>
              <w:adjustRightInd w:val="0"/>
              <w:snapToGrid w:val="0"/>
              <w:spacing w:line="360" w:lineRule="auto"/>
              <w:jc w:val="center"/>
              <w:rPr>
                <w:rFonts w:ascii="宋体" w:hAnsi="宋体" w:cs="宋体" w:hint="eastAsia"/>
                <w:sz w:val="20"/>
                <w:szCs w:val="20"/>
              </w:rPr>
            </w:pPr>
          </w:p>
        </w:tc>
      </w:tr>
      <w:tr w:rsidR="00F269F2" w:rsidRPr="00F269F2" w14:paraId="563FF860" w14:textId="77777777" w:rsidTr="00F269F2">
        <w:trPr>
          <w:jc w:val="center"/>
        </w:trPr>
        <w:tc>
          <w:tcPr>
            <w:tcW w:w="846" w:type="dxa"/>
            <w:vAlign w:val="center"/>
          </w:tcPr>
          <w:p w14:paraId="1F3462E1" w14:textId="1B74AE7F" w:rsidR="00F269F2" w:rsidRPr="00F269F2" w:rsidRDefault="00F269F2" w:rsidP="00F269F2">
            <w:pPr>
              <w:adjustRightInd w:val="0"/>
              <w:snapToGrid w:val="0"/>
              <w:spacing w:line="360" w:lineRule="auto"/>
              <w:jc w:val="center"/>
              <w:rPr>
                <w:rFonts w:ascii="宋体" w:hAnsi="宋体" w:cs="宋体" w:hint="eastAsia"/>
                <w:sz w:val="20"/>
                <w:szCs w:val="20"/>
              </w:rPr>
            </w:pPr>
            <w:r w:rsidRPr="00F269F2">
              <w:rPr>
                <w:rFonts w:ascii="宋体" w:hAnsi="宋体"/>
                <w:sz w:val="20"/>
                <w:szCs w:val="20"/>
              </w:rPr>
              <w:t>6</w:t>
            </w:r>
          </w:p>
        </w:tc>
        <w:tc>
          <w:tcPr>
            <w:tcW w:w="1984" w:type="dxa"/>
            <w:vAlign w:val="center"/>
          </w:tcPr>
          <w:p w14:paraId="37C225A9" w14:textId="77777777" w:rsidR="00F269F2" w:rsidRPr="00F269F2" w:rsidRDefault="00F269F2" w:rsidP="00F269F2">
            <w:pPr>
              <w:adjustRightInd w:val="0"/>
              <w:snapToGrid w:val="0"/>
              <w:spacing w:line="360" w:lineRule="auto"/>
              <w:jc w:val="center"/>
              <w:rPr>
                <w:rFonts w:ascii="宋体" w:hAnsi="宋体" w:cs="宋体" w:hint="eastAsia"/>
                <w:sz w:val="20"/>
                <w:szCs w:val="20"/>
              </w:rPr>
            </w:pPr>
            <w:r w:rsidRPr="00F269F2">
              <w:rPr>
                <w:rFonts w:ascii="宋体" w:hAnsi="宋体" w:cs="宋体" w:hint="eastAsia"/>
                <w:sz w:val="20"/>
                <w:szCs w:val="20"/>
              </w:rPr>
              <w:t>安宁市财政局</w:t>
            </w:r>
          </w:p>
        </w:tc>
        <w:tc>
          <w:tcPr>
            <w:tcW w:w="2308" w:type="dxa"/>
            <w:vAlign w:val="center"/>
          </w:tcPr>
          <w:p w14:paraId="2E2B88A8" w14:textId="12634732" w:rsidR="00F269F2" w:rsidRPr="00F269F2" w:rsidRDefault="00F269F2" w:rsidP="00F269F2">
            <w:pPr>
              <w:widowControl/>
              <w:jc w:val="center"/>
              <w:textAlignment w:val="center"/>
              <w:rPr>
                <w:rFonts w:ascii="宋体" w:hAnsi="宋体" w:cs="宋体" w:hint="eastAsia"/>
                <w:sz w:val="20"/>
                <w:szCs w:val="20"/>
              </w:rPr>
            </w:pPr>
            <w:r w:rsidRPr="00F269F2">
              <w:rPr>
                <w:rFonts w:ascii="宋体" w:hAnsi="宋体" w:hint="eastAsia"/>
                <w:sz w:val="20"/>
                <w:szCs w:val="20"/>
              </w:rPr>
              <w:t>公车购置及运维费</w:t>
            </w:r>
          </w:p>
        </w:tc>
        <w:tc>
          <w:tcPr>
            <w:tcW w:w="1945" w:type="dxa"/>
            <w:vAlign w:val="center"/>
          </w:tcPr>
          <w:p w14:paraId="57265AB7" w14:textId="777B67EB" w:rsidR="00F269F2" w:rsidRPr="00F269F2" w:rsidRDefault="00F269F2" w:rsidP="00F269F2">
            <w:pPr>
              <w:adjustRightInd w:val="0"/>
              <w:snapToGrid w:val="0"/>
              <w:spacing w:line="360" w:lineRule="auto"/>
              <w:jc w:val="center"/>
              <w:rPr>
                <w:rFonts w:ascii="宋体" w:hAnsi="宋体" w:cs="宋体" w:hint="eastAsia"/>
                <w:sz w:val="20"/>
                <w:szCs w:val="20"/>
              </w:rPr>
            </w:pPr>
            <w:r w:rsidRPr="00F269F2">
              <w:rPr>
                <w:rFonts w:ascii="宋体" w:hAnsi="宋体"/>
                <w:sz w:val="20"/>
                <w:szCs w:val="20"/>
              </w:rPr>
              <w:t>30,000.00</w:t>
            </w:r>
          </w:p>
        </w:tc>
        <w:tc>
          <w:tcPr>
            <w:tcW w:w="1219" w:type="dxa"/>
            <w:vAlign w:val="center"/>
          </w:tcPr>
          <w:p w14:paraId="7572F578" w14:textId="77777777" w:rsidR="00F269F2" w:rsidRPr="00F269F2" w:rsidRDefault="00F269F2" w:rsidP="00F269F2">
            <w:pPr>
              <w:adjustRightInd w:val="0"/>
              <w:snapToGrid w:val="0"/>
              <w:spacing w:line="360" w:lineRule="auto"/>
              <w:jc w:val="center"/>
              <w:rPr>
                <w:rFonts w:ascii="宋体" w:hAnsi="宋体" w:cs="宋体" w:hint="eastAsia"/>
                <w:sz w:val="20"/>
                <w:szCs w:val="20"/>
              </w:rPr>
            </w:pPr>
          </w:p>
        </w:tc>
      </w:tr>
      <w:tr w:rsidR="00F269F2" w:rsidRPr="00F269F2" w14:paraId="128B395B" w14:textId="77777777" w:rsidTr="00F269F2">
        <w:trPr>
          <w:jc w:val="center"/>
        </w:trPr>
        <w:tc>
          <w:tcPr>
            <w:tcW w:w="846" w:type="dxa"/>
            <w:vAlign w:val="center"/>
          </w:tcPr>
          <w:p w14:paraId="6F285769" w14:textId="32996D86" w:rsidR="00F269F2" w:rsidRPr="00F269F2" w:rsidRDefault="00F269F2" w:rsidP="00F269F2">
            <w:pPr>
              <w:adjustRightInd w:val="0"/>
              <w:snapToGrid w:val="0"/>
              <w:spacing w:line="360" w:lineRule="auto"/>
              <w:jc w:val="center"/>
              <w:rPr>
                <w:rFonts w:ascii="宋体" w:hAnsi="宋体" w:cs="宋体" w:hint="eastAsia"/>
                <w:sz w:val="20"/>
                <w:szCs w:val="20"/>
              </w:rPr>
            </w:pPr>
            <w:r w:rsidRPr="00F269F2">
              <w:rPr>
                <w:rFonts w:ascii="宋体" w:hAnsi="宋体"/>
                <w:sz w:val="20"/>
                <w:szCs w:val="20"/>
              </w:rPr>
              <w:t>7</w:t>
            </w:r>
          </w:p>
        </w:tc>
        <w:tc>
          <w:tcPr>
            <w:tcW w:w="1984" w:type="dxa"/>
            <w:vAlign w:val="center"/>
          </w:tcPr>
          <w:p w14:paraId="79AE3D7E" w14:textId="77777777" w:rsidR="00F269F2" w:rsidRPr="00F269F2" w:rsidRDefault="00F269F2" w:rsidP="00F269F2">
            <w:pPr>
              <w:adjustRightInd w:val="0"/>
              <w:snapToGrid w:val="0"/>
              <w:spacing w:line="360" w:lineRule="auto"/>
              <w:jc w:val="center"/>
              <w:rPr>
                <w:rFonts w:ascii="宋体" w:hAnsi="宋体" w:cs="宋体" w:hint="eastAsia"/>
                <w:sz w:val="20"/>
                <w:szCs w:val="20"/>
              </w:rPr>
            </w:pPr>
            <w:r w:rsidRPr="00F269F2">
              <w:rPr>
                <w:rFonts w:ascii="宋体" w:hAnsi="宋体" w:cs="宋体" w:hint="eastAsia"/>
                <w:sz w:val="20"/>
                <w:szCs w:val="20"/>
              </w:rPr>
              <w:t>安宁市财政局</w:t>
            </w:r>
          </w:p>
        </w:tc>
        <w:tc>
          <w:tcPr>
            <w:tcW w:w="2308" w:type="dxa"/>
            <w:vAlign w:val="center"/>
          </w:tcPr>
          <w:p w14:paraId="2C7A0FC6" w14:textId="2891698C" w:rsidR="00F269F2" w:rsidRPr="00F269F2" w:rsidRDefault="00F269F2" w:rsidP="00F269F2">
            <w:pPr>
              <w:widowControl/>
              <w:jc w:val="center"/>
              <w:textAlignment w:val="center"/>
              <w:rPr>
                <w:rFonts w:ascii="宋体" w:hAnsi="宋体" w:cs="宋体" w:hint="eastAsia"/>
                <w:sz w:val="20"/>
                <w:szCs w:val="20"/>
              </w:rPr>
            </w:pPr>
            <w:r w:rsidRPr="00F269F2">
              <w:rPr>
                <w:rFonts w:ascii="宋体" w:hAnsi="宋体" w:hint="eastAsia"/>
                <w:sz w:val="20"/>
                <w:szCs w:val="20"/>
              </w:rPr>
              <w:t>公务交通补贴</w:t>
            </w:r>
          </w:p>
        </w:tc>
        <w:tc>
          <w:tcPr>
            <w:tcW w:w="1945" w:type="dxa"/>
            <w:vAlign w:val="center"/>
          </w:tcPr>
          <w:p w14:paraId="61BBE24A" w14:textId="6583ACCF" w:rsidR="00F269F2" w:rsidRPr="00F269F2" w:rsidRDefault="00F269F2" w:rsidP="00F269F2">
            <w:pPr>
              <w:adjustRightInd w:val="0"/>
              <w:snapToGrid w:val="0"/>
              <w:spacing w:line="360" w:lineRule="auto"/>
              <w:jc w:val="center"/>
              <w:rPr>
                <w:rFonts w:ascii="宋体" w:hAnsi="宋体" w:cs="宋体" w:hint="eastAsia"/>
                <w:sz w:val="20"/>
                <w:szCs w:val="20"/>
              </w:rPr>
            </w:pPr>
            <w:r w:rsidRPr="00F269F2">
              <w:rPr>
                <w:rFonts w:ascii="宋体" w:hAnsi="宋体"/>
                <w:sz w:val="20"/>
                <w:szCs w:val="20"/>
              </w:rPr>
              <w:t>434,400.00</w:t>
            </w:r>
          </w:p>
        </w:tc>
        <w:tc>
          <w:tcPr>
            <w:tcW w:w="1219" w:type="dxa"/>
            <w:vAlign w:val="center"/>
          </w:tcPr>
          <w:p w14:paraId="7FE51608" w14:textId="77777777" w:rsidR="00F269F2" w:rsidRPr="00F269F2" w:rsidRDefault="00F269F2" w:rsidP="00F269F2">
            <w:pPr>
              <w:adjustRightInd w:val="0"/>
              <w:snapToGrid w:val="0"/>
              <w:spacing w:line="360" w:lineRule="auto"/>
              <w:jc w:val="center"/>
              <w:rPr>
                <w:rFonts w:ascii="宋体" w:hAnsi="宋体" w:cs="宋体" w:hint="eastAsia"/>
                <w:sz w:val="20"/>
                <w:szCs w:val="20"/>
              </w:rPr>
            </w:pPr>
          </w:p>
        </w:tc>
      </w:tr>
      <w:tr w:rsidR="00F269F2" w:rsidRPr="00F269F2" w14:paraId="509F644F" w14:textId="77777777" w:rsidTr="00F269F2">
        <w:trPr>
          <w:jc w:val="center"/>
        </w:trPr>
        <w:tc>
          <w:tcPr>
            <w:tcW w:w="846" w:type="dxa"/>
            <w:vAlign w:val="center"/>
          </w:tcPr>
          <w:p w14:paraId="022402B2" w14:textId="2BC83196" w:rsidR="00F269F2" w:rsidRPr="00F269F2" w:rsidRDefault="00F269F2" w:rsidP="00F269F2">
            <w:pPr>
              <w:adjustRightInd w:val="0"/>
              <w:snapToGrid w:val="0"/>
              <w:spacing w:line="360" w:lineRule="auto"/>
              <w:jc w:val="center"/>
              <w:rPr>
                <w:rFonts w:ascii="宋体" w:hAnsi="宋体" w:cs="宋体" w:hint="eastAsia"/>
                <w:sz w:val="20"/>
                <w:szCs w:val="20"/>
              </w:rPr>
            </w:pPr>
            <w:r w:rsidRPr="00F269F2">
              <w:rPr>
                <w:rFonts w:ascii="宋体" w:hAnsi="宋体"/>
                <w:sz w:val="20"/>
                <w:szCs w:val="20"/>
              </w:rPr>
              <w:t>8</w:t>
            </w:r>
          </w:p>
        </w:tc>
        <w:tc>
          <w:tcPr>
            <w:tcW w:w="1984" w:type="dxa"/>
            <w:vAlign w:val="center"/>
          </w:tcPr>
          <w:p w14:paraId="3A8827B4" w14:textId="77777777" w:rsidR="00F269F2" w:rsidRPr="00F269F2" w:rsidRDefault="00F269F2" w:rsidP="00F269F2">
            <w:pPr>
              <w:adjustRightInd w:val="0"/>
              <w:snapToGrid w:val="0"/>
              <w:spacing w:line="360" w:lineRule="auto"/>
              <w:jc w:val="center"/>
              <w:rPr>
                <w:rFonts w:ascii="宋体" w:hAnsi="宋体" w:cs="宋体" w:hint="eastAsia"/>
                <w:sz w:val="20"/>
                <w:szCs w:val="20"/>
              </w:rPr>
            </w:pPr>
            <w:r w:rsidRPr="00F269F2">
              <w:rPr>
                <w:rFonts w:ascii="宋体" w:hAnsi="宋体" w:cs="宋体" w:hint="eastAsia"/>
                <w:sz w:val="20"/>
                <w:szCs w:val="20"/>
              </w:rPr>
              <w:t>安宁市财政局</w:t>
            </w:r>
          </w:p>
        </w:tc>
        <w:tc>
          <w:tcPr>
            <w:tcW w:w="2308" w:type="dxa"/>
            <w:vAlign w:val="center"/>
          </w:tcPr>
          <w:p w14:paraId="1467F159" w14:textId="07A8790E" w:rsidR="00F269F2" w:rsidRPr="00F269F2" w:rsidRDefault="00F269F2" w:rsidP="00F269F2">
            <w:pPr>
              <w:widowControl/>
              <w:jc w:val="center"/>
              <w:textAlignment w:val="center"/>
              <w:rPr>
                <w:rFonts w:ascii="宋体" w:hAnsi="宋体" w:cs="宋体" w:hint="eastAsia"/>
                <w:sz w:val="20"/>
                <w:szCs w:val="20"/>
              </w:rPr>
            </w:pPr>
            <w:r w:rsidRPr="00F269F2">
              <w:rPr>
                <w:rFonts w:ascii="宋体" w:hAnsi="宋体" w:hint="eastAsia"/>
                <w:sz w:val="20"/>
                <w:szCs w:val="20"/>
              </w:rPr>
              <w:t>一般公用经费</w:t>
            </w:r>
          </w:p>
        </w:tc>
        <w:tc>
          <w:tcPr>
            <w:tcW w:w="1945" w:type="dxa"/>
            <w:vAlign w:val="center"/>
          </w:tcPr>
          <w:p w14:paraId="72A29C5A" w14:textId="3D8FE81F" w:rsidR="00F269F2" w:rsidRPr="00F269F2" w:rsidRDefault="00F269F2" w:rsidP="00F269F2">
            <w:pPr>
              <w:adjustRightInd w:val="0"/>
              <w:snapToGrid w:val="0"/>
              <w:spacing w:line="360" w:lineRule="auto"/>
              <w:jc w:val="center"/>
              <w:rPr>
                <w:rFonts w:ascii="宋体" w:hAnsi="宋体" w:cs="宋体" w:hint="eastAsia"/>
                <w:sz w:val="20"/>
                <w:szCs w:val="20"/>
              </w:rPr>
            </w:pPr>
            <w:r w:rsidRPr="00F269F2">
              <w:rPr>
                <w:rFonts w:ascii="宋体" w:hAnsi="宋体"/>
                <w:sz w:val="20"/>
                <w:szCs w:val="20"/>
              </w:rPr>
              <w:t>740,670.00</w:t>
            </w:r>
          </w:p>
        </w:tc>
        <w:tc>
          <w:tcPr>
            <w:tcW w:w="1219" w:type="dxa"/>
            <w:vAlign w:val="center"/>
          </w:tcPr>
          <w:p w14:paraId="63550B4D" w14:textId="77777777" w:rsidR="00F269F2" w:rsidRPr="00F269F2" w:rsidRDefault="00F269F2" w:rsidP="00F269F2">
            <w:pPr>
              <w:adjustRightInd w:val="0"/>
              <w:snapToGrid w:val="0"/>
              <w:spacing w:line="360" w:lineRule="auto"/>
              <w:jc w:val="center"/>
              <w:rPr>
                <w:rFonts w:ascii="宋体" w:hAnsi="宋体" w:cs="宋体" w:hint="eastAsia"/>
                <w:sz w:val="20"/>
                <w:szCs w:val="20"/>
              </w:rPr>
            </w:pPr>
          </w:p>
        </w:tc>
      </w:tr>
      <w:tr w:rsidR="00F269F2" w:rsidRPr="00F269F2" w14:paraId="3F5BB1A6" w14:textId="77777777" w:rsidTr="00F269F2">
        <w:trPr>
          <w:jc w:val="center"/>
        </w:trPr>
        <w:tc>
          <w:tcPr>
            <w:tcW w:w="846" w:type="dxa"/>
            <w:vAlign w:val="center"/>
          </w:tcPr>
          <w:p w14:paraId="0DD814A7" w14:textId="6DB1CEDB" w:rsidR="00F269F2" w:rsidRPr="00F269F2" w:rsidRDefault="00F269F2" w:rsidP="00F269F2">
            <w:pPr>
              <w:adjustRightInd w:val="0"/>
              <w:snapToGrid w:val="0"/>
              <w:spacing w:line="360" w:lineRule="auto"/>
              <w:jc w:val="center"/>
              <w:rPr>
                <w:rFonts w:ascii="宋体" w:hAnsi="宋体" w:cs="宋体" w:hint="eastAsia"/>
                <w:sz w:val="20"/>
                <w:szCs w:val="20"/>
              </w:rPr>
            </w:pPr>
            <w:r w:rsidRPr="00F269F2">
              <w:rPr>
                <w:rFonts w:ascii="宋体" w:hAnsi="宋体"/>
                <w:sz w:val="20"/>
                <w:szCs w:val="20"/>
              </w:rPr>
              <w:t>9</w:t>
            </w:r>
          </w:p>
        </w:tc>
        <w:tc>
          <w:tcPr>
            <w:tcW w:w="1984" w:type="dxa"/>
            <w:vAlign w:val="center"/>
          </w:tcPr>
          <w:p w14:paraId="359CF800" w14:textId="77777777" w:rsidR="00F269F2" w:rsidRPr="00F269F2" w:rsidRDefault="00F269F2" w:rsidP="00F269F2">
            <w:pPr>
              <w:adjustRightInd w:val="0"/>
              <w:snapToGrid w:val="0"/>
              <w:spacing w:line="360" w:lineRule="auto"/>
              <w:jc w:val="center"/>
              <w:rPr>
                <w:rFonts w:ascii="宋体" w:hAnsi="宋体" w:cs="宋体" w:hint="eastAsia"/>
                <w:sz w:val="20"/>
                <w:szCs w:val="20"/>
              </w:rPr>
            </w:pPr>
            <w:r w:rsidRPr="00F269F2">
              <w:rPr>
                <w:rFonts w:ascii="宋体" w:hAnsi="宋体" w:cs="宋体" w:hint="eastAsia"/>
                <w:sz w:val="20"/>
                <w:szCs w:val="20"/>
              </w:rPr>
              <w:t>安宁市财政局</w:t>
            </w:r>
          </w:p>
        </w:tc>
        <w:tc>
          <w:tcPr>
            <w:tcW w:w="2308" w:type="dxa"/>
            <w:vAlign w:val="center"/>
          </w:tcPr>
          <w:p w14:paraId="61E2EDB7" w14:textId="500164FB" w:rsidR="00F269F2" w:rsidRPr="00F269F2" w:rsidRDefault="00F269F2" w:rsidP="00F269F2">
            <w:pPr>
              <w:widowControl/>
              <w:jc w:val="center"/>
              <w:textAlignment w:val="center"/>
              <w:rPr>
                <w:rFonts w:ascii="宋体" w:hAnsi="宋体" w:cs="宋体" w:hint="eastAsia"/>
                <w:sz w:val="20"/>
                <w:szCs w:val="20"/>
              </w:rPr>
            </w:pPr>
            <w:r w:rsidRPr="00F269F2">
              <w:rPr>
                <w:rFonts w:ascii="宋体" w:hAnsi="宋体" w:hint="eastAsia"/>
                <w:sz w:val="20"/>
                <w:szCs w:val="20"/>
              </w:rPr>
              <w:t>工会经费</w:t>
            </w:r>
          </w:p>
        </w:tc>
        <w:tc>
          <w:tcPr>
            <w:tcW w:w="1945" w:type="dxa"/>
            <w:vAlign w:val="center"/>
          </w:tcPr>
          <w:p w14:paraId="59C67DE4" w14:textId="34F868B7" w:rsidR="00F269F2" w:rsidRPr="00F269F2" w:rsidRDefault="00F269F2" w:rsidP="00F269F2">
            <w:pPr>
              <w:adjustRightInd w:val="0"/>
              <w:snapToGrid w:val="0"/>
              <w:spacing w:line="360" w:lineRule="auto"/>
              <w:jc w:val="center"/>
              <w:rPr>
                <w:rFonts w:ascii="宋体" w:hAnsi="宋体" w:cs="宋体" w:hint="eastAsia"/>
                <w:sz w:val="20"/>
                <w:szCs w:val="20"/>
              </w:rPr>
            </w:pPr>
            <w:r w:rsidRPr="00F269F2">
              <w:rPr>
                <w:rFonts w:ascii="宋体" w:hAnsi="宋体"/>
                <w:sz w:val="20"/>
                <w:szCs w:val="20"/>
              </w:rPr>
              <w:t>24,840.00</w:t>
            </w:r>
          </w:p>
        </w:tc>
        <w:tc>
          <w:tcPr>
            <w:tcW w:w="1219" w:type="dxa"/>
            <w:vAlign w:val="center"/>
          </w:tcPr>
          <w:p w14:paraId="2ED869B3" w14:textId="77777777" w:rsidR="00F269F2" w:rsidRPr="00F269F2" w:rsidRDefault="00F269F2" w:rsidP="00F269F2">
            <w:pPr>
              <w:adjustRightInd w:val="0"/>
              <w:snapToGrid w:val="0"/>
              <w:spacing w:line="360" w:lineRule="auto"/>
              <w:jc w:val="center"/>
              <w:rPr>
                <w:rFonts w:ascii="宋体" w:hAnsi="宋体" w:cs="宋体" w:hint="eastAsia"/>
                <w:sz w:val="20"/>
                <w:szCs w:val="20"/>
              </w:rPr>
            </w:pPr>
          </w:p>
        </w:tc>
      </w:tr>
      <w:tr w:rsidR="00F269F2" w:rsidRPr="00F269F2" w14:paraId="29CA2483" w14:textId="77777777" w:rsidTr="00F269F2">
        <w:trPr>
          <w:jc w:val="center"/>
        </w:trPr>
        <w:tc>
          <w:tcPr>
            <w:tcW w:w="846" w:type="dxa"/>
            <w:vAlign w:val="center"/>
          </w:tcPr>
          <w:p w14:paraId="3BBAFAEE" w14:textId="5B94C2E7" w:rsidR="00F269F2" w:rsidRPr="00F269F2" w:rsidRDefault="00F269F2" w:rsidP="00F269F2">
            <w:pPr>
              <w:adjustRightInd w:val="0"/>
              <w:snapToGrid w:val="0"/>
              <w:spacing w:line="360" w:lineRule="auto"/>
              <w:jc w:val="center"/>
              <w:rPr>
                <w:rFonts w:ascii="宋体" w:hAnsi="宋体" w:cs="宋体" w:hint="eastAsia"/>
                <w:sz w:val="20"/>
                <w:szCs w:val="20"/>
              </w:rPr>
            </w:pPr>
            <w:r w:rsidRPr="00F269F2">
              <w:rPr>
                <w:rFonts w:ascii="宋体" w:hAnsi="宋体"/>
                <w:sz w:val="20"/>
                <w:szCs w:val="20"/>
              </w:rPr>
              <w:t>10</w:t>
            </w:r>
          </w:p>
        </w:tc>
        <w:tc>
          <w:tcPr>
            <w:tcW w:w="1984" w:type="dxa"/>
            <w:vAlign w:val="center"/>
          </w:tcPr>
          <w:p w14:paraId="0F395D32" w14:textId="77777777" w:rsidR="00F269F2" w:rsidRPr="00F269F2" w:rsidRDefault="00F269F2" w:rsidP="00F269F2">
            <w:pPr>
              <w:adjustRightInd w:val="0"/>
              <w:snapToGrid w:val="0"/>
              <w:spacing w:line="360" w:lineRule="auto"/>
              <w:jc w:val="center"/>
              <w:rPr>
                <w:rFonts w:ascii="宋体" w:hAnsi="宋体" w:cs="宋体" w:hint="eastAsia"/>
                <w:sz w:val="20"/>
                <w:szCs w:val="20"/>
              </w:rPr>
            </w:pPr>
            <w:r w:rsidRPr="00F269F2">
              <w:rPr>
                <w:rFonts w:ascii="宋体" w:hAnsi="宋体" w:cs="宋体" w:hint="eastAsia"/>
                <w:sz w:val="20"/>
                <w:szCs w:val="20"/>
              </w:rPr>
              <w:t>安宁市财政局</w:t>
            </w:r>
          </w:p>
        </w:tc>
        <w:tc>
          <w:tcPr>
            <w:tcW w:w="2308" w:type="dxa"/>
            <w:vAlign w:val="center"/>
          </w:tcPr>
          <w:p w14:paraId="26B90DC0" w14:textId="6E5A3274" w:rsidR="00F269F2" w:rsidRPr="00F269F2" w:rsidRDefault="00F269F2" w:rsidP="00F269F2">
            <w:pPr>
              <w:widowControl/>
              <w:jc w:val="center"/>
              <w:textAlignment w:val="center"/>
              <w:rPr>
                <w:rFonts w:ascii="宋体" w:hAnsi="宋体" w:cs="宋体" w:hint="eastAsia"/>
                <w:sz w:val="20"/>
                <w:szCs w:val="20"/>
              </w:rPr>
            </w:pPr>
            <w:r w:rsidRPr="00F269F2">
              <w:rPr>
                <w:rFonts w:ascii="宋体" w:hAnsi="宋体" w:hint="eastAsia"/>
                <w:sz w:val="20"/>
                <w:szCs w:val="20"/>
              </w:rPr>
              <w:t>行政人员绩效奖励</w:t>
            </w:r>
          </w:p>
        </w:tc>
        <w:tc>
          <w:tcPr>
            <w:tcW w:w="1945" w:type="dxa"/>
            <w:vAlign w:val="center"/>
          </w:tcPr>
          <w:p w14:paraId="24513646" w14:textId="03DF74C5" w:rsidR="00F269F2" w:rsidRPr="00F269F2" w:rsidRDefault="00F269F2" w:rsidP="00F269F2">
            <w:pPr>
              <w:adjustRightInd w:val="0"/>
              <w:snapToGrid w:val="0"/>
              <w:spacing w:line="360" w:lineRule="auto"/>
              <w:jc w:val="center"/>
              <w:rPr>
                <w:rFonts w:ascii="宋体" w:hAnsi="宋体" w:cs="宋体" w:hint="eastAsia"/>
                <w:sz w:val="20"/>
                <w:szCs w:val="20"/>
              </w:rPr>
            </w:pPr>
            <w:r w:rsidRPr="00F269F2">
              <w:rPr>
                <w:rFonts w:ascii="宋体" w:hAnsi="宋体"/>
                <w:sz w:val="20"/>
                <w:szCs w:val="20"/>
              </w:rPr>
              <w:t>1,856,700.00</w:t>
            </w:r>
          </w:p>
        </w:tc>
        <w:tc>
          <w:tcPr>
            <w:tcW w:w="1219" w:type="dxa"/>
            <w:vAlign w:val="center"/>
          </w:tcPr>
          <w:p w14:paraId="5A9BE5C2" w14:textId="77777777" w:rsidR="00F269F2" w:rsidRPr="00F269F2" w:rsidRDefault="00F269F2" w:rsidP="00F269F2">
            <w:pPr>
              <w:adjustRightInd w:val="0"/>
              <w:snapToGrid w:val="0"/>
              <w:spacing w:line="360" w:lineRule="auto"/>
              <w:jc w:val="center"/>
              <w:rPr>
                <w:rFonts w:ascii="宋体" w:hAnsi="宋体" w:cs="宋体" w:hint="eastAsia"/>
                <w:sz w:val="20"/>
                <w:szCs w:val="20"/>
              </w:rPr>
            </w:pPr>
          </w:p>
        </w:tc>
      </w:tr>
      <w:tr w:rsidR="00F269F2" w:rsidRPr="00F269F2" w14:paraId="673EC422" w14:textId="77777777" w:rsidTr="00F269F2">
        <w:trPr>
          <w:jc w:val="center"/>
        </w:trPr>
        <w:tc>
          <w:tcPr>
            <w:tcW w:w="846" w:type="dxa"/>
            <w:vAlign w:val="center"/>
          </w:tcPr>
          <w:p w14:paraId="4AE771AF" w14:textId="0414E33E" w:rsidR="00F269F2" w:rsidRPr="00F269F2" w:rsidRDefault="00F269F2" w:rsidP="00F269F2">
            <w:pPr>
              <w:adjustRightInd w:val="0"/>
              <w:snapToGrid w:val="0"/>
              <w:spacing w:line="360" w:lineRule="auto"/>
              <w:jc w:val="center"/>
              <w:rPr>
                <w:rFonts w:ascii="宋体" w:hAnsi="宋体" w:cs="宋体" w:hint="eastAsia"/>
                <w:sz w:val="20"/>
                <w:szCs w:val="20"/>
              </w:rPr>
            </w:pPr>
            <w:r w:rsidRPr="00F269F2">
              <w:rPr>
                <w:rFonts w:ascii="宋体" w:hAnsi="宋体"/>
                <w:sz w:val="20"/>
                <w:szCs w:val="20"/>
              </w:rPr>
              <w:lastRenderedPageBreak/>
              <w:t>11</w:t>
            </w:r>
          </w:p>
        </w:tc>
        <w:tc>
          <w:tcPr>
            <w:tcW w:w="1984" w:type="dxa"/>
            <w:vAlign w:val="center"/>
          </w:tcPr>
          <w:p w14:paraId="2C0113FA" w14:textId="77777777" w:rsidR="00F269F2" w:rsidRPr="00F269F2" w:rsidRDefault="00F269F2" w:rsidP="00F269F2">
            <w:pPr>
              <w:adjustRightInd w:val="0"/>
              <w:snapToGrid w:val="0"/>
              <w:spacing w:line="360" w:lineRule="auto"/>
              <w:jc w:val="center"/>
              <w:rPr>
                <w:rFonts w:ascii="宋体" w:hAnsi="宋体" w:cs="宋体" w:hint="eastAsia"/>
                <w:sz w:val="20"/>
                <w:szCs w:val="20"/>
              </w:rPr>
            </w:pPr>
            <w:r w:rsidRPr="00F269F2">
              <w:rPr>
                <w:rFonts w:ascii="宋体" w:hAnsi="宋体" w:cs="宋体" w:hint="eastAsia"/>
                <w:sz w:val="20"/>
                <w:szCs w:val="20"/>
              </w:rPr>
              <w:t>安宁市财政局</w:t>
            </w:r>
          </w:p>
        </w:tc>
        <w:tc>
          <w:tcPr>
            <w:tcW w:w="2308" w:type="dxa"/>
            <w:vAlign w:val="center"/>
          </w:tcPr>
          <w:p w14:paraId="406829A6" w14:textId="7D9989AF" w:rsidR="00F269F2" w:rsidRPr="00F269F2" w:rsidRDefault="00F269F2" w:rsidP="00F269F2">
            <w:pPr>
              <w:widowControl/>
              <w:jc w:val="center"/>
              <w:textAlignment w:val="center"/>
              <w:rPr>
                <w:rFonts w:ascii="宋体" w:hAnsi="宋体" w:cs="宋体" w:hint="eastAsia"/>
                <w:sz w:val="20"/>
                <w:szCs w:val="20"/>
              </w:rPr>
            </w:pPr>
            <w:r w:rsidRPr="00F269F2">
              <w:rPr>
                <w:rFonts w:ascii="宋体" w:hAnsi="宋体" w:hint="eastAsia"/>
                <w:sz w:val="20"/>
                <w:szCs w:val="20"/>
              </w:rPr>
              <w:t>事业人员绩效奖励</w:t>
            </w:r>
          </w:p>
        </w:tc>
        <w:tc>
          <w:tcPr>
            <w:tcW w:w="1945" w:type="dxa"/>
            <w:vAlign w:val="center"/>
          </w:tcPr>
          <w:p w14:paraId="7712983F" w14:textId="4EC00BD9" w:rsidR="00F269F2" w:rsidRPr="00F269F2" w:rsidRDefault="00F269F2" w:rsidP="00F269F2">
            <w:pPr>
              <w:adjustRightInd w:val="0"/>
              <w:snapToGrid w:val="0"/>
              <w:spacing w:line="360" w:lineRule="auto"/>
              <w:jc w:val="center"/>
              <w:rPr>
                <w:rFonts w:ascii="宋体" w:hAnsi="宋体" w:cs="宋体" w:hint="eastAsia"/>
                <w:sz w:val="20"/>
                <w:szCs w:val="20"/>
              </w:rPr>
            </w:pPr>
            <w:r w:rsidRPr="00F269F2">
              <w:rPr>
                <w:rFonts w:ascii="宋体" w:hAnsi="宋体"/>
                <w:sz w:val="20"/>
                <w:szCs w:val="20"/>
              </w:rPr>
              <w:t>931,680.00</w:t>
            </w:r>
          </w:p>
        </w:tc>
        <w:tc>
          <w:tcPr>
            <w:tcW w:w="1219" w:type="dxa"/>
            <w:vAlign w:val="center"/>
          </w:tcPr>
          <w:p w14:paraId="1F67AC03" w14:textId="77777777" w:rsidR="00F269F2" w:rsidRPr="00F269F2" w:rsidRDefault="00F269F2" w:rsidP="00F269F2">
            <w:pPr>
              <w:adjustRightInd w:val="0"/>
              <w:snapToGrid w:val="0"/>
              <w:spacing w:line="360" w:lineRule="auto"/>
              <w:jc w:val="center"/>
              <w:rPr>
                <w:rFonts w:ascii="宋体" w:hAnsi="宋体" w:cs="宋体" w:hint="eastAsia"/>
                <w:sz w:val="20"/>
                <w:szCs w:val="20"/>
              </w:rPr>
            </w:pPr>
          </w:p>
        </w:tc>
      </w:tr>
      <w:tr w:rsidR="00F269F2" w:rsidRPr="00F269F2" w14:paraId="23D43FDB" w14:textId="77777777" w:rsidTr="00F269F2">
        <w:trPr>
          <w:jc w:val="center"/>
        </w:trPr>
        <w:tc>
          <w:tcPr>
            <w:tcW w:w="846" w:type="dxa"/>
            <w:vAlign w:val="center"/>
          </w:tcPr>
          <w:p w14:paraId="309414B8" w14:textId="586ADD39" w:rsidR="00F269F2" w:rsidRPr="00F269F2" w:rsidRDefault="00F269F2" w:rsidP="00F269F2">
            <w:pPr>
              <w:adjustRightInd w:val="0"/>
              <w:snapToGrid w:val="0"/>
              <w:spacing w:line="360" w:lineRule="auto"/>
              <w:jc w:val="center"/>
              <w:rPr>
                <w:rFonts w:ascii="宋体" w:hAnsi="宋体" w:hint="eastAsia"/>
                <w:sz w:val="20"/>
                <w:szCs w:val="20"/>
              </w:rPr>
            </w:pPr>
            <w:r w:rsidRPr="00F269F2">
              <w:rPr>
                <w:rFonts w:ascii="宋体" w:hAnsi="宋体" w:hint="eastAsia"/>
                <w:sz w:val="20"/>
                <w:szCs w:val="20"/>
              </w:rPr>
              <w:t>12</w:t>
            </w:r>
          </w:p>
        </w:tc>
        <w:tc>
          <w:tcPr>
            <w:tcW w:w="1984" w:type="dxa"/>
            <w:vAlign w:val="center"/>
          </w:tcPr>
          <w:p w14:paraId="3BEBB361" w14:textId="7B946337" w:rsidR="00F269F2" w:rsidRPr="00F269F2" w:rsidRDefault="00F269F2" w:rsidP="00F269F2">
            <w:pPr>
              <w:adjustRightInd w:val="0"/>
              <w:snapToGrid w:val="0"/>
              <w:spacing w:line="360" w:lineRule="auto"/>
              <w:jc w:val="center"/>
              <w:rPr>
                <w:rFonts w:ascii="宋体" w:hAnsi="宋体" w:cs="宋体" w:hint="eastAsia"/>
                <w:sz w:val="20"/>
                <w:szCs w:val="20"/>
              </w:rPr>
            </w:pPr>
            <w:r w:rsidRPr="00F269F2">
              <w:rPr>
                <w:rFonts w:ascii="宋体" w:hAnsi="宋体" w:cs="宋体" w:hint="eastAsia"/>
                <w:sz w:val="20"/>
                <w:szCs w:val="20"/>
              </w:rPr>
              <w:t>安宁市财政局</w:t>
            </w:r>
          </w:p>
        </w:tc>
        <w:tc>
          <w:tcPr>
            <w:tcW w:w="2308" w:type="dxa"/>
            <w:vAlign w:val="center"/>
          </w:tcPr>
          <w:p w14:paraId="5C4D7697" w14:textId="0643F304" w:rsidR="00F269F2" w:rsidRPr="00F269F2" w:rsidRDefault="00F269F2" w:rsidP="00F269F2">
            <w:pPr>
              <w:widowControl/>
              <w:jc w:val="center"/>
              <w:textAlignment w:val="center"/>
              <w:rPr>
                <w:rFonts w:ascii="宋体" w:hAnsi="宋体" w:hint="eastAsia"/>
                <w:sz w:val="20"/>
                <w:szCs w:val="20"/>
              </w:rPr>
            </w:pPr>
            <w:r w:rsidRPr="00F269F2">
              <w:rPr>
                <w:rFonts w:ascii="宋体" w:hAnsi="宋体" w:hint="eastAsia"/>
                <w:sz w:val="20"/>
                <w:szCs w:val="20"/>
              </w:rPr>
              <w:t>编外人员经费支出</w:t>
            </w:r>
          </w:p>
        </w:tc>
        <w:tc>
          <w:tcPr>
            <w:tcW w:w="1945" w:type="dxa"/>
            <w:vAlign w:val="center"/>
          </w:tcPr>
          <w:p w14:paraId="22CB5D58" w14:textId="06BA1577" w:rsidR="00F269F2" w:rsidRPr="00F269F2" w:rsidRDefault="00F269F2" w:rsidP="00F269F2">
            <w:pPr>
              <w:adjustRightInd w:val="0"/>
              <w:snapToGrid w:val="0"/>
              <w:spacing w:line="360" w:lineRule="auto"/>
              <w:jc w:val="center"/>
              <w:rPr>
                <w:rFonts w:ascii="宋体" w:hAnsi="宋体" w:cs="宋体" w:hint="eastAsia"/>
                <w:color w:val="000000"/>
                <w:sz w:val="20"/>
                <w:szCs w:val="20"/>
              </w:rPr>
            </w:pPr>
            <w:r w:rsidRPr="00F269F2">
              <w:rPr>
                <w:rFonts w:ascii="宋体" w:hAnsi="宋体"/>
                <w:sz w:val="20"/>
                <w:szCs w:val="20"/>
              </w:rPr>
              <w:t>1,284,000.00</w:t>
            </w:r>
          </w:p>
        </w:tc>
        <w:tc>
          <w:tcPr>
            <w:tcW w:w="1219" w:type="dxa"/>
            <w:vAlign w:val="center"/>
          </w:tcPr>
          <w:p w14:paraId="6EC8AE51" w14:textId="77777777" w:rsidR="00F269F2" w:rsidRPr="00F269F2" w:rsidRDefault="00F269F2" w:rsidP="00F269F2">
            <w:pPr>
              <w:adjustRightInd w:val="0"/>
              <w:snapToGrid w:val="0"/>
              <w:spacing w:line="360" w:lineRule="auto"/>
              <w:jc w:val="center"/>
              <w:rPr>
                <w:rFonts w:ascii="宋体" w:hAnsi="宋体" w:cs="宋体" w:hint="eastAsia"/>
                <w:sz w:val="20"/>
                <w:szCs w:val="20"/>
              </w:rPr>
            </w:pPr>
          </w:p>
        </w:tc>
      </w:tr>
      <w:tr w:rsidR="00F269F2" w:rsidRPr="00F269F2" w14:paraId="62847138" w14:textId="77777777" w:rsidTr="00F269F2">
        <w:trPr>
          <w:jc w:val="center"/>
        </w:trPr>
        <w:tc>
          <w:tcPr>
            <w:tcW w:w="846" w:type="dxa"/>
            <w:vAlign w:val="center"/>
          </w:tcPr>
          <w:p w14:paraId="6DF72C68" w14:textId="77777777" w:rsidR="00F269F2" w:rsidRPr="00F269F2" w:rsidRDefault="00F269F2" w:rsidP="00F269F2">
            <w:pPr>
              <w:adjustRightInd w:val="0"/>
              <w:snapToGrid w:val="0"/>
              <w:spacing w:line="360" w:lineRule="auto"/>
              <w:jc w:val="center"/>
              <w:rPr>
                <w:rFonts w:ascii="宋体" w:hAnsi="宋体" w:cs="宋体" w:hint="eastAsia"/>
                <w:sz w:val="20"/>
                <w:szCs w:val="20"/>
              </w:rPr>
            </w:pPr>
          </w:p>
        </w:tc>
        <w:tc>
          <w:tcPr>
            <w:tcW w:w="4292" w:type="dxa"/>
            <w:gridSpan w:val="2"/>
            <w:vAlign w:val="center"/>
          </w:tcPr>
          <w:p w14:paraId="3E6F8CBD" w14:textId="77777777" w:rsidR="00F269F2" w:rsidRPr="00F269F2" w:rsidRDefault="00F269F2" w:rsidP="00F269F2">
            <w:pPr>
              <w:adjustRightInd w:val="0"/>
              <w:snapToGrid w:val="0"/>
              <w:spacing w:line="360" w:lineRule="auto"/>
              <w:jc w:val="center"/>
              <w:rPr>
                <w:rFonts w:ascii="宋体" w:hAnsi="宋体" w:cs="宋体" w:hint="eastAsia"/>
                <w:sz w:val="20"/>
                <w:szCs w:val="20"/>
              </w:rPr>
            </w:pPr>
            <w:r w:rsidRPr="00F269F2">
              <w:rPr>
                <w:rFonts w:ascii="宋体" w:hAnsi="宋体" w:cs="宋体" w:hint="eastAsia"/>
                <w:sz w:val="20"/>
                <w:szCs w:val="20"/>
              </w:rPr>
              <w:t>合计</w:t>
            </w:r>
          </w:p>
        </w:tc>
        <w:tc>
          <w:tcPr>
            <w:tcW w:w="1945" w:type="dxa"/>
            <w:vAlign w:val="center"/>
          </w:tcPr>
          <w:p w14:paraId="58770B58" w14:textId="397D48DC" w:rsidR="00F269F2" w:rsidRPr="00F269F2" w:rsidRDefault="00F269F2" w:rsidP="00F269F2">
            <w:pPr>
              <w:widowControl/>
              <w:jc w:val="center"/>
              <w:rPr>
                <w:rFonts w:ascii="宋体" w:hAnsi="宋体" w:cs="宋体" w:hint="eastAsia"/>
                <w:color w:val="000000"/>
                <w:kern w:val="0"/>
                <w:sz w:val="20"/>
                <w:szCs w:val="20"/>
              </w:rPr>
            </w:pPr>
            <w:r w:rsidRPr="00F269F2">
              <w:rPr>
                <w:rFonts w:ascii="宋体" w:hAnsi="宋体" w:cs="宋体"/>
                <w:color w:val="000000"/>
                <w:sz w:val="20"/>
                <w:szCs w:val="20"/>
              </w:rPr>
              <w:t>18,715,636.00</w:t>
            </w:r>
          </w:p>
        </w:tc>
        <w:tc>
          <w:tcPr>
            <w:tcW w:w="1219" w:type="dxa"/>
            <w:vAlign w:val="center"/>
          </w:tcPr>
          <w:p w14:paraId="69FB2341" w14:textId="77777777" w:rsidR="00F269F2" w:rsidRPr="00F269F2" w:rsidRDefault="00F269F2" w:rsidP="00F269F2">
            <w:pPr>
              <w:adjustRightInd w:val="0"/>
              <w:snapToGrid w:val="0"/>
              <w:spacing w:line="360" w:lineRule="auto"/>
              <w:jc w:val="center"/>
              <w:rPr>
                <w:rFonts w:ascii="宋体" w:hAnsi="宋体" w:cs="宋体" w:hint="eastAsia"/>
                <w:sz w:val="20"/>
                <w:szCs w:val="20"/>
              </w:rPr>
            </w:pPr>
          </w:p>
        </w:tc>
      </w:tr>
    </w:tbl>
    <w:p w14:paraId="25C22095" w14:textId="77777777" w:rsidR="00F435D6" w:rsidRPr="00297C7E" w:rsidRDefault="00F435D6" w:rsidP="00F435D6">
      <w:pPr>
        <w:pStyle w:val="1"/>
        <w:spacing w:before="0" w:after="0" w:line="240" w:lineRule="auto"/>
        <w:rPr>
          <w:rFonts w:ascii="宋体" w:hAnsi="宋体" w:hint="eastAsia"/>
          <w:b w:val="0"/>
          <w:sz w:val="28"/>
          <w:szCs w:val="28"/>
        </w:rPr>
      </w:pPr>
      <w:r w:rsidRPr="00297C7E">
        <w:rPr>
          <w:rFonts w:ascii="宋体" w:hAnsi="宋体" w:hint="eastAsia"/>
          <w:b w:val="0"/>
          <w:sz w:val="28"/>
          <w:szCs w:val="28"/>
        </w:rPr>
        <w:t>（二）特定目标类项目</w:t>
      </w:r>
    </w:p>
    <w:p w14:paraId="6ED0E09D" w14:textId="39FFD090" w:rsidR="00F435D6" w:rsidRDefault="00F435D6" w:rsidP="00F435D6">
      <w:pPr>
        <w:adjustRightInd w:val="0"/>
        <w:snapToGrid w:val="0"/>
        <w:spacing w:line="360" w:lineRule="auto"/>
        <w:ind w:firstLineChars="200" w:firstLine="560"/>
        <w:rPr>
          <w:rFonts w:ascii="宋体" w:hAnsi="宋体" w:hint="eastAsia"/>
          <w:sz w:val="28"/>
          <w:szCs w:val="28"/>
        </w:rPr>
      </w:pPr>
      <w:r w:rsidRPr="00297C7E">
        <w:rPr>
          <w:rFonts w:ascii="宋体" w:hAnsi="宋体" w:hint="eastAsia"/>
          <w:sz w:val="28"/>
          <w:szCs w:val="28"/>
        </w:rPr>
        <w:t>安宁市财政局2</w:t>
      </w:r>
      <w:r w:rsidRPr="00297C7E">
        <w:rPr>
          <w:rFonts w:ascii="宋体" w:hAnsi="宋体"/>
          <w:sz w:val="28"/>
          <w:szCs w:val="28"/>
        </w:rPr>
        <w:t>025</w:t>
      </w:r>
      <w:r w:rsidRPr="00297C7E">
        <w:rPr>
          <w:rFonts w:ascii="宋体" w:hAnsi="宋体" w:hint="eastAsia"/>
          <w:sz w:val="28"/>
          <w:szCs w:val="28"/>
        </w:rPr>
        <w:t>年度申报特定业务类项目11项，预算金额共计</w:t>
      </w:r>
      <w:r w:rsidR="00924963" w:rsidRPr="00924963">
        <w:rPr>
          <w:rFonts w:ascii="宋体" w:hAnsi="宋体"/>
          <w:sz w:val="28"/>
          <w:szCs w:val="28"/>
        </w:rPr>
        <w:t>8,033,663.00</w:t>
      </w:r>
      <w:r w:rsidRPr="00297C7E">
        <w:rPr>
          <w:rFonts w:ascii="宋体" w:hAnsi="宋体" w:hint="eastAsia"/>
          <w:sz w:val="28"/>
          <w:szCs w:val="28"/>
        </w:rPr>
        <w:t>元，具体情况见下表：</w:t>
      </w:r>
    </w:p>
    <w:tbl>
      <w:tblPr>
        <w:tblStyle w:val="ad"/>
        <w:tblpPr w:leftFromText="180" w:rightFromText="180" w:vertAnchor="text" w:horzAnchor="page" w:tblpXSpec="center" w:tblpY="-29"/>
        <w:tblW w:w="0" w:type="auto"/>
        <w:tblLook w:val="04A0" w:firstRow="1" w:lastRow="0" w:firstColumn="1" w:lastColumn="0" w:noHBand="0" w:noVBand="1"/>
      </w:tblPr>
      <w:tblGrid>
        <w:gridCol w:w="704"/>
        <w:gridCol w:w="1701"/>
        <w:gridCol w:w="2835"/>
        <w:gridCol w:w="1779"/>
        <w:gridCol w:w="1283"/>
      </w:tblGrid>
      <w:tr w:rsidR="00F435D6" w:rsidRPr="00924963" w14:paraId="211BDEFA" w14:textId="77777777" w:rsidTr="00924963">
        <w:tc>
          <w:tcPr>
            <w:tcW w:w="704" w:type="dxa"/>
            <w:vAlign w:val="center"/>
          </w:tcPr>
          <w:p w14:paraId="798467C2" w14:textId="77777777" w:rsidR="00F435D6" w:rsidRPr="00924963" w:rsidRDefault="00F435D6" w:rsidP="00924963">
            <w:pPr>
              <w:adjustRightInd w:val="0"/>
              <w:snapToGrid w:val="0"/>
              <w:spacing w:line="360" w:lineRule="auto"/>
              <w:jc w:val="center"/>
              <w:rPr>
                <w:rFonts w:ascii="宋体" w:hAnsi="宋体" w:cs="宋体" w:hint="eastAsia"/>
                <w:sz w:val="20"/>
                <w:szCs w:val="20"/>
              </w:rPr>
            </w:pPr>
            <w:r w:rsidRPr="00924963">
              <w:rPr>
                <w:rFonts w:ascii="宋体" w:hAnsi="宋体" w:cs="宋体" w:hint="eastAsia"/>
                <w:sz w:val="20"/>
                <w:szCs w:val="20"/>
              </w:rPr>
              <w:t>序号</w:t>
            </w:r>
          </w:p>
        </w:tc>
        <w:tc>
          <w:tcPr>
            <w:tcW w:w="1701" w:type="dxa"/>
            <w:vAlign w:val="center"/>
          </w:tcPr>
          <w:p w14:paraId="678D86D1" w14:textId="77777777" w:rsidR="00F435D6" w:rsidRPr="00924963" w:rsidRDefault="00F435D6" w:rsidP="00924963">
            <w:pPr>
              <w:adjustRightInd w:val="0"/>
              <w:snapToGrid w:val="0"/>
              <w:spacing w:line="360" w:lineRule="auto"/>
              <w:jc w:val="center"/>
              <w:rPr>
                <w:rFonts w:ascii="宋体" w:hAnsi="宋体" w:cs="宋体" w:hint="eastAsia"/>
                <w:sz w:val="20"/>
                <w:szCs w:val="20"/>
              </w:rPr>
            </w:pPr>
            <w:r w:rsidRPr="00924963">
              <w:rPr>
                <w:rFonts w:ascii="宋体" w:hAnsi="宋体" w:cs="宋体" w:hint="eastAsia"/>
                <w:sz w:val="20"/>
                <w:szCs w:val="20"/>
              </w:rPr>
              <w:t>申报单位</w:t>
            </w:r>
          </w:p>
        </w:tc>
        <w:tc>
          <w:tcPr>
            <w:tcW w:w="2835" w:type="dxa"/>
            <w:vAlign w:val="center"/>
          </w:tcPr>
          <w:p w14:paraId="3B79FE2E" w14:textId="77777777" w:rsidR="00F435D6" w:rsidRPr="00924963" w:rsidRDefault="00F435D6" w:rsidP="00924963">
            <w:pPr>
              <w:adjustRightInd w:val="0"/>
              <w:snapToGrid w:val="0"/>
              <w:spacing w:line="360" w:lineRule="auto"/>
              <w:jc w:val="center"/>
              <w:rPr>
                <w:rFonts w:ascii="宋体" w:hAnsi="宋体" w:cs="宋体" w:hint="eastAsia"/>
                <w:sz w:val="20"/>
                <w:szCs w:val="20"/>
              </w:rPr>
            </w:pPr>
            <w:r w:rsidRPr="00924963">
              <w:rPr>
                <w:rFonts w:ascii="宋体" w:hAnsi="宋体" w:cs="宋体" w:hint="eastAsia"/>
                <w:sz w:val="20"/>
                <w:szCs w:val="20"/>
              </w:rPr>
              <w:t>项目名称</w:t>
            </w:r>
          </w:p>
        </w:tc>
        <w:tc>
          <w:tcPr>
            <w:tcW w:w="1779" w:type="dxa"/>
            <w:vAlign w:val="center"/>
          </w:tcPr>
          <w:p w14:paraId="52190706" w14:textId="77777777" w:rsidR="00F435D6" w:rsidRPr="00924963" w:rsidRDefault="00F435D6" w:rsidP="00924963">
            <w:pPr>
              <w:adjustRightInd w:val="0"/>
              <w:snapToGrid w:val="0"/>
              <w:spacing w:line="360" w:lineRule="auto"/>
              <w:jc w:val="center"/>
              <w:rPr>
                <w:rFonts w:ascii="宋体" w:hAnsi="宋体" w:cs="宋体" w:hint="eastAsia"/>
                <w:sz w:val="20"/>
                <w:szCs w:val="20"/>
              </w:rPr>
            </w:pPr>
            <w:r w:rsidRPr="00924963">
              <w:rPr>
                <w:rFonts w:ascii="宋体" w:hAnsi="宋体" w:cs="宋体" w:hint="eastAsia"/>
                <w:sz w:val="20"/>
                <w:szCs w:val="20"/>
              </w:rPr>
              <w:t>预算金额（元）</w:t>
            </w:r>
          </w:p>
        </w:tc>
        <w:tc>
          <w:tcPr>
            <w:tcW w:w="1283" w:type="dxa"/>
            <w:vAlign w:val="center"/>
          </w:tcPr>
          <w:p w14:paraId="252F42A1" w14:textId="77777777" w:rsidR="00F435D6" w:rsidRPr="00924963" w:rsidRDefault="00F435D6" w:rsidP="00924963">
            <w:pPr>
              <w:adjustRightInd w:val="0"/>
              <w:snapToGrid w:val="0"/>
              <w:spacing w:line="360" w:lineRule="auto"/>
              <w:jc w:val="center"/>
              <w:rPr>
                <w:rFonts w:ascii="宋体" w:hAnsi="宋体" w:cs="宋体" w:hint="eastAsia"/>
                <w:sz w:val="20"/>
                <w:szCs w:val="20"/>
              </w:rPr>
            </w:pPr>
            <w:r w:rsidRPr="00924963">
              <w:rPr>
                <w:rFonts w:ascii="宋体" w:hAnsi="宋体" w:cs="宋体" w:hint="eastAsia"/>
                <w:sz w:val="20"/>
                <w:szCs w:val="20"/>
              </w:rPr>
              <w:t>备注</w:t>
            </w:r>
          </w:p>
        </w:tc>
      </w:tr>
      <w:tr w:rsidR="00924963" w:rsidRPr="00924963" w14:paraId="77A1F82B" w14:textId="77777777" w:rsidTr="00924963">
        <w:tc>
          <w:tcPr>
            <w:tcW w:w="704" w:type="dxa"/>
            <w:vAlign w:val="center"/>
          </w:tcPr>
          <w:p w14:paraId="4545D10C" w14:textId="175FDD9D" w:rsidR="00924963" w:rsidRPr="00924963" w:rsidRDefault="00924963" w:rsidP="00924963">
            <w:pPr>
              <w:adjustRightInd w:val="0"/>
              <w:snapToGrid w:val="0"/>
              <w:spacing w:line="360" w:lineRule="auto"/>
              <w:jc w:val="center"/>
              <w:rPr>
                <w:rFonts w:ascii="宋体" w:hAnsi="宋体" w:cs="宋体" w:hint="eastAsia"/>
                <w:sz w:val="20"/>
                <w:szCs w:val="20"/>
              </w:rPr>
            </w:pPr>
            <w:r w:rsidRPr="00924963">
              <w:rPr>
                <w:rFonts w:ascii="宋体" w:hAnsi="宋体"/>
                <w:sz w:val="20"/>
                <w:szCs w:val="20"/>
              </w:rPr>
              <w:t>1</w:t>
            </w:r>
          </w:p>
        </w:tc>
        <w:tc>
          <w:tcPr>
            <w:tcW w:w="1701" w:type="dxa"/>
            <w:vAlign w:val="center"/>
          </w:tcPr>
          <w:p w14:paraId="227183FD" w14:textId="77777777" w:rsidR="00924963" w:rsidRPr="00924963" w:rsidRDefault="00924963" w:rsidP="00924963">
            <w:pPr>
              <w:adjustRightInd w:val="0"/>
              <w:snapToGrid w:val="0"/>
              <w:spacing w:line="360" w:lineRule="auto"/>
              <w:jc w:val="center"/>
              <w:rPr>
                <w:rFonts w:ascii="宋体" w:hAnsi="宋体" w:cs="宋体" w:hint="eastAsia"/>
                <w:sz w:val="20"/>
                <w:szCs w:val="20"/>
              </w:rPr>
            </w:pPr>
            <w:r w:rsidRPr="00924963">
              <w:rPr>
                <w:rFonts w:ascii="宋体" w:hAnsi="宋体" w:cs="宋体" w:hint="eastAsia"/>
                <w:sz w:val="20"/>
                <w:szCs w:val="20"/>
              </w:rPr>
              <w:t>安宁市财政局</w:t>
            </w:r>
          </w:p>
        </w:tc>
        <w:tc>
          <w:tcPr>
            <w:tcW w:w="2835" w:type="dxa"/>
            <w:vAlign w:val="center"/>
          </w:tcPr>
          <w:p w14:paraId="77E15773" w14:textId="3642C0C8" w:rsidR="00924963" w:rsidRPr="00924963" w:rsidRDefault="00924963" w:rsidP="00924963">
            <w:pPr>
              <w:adjustRightInd w:val="0"/>
              <w:snapToGrid w:val="0"/>
              <w:spacing w:line="360" w:lineRule="auto"/>
              <w:jc w:val="center"/>
              <w:rPr>
                <w:rFonts w:ascii="宋体" w:hAnsi="宋体" w:cs="宋体" w:hint="eastAsia"/>
                <w:sz w:val="20"/>
                <w:szCs w:val="20"/>
              </w:rPr>
            </w:pPr>
            <w:r w:rsidRPr="00924963">
              <w:rPr>
                <w:rFonts w:ascii="宋体" w:hAnsi="宋体" w:hint="eastAsia"/>
                <w:sz w:val="20"/>
                <w:szCs w:val="20"/>
              </w:rPr>
              <w:t>遗属生活补助资金</w:t>
            </w:r>
          </w:p>
        </w:tc>
        <w:tc>
          <w:tcPr>
            <w:tcW w:w="1779" w:type="dxa"/>
            <w:vAlign w:val="center"/>
          </w:tcPr>
          <w:p w14:paraId="1AE4CF1D" w14:textId="3A3E9A98" w:rsidR="00924963" w:rsidRPr="00924963" w:rsidRDefault="00924963" w:rsidP="00924963">
            <w:pPr>
              <w:adjustRightInd w:val="0"/>
              <w:snapToGrid w:val="0"/>
              <w:spacing w:line="360" w:lineRule="auto"/>
              <w:jc w:val="center"/>
              <w:rPr>
                <w:rFonts w:ascii="宋体" w:hAnsi="宋体" w:cs="宋体" w:hint="eastAsia"/>
                <w:sz w:val="20"/>
                <w:szCs w:val="20"/>
              </w:rPr>
            </w:pPr>
            <w:r w:rsidRPr="00924963">
              <w:rPr>
                <w:rFonts w:ascii="宋体" w:hAnsi="宋体"/>
                <w:sz w:val="20"/>
                <w:szCs w:val="20"/>
              </w:rPr>
              <w:t>31,080.00</w:t>
            </w:r>
          </w:p>
        </w:tc>
        <w:tc>
          <w:tcPr>
            <w:tcW w:w="1283" w:type="dxa"/>
            <w:vAlign w:val="center"/>
          </w:tcPr>
          <w:p w14:paraId="56EA5A95" w14:textId="77777777" w:rsidR="00924963" w:rsidRPr="00924963" w:rsidRDefault="00924963" w:rsidP="00924963">
            <w:pPr>
              <w:adjustRightInd w:val="0"/>
              <w:snapToGrid w:val="0"/>
              <w:spacing w:line="360" w:lineRule="auto"/>
              <w:jc w:val="center"/>
              <w:rPr>
                <w:rFonts w:ascii="宋体" w:hAnsi="宋体" w:cs="宋体" w:hint="eastAsia"/>
                <w:sz w:val="20"/>
                <w:szCs w:val="20"/>
              </w:rPr>
            </w:pPr>
          </w:p>
        </w:tc>
      </w:tr>
      <w:tr w:rsidR="00924963" w:rsidRPr="00924963" w14:paraId="2E42B0E0" w14:textId="77777777" w:rsidTr="00924963">
        <w:tc>
          <w:tcPr>
            <w:tcW w:w="704" w:type="dxa"/>
            <w:vAlign w:val="center"/>
          </w:tcPr>
          <w:p w14:paraId="1BBA74FF" w14:textId="5CB49A5A" w:rsidR="00924963" w:rsidRPr="00924963" w:rsidRDefault="00924963" w:rsidP="00924963">
            <w:pPr>
              <w:adjustRightInd w:val="0"/>
              <w:snapToGrid w:val="0"/>
              <w:spacing w:line="360" w:lineRule="auto"/>
              <w:jc w:val="center"/>
              <w:rPr>
                <w:rFonts w:ascii="宋体" w:hAnsi="宋体" w:cs="宋体" w:hint="eastAsia"/>
                <w:sz w:val="20"/>
                <w:szCs w:val="20"/>
              </w:rPr>
            </w:pPr>
            <w:r w:rsidRPr="00924963">
              <w:rPr>
                <w:rFonts w:ascii="宋体" w:hAnsi="宋体"/>
                <w:sz w:val="20"/>
                <w:szCs w:val="20"/>
              </w:rPr>
              <w:t>2</w:t>
            </w:r>
          </w:p>
        </w:tc>
        <w:tc>
          <w:tcPr>
            <w:tcW w:w="1701" w:type="dxa"/>
            <w:vAlign w:val="center"/>
          </w:tcPr>
          <w:p w14:paraId="5B27195A" w14:textId="77777777" w:rsidR="00924963" w:rsidRPr="00924963" w:rsidRDefault="00924963" w:rsidP="00924963">
            <w:pPr>
              <w:adjustRightInd w:val="0"/>
              <w:snapToGrid w:val="0"/>
              <w:spacing w:line="360" w:lineRule="auto"/>
              <w:jc w:val="center"/>
              <w:rPr>
                <w:rFonts w:ascii="宋体" w:hAnsi="宋体" w:cs="宋体" w:hint="eastAsia"/>
                <w:sz w:val="20"/>
                <w:szCs w:val="20"/>
              </w:rPr>
            </w:pPr>
            <w:r w:rsidRPr="00924963">
              <w:rPr>
                <w:rFonts w:ascii="宋体" w:hAnsi="宋体" w:cs="宋体" w:hint="eastAsia"/>
                <w:sz w:val="20"/>
                <w:szCs w:val="20"/>
              </w:rPr>
              <w:t>安宁市财政局</w:t>
            </w:r>
          </w:p>
        </w:tc>
        <w:tc>
          <w:tcPr>
            <w:tcW w:w="2835" w:type="dxa"/>
            <w:vAlign w:val="center"/>
          </w:tcPr>
          <w:p w14:paraId="06046CD0" w14:textId="77E039D9" w:rsidR="00924963" w:rsidRPr="00924963" w:rsidRDefault="00924963" w:rsidP="00924963">
            <w:pPr>
              <w:adjustRightInd w:val="0"/>
              <w:snapToGrid w:val="0"/>
              <w:spacing w:line="360" w:lineRule="auto"/>
              <w:jc w:val="center"/>
              <w:rPr>
                <w:rFonts w:ascii="宋体" w:hAnsi="宋体" w:cs="宋体" w:hint="eastAsia"/>
                <w:sz w:val="20"/>
                <w:szCs w:val="20"/>
              </w:rPr>
            </w:pPr>
            <w:r w:rsidRPr="00924963">
              <w:rPr>
                <w:rFonts w:ascii="宋体" w:hAnsi="宋体" w:hint="eastAsia"/>
                <w:sz w:val="20"/>
                <w:szCs w:val="20"/>
              </w:rPr>
              <w:t>财政信息系统运行维护经费</w:t>
            </w:r>
          </w:p>
        </w:tc>
        <w:tc>
          <w:tcPr>
            <w:tcW w:w="1779" w:type="dxa"/>
            <w:vAlign w:val="center"/>
          </w:tcPr>
          <w:p w14:paraId="72CF163D" w14:textId="1A85CF33" w:rsidR="00924963" w:rsidRPr="00924963" w:rsidRDefault="00924963" w:rsidP="00924963">
            <w:pPr>
              <w:adjustRightInd w:val="0"/>
              <w:snapToGrid w:val="0"/>
              <w:spacing w:line="360" w:lineRule="auto"/>
              <w:jc w:val="center"/>
              <w:rPr>
                <w:rFonts w:ascii="宋体" w:hAnsi="宋体" w:cs="宋体" w:hint="eastAsia"/>
                <w:sz w:val="20"/>
                <w:szCs w:val="20"/>
              </w:rPr>
            </w:pPr>
            <w:r w:rsidRPr="00924963">
              <w:rPr>
                <w:rFonts w:ascii="宋体" w:hAnsi="宋体"/>
                <w:sz w:val="20"/>
                <w:szCs w:val="20"/>
              </w:rPr>
              <w:t>589,600.00</w:t>
            </w:r>
          </w:p>
        </w:tc>
        <w:tc>
          <w:tcPr>
            <w:tcW w:w="1283" w:type="dxa"/>
            <w:vAlign w:val="center"/>
          </w:tcPr>
          <w:p w14:paraId="0D952896" w14:textId="77777777" w:rsidR="00924963" w:rsidRPr="00924963" w:rsidRDefault="00924963" w:rsidP="00924963">
            <w:pPr>
              <w:adjustRightInd w:val="0"/>
              <w:snapToGrid w:val="0"/>
              <w:spacing w:line="360" w:lineRule="auto"/>
              <w:jc w:val="center"/>
              <w:rPr>
                <w:rFonts w:ascii="宋体" w:hAnsi="宋体" w:cs="宋体" w:hint="eastAsia"/>
                <w:sz w:val="20"/>
                <w:szCs w:val="20"/>
              </w:rPr>
            </w:pPr>
          </w:p>
        </w:tc>
      </w:tr>
      <w:tr w:rsidR="00924963" w:rsidRPr="00924963" w14:paraId="5C85431C" w14:textId="77777777" w:rsidTr="00924963">
        <w:tc>
          <w:tcPr>
            <w:tcW w:w="704" w:type="dxa"/>
            <w:vAlign w:val="center"/>
          </w:tcPr>
          <w:p w14:paraId="4F88458F" w14:textId="666AAE19" w:rsidR="00924963" w:rsidRPr="00924963" w:rsidRDefault="00924963" w:rsidP="00924963">
            <w:pPr>
              <w:adjustRightInd w:val="0"/>
              <w:snapToGrid w:val="0"/>
              <w:spacing w:line="360" w:lineRule="auto"/>
              <w:jc w:val="center"/>
              <w:rPr>
                <w:rFonts w:ascii="宋体" w:hAnsi="宋体" w:cs="宋体" w:hint="eastAsia"/>
                <w:sz w:val="20"/>
                <w:szCs w:val="20"/>
              </w:rPr>
            </w:pPr>
            <w:r w:rsidRPr="00924963">
              <w:rPr>
                <w:rFonts w:ascii="宋体" w:hAnsi="宋体"/>
                <w:sz w:val="20"/>
                <w:szCs w:val="20"/>
              </w:rPr>
              <w:t>3</w:t>
            </w:r>
          </w:p>
        </w:tc>
        <w:tc>
          <w:tcPr>
            <w:tcW w:w="1701" w:type="dxa"/>
            <w:vAlign w:val="center"/>
          </w:tcPr>
          <w:p w14:paraId="39E16407" w14:textId="77777777" w:rsidR="00924963" w:rsidRPr="00924963" w:rsidRDefault="00924963" w:rsidP="00924963">
            <w:pPr>
              <w:adjustRightInd w:val="0"/>
              <w:snapToGrid w:val="0"/>
              <w:spacing w:line="360" w:lineRule="auto"/>
              <w:jc w:val="center"/>
              <w:rPr>
                <w:rFonts w:ascii="宋体" w:hAnsi="宋体" w:cs="宋体" w:hint="eastAsia"/>
                <w:sz w:val="20"/>
                <w:szCs w:val="20"/>
              </w:rPr>
            </w:pPr>
            <w:r w:rsidRPr="00924963">
              <w:rPr>
                <w:rFonts w:ascii="宋体" w:hAnsi="宋体" w:cs="宋体" w:hint="eastAsia"/>
                <w:sz w:val="20"/>
                <w:szCs w:val="20"/>
              </w:rPr>
              <w:t>安宁市财政局</w:t>
            </w:r>
          </w:p>
        </w:tc>
        <w:tc>
          <w:tcPr>
            <w:tcW w:w="2835" w:type="dxa"/>
            <w:vAlign w:val="center"/>
          </w:tcPr>
          <w:p w14:paraId="16C73BA9" w14:textId="6AD66FD7" w:rsidR="00924963" w:rsidRPr="00924963" w:rsidRDefault="00924963" w:rsidP="00924963">
            <w:pPr>
              <w:adjustRightInd w:val="0"/>
              <w:snapToGrid w:val="0"/>
              <w:spacing w:line="360" w:lineRule="auto"/>
              <w:jc w:val="center"/>
              <w:rPr>
                <w:rFonts w:ascii="宋体" w:hAnsi="宋体" w:cs="宋体" w:hint="eastAsia"/>
                <w:sz w:val="20"/>
                <w:szCs w:val="20"/>
              </w:rPr>
            </w:pPr>
            <w:r w:rsidRPr="00924963">
              <w:rPr>
                <w:rFonts w:ascii="宋体" w:hAnsi="宋体" w:hint="eastAsia"/>
                <w:sz w:val="20"/>
                <w:szCs w:val="20"/>
              </w:rPr>
              <w:t>会计集中核算委托服务经费</w:t>
            </w:r>
          </w:p>
        </w:tc>
        <w:tc>
          <w:tcPr>
            <w:tcW w:w="1779" w:type="dxa"/>
            <w:vAlign w:val="center"/>
          </w:tcPr>
          <w:p w14:paraId="74487112" w14:textId="07B370E3" w:rsidR="00924963" w:rsidRPr="00924963" w:rsidRDefault="00924963" w:rsidP="00924963">
            <w:pPr>
              <w:adjustRightInd w:val="0"/>
              <w:snapToGrid w:val="0"/>
              <w:spacing w:line="360" w:lineRule="auto"/>
              <w:jc w:val="center"/>
              <w:rPr>
                <w:rFonts w:ascii="宋体" w:hAnsi="宋体" w:cs="宋体" w:hint="eastAsia"/>
                <w:sz w:val="20"/>
                <w:szCs w:val="20"/>
              </w:rPr>
            </w:pPr>
            <w:r w:rsidRPr="00924963">
              <w:rPr>
                <w:rFonts w:ascii="宋体" w:hAnsi="宋体"/>
                <w:sz w:val="20"/>
                <w:szCs w:val="20"/>
              </w:rPr>
              <w:t>3,716,483.00</w:t>
            </w:r>
          </w:p>
        </w:tc>
        <w:tc>
          <w:tcPr>
            <w:tcW w:w="1283" w:type="dxa"/>
            <w:vAlign w:val="center"/>
          </w:tcPr>
          <w:p w14:paraId="1A26C5F7" w14:textId="77777777" w:rsidR="00924963" w:rsidRPr="00924963" w:rsidRDefault="00924963" w:rsidP="00924963">
            <w:pPr>
              <w:adjustRightInd w:val="0"/>
              <w:snapToGrid w:val="0"/>
              <w:spacing w:line="360" w:lineRule="auto"/>
              <w:jc w:val="center"/>
              <w:rPr>
                <w:rFonts w:ascii="宋体" w:hAnsi="宋体" w:cs="宋体" w:hint="eastAsia"/>
                <w:sz w:val="20"/>
                <w:szCs w:val="20"/>
              </w:rPr>
            </w:pPr>
          </w:p>
        </w:tc>
      </w:tr>
      <w:tr w:rsidR="00924963" w:rsidRPr="00924963" w14:paraId="7F1AD502" w14:textId="77777777" w:rsidTr="00924963">
        <w:tc>
          <w:tcPr>
            <w:tcW w:w="704" w:type="dxa"/>
            <w:vAlign w:val="center"/>
          </w:tcPr>
          <w:p w14:paraId="7F6C73B7" w14:textId="66F70EC6" w:rsidR="00924963" w:rsidRPr="00924963" w:rsidRDefault="00924963" w:rsidP="00924963">
            <w:pPr>
              <w:adjustRightInd w:val="0"/>
              <w:snapToGrid w:val="0"/>
              <w:spacing w:line="360" w:lineRule="auto"/>
              <w:jc w:val="center"/>
              <w:rPr>
                <w:rFonts w:ascii="宋体" w:hAnsi="宋体" w:cs="宋体" w:hint="eastAsia"/>
                <w:sz w:val="20"/>
                <w:szCs w:val="20"/>
              </w:rPr>
            </w:pPr>
            <w:r w:rsidRPr="00924963">
              <w:rPr>
                <w:rFonts w:ascii="宋体" w:hAnsi="宋体"/>
                <w:sz w:val="20"/>
                <w:szCs w:val="20"/>
              </w:rPr>
              <w:t>4</w:t>
            </w:r>
          </w:p>
        </w:tc>
        <w:tc>
          <w:tcPr>
            <w:tcW w:w="1701" w:type="dxa"/>
            <w:vAlign w:val="center"/>
          </w:tcPr>
          <w:p w14:paraId="7EA03EEB" w14:textId="77777777" w:rsidR="00924963" w:rsidRPr="00924963" w:rsidRDefault="00924963" w:rsidP="00924963">
            <w:pPr>
              <w:adjustRightInd w:val="0"/>
              <w:snapToGrid w:val="0"/>
              <w:spacing w:line="360" w:lineRule="auto"/>
              <w:jc w:val="center"/>
              <w:rPr>
                <w:rFonts w:ascii="宋体" w:hAnsi="宋体" w:cs="宋体" w:hint="eastAsia"/>
                <w:sz w:val="20"/>
                <w:szCs w:val="20"/>
              </w:rPr>
            </w:pPr>
            <w:r w:rsidRPr="00924963">
              <w:rPr>
                <w:rFonts w:ascii="宋体" w:hAnsi="宋体" w:cs="宋体" w:hint="eastAsia"/>
                <w:sz w:val="20"/>
                <w:szCs w:val="20"/>
              </w:rPr>
              <w:t>安宁市财政局</w:t>
            </w:r>
          </w:p>
        </w:tc>
        <w:tc>
          <w:tcPr>
            <w:tcW w:w="2835" w:type="dxa"/>
            <w:vAlign w:val="center"/>
          </w:tcPr>
          <w:p w14:paraId="649ABEEC" w14:textId="33BEAC1A" w:rsidR="00924963" w:rsidRPr="00924963" w:rsidRDefault="00924963" w:rsidP="00924963">
            <w:pPr>
              <w:adjustRightInd w:val="0"/>
              <w:snapToGrid w:val="0"/>
              <w:spacing w:line="360" w:lineRule="auto"/>
              <w:jc w:val="center"/>
              <w:rPr>
                <w:rFonts w:ascii="宋体" w:hAnsi="宋体" w:cs="宋体" w:hint="eastAsia"/>
                <w:sz w:val="20"/>
                <w:szCs w:val="20"/>
              </w:rPr>
            </w:pPr>
            <w:r w:rsidRPr="00924963">
              <w:rPr>
                <w:rFonts w:ascii="宋体" w:hAnsi="宋体" w:hint="eastAsia"/>
                <w:sz w:val="20"/>
                <w:szCs w:val="20"/>
              </w:rPr>
              <w:t>财政业务经费</w:t>
            </w:r>
          </w:p>
        </w:tc>
        <w:tc>
          <w:tcPr>
            <w:tcW w:w="1779" w:type="dxa"/>
            <w:vAlign w:val="center"/>
          </w:tcPr>
          <w:p w14:paraId="1F9B3FD3" w14:textId="019E2671" w:rsidR="00924963" w:rsidRPr="00924963" w:rsidRDefault="00924963" w:rsidP="00924963">
            <w:pPr>
              <w:adjustRightInd w:val="0"/>
              <w:snapToGrid w:val="0"/>
              <w:spacing w:line="360" w:lineRule="auto"/>
              <w:jc w:val="center"/>
              <w:rPr>
                <w:rFonts w:ascii="宋体" w:hAnsi="宋体" w:cs="宋体" w:hint="eastAsia"/>
                <w:sz w:val="20"/>
                <w:szCs w:val="20"/>
              </w:rPr>
            </w:pPr>
            <w:r w:rsidRPr="00924963">
              <w:rPr>
                <w:rFonts w:ascii="宋体" w:hAnsi="宋体"/>
                <w:sz w:val="20"/>
                <w:szCs w:val="20"/>
              </w:rPr>
              <w:t>437,500.00</w:t>
            </w:r>
          </w:p>
        </w:tc>
        <w:tc>
          <w:tcPr>
            <w:tcW w:w="1283" w:type="dxa"/>
            <w:vAlign w:val="center"/>
          </w:tcPr>
          <w:p w14:paraId="21EC3E32" w14:textId="77777777" w:rsidR="00924963" w:rsidRPr="00924963" w:rsidRDefault="00924963" w:rsidP="00924963">
            <w:pPr>
              <w:adjustRightInd w:val="0"/>
              <w:snapToGrid w:val="0"/>
              <w:spacing w:line="360" w:lineRule="auto"/>
              <w:jc w:val="center"/>
              <w:rPr>
                <w:rFonts w:ascii="宋体" w:hAnsi="宋体" w:cs="宋体" w:hint="eastAsia"/>
                <w:sz w:val="20"/>
                <w:szCs w:val="20"/>
              </w:rPr>
            </w:pPr>
          </w:p>
        </w:tc>
      </w:tr>
      <w:tr w:rsidR="00924963" w:rsidRPr="00924963" w14:paraId="446CF654" w14:textId="77777777" w:rsidTr="00924963">
        <w:tc>
          <w:tcPr>
            <w:tcW w:w="704" w:type="dxa"/>
            <w:vAlign w:val="center"/>
          </w:tcPr>
          <w:p w14:paraId="436AAD8E" w14:textId="79C179B1" w:rsidR="00924963" w:rsidRPr="00924963" w:rsidRDefault="00924963" w:rsidP="00924963">
            <w:pPr>
              <w:adjustRightInd w:val="0"/>
              <w:snapToGrid w:val="0"/>
              <w:spacing w:line="360" w:lineRule="auto"/>
              <w:jc w:val="center"/>
              <w:rPr>
                <w:rFonts w:ascii="宋体" w:hAnsi="宋体" w:cs="宋体" w:hint="eastAsia"/>
                <w:sz w:val="20"/>
                <w:szCs w:val="20"/>
              </w:rPr>
            </w:pPr>
            <w:r w:rsidRPr="00924963">
              <w:rPr>
                <w:rFonts w:ascii="宋体" w:hAnsi="宋体"/>
                <w:sz w:val="20"/>
                <w:szCs w:val="20"/>
              </w:rPr>
              <w:t>5</w:t>
            </w:r>
          </w:p>
        </w:tc>
        <w:tc>
          <w:tcPr>
            <w:tcW w:w="1701" w:type="dxa"/>
            <w:vAlign w:val="center"/>
          </w:tcPr>
          <w:p w14:paraId="6E90F5ED" w14:textId="77777777" w:rsidR="00924963" w:rsidRPr="00924963" w:rsidRDefault="00924963" w:rsidP="00924963">
            <w:pPr>
              <w:adjustRightInd w:val="0"/>
              <w:snapToGrid w:val="0"/>
              <w:spacing w:line="360" w:lineRule="auto"/>
              <w:jc w:val="center"/>
              <w:rPr>
                <w:rFonts w:ascii="宋体" w:hAnsi="宋体" w:cs="宋体" w:hint="eastAsia"/>
                <w:sz w:val="20"/>
                <w:szCs w:val="20"/>
              </w:rPr>
            </w:pPr>
            <w:r w:rsidRPr="00924963">
              <w:rPr>
                <w:rFonts w:ascii="宋体" w:hAnsi="宋体" w:cs="宋体" w:hint="eastAsia"/>
                <w:sz w:val="20"/>
                <w:szCs w:val="20"/>
              </w:rPr>
              <w:t>安宁市财政局</w:t>
            </w:r>
          </w:p>
        </w:tc>
        <w:tc>
          <w:tcPr>
            <w:tcW w:w="2835" w:type="dxa"/>
            <w:vAlign w:val="center"/>
          </w:tcPr>
          <w:p w14:paraId="4A378107" w14:textId="266ECEBC" w:rsidR="00924963" w:rsidRPr="00924963" w:rsidRDefault="00924963" w:rsidP="00924963">
            <w:pPr>
              <w:adjustRightInd w:val="0"/>
              <w:snapToGrid w:val="0"/>
              <w:spacing w:line="360" w:lineRule="auto"/>
              <w:jc w:val="center"/>
              <w:rPr>
                <w:rFonts w:ascii="宋体" w:hAnsi="宋体" w:cs="宋体" w:hint="eastAsia"/>
                <w:sz w:val="20"/>
                <w:szCs w:val="20"/>
              </w:rPr>
            </w:pPr>
            <w:r w:rsidRPr="00924963">
              <w:rPr>
                <w:rFonts w:ascii="宋体" w:hAnsi="宋体" w:hint="eastAsia"/>
                <w:sz w:val="20"/>
                <w:szCs w:val="20"/>
              </w:rPr>
              <w:t>预算绩效管理专项经费</w:t>
            </w:r>
          </w:p>
        </w:tc>
        <w:tc>
          <w:tcPr>
            <w:tcW w:w="1779" w:type="dxa"/>
            <w:vAlign w:val="center"/>
          </w:tcPr>
          <w:p w14:paraId="4E5DD42A" w14:textId="39987A55" w:rsidR="00924963" w:rsidRPr="00924963" w:rsidRDefault="00924963" w:rsidP="00924963">
            <w:pPr>
              <w:adjustRightInd w:val="0"/>
              <w:snapToGrid w:val="0"/>
              <w:spacing w:line="360" w:lineRule="auto"/>
              <w:jc w:val="center"/>
              <w:rPr>
                <w:rFonts w:ascii="宋体" w:hAnsi="宋体" w:cs="宋体" w:hint="eastAsia"/>
                <w:sz w:val="20"/>
                <w:szCs w:val="20"/>
              </w:rPr>
            </w:pPr>
            <w:r w:rsidRPr="00924963">
              <w:rPr>
                <w:rFonts w:ascii="宋体" w:hAnsi="宋体"/>
                <w:sz w:val="20"/>
                <w:szCs w:val="20"/>
              </w:rPr>
              <w:t>580,000.00</w:t>
            </w:r>
          </w:p>
        </w:tc>
        <w:tc>
          <w:tcPr>
            <w:tcW w:w="1283" w:type="dxa"/>
            <w:vAlign w:val="center"/>
          </w:tcPr>
          <w:p w14:paraId="00A13B4F" w14:textId="77777777" w:rsidR="00924963" w:rsidRPr="00924963" w:rsidRDefault="00924963" w:rsidP="00924963">
            <w:pPr>
              <w:adjustRightInd w:val="0"/>
              <w:snapToGrid w:val="0"/>
              <w:spacing w:line="360" w:lineRule="auto"/>
              <w:jc w:val="center"/>
              <w:rPr>
                <w:rFonts w:ascii="宋体" w:hAnsi="宋体" w:cs="宋体" w:hint="eastAsia"/>
                <w:sz w:val="20"/>
                <w:szCs w:val="20"/>
              </w:rPr>
            </w:pPr>
          </w:p>
        </w:tc>
      </w:tr>
      <w:tr w:rsidR="00924963" w:rsidRPr="00924963" w14:paraId="549F891E" w14:textId="77777777" w:rsidTr="00924963">
        <w:tc>
          <w:tcPr>
            <w:tcW w:w="704" w:type="dxa"/>
            <w:vAlign w:val="center"/>
          </w:tcPr>
          <w:p w14:paraId="2332C9F0" w14:textId="0A219245" w:rsidR="00924963" w:rsidRPr="00924963" w:rsidRDefault="00924963" w:rsidP="00924963">
            <w:pPr>
              <w:adjustRightInd w:val="0"/>
              <w:snapToGrid w:val="0"/>
              <w:spacing w:line="360" w:lineRule="auto"/>
              <w:jc w:val="center"/>
              <w:rPr>
                <w:rFonts w:ascii="宋体" w:hAnsi="宋体" w:cs="宋体" w:hint="eastAsia"/>
                <w:sz w:val="20"/>
                <w:szCs w:val="20"/>
              </w:rPr>
            </w:pPr>
            <w:r w:rsidRPr="00924963">
              <w:rPr>
                <w:rFonts w:ascii="宋体" w:hAnsi="宋体"/>
                <w:sz w:val="20"/>
                <w:szCs w:val="20"/>
              </w:rPr>
              <w:t>6</w:t>
            </w:r>
          </w:p>
        </w:tc>
        <w:tc>
          <w:tcPr>
            <w:tcW w:w="1701" w:type="dxa"/>
            <w:vAlign w:val="center"/>
          </w:tcPr>
          <w:p w14:paraId="6E79BDD2" w14:textId="77777777" w:rsidR="00924963" w:rsidRPr="00924963" w:rsidRDefault="00924963" w:rsidP="00924963">
            <w:pPr>
              <w:adjustRightInd w:val="0"/>
              <w:snapToGrid w:val="0"/>
              <w:spacing w:line="360" w:lineRule="auto"/>
              <w:jc w:val="center"/>
              <w:rPr>
                <w:rFonts w:ascii="宋体" w:hAnsi="宋体" w:cs="宋体" w:hint="eastAsia"/>
                <w:sz w:val="20"/>
                <w:szCs w:val="20"/>
              </w:rPr>
            </w:pPr>
            <w:r w:rsidRPr="00924963">
              <w:rPr>
                <w:rFonts w:ascii="宋体" w:hAnsi="宋体" w:cs="宋体" w:hint="eastAsia"/>
                <w:sz w:val="20"/>
                <w:szCs w:val="20"/>
              </w:rPr>
              <w:t>安宁市财政局</w:t>
            </w:r>
          </w:p>
        </w:tc>
        <w:tc>
          <w:tcPr>
            <w:tcW w:w="2835" w:type="dxa"/>
            <w:vAlign w:val="center"/>
          </w:tcPr>
          <w:p w14:paraId="4F7425FD" w14:textId="3CA55FE1" w:rsidR="00924963" w:rsidRPr="00924963" w:rsidRDefault="00924963" w:rsidP="00924963">
            <w:pPr>
              <w:adjustRightInd w:val="0"/>
              <w:snapToGrid w:val="0"/>
              <w:spacing w:line="360" w:lineRule="auto"/>
              <w:jc w:val="center"/>
              <w:rPr>
                <w:rFonts w:ascii="宋体" w:hAnsi="宋体" w:cs="宋体" w:hint="eastAsia"/>
                <w:sz w:val="20"/>
                <w:szCs w:val="20"/>
              </w:rPr>
            </w:pPr>
            <w:r w:rsidRPr="00924963">
              <w:rPr>
                <w:rFonts w:ascii="宋体" w:hAnsi="宋体" w:hint="eastAsia"/>
                <w:sz w:val="20"/>
                <w:szCs w:val="20"/>
              </w:rPr>
              <w:t>法律顾问咨询服务经费</w:t>
            </w:r>
          </w:p>
        </w:tc>
        <w:tc>
          <w:tcPr>
            <w:tcW w:w="1779" w:type="dxa"/>
            <w:vAlign w:val="center"/>
          </w:tcPr>
          <w:p w14:paraId="35E228C3" w14:textId="0FDC63EB" w:rsidR="00924963" w:rsidRPr="00924963" w:rsidRDefault="00924963" w:rsidP="00924963">
            <w:pPr>
              <w:adjustRightInd w:val="0"/>
              <w:snapToGrid w:val="0"/>
              <w:spacing w:line="360" w:lineRule="auto"/>
              <w:jc w:val="center"/>
              <w:rPr>
                <w:rFonts w:ascii="宋体" w:hAnsi="宋体" w:cs="宋体" w:hint="eastAsia"/>
                <w:sz w:val="20"/>
                <w:szCs w:val="20"/>
              </w:rPr>
            </w:pPr>
            <w:r w:rsidRPr="00924963">
              <w:rPr>
                <w:rFonts w:ascii="宋体" w:hAnsi="宋体"/>
                <w:sz w:val="20"/>
                <w:szCs w:val="20"/>
              </w:rPr>
              <w:t>120,000.00</w:t>
            </w:r>
          </w:p>
        </w:tc>
        <w:tc>
          <w:tcPr>
            <w:tcW w:w="1283" w:type="dxa"/>
            <w:vAlign w:val="center"/>
          </w:tcPr>
          <w:p w14:paraId="4042901D" w14:textId="77777777" w:rsidR="00924963" w:rsidRPr="00924963" w:rsidRDefault="00924963" w:rsidP="00924963">
            <w:pPr>
              <w:adjustRightInd w:val="0"/>
              <w:snapToGrid w:val="0"/>
              <w:spacing w:line="360" w:lineRule="auto"/>
              <w:jc w:val="center"/>
              <w:rPr>
                <w:rFonts w:ascii="宋体" w:hAnsi="宋体" w:cs="宋体" w:hint="eastAsia"/>
                <w:sz w:val="20"/>
                <w:szCs w:val="20"/>
              </w:rPr>
            </w:pPr>
          </w:p>
        </w:tc>
      </w:tr>
      <w:tr w:rsidR="00924963" w:rsidRPr="00924963" w14:paraId="670D254D" w14:textId="77777777" w:rsidTr="00924963">
        <w:tc>
          <w:tcPr>
            <w:tcW w:w="704" w:type="dxa"/>
            <w:vAlign w:val="center"/>
          </w:tcPr>
          <w:p w14:paraId="075C22E9" w14:textId="09A90418" w:rsidR="00924963" w:rsidRPr="00924963" w:rsidRDefault="00924963" w:rsidP="00924963">
            <w:pPr>
              <w:adjustRightInd w:val="0"/>
              <w:snapToGrid w:val="0"/>
              <w:spacing w:line="360" w:lineRule="auto"/>
              <w:jc w:val="center"/>
              <w:rPr>
                <w:rFonts w:ascii="宋体" w:hAnsi="宋体" w:cs="宋体" w:hint="eastAsia"/>
                <w:sz w:val="20"/>
                <w:szCs w:val="20"/>
              </w:rPr>
            </w:pPr>
            <w:r w:rsidRPr="00924963">
              <w:rPr>
                <w:rFonts w:ascii="宋体" w:hAnsi="宋体"/>
                <w:sz w:val="20"/>
                <w:szCs w:val="20"/>
              </w:rPr>
              <w:t>7</w:t>
            </w:r>
          </w:p>
        </w:tc>
        <w:tc>
          <w:tcPr>
            <w:tcW w:w="1701" w:type="dxa"/>
            <w:vAlign w:val="center"/>
          </w:tcPr>
          <w:p w14:paraId="74B40468" w14:textId="77777777" w:rsidR="00924963" w:rsidRPr="00924963" w:rsidRDefault="00924963" w:rsidP="00924963">
            <w:pPr>
              <w:adjustRightInd w:val="0"/>
              <w:snapToGrid w:val="0"/>
              <w:spacing w:line="360" w:lineRule="auto"/>
              <w:jc w:val="center"/>
              <w:rPr>
                <w:rFonts w:ascii="宋体" w:hAnsi="宋体" w:cs="宋体" w:hint="eastAsia"/>
                <w:sz w:val="20"/>
                <w:szCs w:val="20"/>
              </w:rPr>
            </w:pPr>
            <w:r w:rsidRPr="00924963">
              <w:rPr>
                <w:rFonts w:ascii="宋体" w:hAnsi="宋体" w:cs="宋体" w:hint="eastAsia"/>
                <w:sz w:val="20"/>
                <w:szCs w:val="20"/>
              </w:rPr>
              <w:t>安宁市财政局</w:t>
            </w:r>
          </w:p>
        </w:tc>
        <w:tc>
          <w:tcPr>
            <w:tcW w:w="2835" w:type="dxa"/>
            <w:vAlign w:val="center"/>
          </w:tcPr>
          <w:p w14:paraId="3919F9BA" w14:textId="79EA6ACE" w:rsidR="00924963" w:rsidRPr="00924963" w:rsidRDefault="00924963" w:rsidP="00924963">
            <w:pPr>
              <w:adjustRightInd w:val="0"/>
              <w:snapToGrid w:val="0"/>
              <w:spacing w:line="360" w:lineRule="auto"/>
              <w:jc w:val="center"/>
              <w:rPr>
                <w:rFonts w:ascii="宋体" w:hAnsi="宋体" w:cs="宋体" w:hint="eastAsia"/>
                <w:sz w:val="20"/>
                <w:szCs w:val="20"/>
              </w:rPr>
            </w:pPr>
            <w:r w:rsidRPr="00924963">
              <w:rPr>
                <w:rFonts w:ascii="宋体" w:hAnsi="宋体" w:hint="eastAsia"/>
                <w:sz w:val="20"/>
                <w:szCs w:val="20"/>
              </w:rPr>
              <w:t>国</w:t>
            </w:r>
            <w:proofErr w:type="gramStart"/>
            <w:r w:rsidRPr="00924963">
              <w:rPr>
                <w:rFonts w:ascii="宋体" w:hAnsi="宋体" w:hint="eastAsia"/>
                <w:sz w:val="20"/>
                <w:szCs w:val="20"/>
              </w:rPr>
              <w:t>资中心</w:t>
            </w:r>
            <w:proofErr w:type="gramEnd"/>
            <w:r w:rsidRPr="00924963">
              <w:rPr>
                <w:rFonts w:ascii="宋体" w:hAnsi="宋体" w:hint="eastAsia"/>
                <w:sz w:val="20"/>
                <w:szCs w:val="20"/>
              </w:rPr>
              <w:t>业务经费</w:t>
            </w:r>
          </w:p>
        </w:tc>
        <w:tc>
          <w:tcPr>
            <w:tcW w:w="1779" w:type="dxa"/>
            <w:vAlign w:val="center"/>
          </w:tcPr>
          <w:p w14:paraId="348E166F" w14:textId="1EDF4E98" w:rsidR="00924963" w:rsidRPr="00924963" w:rsidRDefault="00924963" w:rsidP="00924963">
            <w:pPr>
              <w:adjustRightInd w:val="0"/>
              <w:snapToGrid w:val="0"/>
              <w:spacing w:line="360" w:lineRule="auto"/>
              <w:jc w:val="center"/>
              <w:rPr>
                <w:rFonts w:ascii="宋体" w:hAnsi="宋体" w:cs="宋体" w:hint="eastAsia"/>
                <w:sz w:val="20"/>
                <w:szCs w:val="20"/>
              </w:rPr>
            </w:pPr>
            <w:r w:rsidRPr="00924963">
              <w:rPr>
                <w:rFonts w:ascii="宋体" w:hAnsi="宋体"/>
                <w:sz w:val="20"/>
                <w:szCs w:val="20"/>
              </w:rPr>
              <w:t>129,000.00</w:t>
            </w:r>
          </w:p>
        </w:tc>
        <w:tc>
          <w:tcPr>
            <w:tcW w:w="1283" w:type="dxa"/>
            <w:vAlign w:val="center"/>
          </w:tcPr>
          <w:p w14:paraId="49FF6D33" w14:textId="77777777" w:rsidR="00924963" w:rsidRPr="00924963" w:rsidRDefault="00924963" w:rsidP="00924963">
            <w:pPr>
              <w:adjustRightInd w:val="0"/>
              <w:snapToGrid w:val="0"/>
              <w:spacing w:line="360" w:lineRule="auto"/>
              <w:jc w:val="center"/>
              <w:rPr>
                <w:rFonts w:ascii="宋体" w:hAnsi="宋体" w:cs="宋体" w:hint="eastAsia"/>
                <w:sz w:val="20"/>
                <w:szCs w:val="20"/>
              </w:rPr>
            </w:pPr>
          </w:p>
        </w:tc>
      </w:tr>
      <w:tr w:rsidR="00924963" w:rsidRPr="00924963" w14:paraId="5B4C9D5B" w14:textId="77777777" w:rsidTr="00924963">
        <w:tc>
          <w:tcPr>
            <w:tcW w:w="704" w:type="dxa"/>
            <w:vAlign w:val="center"/>
          </w:tcPr>
          <w:p w14:paraId="7E5CEAC3" w14:textId="3496F3D9" w:rsidR="00924963" w:rsidRPr="00924963" w:rsidRDefault="00924963" w:rsidP="00924963">
            <w:pPr>
              <w:adjustRightInd w:val="0"/>
              <w:snapToGrid w:val="0"/>
              <w:spacing w:line="360" w:lineRule="auto"/>
              <w:jc w:val="center"/>
              <w:rPr>
                <w:rFonts w:ascii="宋体" w:hAnsi="宋体" w:cs="宋体" w:hint="eastAsia"/>
                <w:sz w:val="20"/>
                <w:szCs w:val="20"/>
              </w:rPr>
            </w:pPr>
            <w:r w:rsidRPr="00924963">
              <w:rPr>
                <w:rFonts w:ascii="宋体" w:hAnsi="宋体"/>
                <w:sz w:val="20"/>
                <w:szCs w:val="20"/>
              </w:rPr>
              <w:t>8</w:t>
            </w:r>
          </w:p>
        </w:tc>
        <w:tc>
          <w:tcPr>
            <w:tcW w:w="1701" w:type="dxa"/>
            <w:vAlign w:val="center"/>
          </w:tcPr>
          <w:p w14:paraId="4DA73B57" w14:textId="77777777" w:rsidR="00924963" w:rsidRPr="00924963" w:rsidRDefault="00924963" w:rsidP="00924963">
            <w:pPr>
              <w:adjustRightInd w:val="0"/>
              <w:snapToGrid w:val="0"/>
              <w:spacing w:line="360" w:lineRule="auto"/>
              <w:jc w:val="center"/>
              <w:rPr>
                <w:rFonts w:ascii="宋体" w:hAnsi="宋体" w:cs="宋体" w:hint="eastAsia"/>
                <w:sz w:val="20"/>
                <w:szCs w:val="20"/>
              </w:rPr>
            </w:pPr>
            <w:r w:rsidRPr="00924963">
              <w:rPr>
                <w:rFonts w:ascii="宋体" w:hAnsi="宋体" w:cs="宋体" w:hint="eastAsia"/>
                <w:sz w:val="20"/>
                <w:szCs w:val="20"/>
              </w:rPr>
              <w:t>安宁市财政局</w:t>
            </w:r>
          </w:p>
        </w:tc>
        <w:tc>
          <w:tcPr>
            <w:tcW w:w="2835" w:type="dxa"/>
            <w:vAlign w:val="center"/>
          </w:tcPr>
          <w:p w14:paraId="239C663A" w14:textId="5D0B66EE" w:rsidR="00924963" w:rsidRPr="00924963" w:rsidRDefault="00924963" w:rsidP="00924963">
            <w:pPr>
              <w:adjustRightInd w:val="0"/>
              <w:snapToGrid w:val="0"/>
              <w:spacing w:line="360" w:lineRule="auto"/>
              <w:jc w:val="center"/>
              <w:rPr>
                <w:rFonts w:ascii="宋体" w:hAnsi="宋体" w:cs="宋体" w:hint="eastAsia"/>
                <w:sz w:val="20"/>
                <w:szCs w:val="20"/>
              </w:rPr>
            </w:pPr>
            <w:r w:rsidRPr="00924963">
              <w:rPr>
                <w:rFonts w:ascii="宋体" w:hAnsi="宋体" w:hint="eastAsia"/>
                <w:sz w:val="20"/>
                <w:szCs w:val="20"/>
              </w:rPr>
              <w:t>内部控制报告编制经费</w:t>
            </w:r>
          </w:p>
        </w:tc>
        <w:tc>
          <w:tcPr>
            <w:tcW w:w="1779" w:type="dxa"/>
            <w:vAlign w:val="center"/>
          </w:tcPr>
          <w:p w14:paraId="420A8EF2" w14:textId="0687148C" w:rsidR="00924963" w:rsidRPr="00924963" w:rsidRDefault="00924963" w:rsidP="00924963">
            <w:pPr>
              <w:adjustRightInd w:val="0"/>
              <w:snapToGrid w:val="0"/>
              <w:spacing w:line="360" w:lineRule="auto"/>
              <w:jc w:val="center"/>
              <w:rPr>
                <w:rFonts w:ascii="宋体" w:hAnsi="宋体" w:cs="宋体" w:hint="eastAsia"/>
                <w:sz w:val="20"/>
                <w:szCs w:val="20"/>
              </w:rPr>
            </w:pPr>
            <w:r w:rsidRPr="00924963">
              <w:rPr>
                <w:rFonts w:ascii="宋体" w:hAnsi="宋体"/>
                <w:sz w:val="20"/>
                <w:szCs w:val="20"/>
              </w:rPr>
              <w:t>70,000.00</w:t>
            </w:r>
          </w:p>
        </w:tc>
        <w:tc>
          <w:tcPr>
            <w:tcW w:w="1283" w:type="dxa"/>
            <w:vAlign w:val="center"/>
          </w:tcPr>
          <w:p w14:paraId="2A1AA585" w14:textId="77777777" w:rsidR="00924963" w:rsidRPr="00924963" w:rsidRDefault="00924963" w:rsidP="00924963">
            <w:pPr>
              <w:adjustRightInd w:val="0"/>
              <w:snapToGrid w:val="0"/>
              <w:spacing w:line="360" w:lineRule="auto"/>
              <w:jc w:val="center"/>
              <w:rPr>
                <w:rFonts w:ascii="宋体" w:hAnsi="宋体" w:cs="宋体" w:hint="eastAsia"/>
                <w:sz w:val="20"/>
                <w:szCs w:val="20"/>
              </w:rPr>
            </w:pPr>
          </w:p>
        </w:tc>
      </w:tr>
      <w:tr w:rsidR="00924963" w:rsidRPr="00924963" w14:paraId="1F7723DA" w14:textId="77777777" w:rsidTr="00924963">
        <w:tc>
          <w:tcPr>
            <w:tcW w:w="704" w:type="dxa"/>
            <w:vAlign w:val="center"/>
          </w:tcPr>
          <w:p w14:paraId="253D952F" w14:textId="3B96564B" w:rsidR="00924963" w:rsidRPr="00924963" w:rsidRDefault="00924963" w:rsidP="00924963">
            <w:pPr>
              <w:adjustRightInd w:val="0"/>
              <w:snapToGrid w:val="0"/>
              <w:spacing w:line="360" w:lineRule="auto"/>
              <w:jc w:val="center"/>
              <w:rPr>
                <w:rFonts w:ascii="宋体" w:hAnsi="宋体" w:cs="宋体" w:hint="eastAsia"/>
                <w:sz w:val="20"/>
                <w:szCs w:val="20"/>
              </w:rPr>
            </w:pPr>
            <w:r w:rsidRPr="00924963">
              <w:rPr>
                <w:rFonts w:ascii="宋体" w:hAnsi="宋体"/>
                <w:sz w:val="20"/>
                <w:szCs w:val="20"/>
              </w:rPr>
              <w:t>9</w:t>
            </w:r>
          </w:p>
        </w:tc>
        <w:tc>
          <w:tcPr>
            <w:tcW w:w="1701" w:type="dxa"/>
            <w:vAlign w:val="center"/>
          </w:tcPr>
          <w:p w14:paraId="4690FFD8" w14:textId="77777777" w:rsidR="00924963" w:rsidRPr="00924963" w:rsidRDefault="00924963" w:rsidP="00924963">
            <w:pPr>
              <w:adjustRightInd w:val="0"/>
              <w:snapToGrid w:val="0"/>
              <w:spacing w:line="360" w:lineRule="auto"/>
              <w:jc w:val="center"/>
              <w:rPr>
                <w:rFonts w:ascii="宋体" w:hAnsi="宋体" w:cs="宋体" w:hint="eastAsia"/>
                <w:sz w:val="20"/>
                <w:szCs w:val="20"/>
              </w:rPr>
            </w:pPr>
            <w:r w:rsidRPr="00924963">
              <w:rPr>
                <w:rFonts w:ascii="宋体" w:hAnsi="宋体" w:cs="宋体" w:hint="eastAsia"/>
                <w:sz w:val="20"/>
                <w:szCs w:val="20"/>
              </w:rPr>
              <w:t>安宁市财政局</w:t>
            </w:r>
          </w:p>
        </w:tc>
        <w:tc>
          <w:tcPr>
            <w:tcW w:w="2835" w:type="dxa"/>
            <w:vAlign w:val="center"/>
          </w:tcPr>
          <w:p w14:paraId="43B3DE28" w14:textId="468ACC5A" w:rsidR="00924963" w:rsidRPr="00924963" w:rsidRDefault="00924963" w:rsidP="00924963">
            <w:pPr>
              <w:adjustRightInd w:val="0"/>
              <w:snapToGrid w:val="0"/>
              <w:spacing w:line="360" w:lineRule="auto"/>
              <w:jc w:val="center"/>
              <w:rPr>
                <w:rFonts w:ascii="宋体" w:hAnsi="宋体" w:cs="宋体" w:hint="eastAsia"/>
                <w:sz w:val="20"/>
                <w:szCs w:val="20"/>
              </w:rPr>
            </w:pPr>
            <w:r w:rsidRPr="00924963">
              <w:rPr>
                <w:rFonts w:ascii="宋体" w:hAnsi="宋体" w:hint="eastAsia"/>
                <w:sz w:val="20"/>
                <w:szCs w:val="20"/>
              </w:rPr>
              <w:t>继续教育培训经费</w:t>
            </w:r>
          </w:p>
        </w:tc>
        <w:tc>
          <w:tcPr>
            <w:tcW w:w="1779" w:type="dxa"/>
            <w:vAlign w:val="center"/>
          </w:tcPr>
          <w:p w14:paraId="665E7274" w14:textId="3CD71516" w:rsidR="00924963" w:rsidRPr="00924963" w:rsidRDefault="00924963" w:rsidP="00924963">
            <w:pPr>
              <w:adjustRightInd w:val="0"/>
              <w:snapToGrid w:val="0"/>
              <w:spacing w:line="360" w:lineRule="auto"/>
              <w:jc w:val="center"/>
              <w:rPr>
                <w:rFonts w:ascii="宋体" w:hAnsi="宋体" w:cs="宋体" w:hint="eastAsia"/>
                <w:sz w:val="20"/>
                <w:szCs w:val="20"/>
              </w:rPr>
            </w:pPr>
            <w:r w:rsidRPr="00924963">
              <w:rPr>
                <w:rFonts w:ascii="宋体" w:hAnsi="宋体"/>
                <w:sz w:val="20"/>
                <w:szCs w:val="20"/>
              </w:rPr>
              <w:t>260,000.00</w:t>
            </w:r>
          </w:p>
        </w:tc>
        <w:tc>
          <w:tcPr>
            <w:tcW w:w="1283" w:type="dxa"/>
            <w:vAlign w:val="center"/>
          </w:tcPr>
          <w:p w14:paraId="5059C8BF" w14:textId="77777777" w:rsidR="00924963" w:rsidRPr="00924963" w:rsidRDefault="00924963" w:rsidP="00924963">
            <w:pPr>
              <w:adjustRightInd w:val="0"/>
              <w:snapToGrid w:val="0"/>
              <w:spacing w:line="360" w:lineRule="auto"/>
              <w:jc w:val="center"/>
              <w:rPr>
                <w:rFonts w:ascii="宋体" w:hAnsi="宋体" w:cs="宋体" w:hint="eastAsia"/>
                <w:sz w:val="20"/>
                <w:szCs w:val="20"/>
              </w:rPr>
            </w:pPr>
          </w:p>
        </w:tc>
      </w:tr>
      <w:tr w:rsidR="00924963" w:rsidRPr="00924963" w14:paraId="46B31635" w14:textId="77777777" w:rsidTr="00924963">
        <w:tc>
          <w:tcPr>
            <w:tcW w:w="704" w:type="dxa"/>
            <w:vAlign w:val="center"/>
          </w:tcPr>
          <w:p w14:paraId="38A71B37" w14:textId="73C28131" w:rsidR="00924963" w:rsidRPr="00924963" w:rsidRDefault="00924963" w:rsidP="00924963">
            <w:pPr>
              <w:adjustRightInd w:val="0"/>
              <w:snapToGrid w:val="0"/>
              <w:spacing w:line="360" w:lineRule="auto"/>
              <w:jc w:val="center"/>
              <w:rPr>
                <w:rFonts w:ascii="宋体" w:hAnsi="宋体" w:cs="宋体" w:hint="eastAsia"/>
                <w:sz w:val="20"/>
                <w:szCs w:val="20"/>
              </w:rPr>
            </w:pPr>
            <w:r w:rsidRPr="00924963">
              <w:rPr>
                <w:rFonts w:ascii="宋体" w:hAnsi="宋体"/>
                <w:sz w:val="20"/>
                <w:szCs w:val="20"/>
              </w:rPr>
              <w:t>10</w:t>
            </w:r>
          </w:p>
        </w:tc>
        <w:tc>
          <w:tcPr>
            <w:tcW w:w="1701" w:type="dxa"/>
            <w:vAlign w:val="center"/>
          </w:tcPr>
          <w:p w14:paraId="7DCBEF95" w14:textId="77777777" w:rsidR="00924963" w:rsidRPr="00924963" w:rsidRDefault="00924963" w:rsidP="00924963">
            <w:pPr>
              <w:adjustRightInd w:val="0"/>
              <w:snapToGrid w:val="0"/>
              <w:spacing w:line="360" w:lineRule="auto"/>
              <w:jc w:val="center"/>
              <w:rPr>
                <w:rFonts w:ascii="宋体" w:hAnsi="宋体" w:cs="宋体" w:hint="eastAsia"/>
                <w:sz w:val="20"/>
                <w:szCs w:val="20"/>
              </w:rPr>
            </w:pPr>
            <w:r w:rsidRPr="00924963">
              <w:rPr>
                <w:rFonts w:ascii="宋体" w:hAnsi="宋体" w:cs="宋体" w:hint="eastAsia"/>
                <w:sz w:val="20"/>
                <w:szCs w:val="20"/>
              </w:rPr>
              <w:t>安宁市财政局</w:t>
            </w:r>
          </w:p>
        </w:tc>
        <w:tc>
          <w:tcPr>
            <w:tcW w:w="2835" w:type="dxa"/>
            <w:vAlign w:val="center"/>
          </w:tcPr>
          <w:p w14:paraId="13B328D5" w14:textId="6E5A08ED" w:rsidR="00924963" w:rsidRPr="00924963" w:rsidRDefault="00924963" w:rsidP="00924963">
            <w:pPr>
              <w:adjustRightInd w:val="0"/>
              <w:snapToGrid w:val="0"/>
              <w:spacing w:line="360" w:lineRule="auto"/>
              <w:jc w:val="center"/>
              <w:rPr>
                <w:rFonts w:ascii="宋体" w:hAnsi="宋体" w:cs="宋体" w:hint="eastAsia"/>
                <w:sz w:val="20"/>
                <w:szCs w:val="20"/>
              </w:rPr>
            </w:pPr>
            <w:r w:rsidRPr="00924963">
              <w:rPr>
                <w:rFonts w:ascii="宋体" w:hAnsi="宋体" w:hint="eastAsia"/>
                <w:sz w:val="20"/>
                <w:szCs w:val="20"/>
              </w:rPr>
              <w:t>防范非法集资、改善营商环境和提高金融服务业务经费</w:t>
            </w:r>
          </w:p>
        </w:tc>
        <w:tc>
          <w:tcPr>
            <w:tcW w:w="1779" w:type="dxa"/>
            <w:vAlign w:val="center"/>
          </w:tcPr>
          <w:p w14:paraId="5B32370A" w14:textId="0EE5F6B2" w:rsidR="00924963" w:rsidRPr="00924963" w:rsidRDefault="00924963" w:rsidP="00924963">
            <w:pPr>
              <w:adjustRightInd w:val="0"/>
              <w:snapToGrid w:val="0"/>
              <w:spacing w:line="360" w:lineRule="auto"/>
              <w:jc w:val="center"/>
              <w:rPr>
                <w:rFonts w:ascii="宋体" w:hAnsi="宋体" w:cs="宋体" w:hint="eastAsia"/>
                <w:sz w:val="20"/>
                <w:szCs w:val="20"/>
              </w:rPr>
            </w:pPr>
            <w:r w:rsidRPr="00924963">
              <w:rPr>
                <w:rFonts w:ascii="宋体" w:hAnsi="宋体"/>
                <w:sz w:val="20"/>
                <w:szCs w:val="20"/>
              </w:rPr>
              <w:t>100,000.00</w:t>
            </w:r>
          </w:p>
        </w:tc>
        <w:tc>
          <w:tcPr>
            <w:tcW w:w="1283" w:type="dxa"/>
            <w:vAlign w:val="center"/>
          </w:tcPr>
          <w:p w14:paraId="3076554C" w14:textId="77777777" w:rsidR="00924963" w:rsidRPr="00924963" w:rsidRDefault="00924963" w:rsidP="00924963">
            <w:pPr>
              <w:adjustRightInd w:val="0"/>
              <w:snapToGrid w:val="0"/>
              <w:spacing w:line="360" w:lineRule="auto"/>
              <w:jc w:val="center"/>
              <w:rPr>
                <w:rFonts w:ascii="宋体" w:hAnsi="宋体" w:cs="宋体" w:hint="eastAsia"/>
                <w:sz w:val="20"/>
                <w:szCs w:val="20"/>
              </w:rPr>
            </w:pPr>
          </w:p>
        </w:tc>
      </w:tr>
      <w:tr w:rsidR="00924963" w:rsidRPr="00924963" w14:paraId="3639008B" w14:textId="77777777" w:rsidTr="00924963">
        <w:tc>
          <w:tcPr>
            <w:tcW w:w="704" w:type="dxa"/>
            <w:vAlign w:val="center"/>
          </w:tcPr>
          <w:p w14:paraId="44F6AE60" w14:textId="07E32858" w:rsidR="00924963" w:rsidRPr="00924963" w:rsidRDefault="00924963" w:rsidP="00924963">
            <w:pPr>
              <w:adjustRightInd w:val="0"/>
              <w:snapToGrid w:val="0"/>
              <w:spacing w:line="360" w:lineRule="auto"/>
              <w:jc w:val="center"/>
              <w:rPr>
                <w:rFonts w:ascii="宋体" w:hAnsi="宋体" w:cs="宋体" w:hint="eastAsia"/>
                <w:sz w:val="20"/>
                <w:szCs w:val="20"/>
              </w:rPr>
            </w:pPr>
            <w:r w:rsidRPr="00924963">
              <w:rPr>
                <w:rFonts w:ascii="宋体" w:hAnsi="宋体"/>
                <w:sz w:val="20"/>
                <w:szCs w:val="20"/>
              </w:rPr>
              <w:t>11</w:t>
            </w:r>
          </w:p>
        </w:tc>
        <w:tc>
          <w:tcPr>
            <w:tcW w:w="1701" w:type="dxa"/>
            <w:vAlign w:val="center"/>
          </w:tcPr>
          <w:p w14:paraId="468C6EBE" w14:textId="0829B748" w:rsidR="00924963" w:rsidRPr="00924963" w:rsidRDefault="00924963" w:rsidP="00924963">
            <w:pPr>
              <w:adjustRightInd w:val="0"/>
              <w:snapToGrid w:val="0"/>
              <w:spacing w:line="360" w:lineRule="auto"/>
              <w:jc w:val="center"/>
              <w:rPr>
                <w:rFonts w:ascii="宋体" w:hAnsi="宋体" w:cs="宋体" w:hint="eastAsia"/>
                <w:sz w:val="20"/>
                <w:szCs w:val="20"/>
              </w:rPr>
            </w:pPr>
            <w:r w:rsidRPr="00924963">
              <w:rPr>
                <w:rFonts w:ascii="宋体" w:hAnsi="宋体" w:cs="宋体" w:hint="eastAsia"/>
                <w:sz w:val="20"/>
                <w:szCs w:val="20"/>
              </w:rPr>
              <w:t>安宁市财政局</w:t>
            </w:r>
          </w:p>
        </w:tc>
        <w:tc>
          <w:tcPr>
            <w:tcW w:w="2835" w:type="dxa"/>
            <w:vAlign w:val="center"/>
          </w:tcPr>
          <w:p w14:paraId="14814F02" w14:textId="0F156B08" w:rsidR="00924963" w:rsidRPr="00924963" w:rsidRDefault="00924963" w:rsidP="00924963">
            <w:pPr>
              <w:adjustRightInd w:val="0"/>
              <w:snapToGrid w:val="0"/>
              <w:spacing w:line="360" w:lineRule="auto"/>
              <w:jc w:val="center"/>
              <w:rPr>
                <w:rFonts w:ascii="宋体" w:hAnsi="宋体" w:hint="eastAsia"/>
                <w:sz w:val="20"/>
                <w:szCs w:val="20"/>
              </w:rPr>
            </w:pPr>
            <w:r w:rsidRPr="00924963">
              <w:rPr>
                <w:rFonts w:ascii="宋体" w:hAnsi="宋体" w:hint="eastAsia"/>
                <w:sz w:val="20"/>
                <w:szCs w:val="20"/>
              </w:rPr>
              <w:t>财政委托业务经费</w:t>
            </w:r>
          </w:p>
        </w:tc>
        <w:tc>
          <w:tcPr>
            <w:tcW w:w="1779" w:type="dxa"/>
            <w:vAlign w:val="center"/>
          </w:tcPr>
          <w:p w14:paraId="3FC0CD5A" w14:textId="51D25383" w:rsidR="00924963" w:rsidRPr="00924963" w:rsidRDefault="00924963" w:rsidP="00924963">
            <w:pPr>
              <w:adjustRightInd w:val="0"/>
              <w:snapToGrid w:val="0"/>
              <w:spacing w:line="360" w:lineRule="auto"/>
              <w:jc w:val="center"/>
              <w:rPr>
                <w:rFonts w:ascii="宋体" w:hAnsi="宋体" w:cs="宋体" w:hint="eastAsia"/>
                <w:color w:val="000000"/>
                <w:sz w:val="20"/>
                <w:szCs w:val="20"/>
              </w:rPr>
            </w:pPr>
            <w:r w:rsidRPr="00924963">
              <w:rPr>
                <w:rFonts w:ascii="宋体" w:hAnsi="宋体"/>
                <w:sz w:val="20"/>
                <w:szCs w:val="20"/>
              </w:rPr>
              <w:t>2,000,000.00</w:t>
            </w:r>
          </w:p>
        </w:tc>
        <w:tc>
          <w:tcPr>
            <w:tcW w:w="1283" w:type="dxa"/>
            <w:vAlign w:val="center"/>
          </w:tcPr>
          <w:p w14:paraId="6292D66D" w14:textId="77777777" w:rsidR="00924963" w:rsidRPr="00924963" w:rsidRDefault="00924963" w:rsidP="00924963">
            <w:pPr>
              <w:adjustRightInd w:val="0"/>
              <w:snapToGrid w:val="0"/>
              <w:spacing w:line="360" w:lineRule="auto"/>
              <w:jc w:val="center"/>
              <w:rPr>
                <w:rFonts w:ascii="宋体" w:hAnsi="宋体" w:cs="宋体" w:hint="eastAsia"/>
                <w:sz w:val="20"/>
                <w:szCs w:val="20"/>
              </w:rPr>
            </w:pPr>
          </w:p>
        </w:tc>
      </w:tr>
      <w:tr w:rsidR="00F435D6" w:rsidRPr="00924963" w14:paraId="24C4D9C3" w14:textId="77777777" w:rsidTr="00924963">
        <w:tc>
          <w:tcPr>
            <w:tcW w:w="704" w:type="dxa"/>
            <w:vAlign w:val="center"/>
          </w:tcPr>
          <w:p w14:paraId="5F67C1AC" w14:textId="77777777" w:rsidR="00F435D6" w:rsidRPr="00924963" w:rsidRDefault="00F435D6" w:rsidP="00924963">
            <w:pPr>
              <w:adjustRightInd w:val="0"/>
              <w:snapToGrid w:val="0"/>
              <w:spacing w:line="360" w:lineRule="auto"/>
              <w:jc w:val="center"/>
              <w:rPr>
                <w:rFonts w:ascii="宋体" w:hAnsi="宋体" w:cs="宋体" w:hint="eastAsia"/>
                <w:sz w:val="20"/>
                <w:szCs w:val="20"/>
              </w:rPr>
            </w:pPr>
          </w:p>
        </w:tc>
        <w:tc>
          <w:tcPr>
            <w:tcW w:w="4536" w:type="dxa"/>
            <w:gridSpan w:val="2"/>
            <w:vAlign w:val="center"/>
          </w:tcPr>
          <w:p w14:paraId="2A7DDC32" w14:textId="77777777" w:rsidR="00F435D6" w:rsidRPr="00924963" w:rsidRDefault="00F435D6" w:rsidP="00924963">
            <w:pPr>
              <w:adjustRightInd w:val="0"/>
              <w:snapToGrid w:val="0"/>
              <w:spacing w:line="360" w:lineRule="auto"/>
              <w:jc w:val="center"/>
              <w:rPr>
                <w:rFonts w:ascii="宋体" w:hAnsi="宋体" w:cs="宋体" w:hint="eastAsia"/>
                <w:sz w:val="20"/>
                <w:szCs w:val="20"/>
              </w:rPr>
            </w:pPr>
            <w:r w:rsidRPr="00924963">
              <w:rPr>
                <w:rFonts w:ascii="宋体" w:hAnsi="宋体" w:cs="宋体" w:hint="eastAsia"/>
                <w:sz w:val="20"/>
                <w:szCs w:val="20"/>
              </w:rPr>
              <w:t>合计</w:t>
            </w:r>
          </w:p>
        </w:tc>
        <w:tc>
          <w:tcPr>
            <w:tcW w:w="1779" w:type="dxa"/>
            <w:vAlign w:val="center"/>
          </w:tcPr>
          <w:p w14:paraId="3975358B" w14:textId="01BAF055" w:rsidR="00F435D6" w:rsidRPr="00924963" w:rsidRDefault="00924963" w:rsidP="00924963">
            <w:pPr>
              <w:adjustRightInd w:val="0"/>
              <w:snapToGrid w:val="0"/>
              <w:spacing w:line="360" w:lineRule="auto"/>
              <w:jc w:val="center"/>
              <w:rPr>
                <w:rFonts w:ascii="宋体" w:hAnsi="宋体" w:cs="宋体" w:hint="eastAsia"/>
                <w:sz w:val="20"/>
                <w:szCs w:val="20"/>
              </w:rPr>
            </w:pPr>
            <w:r w:rsidRPr="00924963">
              <w:rPr>
                <w:rFonts w:ascii="宋体" w:hAnsi="宋体" w:cs="宋体"/>
                <w:color w:val="000000"/>
                <w:sz w:val="20"/>
                <w:szCs w:val="20"/>
              </w:rPr>
              <w:t>8,033,663.00</w:t>
            </w:r>
          </w:p>
        </w:tc>
        <w:tc>
          <w:tcPr>
            <w:tcW w:w="1283" w:type="dxa"/>
            <w:vAlign w:val="center"/>
          </w:tcPr>
          <w:p w14:paraId="6093E4FE" w14:textId="77777777" w:rsidR="00F435D6" w:rsidRPr="00924963" w:rsidRDefault="00F435D6" w:rsidP="00924963">
            <w:pPr>
              <w:adjustRightInd w:val="0"/>
              <w:snapToGrid w:val="0"/>
              <w:spacing w:line="360" w:lineRule="auto"/>
              <w:jc w:val="center"/>
              <w:rPr>
                <w:rFonts w:ascii="宋体" w:hAnsi="宋体" w:cs="宋体" w:hint="eastAsia"/>
                <w:sz w:val="20"/>
                <w:szCs w:val="20"/>
              </w:rPr>
            </w:pPr>
          </w:p>
        </w:tc>
      </w:tr>
    </w:tbl>
    <w:p w14:paraId="0ADD6DEC" w14:textId="77777777" w:rsidR="002D6A97" w:rsidRPr="00297C7E" w:rsidRDefault="005F3459">
      <w:pPr>
        <w:pStyle w:val="1"/>
        <w:spacing w:before="0" w:after="0" w:line="360" w:lineRule="auto"/>
        <w:rPr>
          <w:sz w:val="28"/>
        </w:rPr>
      </w:pPr>
      <w:r w:rsidRPr="00297C7E">
        <w:rPr>
          <w:rFonts w:hint="eastAsia"/>
          <w:sz w:val="28"/>
        </w:rPr>
        <w:t>四、问题及相关分析</w:t>
      </w:r>
    </w:p>
    <w:p w14:paraId="6BCE9F6B" w14:textId="64CCB853" w:rsidR="002D6A97" w:rsidRPr="00297C7E" w:rsidRDefault="005F3459">
      <w:pPr>
        <w:pStyle w:val="1"/>
        <w:spacing w:before="0" w:after="0" w:line="240" w:lineRule="auto"/>
        <w:rPr>
          <w:rFonts w:ascii="宋体" w:hAnsi="宋体" w:hint="eastAsia"/>
          <w:b w:val="0"/>
          <w:sz w:val="28"/>
          <w:szCs w:val="28"/>
        </w:rPr>
      </w:pPr>
      <w:r w:rsidRPr="00297C7E">
        <w:rPr>
          <w:rFonts w:ascii="宋体" w:hAnsi="宋体" w:hint="eastAsia"/>
          <w:b w:val="0"/>
          <w:sz w:val="28"/>
          <w:szCs w:val="28"/>
        </w:rPr>
        <w:t>（一）</w:t>
      </w:r>
      <w:r w:rsidR="00A35DFA">
        <w:rPr>
          <w:rFonts w:ascii="宋体" w:hAnsi="宋体" w:hint="eastAsia"/>
          <w:b w:val="0"/>
          <w:sz w:val="28"/>
          <w:szCs w:val="28"/>
        </w:rPr>
        <w:t>项目资</w:t>
      </w:r>
      <w:r w:rsidR="00142B23">
        <w:rPr>
          <w:rFonts w:ascii="宋体" w:hAnsi="宋体" w:hint="eastAsia"/>
          <w:b w:val="0"/>
          <w:sz w:val="28"/>
          <w:szCs w:val="28"/>
        </w:rPr>
        <w:t>料</w:t>
      </w:r>
      <w:r w:rsidR="00A35DFA">
        <w:rPr>
          <w:rFonts w:ascii="宋体" w:hAnsi="宋体" w:hint="eastAsia"/>
          <w:b w:val="0"/>
          <w:sz w:val="28"/>
          <w:szCs w:val="28"/>
        </w:rPr>
        <w:t>未明确资金</w:t>
      </w:r>
      <w:r w:rsidR="00142B23">
        <w:rPr>
          <w:rFonts w:ascii="宋体" w:hAnsi="宋体" w:hint="eastAsia"/>
          <w:b w:val="0"/>
          <w:sz w:val="28"/>
          <w:szCs w:val="28"/>
        </w:rPr>
        <w:t>时间</w:t>
      </w:r>
      <w:r w:rsidR="00A35DFA">
        <w:rPr>
          <w:rFonts w:ascii="宋体" w:hAnsi="宋体" w:hint="eastAsia"/>
          <w:b w:val="0"/>
          <w:sz w:val="28"/>
          <w:szCs w:val="28"/>
        </w:rPr>
        <w:t>界限</w:t>
      </w:r>
    </w:p>
    <w:p w14:paraId="70C6BDE9" w14:textId="31AD698B" w:rsidR="002D6A97" w:rsidRPr="00297C7E" w:rsidRDefault="00346224">
      <w:pPr>
        <w:ind w:firstLineChars="200" w:firstLine="560"/>
      </w:pPr>
      <w:r w:rsidRPr="00297C7E">
        <w:rPr>
          <w:rFonts w:ascii="宋体" w:hAnsi="宋体" w:hint="eastAsia"/>
          <w:sz w:val="28"/>
          <w:szCs w:val="28"/>
        </w:rPr>
        <w:t>部分项目立项依据的文件资料中未明确2025年度的资金安排。例如：安宁市财政局申报的预算项目“法律顾问咨询服务经费”，该项目为经常性项目，项目资料中未明确资金的安排界限</w:t>
      </w:r>
      <w:r w:rsidR="00142B23">
        <w:rPr>
          <w:rFonts w:ascii="宋体" w:hAnsi="宋体" w:hint="eastAsia"/>
          <w:sz w:val="28"/>
          <w:szCs w:val="28"/>
        </w:rPr>
        <w:t>。</w:t>
      </w:r>
      <w:r w:rsidR="00142B23" w:rsidRPr="00142B23">
        <w:rPr>
          <w:rFonts w:ascii="宋体" w:hAnsi="宋体"/>
          <w:sz w:val="28"/>
          <w:szCs w:val="28"/>
        </w:rPr>
        <w:t>难以衡量项目在不同阶段的资金使用是否合理、是否符合预算要求</w:t>
      </w:r>
      <w:r w:rsidR="00142B23">
        <w:rPr>
          <w:rFonts w:ascii="宋体" w:hAnsi="宋体" w:hint="eastAsia"/>
          <w:sz w:val="28"/>
          <w:szCs w:val="28"/>
        </w:rPr>
        <w:t>以及难以</w:t>
      </w:r>
      <w:r w:rsidR="00142B23" w:rsidRPr="00142B23">
        <w:rPr>
          <w:rFonts w:ascii="宋体" w:hAnsi="宋体"/>
          <w:sz w:val="28"/>
          <w:szCs w:val="28"/>
        </w:rPr>
        <w:t>分清不同阶段、不同任务的资金投入情况，容易引发结算纠纷。</w:t>
      </w:r>
    </w:p>
    <w:p w14:paraId="5E5F8D4D" w14:textId="095EC25B" w:rsidR="002D6A97" w:rsidRPr="00297C7E" w:rsidRDefault="005F3459">
      <w:pPr>
        <w:pStyle w:val="1"/>
        <w:numPr>
          <w:ilvl w:val="0"/>
          <w:numId w:val="1"/>
        </w:numPr>
        <w:spacing w:before="0" w:after="0" w:line="240" w:lineRule="auto"/>
        <w:rPr>
          <w:rFonts w:ascii="宋体" w:hAnsi="宋体" w:hint="eastAsia"/>
          <w:b w:val="0"/>
          <w:sz w:val="28"/>
          <w:szCs w:val="28"/>
        </w:rPr>
      </w:pPr>
      <w:r w:rsidRPr="00297C7E">
        <w:rPr>
          <w:rFonts w:ascii="宋体" w:hAnsi="宋体" w:hint="eastAsia"/>
          <w:b w:val="0"/>
          <w:sz w:val="28"/>
          <w:szCs w:val="28"/>
        </w:rPr>
        <w:lastRenderedPageBreak/>
        <w:t>绩效目标和绩效指标设置</w:t>
      </w:r>
      <w:r w:rsidR="00F435D6">
        <w:rPr>
          <w:rFonts w:ascii="宋体" w:hAnsi="宋体" w:hint="eastAsia"/>
          <w:b w:val="0"/>
          <w:sz w:val="28"/>
          <w:szCs w:val="28"/>
        </w:rPr>
        <w:t>目的性不强</w:t>
      </w:r>
    </w:p>
    <w:p w14:paraId="12BC98C5" w14:textId="6DABE6E0" w:rsidR="002D6A97" w:rsidRDefault="005F3459">
      <w:pPr>
        <w:ind w:firstLineChars="200" w:firstLine="560"/>
        <w:rPr>
          <w:rFonts w:ascii="宋体" w:hAnsi="宋体" w:hint="eastAsia"/>
          <w:sz w:val="28"/>
          <w:szCs w:val="28"/>
        </w:rPr>
      </w:pPr>
      <w:r w:rsidRPr="00297C7E">
        <w:rPr>
          <w:rFonts w:ascii="宋体" w:hAnsi="宋体" w:hint="eastAsia"/>
          <w:sz w:val="28"/>
          <w:szCs w:val="28"/>
        </w:rPr>
        <w:t>1、未界定项目总体目标与预算目标部分项目未界定项目总体目标与预算目标。例如：安宁市财政局申报的预算项目“财政业务经费”项目总体目标与预算目标相一致。都为“提高财政资金使用效益，减少资金沉淀”没有明确界定</w:t>
      </w:r>
      <w:r w:rsidR="00AA5B06" w:rsidRPr="00297C7E">
        <w:rPr>
          <w:rFonts w:ascii="宋体" w:hAnsi="宋体" w:hint="eastAsia"/>
          <w:sz w:val="28"/>
          <w:szCs w:val="28"/>
        </w:rPr>
        <w:t>总体</w:t>
      </w:r>
      <w:r w:rsidRPr="00297C7E">
        <w:rPr>
          <w:rFonts w:ascii="宋体" w:hAnsi="宋体" w:hint="eastAsia"/>
          <w:sz w:val="28"/>
          <w:szCs w:val="28"/>
        </w:rPr>
        <w:t>目标和预算目标</w:t>
      </w:r>
      <w:r w:rsidRPr="00297C7E">
        <w:rPr>
          <w:rFonts w:ascii="宋体" w:hAnsi="宋体"/>
          <w:sz w:val="28"/>
          <w:szCs w:val="28"/>
        </w:rPr>
        <w:t>在项目实施过程中，使得决策过程变得复杂，难以做出有效的战略选择。</w:t>
      </w:r>
    </w:p>
    <w:p w14:paraId="062B8735" w14:textId="3804B4D2" w:rsidR="00A35DFA" w:rsidRPr="00297C7E" w:rsidRDefault="00A35DFA">
      <w:pPr>
        <w:ind w:firstLineChars="200" w:firstLine="560"/>
        <w:rPr>
          <w:rFonts w:ascii="宋体" w:hAnsi="宋体" w:hint="eastAsia"/>
          <w:sz w:val="28"/>
          <w:szCs w:val="28"/>
        </w:rPr>
      </w:pPr>
      <w:r>
        <w:rPr>
          <w:rFonts w:ascii="宋体" w:hAnsi="宋体" w:hint="eastAsia"/>
          <w:sz w:val="28"/>
          <w:szCs w:val="28"/>
        </w:rPr>
        <w:t>2、部分绩效指标评扣分标准不清晰不利于实际执行。例如：</w:t>
      </w:r>
      <w:r w:rsidRPr="00297C7E">
        <w:rPr>
          <w:rFonts w:ascii="宋体" w:hAnsi="宋体" w:hint="eastAsia"/>
          <w:sz w:val="28"/>
          <w:szCs w:val="28"/>
        </w:rPr>
        <w:t>安宁市财政局申报的预算项目</w:t>
      </w:r>
      <w:r>
        <w:rPr>
          <w:rFonts w:ascii="宋体" w:hAnsi="宋体" w:hint="eastAsia"/>
          <w:sz w:val="28"/>
          <w:szCs w:val="28"/>
        </w:rPr>
        <w:t>“</w:t>
      </w:r>
      <w:r w:rsidRPr="00A35DFA">
        <w:rPr>
          <w:rFonts w:ascii="宋体" w:hAnsi="宋体" w:hint="eastAsia"/>
          <w:sz w:val="28"/>
          <w:szCs w:val="28"/>
        </w:rPr>
        <w:t>财政业务经费</w:t>
      </w:r>
      <w:r>
        <w:rPr>
          <w:rFonts w:ascii="宋体" w:hAnsi="宋体" w:hint="eastAsia"/>
          <w:sz w:val="28"/>
          <w:szCs w:val="28"/>
        </w:rPr>
        <w:t>”设置的数量指标评扣分标准为“</w:t>
      </w:r>
      <w:r w:rsidRPr="00A35DFA">
        <w:rPr>
          <w:rFonts w:ascii="宋体" w:hAnsi="宋体" w:hint="eastAsia"/>
          <w:sz w:val="28"/>
          <w:szCs w:val="28"/>
        </w:rPr>
        <w:t>按照党政报刊征订种类</w:t>
      </w:r>
      <w:r>
        <w:rPr>
          <w:rFonts w:ascii="宋体" w:hAnsi="宋体" w:hint="eastAsia"/>
          <w:sz w:val="28"/>
          <w:szCs w:val="28"/>
        </w:rPr>
        <w:t>”</w:t>
      </w:r>
      <w:r w:rsidRPr="00A35DFA">
        <w:rPr>
          <w:rFonts w:ascii="宋体" w:hAnsi="宋体"/>
          <w:sz w:val="28"/>
          <w:szCs w:val="28"/>
        </w:rPr>
        <w:t>在实际</w:t>
      </w:r>
      <w:r>
        <w:rPr>
          <w:rFonts w:ascii="宋体" w:hAnsi="宋体" w:hint="eastAsia"/>
          <w:sz w:val="28"/>
          <w:szCs w:val="28"/>
        </w:rPr>
        <w:t>执行</w:t>
      </w:r>
      <w:r w:rsidRPr="00A35DFA">
        <w:rPr>
          <w:rFonts w:ascii="宋体" w:hAnsi="宋体"/>
          <w:sz w:val="28"/>
          <w:szCs w:val="28"/>
        </w:rPr>
        <w:t>过程中，由于缺乏清晰明确的界定和说明，使得相关人员难以准确把握各类报刊</w:t>
      </w:r>
      <w:proofErr w:type="gramStart"/>
      <w:r w:rsidRPr="00A35DFA">
        <w:rPr>
          <w:rFonts w:ascii="宋体" w:hAnsi="宋体"/>
          <w:sz w:val="28"/>
          <w:szCs w:val="28"/>
        </w:rPr>
        <w:t>在评扣分中</w:t>
      </w:r>
      <w:proofErr w:type="gramEnd"/>
      <w:r w:rsidRPr="00A35DFA">
        <w:rPr>
          <w:rFonts w:ascii="宋体" w:hAnsi="宋体"/>
          <w:sz w:val="28"/>
          <w:szCs w:val="28"/>
        </w:rPr>
        <w:t>的具体地位和作用，进而影响了整体工作效率和评价的准确性。</w:t>
      </w:r>
    </w:p>
    <w:p w14:paraId="683D7037" w14:textId="4BCEAA86" w:rsidR="002D6A97" w:rsidRPr="00297C7E" w:rsidRDefault="00A35DFA">
      <w:pPr>
        <w:adjustRightInd w:val="0"/>
        <w:snapToGrid w:val="0"/>
        <w:spacing w:line="360" w:lineRule="auto"/>
        <w:ind w:firstLineChars="200" w:firstLine="560"/>
        <w:rPr>
          <w:rFonts w:ascii="宋体" w:hAnsi="宋体" w:hint="eastAsia"/>
          <w:sz w:val="28"/>
          <w:szCs w:val="28"/>
        </w:rPr>
      </w:pPr>
      <w:r>
        <w:rPr>
          <w:rFonts w:ascii="宋体" w:hAnsi="宋体" w:hint="eastAsia"/>
          <w:sz w:val="28"/>
          <w:szCs w:val="28"/>
        </w:rPr>
        <w:t>3</w:t>
      </w:r>
      <w:r w:rsidR="005F3459" w:rsidRPr="00297C7E">
        <w:rPr>
          <w:rFonts w:ascii="宋体" w:hAnsi="宋体" w:hint="eastAsia"/>
          <w:sz w:val="28"/>
          <w:szCs w:val="28"/>
        </w:rPr>
        <w:t>、绩效指标设置不规范部分项目绩效指标细化分解不足，</w:t>
      </w:r>
      <w:r w:rsidR="005F3459" w:rsidRPr="00297C7E">
        <w:rPr>
          <w:rFonts w:ascii="宋体" w:hAnsi="宋体"/>
          <w:sz w:val="28"/>
          <w:szCs w:val="28"/>
        </w:rPr>
        <w:t>使得评估工作成果变得主观和模糊</w:t>
      </w:r>
      <w:r w:rsidR="005F3459" w:rsidRPr="00297C7E">
        <w:rPr>
          <w:rFonts w:ascii="宋体" w:hAnsi="宋体" w:hint="eastAsia"/>
          <w:sz w:val="28"/>
          <w:szCs w:val="28"/>
        </w:rPr>
        <w:t>。例如：</w:t>
      </w:r>
      <w:bookmarkStart w:id="0" w:name="OLE_LINK5"/>
      <w:r w:rsidR="005F3459" w:rsidRPr="00297C7E">
        <w:rPr>
          <w:rFonts w:ascii="宋体" w:hAnsi="宋体" w:hint="eastAsia"/>
          <w:sz w:val="28"/>
          <w:szCs w:val="28"/>
        </w:rPr>
        <w:t>安宁市财政局申报的预算项目</w:t>
      </w:r>
      <w:bookmarkEnd w:id="0"/>
      <w:r w:rsidR="005F3459" w:rsidRPr="00297C7E">
        <w:rPr>
          <w:rFonts w:ascii="宋体" w:hAnsi="宋体" w:hint="eastAsia"/>
          <w:sz w:val="28"/>
          <w:szCs w:val="28"/>
        </w:rPr>
        <w:t>“会计集中核算委托服务经费”效益指标细化分解不足只设置了社会效益指标，少了可持续影响指标和经济效益等指标，</w:t>
      </w:r>
      <w:r w:rsidR="005F3459" w:rsidRPr="00297C7E">
        <w:rPr>
          <w:rFonts w:ascii="宋体" w:hAnsi="宋体"/>
          <w:sz w:val="28"/>
          <w:szCs w:val="28"/>
        </w:rPr>
        <w:t>影响组织持续改进和优化的能力</w:t>
      </w:r>
      <w:r w:rsidR="005F3459" w:rsidRPr="00297C7E">
        <w:rPr>
          <w:rFonts w:ascii="宋体" w:hAnsi="宋体" w:hint="eastAsia"/>
          <w:sz w:val="28"/>
          <w:szCs w:val="28"/>
        </w:rPr>
        <w:t>。</w:t>
      </w:r>
    </w:p>
    <w:p w14:paraId="1806E618" w14:textId="77777777" w:rsidR="002D6A97" w:rsidRPr="00297C7E" w:rsidRDefault="005F3459">
      <w:pPr>
        <w:pStyle w:val="1"/>
        <w:numPr>
          <w:ilvl w:val="0"/>
          <w:numId w:val="1"/>
        </w:numPr>
        <w:spacing w:before="0" w:after="0" w:line="240" w:lineRule="auto"/>
        <w:rPr>
          <w:rFonts w:ascii="宋体" w:hAnsi="宋体" w:hint="eastAsia"/>
          <w:b w:val="0"/>
          <w:sz w:val="28"/>
          <w:szCs w:val="28"/>
        </w:rPr>
      </w:pPr>
      <w:r w:rsidRPr="00297C7E">
        <w:rPr>
          <w:rFonts w:ascii="宋体" w:hAnsi="宋体" w:hint="eastAsia"/>
          <w:b w:val="0"/>
          <w:sz w:val="28"/>
          <w:szCs w:val="28"/>
        </w:rPr>
        <w:t>预算编制前期准备不充分</w:t>
      </w:r>
    </w:p>
    <w:p w14:paraId="5BB5E0B6" w14:textId="4F6C250E" w:rsidR="002D6A97" w:rsidRPr="00297C7E" w:rsidRDefault="005F3459">
      <w:pPr>
        <w:adjustRightInd w:val="0"/>
        <w:snapToGrid w:val="0"/>
        <w:spacing w:line="360" w:lineRule="auto"/>
        <w:ind w:firstLineChars="200" w:firstLine="560"/>
        <w:rPr>
          <w:rFonts w:ascii="宋体" w:hAnsi="宋体" w:hint="eastAsia"/>
          <w:sz w:val="28"/>
          <w:szCs w:val="28"/>
        </w:rPr>
      </w:pPr>
      <w:r w:rsidRPr="00297C7E">
        <w:rPr>
          <w:rFonts w:ascii="宋体" w:hAnsi="宋体" w:hint="eastAsia"/>
          <w:sz w:val="28"/>
          <w:szCs w:val="28"/>
        </w:rPr>
        <w:t>在项目初审过程中部分项目预算编制前期准备不充分，未见上</w:t>
      </w:r>
      <w:proofErr w:type="gramStart"/>
      <w:r w:rsidRPr="00297C7E">
        <w:rPr>
          <w:rFonts w:ascii="宋体" w:hAnsi="宋体" w:hint="eastAsia"/>
          <w:sz w:val="28"/>
          <w:szCs w:val="28"/>
        </w:rPr>
        <w:t>传部门</w:t>
      </w:r>
      <w:proofErr w:type="gramEnd"/>
      <w:r w:rsidRPr="00297C7E">
        <w:rPr>
          <w:rFonts w:ascii="宋体" w:hAnsi="宋体" w:hint="eastAsia"/>
          <w:sz w:val="28"/>
          <w:szCs w:val="28"/>
        </w:rPr>
        <w:t>制定的预算绩效管理制度、项目具体的绩效管理办法等资料。</w:t>
      </w:r>
      <w:r w:rsidR="00A35DFA">
        <w:rPr>
          <w:rFonts w:ascii="宋体" w:hAnsi="宋体" w:hint="eastAsia"/>
          <w:sz w:val="28"/>
          <w:szCs w:val="28"/>
        </w:rPr>
        <w:t>例如：</w:t>
      </w:r>
      <w:r w:rsidR="00142B23" w:rsidRPr="00297C7E">
        <w:rPr>
          <w:rFonts w:ascii="宋体" w:hAnsi="宋体" w:hint="eastAsia"/>
          <w:sz w:val="28"/>
          <w:szCs w:val="28"/>
        </w:rPr>
        <w:t>安宁市财政局申报的预算项目</w:t>
      </w:r>
      <w:r w:rsidR="00142B23">
        <w:rPr>
          <w:rFonts w:ascii="宋体" w:hAnsi="宋体" w:hint="eastAsia"/>
          <w:sz w:val="28"/>
          <w:szCs w:val="28"/>
        </w:rPr>
        <w:t>“</w:t>
      </w:r>
      <w:r w:rsidR="00142B23" w:rsidRPr="00142B23">
        <w:rPr>
          <w:rFonts w:ascii="宋体" w:hAnsi="宋体" w:hint="eastAsia"/>
          <w:sz w:val="28"/>
          <w:szCs w:val="28"/>
        </w:rPr>
        <w:t>财政信息系统运行维护经费</w:t>
      </w:r>
      <w:r w:rsidR="00142B23">
        <w:rPr>
          <w:rFonts w:ascii="宋体" w:hAnsi="宋体" w:hint="eastAsia"/>
          <w:sz w:val="28"/>
          <w:szCs w:val="28"/>
        </w:rPr>
        <w:t>”未见上</w:t>
      </w:r>
      <w:proofErr w:type="gramStart"/>
      <w:r w:rsidR="00142B23">
        <w:rPr>
          <w:rFonts w:ascii="宋体" w:hAnsi="宋体" w:hint="eastAsia"/>
          <w:sz w:val="28"/>
          <w:szCs w:val="28"/>
        </w:rPr>
        <w:t>传上述</w:t>
      </w:r>
      <w:proofErr w:type="gramEnd"/>
      <w:r w:rsidR="00142B23">
        <w:rPr>
          <w:rFonts w:ascii="宋体" w:hAnsi="宋体" w:hint="eastAsia"/>
          <w:sz w:val="28"/>
          <w:szCs w:val="28"/>
        </w:rPr>
        <w:t>资料。</w:t>
      </w:r>
    </w:p>
    <w:p w14:paraId="6B7A9695" w14:textId="77777777" w:rsidR="002D6A97" w:rsidRPr="00297C7E" w:rsidRDefault="005F3459">
      <w:pPr>
        <w:pStyle w:val="1"/>
        <w:spacing w:before="0" w:after="0" w:line="360" w:lineRule="auto"/>
        <w:rPr>
          <w:sz w:val="28"/>
        </w:rPr>
      </w:pPr>
      <w:r w:rsidRPr="00297C7E">
        <w:rPr>
          <w:rFonts w:hint="eastAsia"/>
          <w:sz w:val="28"/>
        </w:rPr>
        <w:t>五、结论及相关建议</w:t>
      </w:r>
    </w:p>
    <w:p w14:paraId="58EFC49E" w14:textId="526944A4" w:rsidR="002D6A97" w:rsidRPr="00297C7E" w:rsidRDefault="005F3459">
      <w:pPr>
        <w:adjustRightInd w:val="0"/>
        <w:snapToGrid w:val="0"/>
        <w:spacing w:line="360" w:lineRule="auto"/>
        <w:ind w:firstLineChars="200" w:firstLine="560"/>
        <w:rPr>
          <w:rFonts w:ascii="宋体" w:hAnsi="宋体" w:hint="eastAsia"/>
          <w:sz w:val="28"/>
          <w:szCs w:val="28"/>
        </w:rPr>
      </w:pPr>
      <w:r w:rsidRPr="00297C7E">
        <w:rPr>
          <w:rFonts w:ascii="宋体" w:hAnsi="宋体" w:hint="eastAsia"/>
          <w:sz w:val="28"/>
          <w:szCs w:val="28"/>
        </w:rPr>
        <w:t>经审核，安宁市财政局2</w:t>
      </w:r>
      <w:r w:rsidRPr="00297C7E">
        <w:rPr>
          <w:rFonts w:ascii="宋体" w:hAnsi="宋体"/>
          <w:sz w:val="28"/>
          <w:szCs w:val="28"/>
        </w:rPr>
        <w:t>025</w:t>
      </w:r>
      <w:r w:rsidRPr="00297C7E">
        <w:rPr>
          <w:rFonts w:ascii="宋体" w:hAnsi="宋体" w:hint="eastAsia"/>
          <w:sz w:val="28"/>
          <w:szCs w:val="28"/>
        </w:rPr>
        <w:t>年度申报预算项目中，人员类、运转类经费项目平均得分100分，特定目标类项目平均得分8</w:t>
      </w:r>
      <w:r w:rsidR="009758C0">
        <w:rPr>
          <w:rFonts w:ascii="宋体" w:hAnsi="宋体" w:hint="eastAsia"/>
          <w:sz w:val="28"/>
          <w:szCs w:val="28"/>
        </w:rPr>
        <w:t>5</w:t>
      </w:r>
      <w:r w:rsidRPr="00297C7E">
        <w:rPr>
          <w:rFonts w:ascii="宋体" w:hAnsi="宋体" w:hint="eastAsia"/>
          <w:sz w:val="28"/>
          <w:szCs w:val="28"/>
        </w:rPr>
        <w:t>.</w:t>
      </w:r>
      <w:r w:rsidR="009758C0">
        <w:rPr>
          <w:rFonts w:ascii="宋体" w:hAnsi="宋体" w:hint="eastAsia"/>
          <w:sz w:val="28"/>
          <w:szCs w:val="28"/>
        </w:rPr>
        <w:t>91</w:t>
      </w:r>
      <w:r w:rsidRPr="00297C7E">
        <w:rPr>
          <w:rFonts w:ascii="宋体" w:hAnsi="宋体" w:hint="eastAsia"/>
          <w:sz w:val="28"/>
          <w:szCs w:val="28"/>
        </w:rPr>
        <w:t>分。</w:t>
      </w:r>
      <w:r w:rsidRPr="00297C7E">
        <w:rPr>
          <w:rFonts w:ascii="宋体" w:hAnsi="宋体" w:hint="eastAsia"/>
          <w:sz w:val="28"/>
          <w:szCs w:val="28"/>
        </w:rPr>
        <w:lastRenderedPageBreak/>
        <w:t>此次审核涉及的安宁市财政局202</w:t>
      </w:r>
      <w:r w:rsidRPr="00297C7E">
        <w:rPr>
          <w:rFonts w:ascii="宋体" w:hAnsi="宋体"/>
          <w:sz w:val="28"/>
          <w:szCs w:val="28"/>
        </w:rPr>
        <w:t>5</w:t>
      </w:r>
      <w:r w:rsidRPr="00297C7E">
        <w:rPr>
          <w:rFonts w:ascii="宋体" w:hAnsi="宋体" w:hint="eastAsia"/>
          <w:sz w:val="28"/>
          <w:szCs w:val="28"/>
        </w:rPr>
        <w:t>年度12个人员类、运转类预算项目，其预算金额</w:t>
      </w:r>
      <w:r w:rsidR="00513611" w:rsidRPr="00513611">
        <w:rPr>
          <w:rFonts w:ascii="宋体" w:hAnsi="宋体"/>
          <w:sz w:val="28"/>
          <w:szCs w:val="28"/>
        </w:rPr>
        <w:t>18,715,636.00</w:t>
      </w:r>
      <w:r w:rsidRPr="00297C7E">
        <w:rPr>
          <w:rFonts w:ascii="宋体" w:hAnsi="宋体" w:hint="eastAsia"/>
          <w:sz w:val="28"/>
          <w:szCs w:val="28"/>
        </w:rPr>
        <w:t>元，项目均按202</w:t>
      </w:r>
      <w:r w:rsidRPr="00297C7E">
        <w:rPr>
          <w:rFonts w:ascii="宋体" w:hAnsi="宋体"/>
          <w:sz w:val="28"/>
          <w:szCs w:val="28"/>
        </w:rPr>
        <w:t>5</w:t>
      </w:r>
      <w:r w:rsidRPr="00297C7E">
        <w:rPr>
          <w:rFonts w:ascii="宋体" w:hAnsi="宋体" w:hint="eastAsia"/>
          <w:sz w:val="28"/>
          <w:szCs w:val="28"/>
        </w:rPr>
        <w:t>年部门支出定额标准进行预算；所涉及的11个特定目标类预算项目中，审核结果为</w:t>
      </w:r>
      <w:r w:rsidR="00AF3757" w:rsidRPr="00297C7E">
        <w:rPr>
          <w:rFonts w:ascii="宋体" w:hAnsi="宋体" w:hint="eastAsia"/>
          <w:sz w:val="28"/>
          <w:szCs w:val="28"/>
        </w:rPr>
        <w:t>审核结果为“优”的预算项目0个，涉及的预算金额0.00元，</w:t>
      </w:r>
      <w:r w:rsidRPr="00297C7E">
        <w:rPr>
          <w:rFonts w:ascii="宋体" w:hAnsi="宋体" w:hint="eastAsia"/>
          <w:sz w:val="28"/>
          <w:szCs w:val="28"/>
        </w:rPr>
        <w:t>“良”的预算项目</w:t>
      </w:r>
      <w:r w:rsidR="00513611">
        <w:rPr>
          <w:rFonts w:ascii="宋体" w:hAnsi="宋体" w:hint="eastAsia"/>
          <w:sz w:val="28"/>
          <w:szCs w:val="28"/>
        </w:rPr>
        <w:t>11</w:t>
      </w:r>
      <w:r w:rsidRPr="00297C7E">
        <w:rPr>
          <w:rFonts w:ascii="宋体" w:hAnsi="宋体" w:hint="eastAsia"/>
          <w:sz w:val="28"/>
          <w:szCs w:val="28"/>
        </w:rPr>
        <w:t>个其预算总额为</w:t>
      </w:r>
      <w:r w:rsidR="00513611">
        <w:rPr>
          <w:rFonts w:ascii="宋体" w:hAnsi="宋体" w:hint="eastAsia"/>
          <w:sz w:val="28"/>
          <w:szCs w:val="28"/>
        </w:rPr>
        <w:t>8</w:t>
      </w:r>
      <w:r w:rsidRPr="00297C7E">
        <w:rPr>
          <w:rFonts w:ascii="宋体" w:hAnsi="宋体" w:hint="eastAsia"/>
          <w:sz w:val="28"/>
          <w:szCs w:val="28"/>
        </w:rPr>
        <w:t>,</w:t>
      </w:r>
      <w:r w:rsidR="00513611">
        <w:rPr>
          <w:rFonts w:ascii="宋体" w:hAnsi="宋体" w:hint="eastAsia"/>
          <w:sz w:val="28"/>
          <w:szCs w:val="28"/>
        </w:rPr>
        <w:t>033</w:t>
      </w:r>
      <w:r w:rsidRPr="00297C7E">
        <w:rPr>
          <w:rFonts w:ascii="宋体" w:hAnsi="宋体" w:hint="eastAsia"/>
          <w:sz w:val="28"/>
          <w:szCs w:val="28"/>
        </w:rPr>
        <w:t>,</w:t>
      </w:r>
      <w:r w:rsidR="00513611">
        <w:rPr>
          <w:rFonts w:ascii="宋体" w:hAnsi="宋体" w:hint="eastAsia"/>
          <w:sz w:val="28"/>
          <w:szCs w:val="28"/>
        </w:rPr>
        <w:t>663</w:t>
      </w:r>
      <w:r w:rsidRPr="00297C7E">
        <w:rPr>
          <w:rFonts w:ascii="宋体" w:hAnsi="宋体" w:hint="eastAsia"/>
          <w:sz w:val="28"/>
          <w:szCs w:val="28"/>
        </w:rPr>
        <w:t>.00元，审核结果为“中”的预算项目</w:t>
      </w:r>
      <w:r w:rsidR="00513611">
        <w:rPr>
          <w:rFonts w:ascii="宋体" w:hAnsi="宋体" w:hint="eastAsia"/>
          <w:sz w:val="28"/>
          <w:szCs w:val="28"/>
        </w:rPr>
        <w:t>0</w:t>
      </w:r>
      <w:r w:rsidRPr="00297C7E">
        <w:rPr>
          <w:rFonts w:ascii="宋体" w:hAnsi="宋体" w:hint="eastAsia"/>
          <w:sz w:val="28"/>
          <w:szCs w:val="28"/>
        </w:rPr>
        <w:t>个，其预算总额为0.00元。安宁市财政局202</w:t>
      </w:r>
      <w:r w:rsidRPr="00297C7E">
        <w:rPr>
          <w:rFonts w:ascii="宋体" w:hAnsi="宋体"/>
          <w:sz w:val="28"/>
          <w:szCs w:val="28"/>
        </w:rPr>
        <w:t>5</w:t>
      </w:r>
      <w:r w:rsidRPr="00297C7E">
        <w:rPr>
          <w:rFonts w:ascii="宋体" w:hAnsi="宋体" w:hint="eastAsia"/>
          <w:sz w:val="28"/>
          <w:szCs w:val="28"/>
        </w:rPr>
        <w:t>年度预算绩效目标设置总体上满足《安宁市预算绩效管理暂行办法》有关绩效目标设置内容的有关规定，绩效目标的指标设置能够细分</w:t>
      </w:r>
      <w:r w:rsidRPr="00297C7E">
        <w:rPr>
          <w:rFonts w:ascii="宋体" w:hAnsi="宋体"/>
          <w:sz w:val="28"/>
          <w:szCs w:val="28"/>
        </w:rPr>
        <w:t>为</w:t>
      </w:r>
      <w:r w:rsidRPr="00297C7E">
        <w:rPr>
          <w:rFonts w:ascii="宋体" w:hAnsi="宋体" w:hint="eastAsia"/>
          <w:sz w:val="28"/>
          <w:szCs w:val="28"/>
        </w:rPr>
        <w:t>产出、效益、满意度指标等方面并基本能够做到细化、量化等。针对审核过程中发现的部分问题提出如下建议：</w:t>
      </w:r>
    </w:p>
    <w:p w14:paraId="0156D039" w14:textId="10CFED4A" w:rsidR="002D6A97" w:rsidRPr="00297C7E" w:rsidRDefault="00346224">
      <w:pPr>
        <w:pStyle w:val="1"/>
        <w:widowControl/>
        <w:spacing w:before="0" w:after="0" w:line="240" w:lineRule="auto"/>
        <w:rPr>
          <w:rFonts w:ascii="宋体" w:hAnsi="宋体" w:cs="宋体" w:hint="eastAsia"/>
          <w:b w:val="0"/>
          <w:sz w:val="28"/>
          <w:szCs w:val="28"/>
        </w:rPr>
      </w:pPr>
      <w:r w:rsidRPr="00297C7E">
        <w:rPr>
          <w:rFonts w:ascii="宋体" w:hAnsi="宋体" w:cs="宋体" w:hint="eastAsia"/>
          <w:b w:val="0"/>
          <w:sz w:val="28"/>
          <w:szCs w:val="28"/>
        </w:rPr>
        <w:t>（一）</w:t>
      </w:r>
      <w:r w:rsidR="00142B23">
        <w:rPr>
          <w:rFonts w:ascii="宋体" w:hAnsi="宋体" w:cs="宋体" w:hint="eastAsia"/>
          <w:b w:val="0"/>
          <w:sz w:val="28"/>
          <w:szCs w:val="28"/>
        </w:rPr>
        <w:t>明确资金时间安排界限</w:t>
      </w:r>
    </w:p>
    <w:p w14:paraId="6BB06A27" w14:textId="41E03E4E" w:rsidR="002D6A97" w:rsidRPr="00142B23" w:rsidRDefault="00022C34" w:rsidP="00022C34">
      <w:pPr>
        <w:adjustRightInd w:val="0"/>
        <w:snapToGrid w:val="0"/>
        <w:spacing w:line="360" w:lineRule="auto"/>
        <w:ind w:firstLineChars="200" w:firstLine="560"/>
        <w:rPr>
          <w:rFonts w:ascii="宋体" w:hAnsi="宋体" w:cs="宋体" w:hint="eastAsia"/>
          <w:sz w:val="28"/>
          <w:szCs w:val="28"/>
          <w:lang w:bidi="ar"/>
        </w:rPr>
      </w:pPr>
      <w:r w:rsidRPr="00022C34">
        <w:rPr>
          <w:rFonts w:ascii="宋体" w:hAnsi="宋体" w:cs="宋体"/>
          <w:sz w:val="28"/>
          <w:szCs w:val="28"/>
          <w:lang w:bidi="ar"/>
        </w:rPr>
        <w:t>将整个项目按照逻辑和时间顺序分解为多个明确的阶段，如筹备期、启动期、执行期、收尾期等。在每个阶段中识别关键里程碑，这些里程碑是项目进展的重要标志，也是资金分配的关键节点。例如，在建筑工程项目中，基础完工、主体结构封顶等都是关键里程碑。</w:t>
      </w:r>
    </w:p>
    <w:p w14:paraId="1D41D1D9" w14:textId="77777777" w:rsidR="002D6A97" w:rsidRPr="00297C7E" w:rsidRDefault="005F3459">
      <w:pPr>
        <w:pStyle w:val="1"/>
        <w:widowControl/>
        <w:spacing w:before="0" w:after="0" w:line="240" w:lineRule="auto"/>
        <w:rPr>
          <w:rFonts w:ascii="宋体" w:hAnsi="宋体" w:cs="宋体" w:hint="eastAsia"/>
          <w:b w:val="0"/>
          <w:sz w:val="28"/>
          <w:szCs w:val="28"/>
        </w:rPr>
      </w:pPr>
      <w:r w:rsidRPr="00297C7E">
        <w:rPr>
          <w:rFonts w:ascii="宋体" w:hAnsi="宋体" w:cs="宋体" w:hint="eastAsia"/>
          <w:b w:val="0"/>
          <w:sz w:val="28"/>
          <w:szCs w:val="28"/>
        </w:rPr>
        <w:t>（三）强化绩效目标和绩效指标的编制</w:t>
      </w:r>
    </w:p>
    <w:p w14:paraId="5ACEEAE3" w14:textId="4B28102D" w:rsidR="00C170B2" w:rsidRPr="00297C7E" w:rsidRDefault="00C170B2">
      <w:pPr>
        <w:adjustRightInd w:val="0"/>
        <w:snapToGrid w:val="0"/>
        <w:spacing w:line="360" w:lineRule="auto"/>
        <w:ind w:firstLineChars="200" w:firstLine="560"/>
        <w:rPr>
          <w:rFonts w:ascii="宋体" w:hAnsi="宋体" w:cs="宋体" w:hint="eastAsia"/>
          <w:sz w:val="28"/>
          <w:szCs w:val="28"/>
          <w:lang w:bidi="ar"/>
        </w:rPr>
      </w:pPr>
      <w:r w:rsidRPr="00297C7E">
        <w:rPr>
          <w:rFonts w:ascii="宋体" w:hAnsi="宋体" w:cs="宋体" w:hint="eastAsia"/>
          <w:sz w:val="28"/>
          <w:szCs w:val="28"/>
          <w:lang w:bidi="ar"/>
        </w:rPr>
        <w:t>1、在绩效指标编制的过程中，尽量加强绩效指标编制的细化、量化，应根据预算项目分类，规范绩效指标的填列，减少绩效指标填列过程中存在错项、缺项的情况</w:t>
      </w:r>
      <w:r w:rsidR="00346224" w:rsidRPr="00297C7E">
        <w:rPr>
          <w:rFonts w:ascii="宋体" w:hAnsi="宋体" w:cs="宋体" w:hint="eastAsia"/>
          <w:sz w:val="28"/>
          <w:szCs w:val="28"/>
          <w:lang w:bidi="ar"/>
        </w:rPr>
        <w:t>。</w:t>
      </w:r>
    </w:p>
    <w:p w14:paraId="7A29E3AE" w14:textId="55E5C612" w:rsidR="007C5C4C" w:rsidRPr="00297C7E" w:rsidRDefault="00C170B2" w:rsidP="007C5C4C">
      <w:pPr>
        <w:adjustRightInd w:val="0"/>
        <w:snapToGrid w:val="0"/>
        <w:spacing w:line="360" w:lineRule="auto"/>
        <w:ind w:firstLineChars="200" w:firstLine="560"/>
        <w:rPr>
          <w:rFonts w:ascii="宋体" w:hAnsi="宋体" w:cs="宋体" w:hint="eastAsia"/>
          <w:sz w:val="28"/>
          <w:szCs w:val="28"/>
          <w:lang w:bidi="ar"/>
        </w:rPr>
      </w:pPr>
      <w:r w:rsidRPr="00297C7E">
        <w:rPr>
          <w:rFonts w:ascii="宋体" w:hAnsi="宋体" w:cs="宋体" w:hint="eastAsia"/>
          <w:sz w:val="28"/>
          <w:szCs w:val="28"/>
          <w:lang w:bidi="ar"/>
        </w:rPr>
        <w:t>2、强化绩效目标编制环节的绩效考核，在预算申报过程中，绩效指标的填列需将绩效目标和预算安排紧密结合起来，进一步提升各部门或单位对绩效目标管理的重视程度，提高绩效目标编制的科学性和合理性。</w:t>
      </w:r>
    </w:p>
    <w:p w14:paraId="344B05C5" w14:textId="7788B55F" w:rsidR="002D6A97" w:rsidRPr="00297C7E" w:rsidRDefault="005F3459">
      <w:pPr>
        <w:pStyle w:val="1"/>
        <w:widowControl/>
        <w:spacing w:before="0" w:after="0" w:line="240" w:lineRule="auto"/>
        <w:rPr>
          <w:rFonts w:ascii="宋体" w:hAnsi="宋体" w:cs="宋体" w:hint="eastAsia"/>
          <w:b w:val="0"/>
          <w:sz w:val="28"/>
          <w:szCs w:val="28"/>
        </w:rPr>
      </w:pPr>
      <w:r w:rsidRPr="00297C7E">
        <w:rPr>
          <w:rFonts w:ascii="宋体" w:hAnsi="宋体" w:cs="宋体" w:hint="eastAsia"/>
          <w:b w:val="0"/>
          <w:sz w:val="28"/>
          <w:szCs w:val="28"/>
        </w:rPr>
        <w:t>（</w:t>
      </w:r>
      <w:r w:rsidR="00142B23">
        <w:rPr>
          <w:rFonts w:ascii="宋体" w:hAnsi="宋体" w:cs="宋体" w:hint="eastAsia"/>
          <w:b w:val="0"/>
          <w:sz w:val="28"/>
          <w:szCs w:val="28"/>
        </w:rPr>
        <w:t>三</w:t>
      </w:r>
      <w:r w:rsidRPr="00297C7E">
        <w:rPr>
          <w:rFonts w:ascii="宋体" w:hAnsi="宋体" w:cs="宋体" w:hint="eastAsia"/>
          <w:b w:val="0"/>
          <w:sz w:val="28"/>
          <w:szCs w:val="28"/>
        </w:rPr>
        <w:t>）强化预算编制的前期准备工作</w:t>
      </w:r>
    </w:p>
    <w:p w14:paraId="766C5136" w14:textId="753ABC7B" w:rsidR="00346224" w:rsidRPr="00297C7E" w:rsidRDefault="00346224">
      <w:pPr>
        <w:adjustRightInd w:val="0"/>
        <w:snapToGrid w:val="0"/>
        <w:spacing w:line="360" w:lineRule="auto"/>
        <w:ind w:firstLineChars="200" w:firstLine="560"/>
        <w:rPr>
          <w:rFonts w:ascii="宋体" w:hAnsi="宋体" w:cs="宋体" w:hint="eastAsia"/>
          <w:sz w:val="28"/>
          <w:szCs w:val="28"/>
          <w:lang w:bidi="ar"/>
        </w:rPr>
      </w:pPr>
      <w:r w:rsidRPr="00297C7E">
        <w:rPr>
          <w:rFonts w:ascii="宋体" w:hAnsi="宋体" w:cs="宋体" w:hint="eastAsia"/>
          <w:sz w:val="28"/>
          <w:szCs w:val="28"/>
          <w:lang w:bidi="ar"/>
        </w:rPr>
        <w:t>1、建议完善项目管理制度或者项目具体工作方案，对于资金较</w:t>
      </w:r>
      <w:r w:rsidRPr="00297C7E">
        <w:rPr>
          <w:rFonts w:ascii="宋体" w:hAnsi="宋体" w:cs="宋体" w:hint="eastAsia"/>
          <w:sz w:val="28"/>
          <w:szCs w:val="28"/>
          <w:lang w:bidi="ar"/>
        </w:rPr>
        <w:lastRenderedPageBreak/>
        <w:t>大的预算项目及时开展事前绩效评估，并及时将事前绩效评价报告上传到服务平台。</w:t>
      </w:r>
    </w:p>
    <w:p w14:paraId="3D293547" w14:textId="24A207B0" w:rsidR="002D6A97" w:rsidRDefault="00346224">
      <w:pPr>
        <w:adjustRightInd w:val="0"/>
        <w:snapToGrid w:val="0"/>
        <w:spacing w:line="360" w:lineRule="auto"/>
        <w:ind w:firstLineChars="200" w:firstLine="560"/>
        <w:rPr>
          <w:rFonts w:ascii="宋体" w:hAnsi="宋体" w:cs="宋体" w:hint="eastAsia"/>
          <w:sz w:val="28"/>
          <w:szCs w:val="28"/>
          <w:lang w:bidi="ar"/>
        </w:rPr>
      </w:pPr>
      <w:r w:rsidRPr="00297C7E">
        <w:rPr>
          <w:rFonts w:ascii="宋体" w:hAnsi="宋体" w:cs="宋体" w:hint="eastAsia"/>
          <w:sz w:val="28"/>
          <w:szCs w:val="28"/>
          <w:lang w:bidi="ar"/>
        </w:rPr>
        <w:t>2、建议预算单位加强对项目预算编审工作的重视程度，系统中绑定的文件尽量为与项目相关更能体现政府重视该项目的政策性文件，上传与项目相关的行政单位的政策文件，及时更新项目基本信息</w:t>
      </w:r>
      <w:r w:rsidR="007C5C4C" w:rsidRPr="00297C7E">
        <w:rPr>
          <w:rFonts w:ascii="宋体" w:hAnsi="宋体" w:cs="宋体" w:hint="eastAsia"/>
          <w:sz w:val="28"/>
          <w:szCs w:val="28"/>
          <w:lang w:bidi="ar"/>
        </w:rPr>
        <w:t>以及</w:t>
      </w:r>
      <w:r w:rsidRPr="00297C7E">
        <w:rPr>
          <w:rFonts w:ascii="宋体" w:hAnsi="宋体" w:cs="宋体" w:hint="eastAsia"/>
          <w:sz w:val="28"/>
          <w:szCs w:val="28"/>
          <w:lang w:bidi="ar"/>
        </w:rPr>
        <w:t>绑定依据。</w:t>
      </w:r>
    </w:p>
    <w:p w14:paraId="15304A70" w14:textId="5236496D" w:rsidR="00F435D6" w:rsidRPr="00620D26" w:rsidRDefault="00F435D6" w:rsidP="00620D26">
      <w:pPr>
        <w:pStyle w:val="1"/>
        <w:spacing w:before="0" w:after="0" w:line="360" w:lineRule="auto"/>
        <w:rPr>
          <w:sz w:val="28"/>
        </w:rPr>
      </w:pPr>
      <w:r w:rsidRPr="00F435D6">
        <w:rPr>
          <w:rFonts w:hint="eastAsia"/>
          <w:sz w:val="28"/>
        </w:rPr>
        <w:t>六、有关说明</w:t>
      </w:r>
    </w:p>
    <w:p w14:paraId="6B1A759B" w14:textId="77777777" w:rsidR="002D6A97" w:rsidRPr="00297C7E" w:rsidRDefault="005F3459">
      <w:pPr>
        <w:pStyle w:val="1"/>
        <w:spacing w:before="0" w:after="0" w:line="240" w:lineRule="auto"/>
        <w:rPr>
          <w:rFonts w:ascii="宋体" w:hAnsi="宋体" w:hint="eastAsia"/>
          <w:b w:val="0"/>
          <w:sz w:val="28"/>
          <w:szCs w:val="28"/>
        </w:rPr>
      </w:pPr>
      <w:r w:rsidRPr="00297C7E">
        <w:rPr>
          <w:rFonts w:ascii="宋体" w:hAnsi="宋体" w:hint="eastAsia"/>
          <w:b w:val="0"/>
          <w:sz w:val="28"/>
          <w:szCs w:val="28"/>
        </w:rPr>
        <w:t>（一）本次预算绩效目标审核所依据的材料均为预算项目执行单位提供，若因预算项目执行单位提供的资料致使本报告中存在误导或错误性陈述，与本单位及工作人员无关。</w:t>
      </w:r>
    </w:p>
    <w:p w14:paraId="711EB91C" w14:textId="77777777" w:rsidR="002D6A97" w:rsidRPr="00297C7E" w:rsidRDefault="005F3459">
      <w:pPr>
        <w:pStyle w:val="1"/>
        <w:spacing w:before="0" w:after="0" w:line="240" w:lineRule="auto"/>
        <w:rPr>
          <w:rFonts w:ascii="宋体" w:hAnsi="宋体" w:hint="eastAsia"/>
          <w:b w:val="0"/>
          <w:sz w:val="28"/>
          <w:szCs w:val="28"/>
        </w:rPr>
      </w:pPr>
      <w:r w:rsidRPr="00297C7E">
        <w:rPr>
          <w:rFonts w:ascii="宋体" w:hAnsi="宋体" w:hint="eastAsia"/>
          <w:b w:val="0"/>
          <w:sz w:val="28"/>
          <w:szCs w:val="28"/>
        </w:rPr>
        <w:t>（二）本审核报告仅</w:t>
      </w:r>
      <w:proofErr w:type="gramStart"/>
      <w:r w:rsidRPr="00297C7E">
        <w:rPr>
          <w:rFonts w:ascii="宋体" w:hAnsi="宋体" w:hint="eastAsia"/>
          <w:b w:val="0"/>
          <w:sz w:val="28"/>
          <w:szCs w:val="28"/>
        </w:rPr>
        <w:t>供委托</w:t>
      </w:r>
      <w:proofErr w:type="gramEnd"/>
      <w:r w:rsidRPr="00297C7E">
        <w:rPr>
          <w:rFonts w:ascii="宋体" w:hAnsi="宋体" w:hint="eastAsia"/>
          <w:b w:val="0"/>
          <w:sz w:val="28"/>
          <w:szCs w:val="28"/>
        </w:rPr>
        <w:t>方、预算项目执行单位使用。本报告所述的内容及有关事项，非经本所同意，不得见诸于公开媒体。因使用不当造成的任何后果，与经办注册会计师及其所在会计师事务所无关。</w:t>
      </w:r>
    </w:p>
    <w:p w14:paraId="42B0667A" w14:textId="77777777" w:rsidR="002D6A97" w:rsidRPr="00297C7E" w:rsidRDefault="002D6A97">
      <w:pPr>
        <w:rPr>
          <w:rFonts w:eastAsia="仿宋_GB2312"/>
          <w:sz w:val="28"/>
          <w:szCs w:val="28"/>
        </w:rPr>
      </w:pPr>
    </w:p>
    <w:p w14:paraId="0458212D" w14:textId="77777777" w:rsidR="002D6A97" w:rsidRPr="00297C7E" w:rsidRDefault="005F3459">
      <w:pPr>
        <w:pStyle w:val="1"/>
        <w:spacing w:before="0" w:after="0" w:line="240" w:lineRule="auto"/>
        <w:rPr>
          <w:rFonts w:eastAsia="仿宋_GB2312"/>
          <w:sz w:val="28"/>
          <w:szCs w:val="28"/>
        </w:rPr>
      </w:pPr>
      <w:r w:rsidRPr="00297C7E">
        <w:rPr>
          <w:rFonts w:ascii="宋体" w:hAnsi="宋体" w:hint="eastAsia"/>
          <w:b w:val="0"/>
          <w:sz w:val="28"/>
          <w:szCs w:val="28"/>
        </w:rPr>
        <w:t>附件：安宁市财政局2025年度项目预算绩效目标审核情况汇总表</w:t>
      </w:r>
    </w:p>
    <w:p w14:paraId="43FD806E" w14:textId="77777777" w:rsidR="002D6A97" w:rsidRPr="00297C7E" w:rsidRDefault="002D6A97">
      <w:pPr>
        <w:ind w:firstLineChars="400" w:firstLine="1120"/>
        <w:rPr>
          <w:rFonts w:eastAsia="仿宋_GB2312"/>
          <w:sz w:val="28"/>
          <w:szCs w:val="28"/>
        </w:rPr>
      </w:pPr>
    </w:p>
    <w:p w14:paraId="6F34E7EE" w14:textId="77777777" w:rsidR="002D6A97" w:rsidRPr="00297C7E" w:rsidRDefault="002D6A97">
      <w:pPr>
        <w:ind w:firstLineChars="400" w:firstLine="1120"/>
        <w:rPr>
          <w:rFonts w:eastAsia="仿宋_GB2312"/>
          <w:sz w:val="28"/>
          <w:szCs w:val="28"/>
        </w:rPr>
      </w:pPr>
    </w:p>
    <w:p w14:paraId="5BB28BD9" w14:textId="77777777" w:rsidR="002D6A97" w:rsidRPr="00297C7E" w:rsidRDefault="002D6A97">
      <w:pPr>
        <w:ind w:firstLineChars="400" w:firstLine="1120"/>
        <w:rPr>
          <w:rFonts w:eastAsia="仿宋_GB2312"/>
          <w:sz w:val="28"/>
          <w:szCs w:val="28"/>
        </w:rPr>
      </w:pPr>
    </w:p>
    <w:p w14:paraId="6BABDD5E" w14:textId="77777777" w:rsidR="002D6A97" w:rsidRPr="00297C7E" w:rsidRDefault="002D6A97">
      <w:pPr>
        <w:ind w:firstLineChars="400" w:firstLine="1120"/>
        <w:rPr>
          <w:rFonts w:eastAsia="仿宋_GB2312"/>
          <w:sz w:val="28"/>
          <w:szCs w:val="28"/>
        </w:rPr>
      </w:pPr>
    </w:p>
    <w:p w14:paraId="3B5861AD" w14:textId="77777777" w:rsidR="002D6A97" w:rsidRPr="00297C7E" w:rsidRDefault="002D6A97">
      <w:pPr>
        <w:ind w:firstLineChars="400" w:firstLine="1120"/>
        <w:rPr>
          <w:rFonts w:eastAsia="仿宋_GB2312"/>
          <w:sz w:val="28"/>
          <w:szCs w:val="28"/>
        </w:rPr>
      </w:pPr>
    </w:p>
    <w:p w14:paraId="65710167" w14:textId="77777777" w:rsidR="007C5C4C" w:rsidRPr="00297C7E" w:rsidRDefault="007C5C4C">
      <w:pPr>
        <w:rPr>
          <w:rFonts w:eastAsia="仿宋_GB2312"/>
          <w:sz w:val="28"/>
          <w:szCs w:val="28"/>
        </w:rPr>
      </w:pPr>
    </w:p>
    <w:p w14:paraId="7E728C8D" w14:textId="77777777" w:rsidR="007C5C4C" w:rsidRDefault="007C5C4C">
      <w:pPr>
        <w:rPr>
          <w:rFonts w:eastAsia="仿宋_GB2312"/>
          <w:sz w:val="28"/>
          <w:szCs w:val="28"/>
        </w:rPr>
      </w:pPr>
    </w:p>
    <w:p w14:paraId="7E747500" w14:textId="77777777" w:rsidR="00620D26" w:rsidRDefault="00620D26">
      <w:pPr>
        <w:rPr>
          <w:rFonts w:eastAsia="仿宋_GB2312"/>
          <w:sz w:val="28"/>
          <w:szCs w:val="28"/>
        </w:rPr>
      </w:pPr>
    </w:p>
    <w:p w14:paraId="6B597CBD" w14:textId="77777777" w:rsidR="00620D26" w:rsidRPr="00297C7E" w:rsidRDefault="00620D26">
      <w:pPr>
        <w:rPr>
          <w:rFonts w:eastAsia="仿宋_GB2312"/>
          <w:sz w:val="28"/>
          <w:szCs w:val="28"/>
        </w:rPr>
      </w:pPr>
    </w:p>
    <w:p w14:paraId="48A7ED82" w14:textId="6F0CFDE7" w:rsidR="002D6A97" w:rsidRPr="00297C7E" w:rsidRDefault="005F3459">
      <w:pPr>
        <w:rPr>
          <w:rFonts w:eastAsia="仿宋_GB2312"/>
          <w:sz w:val="28"/>
          <w:szCs w:val="28"/>
        </w:rPr>
      </w:pPr>
      <w:r w:rsidRPr="00297C7E">
        <w:rPr>
          <w:rFonts w:eastAsia="仿宋_GB2312" w:hint="eastAsia"/>
          <w:sz w:val="28"/>
          <w:szCs w:val="28"/>
        </w:rPr>
        <w:lastRenderedPageBreak/>
        <w:t>(</w:t>
      </w:r>
      <w:r w:rsidRPr="00297C7E">
        <w:rPr>
          <w:rFonts w:eastAsia="仿宋_GB2312" w:hint="eastAsia"/>
          <w:sz w:val="28"/>
          <w:szCs w:val="28"/>
        </w:rPr>
        <w:t>本页无正文，为</w:t>
      </w:r>
      <w:r w:rsidR="00687DA0">
        <w:rPr>
          <w:rFonts w:eastAsia="仿宋_GB2312" w:hint="eastAsia"/>
          <w:sz w:val="28"/>
          <w:szCs w:val="28"/>
        </w:rPr>
        <w:t>大华</w:t>
      </w:r>
      <w:proofErr w:type="gramStart"/>
      <w:r w:rsidR="00687DA0">
        <w:rPr>
          <w:rFonts w:eastAsia="仿宋_GB2312" w:hint="eastAsia"/>
          <w:sz w:val="28"/>
          <w:szCs w:val="28"/>
        </w:rPr>
        <w:t>咨</w:t>
      </w:r>
      <w:proofErr w:type="gramEnd"/>
      <w:r w:rsidR="00687DA0">
        <w:rPr>
          <w:rFonts w:eastAsia="仿宋_GB2312" w:hint="eastAsia"/>
          <w:sz w:val="28"/>
          <w:szCs w:val="28"/>
        </w:rPr>
        <w:t>字〔</w:t>
      </w:r>
      <w:r w:rsidR="00687DA0">
        <w:rPr>
          <w:rFonts w:eastAsia="仿宋_GB2312" w:hint="eastAsia"/>
          <w:sz w:val="28"/>
          <w:szCs w:val="28"/>
        </w:rPr>
        <w:t>2025</w:t>
      </w:r>
      <w:r w:rsidR="00687DA0">
        <w:rPr>
          <w:rFonts w:eastAsia="仿宋_GB2312" w:hint="eastAsia"/>
          <w:sz w:val="28"/>
          <w:szCs w:val="28"/>
        </w:rPr>
        <w:t>〕</w:t>
      </w:r>
      <w:r w:rsidR="00687DA0">
        <w:rPr>
          <w:rFonts w:eastAsia="仿宋_GB2312" w:hint="eastAsia"/>
          <w:sz w:val="28"/>
          <w:szCs w:val="28"/>
        </w:rPr>
        <w:t>***</w:t>
      </w:r>
      <w:r w:rsidR="00687DA0">
        <w:rPr>
          <w:rFonts w:eastAsia="仿宋_GB2312" w:hint="eastAsia"/>
          <w:sz w:val="28"/>
          <w:szCs w:val="28"/>
        </w:rPr>
        <w:t>号</w:t>
      </w:r>
      <w:r w:rsidRPr="00297C7E">
        <w:rPr>
          <w:rFonts w:eastAsia="仿宋_GB2312" w:hint="eastAsia"/>
          <w:sz w:val="28"/>
          <w:szCs w:val="28"/>
        </w:rPr>
        <w:t>审核报告之签字盖章页</w:t>
      </w:r>
      <w:r w:rsidRPr="00297C7E">
        <w:rPr>
          <w:rFonts w:eastAsia="仿宋_GB2312" w:hint="eastAsia"/>
          <w:sz w:val="28"/>
          <w:szCs w:val="28"/>
        </w:rPr>
        <w:t>)</w:t>
      </w:r>
    </w:p>
    <w:p w14:paraId="6D4F6EE3" w14:textId="77777777" w:rsidR="002D6A97" w:rsidRPr="00297C7E" w:rsidRDefault="002D6A97">
      <w:pPr>
        <w:ind w:firstLineChars="400" w:firstLine="1120"/>
        <w:rPr>
          <w:rFonts w:eastAsia="仿宋_GB2312"/>
          <w:sz w:val="28"/>
          <w:szCs w:val="28"/>
        </w:rPr>
      </w:pPr>
    </w:p>
    <w:p w14:paraId="1B5DF26D" w14:textId="77777777" w:rsidR="002D6A97" w:rsidRPr="00297C7E" w:rsidRDefault="002D6A97">
      <w:pPr>
        <w:ind w:firstLineChars="400" w:firstLine="1120"/>
        <w:rPr>
          <w:rFonts w:eastAsia="仿宋_GB2312"/>
          <w:sz w:val="28"/>
          <w:szCs w:val="28"/>
        </w:rPr>
      </w:pPr>
    </w:p>
    <w:p w14:paraId="7E2A1217" w14:textId="77777777" w:rsidR="002D6A97" w:rsidRPr="00297C7E" w:rsidRDefault="005F3459">
      <w:pPr>
        <w:jc w:val="right"/>
        <w:rPr>
          <w:rFonts w:eastAsia="仿宋_GB2312"/>
          <w:sz w:val="28"/>
          <w:szCs w:val="28"/>
        </w:rPr>
      </w:pPr>
      <w:r w:rsidRPr="00297C7E">
        <w:rPr>
          <w:rFonts w:eastAsia="仿宋_GB2312" w:hint="eastAsia"/>
          <w:sz w:val="28"/>
          <w:szCs w:val="28"/>
        </w:rPr>
        <w:t>大华会计师事务所（特殊普通合伙）云南分所</w:t>
      </w:r>
    </w:p>
    <w:p w14:paraId="2F04FC09" w14:textId="77777777" w:rsidR="002D6A97" w:rsidRDefault="005F3459">
      <w:pPr>
        <w:jc w:val="right"/>
        <w:rPr>
          <w:rFonts w:eastAsia="仿宋_GB2312"/>
          <w:sz w:val="28"/>
          <w:szCs w:val="28"/>
        </w:rPr>
      </w:pPr>
      <w:r w:rsidRPr="00297C7E">
        <w:rPr>
          <w:rFonts w:eastAsia="仿宋_GB2312" w:hint="eastAsia"/>
          <w:sz w:val="28"/>
          <w:szCs w:val="28"/>
        </w:rPr>
        <w:t xml:space="preserve"> </w:t>
      </w:r>
      <w:r w:rsidRPr="00297C7E">
        <w:rPr>
          <w:rFonts w:eastAsia="仿宋_GB2312"/>
          <w:sz w:val="28"/>
          <w:szCs w:val="28"/>
        </w:rPr>
        <w:t xml:space="preserve">           </w:t>
      </w:r>
      <w:r w:rsidRPr="00297C7E">
        <w:rPr>
          <w:rFonts w:eastAsia="仿宋_GB2312" w:hint="eastAsia"/>
          <w:sz w:val="28"/>
          <w:szCs w:val="28"/>
        </w:rPr>
        <w:t>年</w:t>
      </w:r>
      <w:r w:rsidRPr="00297C7E">
        <w:rPr>
          <w:rFonts w:eastAsia="仿宋_GB2312" w:hint="eastAsia"/>
          <w:sz w:val="28"/>
          <w:szCs w:val="28"/>
        </w:rPr>
        <w:t xml:space="preserve"> </w:t>
      </w:r>
      <w:r w:rsidRPr="00297C7E">
        <w:rPr>
          <w:rFonts w:eastAsia="仿宋_GB2312"/>
          <w:sz w:val="28"/>
          <w:szCs w:val="28"/>
        </w:rPr>
        <w:t xml:space="preserve">   </w:t>
      </w:r>
      <w:r w:rsidRPr="00297C7E">
        <w:rPr>
          <w:rFonts w:eastAsia="仿宋_GB2312" w:hint="eastAsia"/>
          <w:sz w:val="28"/>
          <w:szCs w:val="28"/>
        </w:rPr>
        <w:t>月</w:t>
      </w:r>
      <w:r w:rsidRPr="00297C7E">
        <w:rPr>
          <w:rFonts w:eastAsia="仿宋_GB2312" w:hint="eastAsia"/>
          <w:sz w:val="28"/>
          <w:szCs w:val="28"/>
        </w:rPr>
        <w:t xml:space="preserve"> </w:t>
      </w:r>
      <w:r w:rsidRPr="00297C7E">
        <w:rPr>
          <w:rFonts w:eastAsia="仿宋_GB2312"/>
          <w:sz w:val="28"/>
          <w:szCs w:val="28"/>
        </w:rPr>
        <w:t xml:space="preserve">   </w:t>
      </w:r>
      <w:r w:rsidRPr="00297C7E">
        <w:rPr>
          <w:rFonts w:eastAsia="仿宋_GB2312" w:hint="eastAsia"/>
          <w:sz w:val="28"/>
          <w:szCs w:val="28"/>
        </w:rPr>
        <w:t>日</w:t>
      </w:r>
    </w:p>
    <w:sectPr w:rsidR="002D6A97">
      <w:headerReference w:type="default" r:id="rId11"/>
      <w:footerReference w:type="even" r:id="rId12"/>
      <w:footerReference w:type="default" r:id="rId13"/>
      <w:pgSz w:w="11906" w:h="16838"/>
      <w:pgMar w:top="1724" w:right="1797" w:bottom="1440" w:left="1797" w:header="851" w:footer="992" w:gutter="0"/>
      <w:pgNumType w:start="1"/>
      <w:cols w:space="425"/>
      <w:titlePg/>
      <w:docGrid w:type="lines" w:linePitch="5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96DB9" w14:textId="77777777" w:rsidR="005672FB" w:rsidRDefault="005672FB">
      <w:r>
        <w:separator/>
      </w:r>
    </w:p>
  </w:endnote>
  <w:endnote w:type="continuationSeparator" w:id="0">
    <w:p w14:paraId="744E1668" w14:textId="77777777" w:rsidR="005672FB" w:rsidRDefault="00567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CE622" w14:textId="77777777" w:rsidR="002D6A97" w:rsidRDefault="005F3459">
    <w:pPr>
      <w:pStyle w:val="a8"/>
      <w:jc w:val="center"/>
    </w:pPr>
    <w:r>
      <w:rPr>
        <w:rFonts w:hint="eastAsia"/>
      </w:rPr>
      <w:t>第</w:t>
    </w:r>
    <w:r>
      <w:rPr>
        <w:rFonts w:hint="eastAsia"/>
      </w:rPr>
      <w:t>1</w:t>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8A65E" w14:textId="77777777" w:rsidR="002D6A97" w:rsidRDefault="005F3459">
    <w:pPr>
      <w:pStyle w:val="a8"/>
      <w:framePr w:wrap="around" w:vAnchor="text" w:hAnchor="margin" w:xAlign="center" w:y="1"/>
      <w:rPr>
        <w:rStyle w:val="ae"/>
      </w:rPr>
    </w:pPr>
    <w:r>
      <w:fldChar w:fldCharType="begin"/>
    </w:r>
    <w:r>
      <w:rPr>
        <w:rStyle w:val="ae"/>
      </w:rPr>
      <w:instrText xml:space="preserve">PAGE  </w:instrText>
    </w:r>
    <w:r>
      <w:fldChar w:fldCharType="end"/>
    </w:r>
  </w:p>
  <w:p w14:paraId="04C34DE0" w14:textId="77777777" w:rsidR="002D6A97" w:rsidRDefault="002D6A97">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99236" w14:textId="77777777" w:rsidR="002D6A97" w:rsidRDefault="005F3459">
    <w:pPr>
      <w:pStyle w:val="aa"/>
      <w:pBdr>
        <w:bottom w:val="none" w:sz="0" w:space="0" w:color="auto"/>
      </w:pBdr>
      <w:jc w:val="both"/>
    </w:pPr>
    <w:r>
      <w:rPr>
        <w:rStyle w:val="ae"/>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8099B" w14:textId="77777777" w:rsidR="002D6A97" w:rsidRDefault="005F3459">
    <w:pPr>
      <w:pStyle w:val="a8"/>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5A54A04" w14:textId="77777777" w:rsidR="002D6A97" w:rsidRDefault="002D6A97">
    <w:pPr>
      <w:pStyle w:val="a8"/>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58418" w14:textId="77777777" w:rsidR="002D6A97" w:rsidRDefault="005F3459">
    <w:pPr>
      <w:pStyle w:val="a8"/>
      <w:ind w:right="360"/>
      <w:jc w:val="center"/>
      <w:rPr>
        <w:rFonts w:ascii="宋体" w:hAnsi="宋体" w:hint="eastAsia"/>
      </w:rPr>
    </w:pPr>
    <w:r>
      <w:rPr>
        <w:rFonts w:ascii="宋体" w:hAnsi="宋体" w:hint="eastAsia"/>
        <w:szCs w:val="21"/>
      </w:rPr>
      <w:t>第</w:t>
    </w:r>
    <w:r>
      <w:rPr>
        <w:rFonts w:ascii="宋体" w:hAnsi="宋体"/>
        <w:szCs w:val="21"/>
      </w:rPr>
      <w:fldChar w:fldCharType="begin"/>
    </w:r>
    <w:r>
      <w:rPr>
        <w:rFonts w:ascii="宋体" w:hAnsi="宋体"/>
        <w:szCs w:val="21"/>
      </w:rPr>
      <w:instrText xml:space="preserve"> PAGE </w:instrText>
    </w:r>
    <w:r>
      <w:rPr>
        <w:rFonts w:ascii="宋体" w:hAnsi="宋体"/>
        <w:szCs w:val="21"/>
      </w:rPr>
      <w:fldChar w:fldCharType="separate"/>
    </w:r>
    <w:r>
      <w:rPr>
        <w:rFonts w:ascii="宋体" w:hAnsi="宋体"/>
        <w:szCs w:val="21"/>
      </w:rPr>
      <w:t>2</w:t>
    </w:r>
    <w:r>
      <w:rPr>
        <w:rFonts w:ascii="宋体" w:hAnsi="宋体"/>
        <w:szCs w:val="21"/>
      </w:rPr>
      <w:fldChar w:fldCharType="end"/>
    </w:r>
    <w:r>
      <w:rPr>
        <w:rFonts w:ascii="宋体" w:hAnsi="宋体" w:hint="eastAsia"/>
        <w:szCs w:val="21"/>
      </w:rPr>
      <w:t xml:space="preserve">页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9B76D" w14:textId="77777777" w:rsidR="005672FB" w:rsidRDefault="005672FB">
      <w:r>
        <w:separator/>
      </w:r>
    </w:p>
  </w:footnote>
  <w:footnote w:type="continuationSeparator" w:id="0">
    <w:p w14:paraId="53FA7216" w14:textId="77777777" w:rsidR="005672FB" w:rsidRDefault="00567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70F1B" w14:textId="77777777" w:rsidR="002D6A97" w:rsidRDefault="005F3459">
    <w:pPr>
      <w:pStyle w:val="aa"/>
      <w:pBdr>
        <w:bottom w:val="none" w:sz="0" w:space="0" w:color="auto"/>
      </w:pBdr>
      <w:jc w:val="left"/>
      <w:rPr>
        <w:rFonts w:ascii="等线" w:eastAsia="等线" w:hAnsi="等线" w:cs="黑体" w:hint="eastAsia"/>
        <w:kern w:val="0"/>
        <w:sz w:val="13"/>
        <w:szCs w:val="13"/>
      </w:rPr>
    </w:pPr>
    <w:r>
      <w:rPr>
        <w:rFonts w:ascii="等线" w:eastAsia="等线" w:hAnsi="等线"/>
        <w:noProof/>
        <w:sz w:val="16"/>
        <w:szCs w:val="22"/>
      </w:rPr>
      <w:drawing>
        <wp:inline distT="0" distB="0" distL="0" distR="0" wp14:anchorId="34ECE05E" wp14:editId="7E683A08">
          <wp:extent cx="2400300" cy="409575"/>
          <wp:effectExtent l="0" t="0" r="0" b="9525"/>
          <wp:docPr id="839050816" name="图片 839050816" descr="张着嘴&#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张着嘴&#10;&#10;低可信度描述已自动生成"/>
                  <pic:cNvPicPr>
                    <a:picLocks noChangeAspect="1" noChangeArrowheads="1"/>
                  </pic:cNvPicPr>
                </pic:nvPicPr>
                <pic:blipFill>
                  <a:blip r:embed="rId1">
                    <a:extLst>
                      <a:ext uri="{28A0092B-C50C-407E-A947-70E740481C1C}">
                        <a14:useLocalDpi xmlns:a14="http://schemas.microsoft.com/office/drawing/2010/main" val="0"/>
                      </a:ext>
                    </a:extLst>
                  </a:blip>
                  <a:srcRect l="7217" t="2675" r="51215" b="92336"/>
                  <a:stretch>
                    <a:fillRect/>
                  </a:stretch>
                </pic:blipFill>
                <pic:spPr>
                  <a:xfrm>
                    <a:off x="0" y="0"/>
                    <a:ext cx="2400300" cy="409575"/>
                  </a:xfrm>
                  <a:prstGeom prst="rect">
                    <a:avLst/>
                  </a:prstGeom>
                  <a:noFill/>
                  <a:ln>
                    <a:noFill/>
                  </a:ln>
                </pic:spPr>
              </pic:pic>
            </a:graphicData>
          </a:graphic>
        </wp:inline>
      </w:drawing>
    </w:r>
  </w:p>
  <w:p w14:paraId="0C6B53B5" w14:textId="77777777" w:rsidR="002D6A97" w:rsidRDefault="002D6A97">
    <w:pPr>
      <w:pStyle w:val="aa"/>
      <w:pBdr>
        <w:bottom w:val="none" w:sz="0" w:space="0" w:color="auto"/>
      </w:pBdr>
      <w:wordWrap w:val="0"/>
      <w:ind w:right="65"/>
      <w:jc w:val="right"/>
      <w:rPr>
        <w:rFonts w:ascii="等线" w:eastAsia="等线" w:hAnsi="等线" w:cs="黑体" w:hint="eastAsia"/>
        <w:sz w:val="13"/>
        <w:szCs w:val="13"/>
      </w:rPr>
    </w:pPr>
  </w:p>
  <w:p w14:paraId="0C76F284" w14:textId="77777777" w:rsidR="002D6A97" w:rsidRDefault="005F3459">
    <w:pPr>
      <w:pStyle w:val="aa"/>
      <w:pBdr>
        <w:bottom w:val="none" w:sz="0" w:space="0" w:color="auto"/>
      </w:pBdr>
      <w:jc w:val="right"/>
      <w:rPr>
        <w:rFonts w:ascii="等线" w:eastAsia="等线" w:hAnsi="等线" w:cs="黑体" w:hint="eastAsia"/>
        <w:b/>
        <w:bCs/>
        <w:sz w:val="15"/>
        <w:szCs w:val="15"/>
      </w:rPr>
    </w:pPr>
    <w:r>
      <w:rPr>
        <w:rFonts w:ascii="等线" w:eastAsia="等线" w:hAnsi="等线" w:cs="黑体" w:hint="eastAsia"/>
        <w:b/>
        <w:bCs/>
        <w:sz w:val="16"/>
        <w:szCs w:val="16"/>
      </w:rPr>
      <w:t xml:space="preserve">  </w:t>
    </w:r>
    <w:r>
      <w:rPr>
        <w:rFonts w:ascii="等线" w:eastAsia="等线" w:hAnsi="等线" w:cs="黑体" w:hint="eastAsia"/>
        <w:b/>
        <w:bCs/>
        <w:sz w:val="15"/>
        <w:szCs w:val="15"/>
      </w:rPr>
      <w:t>大华会计师事务所（特殊普通合伙）云南分所</w:t>
    </w:r>
  </w:p>
  <w:p w14:paraId="4A42686D" w14:textId="77777777" w:rsidR="002D6A97" w:rsidRDefault="005F3459">
    <w:pPr>
      <w:pStyle w:val="aa"/>
      <w:pBdr>
        <w:bottom w:val="none" w:sz="0" w:space="0" w:color="auto"/>
      </w:pBdr>
      <w:wordWrap w:val="0"/>
      <w:jc w:val="right"/>
      <w:rPr>
        <w:rFonts w:ascii="等线" w:eastAsia="等线" w:hAnsi="等线" w:cs="黑体" w:hint="eastAsia"/>
        <w:sz w:val="15"/>
        <w:szCs w:val="15"/>
      </w:rPr>
    </w:pPr>
    <w:r>
      <w:rPr>
        <w:rFonts w:ascii="等线" w:eastAsia="等线" w:hAnsi="等线" w:cs="黑体" w:hint="eastAsia"/>
        <w:sz w:val="15"/>
        <w:szCs w:val="15"/>
      </w:rPr>
      <w:t>云南省昆明市西山区前福路2</w:t>
    </w:r>
    <w:r>
      <w:rPr>
        <w:rFonts w:ascii="等线" w:eastAsia="等线" w:hAnsi="等线" w:cs="黑体"/>
        <w:sz w:val="15"/>
        <w:szCs w:val="15"/>
      </w:rPr>
      <w:t>29</w:t>
    </w:r>
    <w:r>
      <w:rPr>
        <w:rFonts w:ascii="等线" w:eastAsia="等线" w:hAnsi="等线" w:cs="黑体" w:hint="eastAsia"/>
        <w:sz w:val="15"/>
        <w:szCs w:val="15"/>
      </w:rPr>
      <w:t>号广福城A</w:t>
    </w:r>
    <w:r>
      <w:rPr>
        <w:rFonts w:ascii="等线" w:eastAsia="等线" w:hAnsi="等线" w:cs="黑体"/>
        <w:sz w:val="15"/>
        <w:szCs w:val="15"/>
      </w:rPr>
      <w:t>8</w:t>
    </w:r>
    <w:r>
      <w:rPr>
        <w:rFonts w:ascii="等线" w:eastAsia="等线" w:hAnsi="等线" w:cs="黑体" w:hint="eastAsia"/>
        <w:sz w:val="15"/>
        <w:szCs w:val="15"/>
      </w:rPr>
      <w:t>写字楼7楼（6</w:t>
    </w:r>
    <w:r>
      <w:rPr>
        <w:rFonts w:ascii="等线" w:eastAsia="等线" w:hAnsi="等线" w:cs="黑体"/>
        <w:sz w:val="15"/>
        <w:szCs w:val="15"/>
      </w:rPr>
      <w:t>50228</w:t>
    </w:r>
    <w:r>
      <w:rPr>
        <w:rFonts w:ascii="等线" w:eastAsia="等线" w:hAnsi="等线" w:cs="黑体" w:hint="eastAsia"/>
        <w:sz w:val="15"/>
        <w:szCs w:val="15"/>
      </w:rPr>
      <w:t xml:space="preserve">） </w:t>
    </w:r>
  </w:p>
  <w:p w14:paraId="70ACF975" w14:textId="77777777" w:rsidR="002D6A97" w:rsidRDefault="005F3459">
    <w:pPr>
      <w:pStyle w:val="aa"/>
      <w:pBdr>
        <w:bottom w:val="none" w:sz="0" w:space="0" w:color="auto"/>
      </w:pBdr>
      <w:wordWrap w:val="0"/>
      <w:jc w:val="right"/>
      <w:rPr>
        <w:rFonts w:ascii="等线" w:eastAsia="等线" w:hAnsi="等线" w:cs="黑体" w:hint="eastAsia"/>
        <w:sz w:val="15"/>
        <w:szCs w:val="15"/>
      </w:rPr>
    </w:pPr>
    <w:r>
      <w:rPr>
        <w:rFonts w:ascii="等线" w:eastAsia="等线" w:hAnsi="等线" w:cs="黑体" w:hint="eastAsia"/>
        <w:sz w:val="15"/>
        <w:szCs w:val="15"/>
      </w:rPr>
      <w:t>电话：86 (0</w:t>
    </w:r>
    <w:r>
      <w:rPr>
        <w:rFonts w:ascii="等线" w:eastAsia="等线" w:hAnsi="等线" w:cs="黑体"/>
        <w:sz w:val="15"/>
        <w:szCs w:val="15"/>
      </w:rPr>
      <w:t>871</w:t>
    </w:r>
    <w:r>
      <w:rPr>
        <w:rFonts w:ascii="等线" w:eastAsia="等线" w:hAnsi="等线" w:cs="黑体" w:hint="eastAsia"/>
        <w:sz w:val="15"/>
        <w:szCs w:val="15"/>
      </w:rPr>
      <w:t xml:space="preserve">) </w:t>
    </w:r>
    <w:r>
      <w:rPr>
        <w:rFonts w:ascii="等线" w:eastAsia="等线" w:hAnsi="等线" w:cs="黑体"/>
        <w:sz w:val="15"/>
        <w:szCs w:val="15"/>
      </w:rPr>
      <w:t>6395</w:t>
    </w:r>
    <w:r>
      <w:rPr>
        <w:rFonts w:ascii="等线" w:eastAsia="等线" w:hAnsi="等线" w:cs="黑体" w:hint="eastAsia"/>
        <w:sz w:val="15"/>
        <w:szCs w:val="15"/>
      </w:rPr>
      <w:t xml:space="preserve"> </w:t>
    </w:r>
    <w:r>
      <w:rPr>
        <w:rFonts w:ascii="等线" w:eastAsia="等线" w:hAnsi="等线" w:cs="黑体"/>
        <w:sz w:val="15"/>
        <w:szCs w:val="15"/>
      </w:rPr>
      <w:t>5266</w:t>
    </w:r>
    <w:r>
      <w:rPr>
        <w:rFonts w:ascii="等线" w:eastAsia="等线" w:hAnsi="等线" w:cs="黑体" w:hint="eastAsia"/>
        <w:sz w:val="15"/>
        <w:szCs w:val="15"/>
      </w:rPr>
      <w:t xml:space="preserve"> 传真：86 (0</w:t>
    </w:r>
    <w:r>
      <w:rPr>
        <w:rFonts w:ascii="等线" w:eastAsia="等线" w:hAnsi="等线" w:cs="黑体"/>
        <w:sz w:val="15"/>
        <w:szCs w:val="15"/>
      </w:rPr>
      <w:t>871</w:t>
    </w:r>
    <w:r>
      <w:rPr>
        <w:rFonts w:ascii="等线" w:eastAsia="等线" w:hAnsi="等线" w:cs="黑体" w:hint="eastAsia"/>
        <w:sz w:val="15"/>
        <w:szCs w:val="15"/>
      </w:rPr>
      <w:t xml:space="preserve">) </w:t>
    </w:r>
    <w:r>
      <w:rPr>
        <w:rFonts w:ascii="等线" w:eastAsia="等线" w:hAnsi="等线" w:cs="黑体"/>
        <w:sz w:val="15"/>
        <w:szCs w:val="15"/>
      </w:rPr>
      <w:t>6823</w:t>
    </w:r>
    <w:r>
      <w:rPr>
        <w:rFonts w:ascii="等线" w:eastAsia="等线" w:hAnsi="等线" w:cs="黑体" w:hint="eastAsia"/>
        <w:sz w:val="15"/>
        <w:szCs w:val="15"/>
      </w:rPr>
      <w:t xml:space="preserve"> </w:t>
    </w:r>
    <w:r>
      <w:rPr>
        <w:rFonts w:ascii="等线" w:eastAsia="等线" w:hAnsi="等线" w:cs="黑体"/>
        <w:sz w:val="15"/>
        <w:szCs w:val="15"/>
      </w:rPr>
      <w:t>6561</w:t>
    </w:r>
    <w:r>
      <w:rPr>
        <w:rFonts w:ascii="等线" w:eastAsia="等线" w:hAnsi="等线" w:cs="黑体" w:hint="eastAsia"/>
        <w:sz w:val="15"/>
        <w:szCs w:val="15"/>
      </w:rPr>
      <w:t xml:space="preserve"> </w:t>
    </w:r>
  </w:p>
  <w:p w14:paraId="36EAF1DE" w14:textId="77777777" w:rsidR="002D6A97" w:rsidRDefault="002D6A97">
    <w:pPr>
      <w:pStyle w:val="aa"/>
      <w:pBdr>
        <w:bottom w:val="none" w:sz="0" w:space="0" w:color="auto"/>
      </w:pBdr>
      <w:wordWrap w:val="0"/>
      <w:jc w:val="right"/>
      <w:rPr>
        <w:rFonts w:ascii="等线 Light" w:eastAsia="等线" w:hAnsi="等线 Light" w:cs="等线 Light" w:hint="eastAsia"/>
        <w:b/>
        <w:bCs/>
        <w:i/>
        <w:iCs/>
        <w:color w:val="004B65"/>
        <w:sz w:val="15"/>
        <w:szCs w:val="15"/>
      </w:rPr>
    </w:pPr>
    <w:hyperlink r:id="rId2" w:history="1">
      <w:r>
        <w:rPr>
          <w:rStyle w:val="af"/>
          <w:rFonts w:ascii="等线 Light" w:eastAsia="等线" w:hAnsi="等线 Light" w:cs="等线 Light" w:hint="eastAsia"/>
          <w:b/>
          <w:bCs/>
          <w:i/>
          <w:iCs/>
          <w:color w:val="004B65"/>
          <w:sz w:val="15"/>
          <w:szCs w:val="15"/>
        </w:rPr>
        <w:t>www.dahua-cpa.com</w:t>
      </w:r>
    </w:hyperlink>
    <w:r>
      <w:rPr>
        <w:rFonts w:ascii="等线 Light" w:eastAsia="等线" w:hAnsi="等线 Light" w:cs="等线 Light" w:hint="eastAsia"/>
        <w:b/>
        <w:bCs/>
        <w:i/>
        <w:iCs/>
        <w:color w:val="004B65"/>
        <w:sz w:val="15"/>
        <w:szCs w:val="15"/>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95FAF" w14:textId="77777777" w:rsidR="002D6A97" w:rsidRDefault="005F3459">
    <w:pPr>
      <w:pStyle w:val="aa"/>
      <w:pBdr>
        <w:bottom w:val="single" w:sz="6" w:space="0" w:color="auto"/>
      </w:pBdr>
      <w:jc w:val="right"/>
    </w:pPr>
    <w:r>
      <w:rPr>
        <w:rFonts w:hint="eastAsia"/>
      </w:rPr>
      <w:t xml:space="preserve">                        </w:t>
    </w:r>
    <w:r>
      <w:rPr>
        <w:rFonts w:hint="eastAsia"/>
      </w:rPr>
      <w:t>大华</w:t>
    </w:r>
    <w:proofErr w:type="gramStart"/>
    <w:r>
      <w:rPr>
        <w:rFonts w:hint="eastAsia"/>
      </w:rPr>
      <w:t>咨</w:t>
    </w:r>
    <w:proofErr w:type="gramEnd"/>
    <w:r>
      <w:rPr>
        <w:rFonts w:hint="eastAsia"/>
      </w:rPr>
      <w:t>字</w:t>
    </w:r>
    <w:r>
      <w:rPr>
        <w:rFonts w:hint="eastAsia"/>
        <w:color w:val="00B0F0"/>
      </w:rPr>
      <w:t>[20</w:t>
    </w:r>
    <w:r>
      <w:rPr>
        <w:color w:val="00B0F0"/>
      </w:rPr>
      <w:t>XX</w:t>
    </w:r>
    <w:r>
      <w:rPr>
        <w:rFonts w:hint="eastAsia"/>
        <w:color w:val="00B0F0"/>
      </w:rPr>
      <w:t>]</w:t>
    </w:r>
    <w:r>
      <w:rPr>
        <w:color w:val="00B0F0"/>
      </w:rPr>
      <w:t>XXXX</w:t>
    </w:r>
    <w:r>
      <w:rPr>
        <w:rFonts w:hint="eastAsia"/>
        <w:color w:val="00B0F0"/>
      </w:rPr>
      <w:t>号审核报告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CA2A532"/>
    <w:multiLevelType w:val="singleLevel"/>
    <w:tmpl w:val="FCA2A532"/>
    <w:lvl w:ilvl="0">
      <w:start w:val="2"/>
      <w:numFmt w:val="chineseCounting"/>
      <w:suff w:val="nothing"/>
      <w:lvlText w:val="（%1）"/>
      <w:lvlJc w:val="left"/>
      <w:rPr>
        <w:rFonts w:hint="eastAsia"/>
      </w:rPr>
    </w:lvl>
  </w:abstractNum>
  <w:abstractNum w:abstractNumId="1" w15:restartNumberingAfterBreak="0">
    <w:nsid w:val="3F5B48FB"/>
    <w:multiLevelType w:val="multilevel"/>
    <w:tmpl w:val="0C2A11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F713F0"/>
    <w:multiLevelType w:val="hybridMultilevel"/>
    <w:tmpl w:val="79540FE2"/>
    <w:lvl w:ilvl="0" w:tplc="9D60DB60">
      <w:start w:val="1"/>
      <w:numFmt w:val="japaneseCounting"/>
      <w:lvlText w:val="（%1）"/>
      <w:lvlJc w:val="left"/>
      <w:pPr>
        <w:ind w:left="840" w:hanging="8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503587791">
    <w:abstractNumId w:val="0"/>
  </w:num>
  <w:num w:numId="2" w16cid:durableId="1888104989">
    <w:abstractNumId w:val="2"/>
  </w:num>
  <w:num w:numId="3" w16cid:durableId="2078017668">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4" w16cid:durableId="1277909602">
    <w:abstractNumId w:val="1"/>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279"/>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33A"/>
    <w:rsid w:val="0000167F"/>
    <w:rsid w:val="00001FDA"/>
    <w:rsid w:val="00004AA3"/>
    <w:rsid w:val="0000668A"/>
    <w:rsid w:val="00013AA5"/>
    <w:rsid w:val="000172B8"/>
    <w:rsid w:val="00017D28"/>
    <w:rsid w:val="00022C34"/>
    <w:rsid w:val="0003174C"/>
    <w:rsid w:val="000335EF"/>
    <w:rsid w:val="00034B51"/>
    <w:rsid w:val="0004712C"/>
    <w:rsid w:val="00053136"/>
    <w:rsid w:val="00054DBA"/>
    <w:rsid w:val="0006093E"/>
    <w:rsid w:val="00073CE5"/>
    <w:rsid w:val="0007400C"/>
    <w:rsid w:val="0009734F"/>
    <w:rsid w:val="000A2944"/>
    <w:rsid w:val="000A3C4A"/>
    <w:rsid w:val="000C05C1"/>
    <w:rsid w:val="000C21D9"/>
    <w:rsid w:val="000C664B"/>
    <w:rsid w:val="000D1B46"/>
    <w:rsid w:val="000D367A"/>
    <w:rsid w:val="000D476A"/>
    <w:rsid w:val="000E1ADA"/>
    <w:rsid w:val="000E5661"/>
    <w:rsid w:val="000E58B3"/>
    <w:rsid w:val="001014F1"/>
    <w:rsid w:val="00105D90"/>
    <w:rsid w:val="0011012E"/>
    <w:rsid w:val="001138C0"/>
    <w:rsid w:val="00116981"/>
    <w:rsid w:val="001278F3"/>
    <w:rsid w:val="00142B23"/>
    <w:rsid w:val="00160F72"/>
    <w:rsid w:val="00165503"/>
    <w:rsid w:val="0016733F"/>
    <w:rsid w:val="00185502"/>
    <w:rsid w:val="001867B5"/>
    <w:rsid w:val="0018793D"/>
    <w:rsid w:val="00195711"/>
    <w:rsid w:val="001A0C9E"/>
    <w:rsid w:val="001B6322"/>
    <w:rsid w:val="001D22B1"/>
    <w:rsid w:val="001D3500"/>
    <w:rsid w:val="001D4EF1"/>
    <w:rsid w:val="001D5543"/>
    <w:rsid w:val="001D67B9"/>
    <w:rsid w:val="001E0EEB"/>
    <w:rsid w:val="001E127E"/>
    <w:rsid w:val="001E71D4"/>
    <w:rsid w:val="0021001C"/>
    <w:rsid w:val="0021125B"/>
    <w:rsid w:val="0022160B"/>
    <w:rsid w:val="002223ED"/>
    <w:rsid w:val="002229CE"/>
    <w:rsid w:val="00223FCD"/>
    <w:rsid w:val="002330D0"/>
    <w:rsid w:val="00254496"/>
    <w:rsid w:val="002622F5"/>
    <w:rsid w:val="002627E3"/>
    <w:rsid w:val="00283614"/>
    <w:rsid w:val="00297C7E"/>
    <w:rsid w:val="002B7DCD"/>
    <w:rsid w:val="002C6FF1"/>
    <w:rsid w:val="002D1064"/>
    <w:rsid w:val="002D6A97"/>
    <w:rsid w:val="002D6B9A"/>
    <w:rsid w:val="002D6FB4"/>
    <w:rsid w:val="002E2366"/>
    <w:rsid w:val="003014E2"/>
    <w:rsid w:val="00306652"/>
    <w:rsid w:val="00307E0E"/>
    <w:rsid w:val="00334442"/>
    <w:rsid w:val="00335071"/>
    <w:rsid w:val="00342775"/>
    <w:rsid w:val="00346224"/>
    <w:rsid w:val="0036030F"/>
    <w:rsid w:val="00360A8C"/>
    <w:rsid w:val="00375BE0"/>
    <w:rsid w:val="0039035A"/>
    <w:rsid w:val="0039089D"/>
    <w:rsid w:val="003B054D"/>
    <w:rsid w:val="003B3E79"/>
    <w:rsid w:val="003B5D34"/>
    <w:rsid w:val="003B7BBC"/>
    <w:rsid w:val="003D5F5E"/>
    <w:rsid w:val="003D613C"/>
    <w:rsid w:val="003E054A"/>
    <w:rsid w:val="003F1C35"/>
    <w:rsid w:val="003F2915"/>
    <w:rsid w:val="00403217"/>
    <w:rsid w:val="0041776A"/>
    <w:rsid w:val="004177F1"/>
    <w:rsid w:val="00424F4B"/>
    <w:rsid w:val="00425815"/>
    <w:rsid w:val="0043743C"/>
    <w:rsid w:val="004423A1"/>
    <w:rsid w:val="00443E5A"/>
    <w:rsid w:val="00446CCF"/>
    <w:rsid w:val="00450577"/>
    <w:rsid w:val="00451644"/>
    <w:rsid w:val="00456947"/>
    <w:rsid w:val="00461CA6"/>
    <w:rsid w:val="00497079"/>
    <w:rsid w:val="004A0634"/>
    <w:rsid w:val="004B6905"/>
    <w:rsid w:val="004C3243"/>
    <w:rsid w:val="004C4C82"/>
    <w:rsid w:val="004C553B"/>
    <w:rsid w:val="004C5913"/>
    <w:rsid w:val="004D41C3"/>
    <w:rsid w:val="004D465A"/>
    <w:rsid w:val="004D5285"/>
    <w:rsid w:val="004E45C6"/>
    <w:rsid w:val="004F3C8C"/>
    <w:rsid w:val="00501CB8"/>
    <w:rsid w:val="0050762C"/>
    <w:rsid w:val="00507B44"/>
    <w:rsid w:val="00511FFD"/>
    <w:rsid w:val="00513611"/>
    <w:rsid w:val="0051785C"/>
    <w:rsid w:val="00522503"/>
    <w:rsid w:val="00555BC9"/>
    <w:rsid w:val="005670F9"/>
    <w:rsid w:val="005672FB"/>
    <w:rsid w:val="00581DE9"/>
    <w:rsid w:val="00581FB0"/>
    <w:rsid w:val="00585B30"/>
    <w:rsid w:val="0058652C"/>
    <w:rsid w:val="005A05B9"/>
    <w:rsid w:val="005A5183"/>
    <w:rsid w:val="005D3F00"/>
    <w:rsid w:val="005D4ED4"/>
    <w:rsid w:val="005E349C"/>
    <w:rsid w:val="005F3459"/>
    <w:rsid w:val="0060351D"/>
    <w:rsid w:val="00615268"/>
    <w:rsid w:val="00617E4D"/>
    <w:rsid w:val="00620D26"/>
    <w:rsid w:val="006274EB"/>
    <w:rsid w:val="00634CD8"/>
    <w:rsid w:val="006374A6"/>
    <w:rsid w:val="006376D2"/>
    <w:rsid w:val="00641FD6"/>
    <w:rsid w:val="00687DA0"/>
    <w:rsid w:val="006A357E"/>
    <w:rsid w:val="006B11F9"/>
    <w:rsid w:val="006B2FD4"/>
    <w:rsid w:val="006B3B89"/>
    <w:rsid w:val="006B67C5"/>
    <w:rsid w:val="006D5E25"/>
    <w:rsid w:val="006E49E4"/>
    <w:rsid w:val="006E5576"/>
    <w:rsid w:val="006E6D34"/>
    <w:rsid w:val="00707BBE"/>
    <w:rsid w:val="00713823"/>
    <w:rsid w:val="00720031"/>
    <w:rsid w:val="007248C6"/>
    <w:rsid w:val="00726686"/>
    <w:rsid w:val="00733044"/>
    <w:rsid w:val="00734868"/>
    <w:rsid w:val="00737009"/>
    <w:rsid w:val="00737474"/>
    <w:rsid w:val="00745396"/>
    <w:rsid w:val="00747FB2"/>
    <w:rsid w:val="007510EF"/>
    <w:rsid w:val="00754176"/>
    <w:rsid w:val="00755100"/>
    <w:rsid w:val="007569F8"/>
    <w:rsid w:val="00763404"/>
    <w:rsid w:val="007737B9"/>
    <w:rsid w:val="00781991"/>
    <w:rsid w:val="0078215A"/>
    <w:rsid w:val="00782353"/>
    <w:rsid w:val="00793F56"/>
    <w:rsid w:val="00797992"/>
    <w:rsid w:val="007A0133"/>
    <w:rsid w:val="007A3749"/>
    <w:rsid w:val="007C0084"/>
    <w:rsid w:val="007C2B0B"/>
    <w:rsid w:val="007C5959"/>
    <w:rsid w:val="007C5C4C"/>
    <w:rsid w:val="007D112E"/>
    <w:rsid w:val="007D4FD0"/>
    <w:rsid w:val="007E074F"/>
    <w:rsid w:val="007E5994"/>
    <w:rsid w:val="007E6A24"/>
    <w:rsid w:val="007F4E65"/>
    <w:rsid w:val="008109C9"/>
    <w:rsid w:val="00821EAA"/>
    <w:rsid w:val="0086262B"/>
    <w:rsid w:val="00862990"/>
    <w:rsid w:val="00870B05"/>
    <w:rsid w:val="00874FD8"/>
    <w:rsid w:val="008A5514"/>
    <w:rsid w:val="008B4492"/>
    <w:rsid w:val="008C1451"/>
    <w:rsid w:val="008C634C"/>
    <w:rsid w:val="00901B6A"/>
    <w:rsid w:val="00906EDB"/>
    <w:rsid w:val="009166EF"/>
    <w:rsid w:val="009179F7"/>
    <w:rsid w:val="00924963"/>
    <w:rsid w:val="0093680D"/>
    <w:rsid w:val="009758C0"/>
    <w:rsid w:val="009834B1"/>
    <w:rsid w:val="009877AC"/>
    <w:rsid w:val="009905F2"/>
    <w:rsid w:val="00990BE5"/>
    <w:rsid w:val="009952C3"/>
    <w:rsid w:val="009B0134"/>
    <w:rsid w:val="009B355F"/>
    <w:rsid w:val="009C3FF7"/>
    <w:rsid w:val="009C54A7"/>
    <w:rsid w:val="009F1E3C"/>
    <w:rsid w:val="00A06AD8"/>
    <w:rsid w:val="00A11FB6"/>
    <w:rsid w:val="00A12B10"/>
    <w:rsid w:val="00A14832"/>
    <w:rsid w:val="00A22C94"/>
    <w:rsid w:val="00A30997"/>
    <w:rsid w:val="00A328E5"/>
    <w:rsid w:val="00A3445B"/>
    <w:rsid w:val="00A34E2F"/>
    <w:rsid w:val="00A35DFA"/>
    <w:rsid w:val="00A4113C"/>
    <w:rsid w:val="00A811E4"/>
    <w:rsid w:val="00A860A6"/>
    <w:rsid w:val="00AA1A71"/>
    <w:rsid w:val="00AA5B06"/>
    <w:rsid w:val="00AB394F"/>
    <w:rsid w:val="00AB3FDC"/>
    <w:rsid w:val="00AB47D1"/>
    <w:rsid w:val="00AB63AE"/>
    <w:rsid w:val="00AB79FE"/>
    <w:rsid w:val="00AC2612"/>
    <w:rsid w:val="00AE3744"/>
    <w:rsid w:val="00AF1381"/>
    <w:rsid w:val="00AF3757"/>
    <w:rsid w:val="00B10951"/>
    <w:rsid w:val="00B13179"/>
    <w:rsid w:val="00B14C99"/>
    <w:rsid w:val="00B25995"/>
    <w:rsid w:val="00B276EA"/>
    <w:rsid w:val="00B366CD"/>
    <w:rsid w:val="00B44384"/>
    <w:rsid w:val="00B450DF"/>
    <w:rsid w:val="00B5268B"/>
    <w:rsid w:val="00B616AF"/>
    <w:rsid w:val="00B63431"/>
    <w:rsid w:val="00B83CC1"/>
    <w:rsid w:val="00B85264"/>
    <w:rsid w:val="00B86392"/>
    <w:rsid w:val="00B910A0"/>
    <w:rsid w:val="00B9266A"/>
    <w:rsid w:val="00BA7204"/>
    <w:rsid w:val="00BB2D45"/>
    <w:rsid w:val="00BB5131"/>
    <w:rsid w:val="00BB58C1"/>
    <w:rsid w:val="00BB5B2C"/>
    <w:rsid w:val="00BC0B74"/>
    <w:rsid w:val="00BC13F3"/>
    <w:rsid w:val="00BC55D6"/>
    <w:rsid w:val="00BE2345"/>
    <w:rsid w:val="00BF1934"/>
    <w:rsid w:val="00C014A5"/>
    <w:rsid w:val="00C01523"/>
    <w:rsid w:val="00C11F8E"/>
    <w:rsid w:val="00C13C5C"/>
    <w:rsid w:val="00C170B2"/>
    <w:rsid w:val="00C171CE"/>
    <w:rsid w:val="00C32101"/>
    <w:rsid w:val="00C34DCC"/>
    <w:rsid w:val="00C41FB7"/>
    <w:rsid w:val="00C54ADF"/>
    <w:rsid w:val="00C57D54"/>
    <w:rsid w:val="00C60221"/>
    <w:rsid w:val="00C66EF2"/>
    <w:rsid w:val="00C70728"/>
    <w:rsid w:val="00C708CE"/>
    <w:rsid w:val="00C73801"/>
    <w:rsid w:val="00C953D4"/>
    <w:rsid w:val="00C95BF0"/>
    <w:rsid w:val="00CB53B0"/>
    <w:rsid w:val="00CC5E8D"/>
    <w:rsid w:val="00CD0496"/>
    <w:rsid w:val="00CD0B9E"/>
    <w:rsid w:val="00CD3707"/>
    <w:rsid w:val="00CD6136"/>
    <w:rsid w:val="00CD7A05"/>
    <w:rsid w:val="00CE5604"/>
    <w:rsid w:val="00CE67E6"/>
    <w:rsid w:val="00CF51DB"/>
    <w:rsid w:val="00D01C99"/>
    <w:rsid w:val="00D079E3"/>
    <w:rsid w:val="00D13647"/>
    <w:rsid w:val="00D33FAB"/>
    <w:rsid w:val="00D343FA"/>
    <w:rsid w:val="00D41943"/>
    <w:rsid w:val="00D434BB"/>
    <w:rsid w:val="00D51A2E"/>
    <w:rsid w:val="00D54BEC"/>
    <w:rsid w:val="00D77B1B"/>
    <w:rsid w:val="00D82C4A"/>
    <w:rsid w:val="00DA0D05"/>
    <w:rsid w:val="00DA1EBE"/>
    <w:rsid w:val="00DA4750"/>
    <w:rsid w:val="00DB326A"/>
    <w:rsid w:val="00DC25B8"/>
    <w:rsid w:val="00DC5BE9"/>
    <w:rsid w:val="00DC70F9"/>
    <w:rsid w:val="00DC7F57"/>
    <w:rsid w:val="00DD0608"/>
    <w:rsid w:val="00DD6FD8"/>
    <w:rsid w:val="00DE7A46"/>
    <w:rsid w:val="00DF1C5B"/>
    <w:rsid w:val="00DF579F"/>
    <w:rsid w:val="00E0521D"/>
    <w:rsid w:val="00E1022A"/>
    <w:rsid w:val="00E111E5"/>
    <w:rsid w:val="00E12F76"/>
    <w:rsid w:val="00E15796"/>
    <w:rsid w:val="00E22000"/>
    <w:rsid w:val="00E24C9B"/>
    <w:rsid w:val="00E2776D"/>
    <w:rsid w:val="00E27ED6"/>
    <w:rsid w:val="00E3049C"/>
    <w:rsid w:val="00E34856"/>
    <w:rsid w:val="00E47530"/>
    <w:rsid w:val="00E57EAD"/>
    <w:rsid w:val="00E63EA9"/>
    <w:rsid w:val="00E71200"/>
    <w:rsid w:val="00E73183"/>
    <w:rsid w:val="00E7651C"/>
    <w:rsid w:val="00E823C1"/>
    <w:rsid w:val="00E84C58"/>
    <w:rsid w:val="00E862FD"/>
    <w:rsid w:val="00E8745C"/>
    <w:rsid w:val="00EA3BEF"/>
    <w:rsid w:val="00EB116B"/>
    <w:rsid w:val="00EC0FAD"/>
    <w:rsid w:val="00EE54C4"/>
    <w:rsid w:val="00EE5807"/>
    <w:rsid w:val="00EE633A"/>
    <w:rsid w:val="00EE7C6E"/>
    <w:rsid w:val="00EF672B"/>
    <w:rsid w:val="00EF6CE1"/>
    <w:rsid w:val="00F11947"/>
    <w:rsid w:val="00F269F2"/>
    <w:rsid w:val="00F270C5"/>
    <w:rsid w:val="00F2725D"/>
    <w:rsid w:val="00F435D6"/>
    <w:rsid w:val="00F565A7"/>
    <w:rsid w:val="00F652A7"/>
    <w:rsid w:val="00F656DA"/>
    <w:rsid w:val="00F6601C"/>
    <w:rsid w:val="00F70A42"/>
    <w:rsid w:val="00F70D72"/>
    <w:rsid w:val="00FB021A"/>
    <w:rsid w:val="00FB1CE1"/>
    <w:rsid w:val="00FB21E4"/>
    <w:rsid w:val="00FC49FA"/>
    <w:rsid w:val="00FD21EB"/>
    <w:rsid w:val="00FD7C13"/>
    <w:rsid w:val="00FE0488"/>
    <w:rsid w:val="00FE55B9"/>
    <w:rsid w:val="00FF008C"/>
    <w:rsid w:val="00FF1229"/>
    <w:rsid w:val="00FF45DC"/>
    <w:rsid w:val="01883901"/>
    <w:rsid w:val="02B96468"/>
    <w:rsid w:val="0CAE6912"/>
    <w:rsid w:val="0FDD52B2"/>
    <w:rsid w:val="1A2521DD"/>
    <w:rsid w:val="1E895758"/>
    <w:rsid w:val="1F6D440A"/>
    <w:rsid w:val="2AD6555A"/>
    <w:rsid w:val="2E1805AB"/>
    <w:rsid w:val="2EB926A7"/>
    <w:rsid w:val="30FE5EE1"/>
    <w:rsid w:val="31D4447A"/>
    <w:rsid w:val="3B5953EB"/>
    <w:rsid w:val="45334E15"/>
    <w:rsid w:val="4B6E6C91"/>
    <w:rsid w:val="50C730CB"/>
    <w:rsid w:val="51051E45"/>
    <w:rsid w:val="54F46459"/>
    <w:rsid w:val="5A7F4A16"/>
    <w:rsid w:val="5C732359"/>
    <w:rsid w:val="5ECC7AFE"/>
    <w:rsid w:val="60FD6695"/>
    <w:rsid w:val="62514EEA"/>
    <w:rsid w:val="665D5C27"/>
    <w:rsid w:val="6A2829D5"/>
    <w:rsid w:val="6AED2091"/>
    <w:rsid w:val="6DB8406F"/>
    <w:rsid w:val="6E0C436E"/>
    <w:rsid w:val="72BB3CBA"/>
    <w:rsid w:val="75F419BD"/>
    <w:rsid w:val="76FE0619"/>
    <w:rsid w:val="7A7336F9"/>
    <w:rsid w:val="7F5B0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F4F1A2"/>
  <w15:docId w15:val="{281B2467-3951-4971-9347-57F8DA74A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footer" w:uiPriority="99" w:qFormat="1"/>
    <w:lsdException w:name="caption" w:semiHidden="1" w:unhideWhenUsed="1" w:qFormat="1"/>
    <w:lsdException w:name="annotation reference" w:semiHidden="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Body Text Indent 2"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Body Text Indent"/>
    <w:basedOn w:val="a"/>
    <w:qFormat/>
    <w:pPr>
      <w:spacing w:before="156"/>
      <w:ind w:firstLine="560"/>
    </w:pPr>
    <w:rPr>
      <w:rFonts w:eastAsia="仿宋_GB2312"/>
      <w:sz w:val="28"/>
    </w:rPr>
  </w:style>
  <w:style w:type="paragraph" w:styleId="a5">
    <w:name w:val="Plain Text"/>
    <w:basedOn w:val="a"/>
    <w:link w:val="a6"/>
    <w:pPr>
      <w:adjustRightInd w:val="0"/>
      <w:textAlignment w:val="baseline"/>
    </w:pPr>
    <w:rPr>
      <w:rFonts w:ascii="宋体" w:hAnsi="Courier New" w:cs="宋体"/>
      <w:szCs w:val="21"/>
    </w:rPr>
  </w:style>
  <w:style w:type="paragraph" w:styleId="2">
    <w:name w:val="Body Text Indent 2"/>
    <w:basedOn w:val="a"/>
    <w:qFormat/>
    <w:pPr>
      <w:spacing w:after="120" w:line="480" w:lineRule="auto"/>
      <w:ind w:leftChars="200" w:left="420"/>
    </w:pPr>
  </w:style>
  <w:style w:type="paragraph" w:styleId="a7">
    <w:name w:val="Balloon Text"/>
    <w:basedOn w:val="a"/>
    <w:semiHidden/>
    <w:rPr>
      <w:sz w:val="18"/>
      <w:szCs w:val="18"/>
    </w:rPr>
  </w:style>
  <w:style w:type="paragraph" w:styleId="a8">
    <w:name w:val="footer"/>
    <w:basedOn w:val="a"/>
    <w:link w:val="a9"/>
    <w:uiPriority w:val="99"/>
    <w:qFormat/>
    <w:pPr>
      <w:tabs>
        <w:tab w:val="center" w:pos="4153"/>
        <w:tab w:val="right" w:pos="8306"/>
      </w:tabs>
      <w:adjustRightInd w:val="0"/>
      <w:spacing w:line="240" w:lineRule="atLeast"/>
      <w:jc w:val="left"/>
      <w:textAlignment w:val="baseline"/>
    </w:pPr>
    <w:rPr>
      <w:kern w:val="0"/>
      <w:sz w:val="18"/>
      <w:szCs w:val="20"/>
    </w:rPr>
  </w:style>
  <w:style w:type="paragraph" w:styleId="aa">
    <w:name w:val="header"/>
    <w:basedOn w:val="a"/>
    <w:link w:val="ab"/>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semiHidden/>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qFormat/>
  </w:style>
  <w:style w:type="character" w:styleId="af">
    <w:name w:val="Hyperlink"/>
    <w:unhideWhenUsed/>
    <w:qFormat/>
    <w:rPr>
      <w:color w:val="0563C1"/>
      <w:u w:val="single"/>
    </w:rPr>
  </w:style>
  <w:style w:type="character" w:styleId="af0">
    <w:name w:val="annotation reference"/>
    <w:semiHidden/>
    <w:qFormat/>
    <w:rPr>
      <w:sz w:val="21"/>
      <w:szCs w:val="21"/>
    </w:rPr>
  </w:style>
  <w:style w:type="character" w:customStyle="1" w:styleId="ab">
    <w:name w:val="页眉 字符"/>
    <w:link w:val="aa"/>
    <w:rPr>
      <w:kern w:val="2"/>
      <w:sz w:val="18"/>
      <w:szCs w:val="18"/>
    </w:rPr>
  </w:style>
  <w:style w:type="character" w:customStyle="1" w:styleId="a9">
    <w:name w:val="页脚 字符"/>
    <w:link w:val="a8"/>
    <w:uiPriority w:val="99"/>
    <w:qFormat/>
    <w:rPr>
      <w:sz w:val="18"/>
    </w:rPr>
  </w:style>
  <w:style w:type="character" w:customStyle="1" w:styleId="a6">
    <w:name w:val="纯文本 字符"/>
    <w:link w:val="a5"/>
    <w:rPr>
      <w:rFonts w:ascii="宋体" w:hAnsi="Courier New" w:cs="宋体"/>
      <w:kern w:val="2"/>
      <w:sz w:val="21"/>
      <w:szCs w:val="21"/>
    </w:rPr>
  </w:style>
  <w:style w:type="paragraph" w:styleId="af1">
    <w:name w:val="List Paragraph"/>
    <w:basedOn w:val="a"/>
    <w:uiPriority w:val="34"/>
    <w:qFormat/>
    <w:pPr>
      <w:ind w:firstLineChars="200" w:firstLine="420"/>
    </w:pPr>
  </w:style>
  <w:style w:type="character" w:customStyle="1" w:styleId="10">
    <w:name w:val="标题 1 字符"/>
    <w:basedOn w:val="a0"/>
    <w:link w:val="1"/>
    <w:rPr>
      <w:b/>
      <w:bCs/>
      <w:kern w:val="44"/>
      <w:sz w:val="44"/>
      <w:szCs w:val="44"/>
    </w:rPr>
  </w:style>
  <w:style w:type="paragraph" w:styleId="af2">
    <w:name w:val="No Spacing"/>
    <w:uiPriority w:val="1"/>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8555">
      <w:bodyDiv w:val="1"/>
      <w:marLeft w:val="0"/>
      <w:marRight w:val="0"/>
      <w:marTop w:val="0"/>
      <w:marBottom w:val="0"/>
      <w:divBdr>
        <w:top w:val="none" w:sz="0" w:space="0" w:color="auto"/>
        <w:left w:val="none" w:sz="0" w:space="0" w:color="auto"/>
        <w:bottom w:val="none" w:sz="0" w:space="0" w:color="auto"/>
        <w:right w:val="none" w:sz="0" w:space="0" w:color="auto"/>
      </w:divBdr>
    </w:div>
    <w:div w:id="267812776">
      <w:bodyDiv w:val="1"/>
      <w:marLeft w:val="0"/>
      <w:marRight w:val="0"/>
      <w:marTop w:val="0"/>
      <w:marBottom w:val="0"/>
      <w:divBdr>
        <w:top w:val="none" w:sz="0" w:space="0" w:color="auto"/>
        <w:left w:val="none" w:sz="0" w:space="0" w:color="auto"/>
        <w:bottom w:val="none" w:sz="0" w:space="0" w:color="auto"/>
        <w:right w:val="none" w:sz="0" w:space="0" w:color="auto"/>
      </w:divBdr>
    </w:div>
    <w:div w:id="489177644">
      <w:bodyDiv w:val="1"/>
      <w:marLeft w:val="0"/>
      <w:marRight w:val="0"/>
      <w:marTop w:val="0"/>
      <w:marBottom w:val="0"/>
      <w:divBdr>
        <w:top w:val="none" w:sz="0" w:space="0" w:color="auto"/>
        <w:left w:val="none" w:sz="0" w:space="0" w:color="auto"/>
        <w:bottom w:val="none" w:sz="0" w:space="0" w:color="auto"/>
        <w:right w:val="none" w:sz="0" w:space="0" w:color="auto"/>
      </w:divBdr>
    </w:div>
    <w:div w:id="762995944">
      <w:bodyDiv w:val="1"/>
      <w:marLeft w:val="0"/>
      <w:marRight w:val="0"/>
      <w:marTop w:val="0"/>
      <w:marBottom w:val="0"/>
      <w:divBdr>
        <w:top w:val="none" w:sz="0" w:space="0" w:color="auto"/>
        <w:left w:val="none" w:sz="0" w:space="0" w:color="auto"/>
        <w:bottom w:val="none" w:sz="0" w:space="0" w:color="auto"/>
        <w:right w:val="none" w:sz="0" w:space="0" w:color="auto"/>
      </w:divBdr>
    </w:div>
    <w:div w:id="839731603">
      <w:bodyDiv w:val="1"/>
      <w:marLeft w:val="0"/>
      <w:marRight w:val="0"/>
      <w:marTop w:val="0"/>
      <w:marBottom w:val="0"/>
      <w:divBdr>
        <w:top w:val="none" w:sz="0" w:space="0" w:color="auto"/>
        <w:left w:val="none" w:sz="0" w:space="0" w:color="auto"/>
        <w:bottom w:val="none" w:sz="0" w:space="0" w:color="auto"/>
        <w:right w:val="none" w:sz="0" w:space="0" w:color="auto"/>
      </w:divBdr>
    </w:div>
    <w:div w:id="882249308">
      <w:bodyDiv w:val="1"/>
      <w:marLeft w:val="0"/>
      <w:marRight w:val="0"/>
      <w:marTop w:val="0"/>
      <w:marBottom w:val="0"/>
      <w:divBdr>
        <w:top w:val="none" w:sz="0" w:space="0" w:color="auto"/>
        <w:left w:val="none" w:sz="0" w:space="0" w:color="auto"/>
        <w:bottom w:val="none" w:sz="0" w:space="0" w:color="auto"/>
        <w:right w:val="none" w:sz="0" w:space="0" w:color="auto"/>
      </w:divBdr>
    </w:div>
    <w:div w:id="942305793">
      <w:bodyDiv w:val="1"/>
      <w:marLeft w:val="0"/>
      <w:marRight w:val="0"/>
      <w:marTop w:val="0"/>
      <w:marBottom w:val="0"/>
      <w:divBdr>
        <w:top w:val="none" w:sz="0" w:space="0" w:color="auto"/>
        <w:left w:val="none" w:sz="0" w:space="0" w:color="auto"/>
        <w:bottom w:val="none" w:sz="0" w:space="0" w:color="auto"/>
        <w:right w:val="none" w:sz="0" w:space="0" w:color="auto"/>
      </w:divBdr>
    </w:div>
    <w:div w:id="1058240330">
      <w:bodyDiv w:val="1"/>
      <w:marLeft w:val="0"/>
      <w:marRight w:val="0"/>
      <w:marTop w:val="0"/>
      <w:marBottom w:val="0"/>
      <w:divBdr>
        <w:top w:val="none" w:sz="0" w:space="0" w:color="auto"/>
        <w:left w:val="none" w:sz="0" w:space="0" w:color="auto"/>
        <w:bottom w:val="none" w:sz="0" w:space="0" w:color="auto"/>
        <w:right w:val="none" w:sz="0" w:space="0" w:color="auto"/>
      </w:divBdr>
    </w:div>
    <w:div w:id="1805269643">
      <w:bodyDiv w:val="1"/>
      <w:marLeft w:val="0"/>
      <w:marRight w:val="0"/>
      <w:marTop w:val="0"/>
      <w:marBottom w:val="0"/>
      <w:divBdr>
        <w:top w:val="none" w:sz="0" w:space="0" w:color="auto"/>
        <w:left w:val="none" w:sz="0" w:space="0" w:color="auto"/>
        <w:bottom w:val="none" w:sz="0" w:space="0" w:color="auto"/>
        <w:right w:val="none" w:sz="0" w:space="0" w:color="auto"/>
      </w:divBdr>
    </w:div>
    <w:div w:id="2009365412">
      <w:bodyDiv w:val="1"/>
      <w:marLeft w:val="0"/>
      <w:marRight w:val="0"/>
      <w:marTop w:val="0"/>
      <w:marBottom w:val="0"/>
      <w:divBdr>
        <w:top w:val="none" w:sz="0" w:space="0" w:color="auto"/>
        <w:left w:val="none" w:sz="0" w:space="0" w:color="auto"/>
        <w:bottom w:val="none" w:sz="0" w:space="0" w:color="auto"/>
        <w:right w:val="none" w:sz="0" w:space="0" w:color="auto"/>
      </w:divBdr>
    </w:div>
    <w:div w:id="2054769092">
      <w:bodyDiv w:val="1"/>
      <w:marLeft w:val="0"/>
      <w:marRight w:val="0"/>
      <w:marTop w:val="0"/>
      <w:marBottom w:val="0"/>
      <w:divBdr>
        <w:top w:val="none" w:sz="0" w:space="0" w:color="auto"/>
        <w:left w:val="none" w:sz="0" w:space="0" w:color="auto"/>
        <w:bottom w:val="none" w:sz="0" w:space="0" w:color="auto"/>
        <w:right w:val="none" w:sz="0" w:space="0" w:color="auto"/>
      </w:divBdr>
    </w:div>
    <w:div w:id="20591596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dahua-cpa.com"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9</Pages>
  <Words>575</Words>
  <Characters>3279</Characters>
  <Application>Microsoft Office Word</Application>
  <DocSecurity>0</DocSecurity>
  <Lines>27</Lines>
  <Paragraphs>7</Paragraphs>
  <ScaleCrop>false</ScaleCrop>
  <Company>xsd</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公司</dc:title>
  <dc:creator>sdq</dc:creator>
  <cp:lastModifiedBy>庆招 范</cp:lastModifiedBy>
  <cp:revision>114</cp:revision>
  <cp:lastPrinted>2012-03-31T01:42:00Z</cp:lastPrinted>
  <dcterms:created xsi:type="dcterms:W3CDTF">2020-01-13T20:09:00Z</dcterms:created>
  <dcterms:modified xsi:type="dcterms:W3CDTF">2025-02-14T04:11:00Z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eyJoZGlkIjoiZDQ0OTdmZjQxYmYwMDA4MTc5ZGJhOTE3MmE2ZDAyZmEiLCJ1c2VySWQiOiI4OTUwOTc3NTkifQ==</vt:lpwstr>
  </property>
  <property fmtid="{D5CDD505-2E9C-101B-9397-08002B2CF9AE}" pid="3" name="KSOProductBuildVer">
    <vt:lpwstr>2052-12.1.0.19302</vt:lpwstr>
  </property>
  <property fmtid="{D5CDD505-2E9C-101B-9397-08002B2CF9AE}" pid="4" name="ICV">
    <vt:lpwstr>89C2A5BD58FF4409B10D2A505D960CD1_12</vt:lpwstr>
  </property>
</Properties>
</file>