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2025年05月08日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05月07日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52.8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86.1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偏少38.7%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40.2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偏多31.3%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05月07日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05月08日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32.7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51.1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 w:bidi="ar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5月9日，多云有阵雨，14～30℃</w:t>
      </w:r>
      <w:r>
        <w:rPr>
          <w:rFonts w:hint="eastAsia" w:ascii="仿宋_GB2312" w:eastAsia="仿宋_GB2312"/>
          <w:sz w:val="32"/>
          <w:szCs w:val="28"/>
        </w:rPr>
        <w:t>，森林火险气象等</w:t>
      </w:r>
      <w:bookmarkStart w:id="1" w:name="_GoBack"/>
      <w:bookmarkEnd w:id="1"/>
      <w:r>
        <w:rPr>
          <w:rFonts w:hint="eastAsia" w:ascii="仿宋_GB2312" w:eastAsia="仿宋_GB2312"/>
          <w:sz w:val="32"/>
          <w:szCs w:val="28"/>
        </w:rPr>
        <w:t>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3-4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5月10日，阴有小到中雨，12～23℃；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5月11日，阵雨转多云，12～22℃。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13～30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1329B"/>
    <w:rsid w:val="1B613F90"/>
    <w:rsid w:val="5CD51FD5"/>
    <w:rsid w:val="673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cp:lastPrinted>2025-05-08T09:00:03Z</cp:lastPrinted>
  <dcterms:modified xsi:type="dcterms:W3CDTF">2025-05-08T09:01:49Z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