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2025年05月11日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05月10日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62.0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90.9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偏少31.8%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45.6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偏多36.0%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05月10日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05月11日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23.2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24.3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23.7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24.0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39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51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44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5月12日，多云间晴，12～27℃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5月13日，晴间多云，16～28℃；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5月14日，多云转小雨，13～24℃。</w:t>
      </w:r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多云间晴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多云间晴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多云间晴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多云间晴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多云间晴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多云间晴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多云间晴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多云间晴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多云间晴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103B2"/>
    <w:rsid w:val="2CCF6AF1"/>
    <w:rsid w:val="6DE44E70"/>
    <w:rsid w:val="74E5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2Vert"/>
    <w:tblStylePr w:type="band1Horz">
      <w:tcPr>
        <w:shd w:val="clear" w:color="A9BEE3" w:themeColor="accent1" w:themeTint="75" w:fill="A9BEE3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2Vert"/>
    <w:tblStylePr w:type="band1Horz">
      <w:tcPr>
        <w:shd w:val="clear" w:color="B3D1EB" w:themeColor="accent5" w:themeTint="75" w:fill="B3D1EB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dcterms:modified xsi:type="dcterms:W3CDTF">2025-05-11T09:04:34Z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