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248</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云南海吉经济信息咨询有限公司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91530181MA6L07UC5L</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rPr>
        <w:t>云南省昆明市安宁市禄脿镇禄脿街道办事处清风路邑头村159号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rPr>
        <w:t>杨宗海</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5301</w:t>
      </w:r>
      <w:r>
        <w:rPr>
          <w:rFonts w:hint="default" w:ascii="Times New Roman" w:hAnsi="Times New Roman" w:eastAsia="仿宋_GB2312" w:cs="Times New Roman"/>
          <w:sz w:val="32"/>
          <w:szCs w:val="32"/>
          <w:lang w:val="en-US" w:eastAsia="zh-CN"/>
        </w:rPr>
        <w:t>**********</w:t>
      </w:r>
      <w:bookmarkStart w:id="5" w:name="_GoBack"/>
      <w:bookmarkEnd w:id="5"/>
      <w:r>
        <w:rPr>
          <w:rFonts w:hint="default" w:ascii="Times New Roman" w:hAnsi="Times New Roman" w:eastAsia="仿宋_GB2312" w:cs="Times New Roman"/>
          <w:sz w:val="32"/>
          <w:szCs w:val="32"/>
        </w:rPr>
        <w:t>1819</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经云南省市场监管一体化应用平台查询，未见当事人连续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个年度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方正仿宋_GB2312" w:cs="Times New Roman"/>
          <w:color w:val="auto"/>
          <w:sz w:val="32"/>
          <w:szCs w:val="32"/>
          <w:lang w:val="en-US" w:eastAsia="zh-CN"/>
        </w:rPr>
        <w:t>年度</w:t>
      </w:r>
      <w:r>
        <w:rPr>
          <w:rFonts w:hint="default" w:ascii="Times New Roman" w:hAnsi="Times New Roman" w:eastAsia="方正仿宋_GB2312" w:cs="Times New Roman"/>
          <w:sz w:val="32"/>
          <w:szCs w:val="32"/>
          <w:lang w:eastAsia="zh-CN"/>
        </w:rPr>
        <w:t>的</w:t>
      </w:r>
      <w:r>
        <w:rPr>
          <w:rFonts w:hint="default" w:ascii="Times New Roman" w:hAnsi="Times New Roman" w:eastAsia="仿宋_GB2312" w:cs="Times New Roman"/>
          <w:sz w:val="32"/>
          <w:szCs w:val="32"/>
        </w:rPr>
        <w:t>年度报告信息。（2）依据国家工商行政管理总局、国家税务总局《关于清理长期停业未经营企业工作有关问题的通知》及上级市场监管部门有关程序，我局于202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default"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2025年9月23日，在安宁市禄脿街道办事处海湾村委会工作人员曹成芝的陪同下到</w:t>
      </w:r>
      <w:r>
        <w:rPr>
          <w:rFonts w:hint="default" w:ascii="Times New Roman" w:hAnsi="Times New Roman" w:eastAsia="仿宋_GB2312" w:cs="Times New Roman"/>
          <w:color w:val="auto"/>
          <w:sz w:val="32"/>
          <w:szCs w:val="32"/>
          <w:lang w:eastAsia="zh-CN"/>
        </w:rPr>
        <w:t>当事人登记的住所</w:t>
      </w:r>
      <w:r>
        <w:rPr>
          <w:rFonts w:hint="default" w:ascii="Times New Roman" w:hAnsi="Times New Roman" w:eastAsia="仿宋_GB2312" w:cs="Times New Roman"/>
          <w:color w:val="auto"/>
          <w:sz w:val="32"/>
          <w:szCs w:val="32"/>
        </w:rPr>
        <w:t>云南省昆明市安宁市禄脿镇禄脿街道办事处清风路邑头村159号</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经查，当事人未报送并公示202</w:t>
      </w:r>
      <w:r>
        <w:rPr>
          <w:rFonts w:hint="default" w:ascii="Times New Roman" w:hAnsi="Times New Roman" w:eastAsia="仿宋_GB2312" w:cs="Times New Roman"/>
          <w:sz w:val="32"/>
          <w:szCs w:val="32"/>
          <w:lang w:val="en-US" w:eastAsia="zh-CN"/>
        </w:rPr>
        <w:t>0至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的年度</w:t>
      </w:r>
      <w:r>
        <w:rPr>
          <w:rFonts w:hint="default" w:ascii="Times New Roman" w:hAnsi="Times New Roman" w:eastAsia="仿宋_GB2312" w:cs="Times New Roman"/>
          <w:sz w:val="32"/>
          <w:szCs w:val="32"/>
        </w:rPr>
        <w:t>报告信息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当事人</w:t>
      </w:r>
      <w:r>
        <w:rPr>
          <w:rFonts w:hint="default" w:ascii="Times New Roman" w:hAnsi="Times New Roman" w:eastAsia="仿宋_GB2312" w:cs="Times New Roman"/>
          <w:color w:val="auto"/>
          <w:sz w:val="32"/>
          <w:szCs w:val="32"/>
          <w:lang w:eastAsia="zh-CN"/>
        </w:rPr>
        <w:t>纳税信息处于非正常状态</w:t>
      </w:r>
      <w:r>
        <w:rPr>
          <w:rFonts w:hint="default" w:ascii="Times New Roman" w:hAnsi="Times New Roman" w:eastAsia="仿宋_GB2312" w:cs="Times New Roman"/>
          <w:sz w:val="32"/>
          <w:szCs w:val="32"/>
        </w:rPr>
        <w:t>。经现场</w:t>
      </w:r>
      <w:r>
        <w:rPr>
          <w:rFonts w:hint="default" w:ascii="Times New Roman" w:hAnsi="Times New Roman" w:eastAsia="仿宋_GB2312" w:cs="Times New Roman"/>
          <w:sz w:val="32"/>
          <w:szCs w:val="32"/>
          <w:lang w:eastAsia="zh-CN"/>
        </w:rPr>
        <w:t>检查</w:t>
      </w:r>
      <w:r>
        <w:rPr>
          <w:rFonts w:hint="default" w:ascii="Times New Roman" w:hAnsi="Times New Roman" w:eastAsia="仿宋_GB2312" w:cs="Times New Roman"/>
          <w:sz w:val="32"/>
          <w:szCs w:val="32"/>
        </w:rPr>
        <w:t>核实，当事人未在注册地址经营且无法</w:t>
      </w:r>
      <w:r>
        <w:rPr>
          <w:rFonts w:hint="default" w:ascii="Times New Roman" w:hAnsi="Times New Roman" w:eastAsia="仿宋_GB2312" w:cs="Times New Roman"/>
          <w:sz w:val="32"/>
          <w:szCs w:val="32"/>
          <w:lang w:eastAsia="zh-CN"/>
        </w:rPr>
        <w:t>与该公司</w:t>
      </w:r>
      <w:r>
        <w:rPr>
          <w:rFonts w:hint="default" w:ascii="Times New Roman" w:hAnsi="Times New Roman" w:eastAsia="仿宋_GB2312" w:cs="Times New Roman"/>
          <w:sz w:val="32"/>
          <w:szCs w:val="32"/>
        </w:rPr>
        <w:t>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2"/>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default" w:ascii="Times New Roman" w:hAnsi="Times New Roman" w:eastAsia="仿宋_GB2312" w:cs="Times New Roman"/>
          <w:kern w:val="2"/>
          <w:sz w:val="32"/>
          <w:szCs w:val="32"/>
          <w:lang w:val="en-US" w:eastAsia="zh-CN" w:bidi="ar-SA"/>
        </w:rPr>
        <w:t>该地址现经营商户</w:t>
      </w:r>
      <w:r>
        <w:rPr>
          <w:rFonts w:hint="default" w:ascii="Times New Roman" w:hAnsi="Times New Roman" w:eastAsia="仿宋_GB2312" w:cs="Times New Roman"/>
          <w:color w:val="auto"/>
          <w:kern w:val="2"/>
          <w:sz w:val="32"/>
          <w:szCs w:val="32"/>
          <w:lang w:val="en-US" w:eastAsia="zh-CN" w:bidi="ar-SA"/>
        </w:rPr>
        <w:t>安宁战云台球俱乐部营</w:t>
      </w:r>
      <w:r>
        <w:rPr>
          <w:rFonts w:hint="default" w:ascii="Times New Roman" w:hAnsi="Times New Roman" w:eastAsia="仿宋_GB2312" w:cs="Times New Roman"/>
          <w:kern w:val="2"/>
          <w:sz w:val="32"/>
          <w:szCs w:val="32"/>
          <w:lang w:val="en-US" w:eastAsia="zh-CN" w:bidi="ar-SA"/>
        </w:rPr>
        <w:t>业执照图片1张，</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及附件《安宁市市场监督管理局拟吊销企业名单》1份，《国家税务总局安宁市税务局关于协助查询企业纳税申报的复函》及《安宁市市场监督管理局拟吊销企业名单》1份，证明当事人在税务登记系统中纳税信息处于非正常状态；</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依据《中华人民共和国公司法》第二百六十条第一款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4"/>
        <w:ind w:left="0" w:leftChars="0" w:firstLine="0" w:firstLineChars="0"/>
        <w:rPr>
          <w:rFonts w:hint="default"/>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延期/分期缴纳罚款通知书"/>
      <w:bookmarkEnd w:id="0"/>
      <w:bookmarkStart w:id="1" w:name="行政处罚决定履行催告书"/>
      <w:bookmarkEnd w:id="1"/>
      <w:bookmarkStart w:id="2" w:name="不予行政处罚决定书"/>
      <w:bookmarkEnd w:id="2"/>
      <w:bookmarkStart w:id="3" w:name="延期/分期缴纳罚没款通知书"/>
      <w:bookmarkEnd w:id="3"/>
      <w:bookmarkStart w:id="4" w:name="_bookmark37"/>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abstractNum w:abstractNumId="1">
    <w:nsid w:val="1F7BC1B9"/>
    <w:multiLevelType w:val="singleLevel"/>
    <w:tmpl w:val="1F7BC1B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99B3442"/>
    <w:rsid w:val="0B9A1422"/>
    <w:rsid w:val="10471070"/>
    <w:rsid w:val="10CB4B77"/>
    <w:rsid w:val="134F6BE5"/>
    <w:rsid w:val="182375E7"/>
    <w:rsid w:val="186375FD"/>
    <w:rsid w:val="19245C2B"/>
    <w:rsid w:val="1D891DB8"/>
    <w:rsid w:val="1E93361C"/>
    <w:rsid w:val="20070605"/>
    <w:rsid w:val="26C54681"/>
    <w:rsid w:val="27A911D3"/>
    <w:rsid w:val="29176CF7"/>
    <w:rsid w:val="2CF13AEE"/>
    <w:rsid w:val="30CC1BD7"/>
    <w:rsid w:val="328F4AAE"/>
    <w:rsid w:val="3496287B"/>
    <w:rsid w:val="360A3725"/>
    <w:rsid w:val="3ADD1348"/>
    <w:rsid w:val="3D5C4AC4"/>
    <w:rsid w:val="404403CC"/>
    <w:rsid w:val="46713A15"/>
    <w:rsid w:val="47B31D30"/>
    <w:rsid w:val="47D853B7"/>
    <w:rsid w:val="483C51EB"/>
    <w:rsid w:val="483D06B8"/>
    <w:rsid w:val="49A359EE"/>
    <w:rsid w:val="4AC67990"/>
    <w:rsid w:val="4B7EF1BE"/>
    <w:rsid w:val="4E1D6009"/>
    <w:rsid w:val="52590780"/>
    <w:rsid w:val="537FB524"/>
    <w:rsid w:val="562107FC"/>
    <w:rsid w:val="57574669"/>
    <w:rsid w:val="57DF98A3"/>
    <w:rsid w:val="5B7772F1"/>
    <w:rsid w:val="5C19211A"/>
    <w:rsid w:val="5E952953"/>
    <w:rsid w:val="5FFDC729"/>
    <w:rsid w:val="60946FA7"/>
    <w:rsid w:val="62606346"/>
    <w:rsid w:val="62A81F32"/>
    <w:rsid w:val="698C72A1"/>
    <w:rsid w:val="6A3D7475"/>
    <w:rsid w:val="6AA37C04"/>
    <w:rsid w:val="6D0E34ED"/>
    <w:rsid w:val="6D5D3C2E"/>
    <w:rsid w:val="6F763D68"/>
    <w:rsid w:val="70172E69"/>
    <w:rsid w:val="749B76EC"/>
    <w:rsid w:val="762B2973"/>
    <w:rsid w:val="762F6CD7"/>
    <w:rsid w:val="7704663A"/>
    <w:rsid w:val="7E8E2F19"/>
    <w:rsid w:val="BE77D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1547</Words>
  <Characters>1649</Characters>
  <Lines>0</Lines>
  <Paragraphs>0</Paragraphs>
  <TotalTime>0</TotalTime>
  <ScaleCrop>false</ScaleCrop>
  <LinksUpToDate>false</LinksUpToDate>
  <CharactersWithSpaces>1725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2024-04-10T01:33:00Z</dcterms:created>
  <dc:creator>。</dc:creator>
  <cp:lastModifiedBy>ht706</cp:lastModifiedBy>
  <dcterms:modified xsi:type="dcterms:W3CDTF">2025-12-26T09:09:41Z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E4CE913094E640E48DDDEBBD9EAC9005_13</vt:lpwstr>
  </property>
  <property fmtid="{D5CDD505-2E9C-101B-9397-08002B2CF9AE}" pid="4" name="KSOTemplateDocerSaveRecord">
    <vt:lpwstr>eyJoZGlkIjoiZjJiYzRjZDg4ODIxMmZkMzVjYzYxNzIzMDEwYjJjY2IiLCJ1c2VySWQiOiI0MjM3NzY5MDYifQ==</vt:lpwstr>
  </property>
</Properties>
</file>