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40"/>
        </w:tabs>
        <w:ind w:firstLine="0" w:firstLineChars="0"/>
        <w:jc w:val="left"/>
        <w:rPr>
          <w:rFonts w:hint="eastAsia"/>
          <w:color w:val="000000"/>
          <w:sz w:val="28"/>
          <w:szCs w:val="28"/>
        </w:rPr>
      </w:pPr>
    </w:p>
    <w:p>
      <w:pPr>
        <w:tabs>
          <w:tab w:val="left" w:pos="6240"/>
        </w:tabs>
        <w:ind w:firstLine="0" w:firstLineChars="0"/>
        <w:jc w:val="left"/>
        <w:rPr>
          <w:rFonts w:hint="eastAsia"/>
          <w:color w:val="000000"/>
          <w:sz w:val="28"/>
          <w:szCs w:val="28"/>
        </w:rPr>
      </w:pPr>
    </w:p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申请号：</w:t>
      </w:r>
      <w:r>
        <w:rPr>
          <w:rFonts w:hint="eastAsia"/>
          <w:color w:val="000000"/>
          <w:sz w:val="28"/>
          <w:szCs w:val="28"/>
        </w:rPr>
        <w:tab/>
      </w:r>
    </w:p>
    <w:p>
      <w:pPr>
        <w:rPr>
          <w:b/>
          <w:color w:val="000000"/>
          <w:spacing w:val="20"/>
          <w:sz w:val="52"/>
        </w:rPr>
      </w:pPr>
      <w:r>
        <w:rPr>
          <w:rFonts w:hint="eastAsia"/>
          <w:color w:val="000000"/>
          <w:sz w:val="28"/>
          <w:szCs w:val="28"/>
        </w:rPr>
        <w:t>申请日期：</w:t>
      </w:r>
    </w:p>
    <w:p>
      <w:pPr>
        <w:jc w:val="center"/>
        <w:rPr>
          <w:b/>
          <w:color w:val="000000"/>
          <w:sz w:val="56"/>
          <w:szCs w:val="56"/>
        </w:rPr>
      </w:pPr>
      <w:r>
        <w:rPr>
          <w:rFonts w:hint="eastAsia"/>
          <w:b/>
          <w:color w:val="000000"/>
          <w:sz w:val="56"/>
          <w:szCs w:val="56"/>
        </w:rPr>
        <w:t>放射诊疗许可校验申请书</w:t>
      </w:r>
    </w:p>
    <w:p>
      <w:pPr>
        <w:rPr>
          <w:b/>
          <w:color w:val="000000"/>
          <w:sz w:val="44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1120" w:firstLineChars="350"/>
        <w:jc w:val="left"/>
        <w:rPr>
          <w:color w:val="000000"/>
          <w:sz w:val="24"/>
        </w:rPr>
      </w:pPr>
      <w:r>
        <w:rPr>
          <w:rFonts w:hint="eastAsia"/>
          <w:color w:val="000000"/>
          <w:sz w:val="32"/>
        </w:rPr>
        <w:t>申请单位</w:t>
      </w:r>
      <w:r>
        <w:rPr>
          <w:rFonts w:hint="eastAsia"/>
          <w:color w:val="000000"/>
          <w:sz w:val="24"/>
        </w:rPr>
        <w:t>（公章）</w:t>
      </w:r>
    </w:p>
    <w:p>
      <w:pPr>
        <w:ind w:firstLine="843" w:firstLineChars="281"/>
        <w:jc w:val="left"/>
        <w:rPr>
          <w:color w:val="000000"/>
          <w:sz w:val="32"/>
        </w:rPr>
      </w:pPr>
      <w:r>
        <w:rPr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59264;mso-width-relative:page;mso-height-relative:page;" filled="f" stroked="t" coordsize="21600,21600" o:gfxdata="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chEhm0wAAAAUBAAAPAAAAAAAAAAEA&#10;IAAAACIAAABkcnMvZG93bnJldi54bWxQSwECFAAUAAAACACHTuJAYS+AnNsBAACWAwAADgAAAAAA&#10;AAABACAAAAAiAQAAZHJzL2Uyb0RvYy54bWxQSwUGAAAAAAYABgBZAQAAbwUAAAAA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120" w:firstLineChars="35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填表日期         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</w:rPr>
        <w:t xml:space="preserve">  月 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</w:rPr>
        <w:t xml:space="preserve"> 日</w:t>
      </w:r>
    </w:p>
    <w:p>
      <w:pPr>
        <w:jc w:val="center"/>
        <w:rPr>
          <w:color w:val="000000"/>
          <w:spacing w:val="20"/>
          <w:sz w:val="36"/>
        </w:rPr>
      </w:pPr>
      <w:r>
        <w:rPr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60288;mso-width-relative:page;mso-height-relative:page;" filled="f" stroked="t" coordsize="21600,21600" o:gfxdata="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+5hje1AAAAAUBAAAPAAAAAAAA&#10;AAEAIAAAACIAAABkcnMvZG93bnJldi54bWxQSwECFAAUAAAACACHTuJAeRs5JN0BAACXAwAADgAA&#10;AAAAAAABACAAAAAjAQAAZHJzL2Uyb0RvYy54bWxQSwUGAAAAAAYABgBZAQAAcg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color w:val="000000"/>
          <w:spacing w:val="20"/>
          <w:sz w:val="36"/>
        </w:rPr>
      </w:pPr>
    </w:p>
    <w:p>
      <w:pPr>
        <w:rPr>
          <w:color w:val="000000"/>
          <w:spacing w:val="20"/>
          <w:sz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b/>
          <w:bCs/>
          <w:color w:val="000000"/>
          <w:spacing w:val="20"/>
          <w:sz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云南省卫生健康委员会制</w:t>
      </w:r>
    </w:p>
    <w:p>
      <w:pPr>
        <w:rPr>
          <w:color w:val="000000"/>
          <w:sz w:val="28"/>
          <w:szCs w:val="28"/>
        </w:rPr>
      </w:pPr>
    </w:p>
    <w:p>
      <w:pPr>
        <w:spacing w:line="320" w:lineRule="exact"/>
        <w:rPr>
          <w:b/>
          <w:bCs/>
          <w:color w:val="000000"/>
          <w:sz w:val="32"/>
          <w:szCs w:val="32"/>
        </w:rPr>
      </w:pPr>
    </w:p>
    <w:p>
      <w:pPr>
        <w:spacing w:line="320" w:lineRule="exact"/>
        <w:ind w:left="1260" w:leftChars="600" w:firstLine="1751" w:firstLineChars="545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填写说明</w:t>
      </w:r>
    </w:p>
    <w:p>
      <w:pPr>
        <w:tabs>
          <w:tab w:val="left" w:pos="2520"/>
        </w:tabs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1．</w:t>
      </w:r>
      <w:r>
        <w:rPr>
          <w:rFonts w:hint="eastAsia" w:ascii="宋体" w:hAnsi="宋体"/>
          <w:color w:val="000000"/>
          <w:spacing w:val="16"/>
          <w:sz w:val="28"/>
        </w:rPr>
        <w:t>本</w:t>
      </w:r>
      <w:r>
        <w:rPr>
          <w:rFonts w:hint="eastAsia" w:ascii="宋体" w:hAnsi="宋体"/>
          <w:color w:val="000000"/>
          <w:sz w:val="28"/>
        </w:rPr>
        <w:t>申请书用于放射诊疗许可证校验申请；</w:t>
      </w:r>
    </w:p>
    <w:p>
      <w:pPr>
        <w:spacing w:line="500" w:lineRule="exact"/>
        <w:jc w:val="left"/>
        <w:rPr>
          <w:rFonts w:hint="eastAsia"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2．本申请书可从</w:t>
      </w:r>
      <w:r>
        <w:rPr>
          <w:rFonts w:hint="eastAsia" w:ascii="宋体" w:hAnsi="宋体"/>
          <w:color w:val="000000"/>
          <w:spacing w:val="16"/>
          <w:sz w:val="28"/>
          <w:szCs w:val="28"/>
          <w:lang w:eastAsia="zh-CN"/>
        </w:rPr>
        <w:t>云南省政务服务网上大厅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下载使用；</w:t>
      </w:r>
    </w:p>
    <w:p>
      <w:pPr>
        <w:spacing w:line="500" w:lineRule="exact"/>
        <w:ind w:firstLine="624" w:firstLineChars="200"/>
        <w:jc w:val="left"/>
        <w:rPr>
          <w:rFonts w:hint="eastAsia"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网址：</w:t>
      </w:r>
      <w:r>
        <w:rPr>
          <w:rStyle w:val="4"/>
          <w:rFonts w:hint="eastAsia" w:ascii="仿宋" w:hAnsi="仿宋" w:eastAsia="仿宋"/>
          <w:color w:val="auto"/>
          <w:sz w:val="32"/>
          <w:szCs w:val="32"/>
          <w:u w:val="none"/>
        </w:rPr>
        <w:t>http://ynzwfw.yn.gov.cn/</w:t>
      </w:r>
      <w:r>
        <w:rPr>
          <w:rStyle w:val="4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，</w:t>
      </w:r>
    </w:p>
    <w:p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3．填写本申请书前，请认真阅读有关法规及申报指南与受理规定，未按要求提供申报材料的，将不予受理；</w:t>
      </w:r>
    </w:p>
    <w:p>
      <w:pPr>
        <w:adjustRightInd w:val="0"/>
        <w:snapToGrid w:val="0"/>
        <w:spacing w:line="500" w:lineRule="exac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4．申请单位基本情况及申请许可内容由申请单位填写；</w:t>
      </w:r>
    </w:p>
    <w:p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5．本申请书封面“申请单位”处须加盖单位公章，无公章应附情况说明； </w:t>
      </w:r>
    </w:p>
    <w:p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6．本申请书“法人代表或负责人” 栏法人代表是指法定代表人姓名；非法人的单位，则填写主要负责人的姓名；</w:t>
      </w:r>
    </w:p>
    <w:p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7．射线装置的“主要参数”是指X射线机的电流（mA）和电压（kV）、加速器线束能量等的主要性能参数；</w:t>
      </w:r>
    </w:p>
    <w:p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8．非密封型放射性同位素工作场所级别按照有关标准确定，工作场所级别后括号内填写该级别工作场所个数；</w:t>
      </w:r>
    </w:p>
    <w:p>
      <w:pPr>
        <w:adjustRightInd w:val="0"/>
        <w:snapToGrid w:val="0"/>
        <w:spacing w:line="500" w:lineRule="exac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9．“最大等效年操作量”、“最大等效日操作量”应当按照有    </w:t>
      </w:r>
    </w:p>
    <w:p>
      <w:pPr>
        <w:adjustRightInd w:val="0"/>
        <w:snapToGrid w:val="0"/>
        <w:spacing w:line="500" w:lineRule="exact"/>
        <w:ind w:firstLine="468" w:firstLine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关标准计算得出。</w:t>
      </w:r>
    </w:p>
    <w:p>
      <w:pPr>
        <w:adjustRightInd w:val="0"/>
        <w:snapToGrid w:val="0"/>
        <w:spacing w:line="500" w:lineRule="exac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10．对于籽粒插植治疗，在密封型放射源同位素一栏中填写年  </w:t>
      </w:r>
    </w:p>
    <w:p>
      <w:pPr>
        <w:adjustRightInd w:val="0"/>
        <w:snapToGrid w:val="0"/>
        <w:spacing w:line="500" w:lineRule="exact"/>
        <w:ind w:firstLine="468" w:firstLine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最大使用量；</w:t>
      </w:r>
    </w:p>
    <w:p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11．申请书一式一份,下载时</w:t>
      </w:r>
      <w:r>
        <w:rPr>
          <w:rFonts w:hint="eastAsia" w:ascii="宋体" w:hAnsi="宋体"/>
          <w:color w:val="000000"/>
          <w:sz w:val="28"/>
          <w:szCs w:val="28"/>
        </w:rPr>
        <w:t>双面打印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。</w:t>
      </w:r>
    </w:p>
    <w:p>
      <w:pPr>
        <w:spacing w:line="320" w:lineRule="exact"/>
        <w:ind w:left="1260" w:leftChars="600" w:firstLine="1751" w:firstLineChars="545"/>
        <w:rPr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>
      <w:pPr>
        <w:adjustRightInd w:val="0"/>
        <w:snapToGrid w:val="0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>
      <w:pPr>
        <w:rPr>
          <w:b/>
          <w:color w:val="000000"/>
        </w:rPr>
      </w:pPr>
    </w:p>
    <w:tbl>
      <w:tblPr>
        <w:tblStyle w:val="2"/>
        <w:tblW w:w="9360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18"/>
        <w:gridCol w:w="1785"/>
        <w:gridCol w:w="1063"/>
        <w:gridCol w:w="557"/>
        <w:gridCol w:w="1617"/>
        <w:gridCol w:w="1444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35" w:type="dxa"/>
            <w:gridSpan w:val="2"/>
            <w:vAlign w:val="center"/>
          </w:tcPr>
          <w:p>
            <w:pPr>
              <w:ind w:right="-874" w:rightChars="-416" w:firstLine="140" w:firstLineChars="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7725" w:type="dxa"/>
            <w:gridSpan w:val="6"/>
            <w:vAlign w:val="center"/>
          </w:tcPr>
          <w:p>
            <w:pPr>
              <w:ind w:right="-874" w:rightChars="-416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gridSpan w:val="2"/>
            <w:vAlign w:val="center"/>
          </w:tcPr>
          <w:p>
            <w:pPr>
              <w:ind w:right="-874" w:rightChars="-416" w:firstLine="140" w:firstLineChars="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725" w:type="dxa"/>
            <w:gridSpan w:val="6"/>
            <w:vAlign w:val="center"/>
          </w:tcPr>
          <w:p>
            <w:pPr>
              <w:ind w:right="-874" w:rightChars="-416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5" w:type="dxa"/>
            <w:gridSpan w:val="2"/>
            <w:vAlign w:val="center"/>
          </w:tcPr>
          <w:p>
            <w:pPr>
              <w:ind w:right="-874" w:rightChars="-416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法人代表或</w:t>
            </w:r>
          </w:p>
          <w:p>
            <w:pPr>
              <w:ind w:right="-874" w:rightChars="-416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ind w:right="-874" w:rightChars="-416" w:firstLine="480" w:firstLineChars="200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ind w:right="-874" w:rightChars="-416" w:firstLine="56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>邮编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ind w:right="-874" w:rightChars="-416" w:firstLine="3500" w:firstLineChars="125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35" w:type="dxa"/>
            <w:gridSpan w:val="2"/>
            <w:vAlign w:val="center"/>
          </w:tcPr>
          <w:p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许可证编号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放射工作人员数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申请校验项目</w:t>
            </w:r>
          </w:p>
        </w:tc>
        <w:tc>
          <w:tcPr>
            <w:tcW w:w="8643" w:type="dxa"/>
            <w:gridSpan w:val="7"/>
            <w:vAlign w:val="center"/>
          </w:tcPr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X射线影像诊断 □</w:t>
            </w:r>
          </w:p>
          <w:p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1、X射线CT影像诊断 □          2、乳腺X射线影像诊断 □</w:t>
            </w:r>
          </w:p>
          <w:p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3、CR影像诊断 □                4、普通X射线机影像诊断 □</w:t>
            </w:r>
          </w:p>
          <w:p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5、DR影像诊断 □                6、牙科X射线影像诊断 □</w:t>
            </w:r>
          </w:p>
          <w:p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7、其他X射线影像诊断  □</w:t>
            </w:r>
          </w:p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介入放射学 □ </w:t>
            </w:r>
          </w:p>
          <w:p>
            <w:pPr>
              <w:spacing w:line="400" w:lineRule="exact"/>
              <w:ind w:right="-874" w:rightChars="-416"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1、DSA介入放射诊疗 □         2、其他影像设备介入放射诊疗 □</w:t>
            </w:r>
          </w:p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核医学□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1、PET影像诊断 □            2、γ骨密度测量□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3、CT- PET影像诊断 □        4、籽粒插植治疗 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5、SPECT影像诊断 □          6、放射性药物治疗 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7、γ相机影像诊断 □          8、其它核医学诊疗项目□</w:t>
            </w:r>
          </w:p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放射治疗 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1、立体定向（X刀）治疗 □     2、钻--60机治疗 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3、立体定向 (Y刀)治疗□       4、后装治疗 □  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5、医用加速器治疗 □           6、深部X射线机治疗 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7、质子治疗 □                 8、敷贴治疗 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9、中子治疗□                  10、重离子治疗□</w:t>
            </w:r>
          </w:p>
          <w:p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11、其他放射治疗项目 □</w:t>
            </w:r>
          </w:p>
          <w:p>
            <w:pPr>
              <w:spacing w:line="400" w:lineRule="exact"/>
              <w:ind w:right="-874" w:rightChars="-416"/>
              <w:rPr>
                <w:color w:val="000000"/>
                <w:sz w:val="28"/>
              </w:rPr>
            </w:pPr>
          </w:p>
        </w:tc>
      </w:tr>
    </w:tbl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tbl>
      <w:tblPr>
        <w:tblStyle w:val="2"/>
        <w:tblW w:w="9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33"/>
        <w:gridCol w:w="1257"/>
        <w:gridCol w:w="1077"/>
        <w:gridCol w:w="179"/>
        <w:gridCol w:w="718"/>
        <w:gridCol w:w="359"/>
        <w:gridCol w:w="180"/>
        <w:gridCol w:w="359"/>
        <w:gridCol w:w="359"/>
        <w:gridCol w:w="359"/>
        <w:gridCol w:w="359"/>
        <w:gridCol w:w="539"/>
        <w:gridCol w:w="180"/>
        <w:gridCol w:w="179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射线装置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装置名称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型号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厂家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参数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非密封型放射性同位素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核素名称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用途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物理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状态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最大年操作量(Bq)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最大日操作量(Bq)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操作场所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工作场所级别（个数）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甲级</w:t>
            </w:r>
            <w:r>
              <w:rPr>
                <w:rFonts w:hint="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（）</w:t>
            </w:r>
          </w:p>
        </w:tc>
        <w:tc>
          <w:tcPr>
            <w:tcW w:w="1975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乙级</w:t>
            </w:r>
            <w:r>
              <w:rPr>
                <w:rFonts w:hint="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(   )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丙级</w:t>
            </w:r>
            <w:r>
              <w:rPr>
                <w:rFonts w:hint="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密封型放射性同位素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核素名称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活度(Bq)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活度测量日期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18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含密封源装置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装置名称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型号</w:t>
            </w:r>
          </w:p>
        </w:tc>
        <w:tc>
          <w:tcPr>
            <w:tcW w:w="1256" w:type="dxa"/>
            <w:gridSpan w:val="3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厂家</w:t>
            </w:r>
          </w:p>
        </w:tc>
        <w:tc>
          <w:tcPr>
            <w:tcW w:w="2514" w:type="dxa"/>
            <w:gridSpan w:val="8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放射源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18" w:type="dxa"/>
            <w:vMerge w:val="continue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核素名称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活度(</w:t>
            </w:r>
            <w:r>
              <w:rPr>
                <w:color w:val="000000"/>
                <w:sz w:val="24"/>
              </w:rPr>
              <w:t>Bq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活度测量日期</w:t>
            </w:r>
          </w:p>
        </w:tc>
        <w:tc>
          <w:tcPr>
            <w:tcW w:w="1481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8" w:type="dxa"/>
            <w:vMerge w:val="continue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8" w:type="dxa"/>
            <w:vMerge w:val="continue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dxa"/>
            <w:vMerge w:val="continue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81" w:type="dxa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申请需提供资料清单</w:t>
            </w:r>
          </w:p>
        </w:tc>
        <w:tc>
          <w:tcPr>
            <w:tcW w:w="8618" w:type="dxa"/>
            <w:gridSpan w:val="15"/>
            <w:vAlign w:val="top"/>
          </w:tcPr>
          <w:p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请在已提供资料的□内打“√”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□1、</w:t>
            </w:r>
            <w:r>
              <w:rPr>
                <w:rFonts w:hint="eastAsia"/>
                <w:color w:val="000000"/>
                <w:sz w:val="24"/>
              </w:rPr>
              <w:t>放射诊疗许可校验申请书；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□2、《放射诊疗许可证》正副本及复印件；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□3、《医疗机构执业许可证》复印件；                                </w:t>
            </w:r>
          </w:p>
          <w:p>
            <w:pPr>
              <w:spacing w:line="360" w:lineRule="auto"/>
              <w:ind w:left="7200" w:hanging="7200" w:hangingChars="3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□4、放射诊疗设备清单、人员一览表、《放射工作人员证》复印件及人员变动情</w:t>
            </w:r>
          </w:p>
          <w:p>
            <w:pPr>
              <w:spacing w:line="360" w:lineRule="auto"/>
              <w:ind w:left="7198" w:leftChars="285" w:hanging="6600" w:hangingChars="27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况说明；                                                    </w:t>
            </w:r>
          </w:p>
          <w:p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□5、校验周期内放射工作人员职业健康检查、个人剂量监测情况；     </w:t>
            </w:r>
          </w:p>
          <w:p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□6、校验周期内放射诊疗设备防护、性能检测报告；                 </w:t>
            </w:r>
          </w:p>
          <w:p>
            <w:pPr>
              <w:spacing w:line="360" w:lineRule="auto"/>
              <w:ind w:right="-874" w:rightChars="-41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□7、放射事件发生与处理情况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教育培训情况包括：法律法规、基础知识、防护知识培训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。                                  </w:t>
            </w:r>
          </w:p>
          <w:p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ind w:right="-874" w:rightChars="-416" w:firstLine="720" w:firstLineChars="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以上材料（申请书除外）每页均应加盖申请单位公章。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9336" w:type="dxa"/>
            <w:gridSpan w:val="16"/>
            <w:vAlign w:val="center"/>
          </w:tcPr>
          <w:p>
            <w:pPr>
              <w:ind w:firstLine="3415" w:firstLineChars="945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保证书</w:t>
            </w:r>
          </w:p>
          <w:p>
            <w:pPr>
              <w:spacing w:beforeLines="50"/>
              <w:ind w:firstLine="624" w:firstLineChars="200"/>
              <w:rPr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申请单位保证：本申请书中所填报的内容和所附资料均真实、合法</w:t>
            </w: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>。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如有不实之处，我单位愿负相应法律责任，并承担由此造成的一切后果。</w:t>
            </w:r>
          </w:p>
          <w:p>
            <w:pPr>
              <w:spacing w:beforeLines="50" w:line="300" w:lineRule="auto"/>
              <w:ind w:firstLine="624" w:firstLineChars="200"/>
              <w:rPr>
                <w:color w:val="000000"/>
                <w:spacing w:val="16"/>
                <w:sz w:val="28"/>
                <w:szCs w:val="28"/>
              </w:rPr>
            </w:pPr>
          </w:p>
          <w:p>
            <w:pPr>
              <w:spacing w:line="300" w:lineRule="auto"/>
              <w:jc w:val="center"/>
              <w:rPr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法定代表人（负责人）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签名：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申请单位（公章）</w:t>
            </w:r>
          </w:p>
          <w:p>
            <w:pPr>
              <w:spacing w:line="400" w:lineRule="exact"/>
              <w:ind w:right="-874" w:rightChars="-416" w:firstLine="2340" w:firstLineChars="750"/>
              <w:rPr>
                <w:rFonts w:hint="eastAsia"/>
                <w:color w:val="000000"/>
                <w:spacing w:val="16"/>
                <w:sz w:val="28"/>
                <w:szCs w:val="28"/>
              </w:rPr>
            </w:pPr>
          </w:p>
          <w:p>
            <w:pPr>
              <w:spacing w:line="400" w:lineRule="exact"/>
              <w:ind w:right="-874" w:rightChars="-416" w:firstLine="1872" w:firstLineChars="6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日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日</w:t>
            </w:r>
          </w:p>
        </w:tc>
      </w:tr>
    </w:tbl>
    <w:p>
      <w:pPr>
        <w:rPr>
          <w:color w:val="000000"/>
        </w:rPr>
      </w:pPr>
    </w:p>
    <w:p>
      <w:pPr>
        <w:rPr>
          <w:b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303E"/>
    <w:rsid w:val="3DE315DA"/>
    <w:rsid w:val="739E3EE2"/>
    <w:rsid w:val="7AF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spacing w:val="0"/>
      <w:w w:val="100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wst</dc:creator>
  <cp:lastModifiedBy>Administrator</cp:lastModifiedBy>
  <dcterms:modified xsi:type="dcterms:W3CDTF">2026-02-03T06:39:11Z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6289FEE52B85470D86F89F613B3FB478</vt:lpwstr>
  </property>
</Properties>
</file>