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12</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lang w:val="en-US" w:eastAsia="zh-CN"/>
        </w:rPr>
        <w:t xml:space="preserve">云南仁鑫建筑劳务有限公司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eastAsia="zh-CN"/>
        </w:rPr>
        <w:t>（1）经云南省市场监管一体化应用平台查询，未见当事人</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lang w:eastAsia="zh-CN"/>
        </w:rPr>
        <w:t>连续两个年度的</w:t>
      </w:r>
      <w:r>
        <w:rPr>
          <w:rFonts w:hint="default" w:ascii="Times New Roman" w:hAnsi="Times New Roman" w:eastAsia="仿宋_GB2312" w:cs="Times New Roman"/>
          <w:color w:val="auto"/>
          <w:sz w:val="32"/>
          <w:szCs w:val="32"/>
          <w:highlight w:val="none"/>
          <w:lang w:eastAsia="zh-CN"/>
        </w:rPr>
        <w:t>报告信息</w:t>
      </w:r>
      <w:r>
        <w:rPr>
          <w:rFonts w:hint="eastAsia" w:ascii="Times New Roman" w:hAnsi="Times New Roman" w:eastAsia="仿宋_GB2312" w:cs="Times New Roman"/>
          <w:color w:val="auto"/>
          <w:sz w:val="32"/>
          <w:szCs w:val="32"/>
          <w:highlight w:val="none"/>
          <w:lang w:eastAsia="zh-CN"/>
        </w:rPr>
        <w:t>且</w:t>
      </w:r>
      <w:r>
        <w:rPr>
          <w:rFonts w:hint="eastAsia" w:eastAsia="仿宋_GB2312"/>
          <w:sz w:val="32"/>
          <w:szCs w:val="32"/>
          <w:lang w:eastAsia="zh-CN"/>
        </w:rPr>
        <w:t>已</w:t>
      </w:r>
      <w:r>
        <w:rPr>
          <w:rFonts w:hint="eastAsia" w:eastAsia="仿宋_GB2312"/>
          <w:sz w:val="32"/>
          <w:szCs w:val="32"/>
          <w:lang w:val="en-US" w:eastAsia="zh-CN"/>
        </w:rPr>
        <w:t>被列入经营异常名录</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w:t>
      </w:r>
      <w:r>
        <w:rPr>
          <w:rFonts w:hint="default" w:eastAsia="仿宋_GB2312"/>
          <w:sz w:val="32"/>
          <w:szCs w:val="32"/>
          <w:lang w:eastAsia="zh-CN"/>
        </w:rPr>
        <w:t>人</w:t>
      </w:r>
      <w:r>
        <w:rPr>
          <w:rFonts w:hint="eastAsia" w:eastAsia="仿宋_GB2312"/>
          <w:sz w:val="32"/>
          <w:szCs w:val="32"/>
          <w:lang w:eastAsia="zh-CN"/>
        </w:rPr>
        <w:t>仍</w:t>
      </w:r>
      <w:r>
        <w:rPr>
          <w:rFonts w:hint="eastAsia" w:eastAsia="仿宋_GB2312"/>
          <w:sz w:val="32"/>
          <w:szCs w:val="32"/>
          <w:lang w:val="en-US" w:eastAsia="zh-CN"/>
        </w:rPr>
        <w:t>未补报年报或办理注销登记</w:t>
      </w:r>
      <w:r>
        <w:rPr>
          <w:rFonts w:hint="default" w:eastAsia="仿宋_GB2312"/>
          <w:sz w:val="32"/>
          <w:szCs w:val="32"/>
          <w:lang w:eastAsia="zh-CN"/>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sz w:val="32"/>
          <w:szCs w:val="32"/>
          <w:highlight w:val="none"/>
          <w:lang w:val="en-US" w:eastAsia="zh-CN"/>
        </w:rPr>
        <w:t>16幢1单元201号公寓</w:t>
      </w:r>
      <w:r>
        <w:rPr>
          <w:rFonts w:hint="default" w:ascii="Times New Roman" w:hAnsi="Times New Roman" w:eastAsia="仿宋_GB2312" w:cs="Times New Roman"/>
          <w:color w:val="auto"/>
          <w:sz w:val="32"/>
          <w:szCs w:val="32"/>
          <w:highlight w:val="none"/>
          <w:lang w:eastAsia="zh-CN"/>
        </w:rPr>
        <w:t>进行现场检查，未见当事人在该地址开展经营活动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。据财兴盛广场物管公司员工牛云花所述，当事人住所一直为房东姜萍自住，从未听说过有当事人存在</w:t>
      </w:r>
      <w:r>
        <w:rPr>
          <w:rFonts w:hint="eastAsia" w:ascii="Times New Roman" w:hAnsi="Times New Roman" w:eastAsia="仿宋_GB2312" w:cs="Times New Roman"/>
          <w:color w:val="auto"/>
          <w:sz w:val="32"/>
          <w:szCs w:val="32"/>
          <w:highlight w:val="none"/>
          <w:lang w:val="en-US" w:eastAsia="zh-CN"/>
        </w:rPr>
        <w:t>。拨打法定代表人张兴全电话，接听人表示非法人号码，无法与当事人取得联系。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 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2017年1</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47B48D8"/>
    <w:rsid w:val="2FDA9368"/>
    <w:rsid w:val="5F7E632C"/>
    <w:rsid w:val="687E7856"/>
    <w:rsid w:val="735FF909"/>
    <w:rsid w:val="737A549E"/>
    <w:rsid w:val="73CEF563"/>
    <w:rsid w:val="7C36DA5E"/>
    <w:rsid w:val="7CDF229D"/>
    <w:rsid w:val="7EF79655"/>
    <w:rsid w:val="7FFB4DE1"/>
    <w:rsid w:val="7FFF89BF"/>
    <w:rsid w:val="AF8B988C"/>
    <w:rsid w:val="B77FB7A5"/>
    <w:rsid w:val="BDBB0285"/>
    <w:rsid w:val="BFC7C997"/>
    <w:rsid w:val="C76FAE72"/>
    <w:rsid w:val="CE9C8917"/>
    <w:rsid w:val="DE469041"/>
    <w:rsid w:val="DFDC0B31"/>
    <w:rsid w:val="EEFFDE2B"/>
    <w:rsid w:val="EFE48CB6"/>
    <w:rsid w:val="F6FC0F5A"/>
    <w:rsid w:val="FAFA89C1"/>
    <w:rsid w:val="FEFEE5CD"/>
    <w:rsid w:val="FF071991"/>
    <w:rsid w:val="FF2C0CA6"/>
    <w:rsid w:val="FFDF4512"/>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2024-02-14T07:32:00Z</dcterms:created>
  <dc:creator>Administrator</dc:creator>
  <cp:lastModifiedBy>ht706</cp:lastModifiedBy>
  <dcterms:modified xsi:type="dcterms:W3CDTF">2026-06-03T15:17:53Z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