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8BF1B">
      <w:pPr>
        <w:ind w:right="314" w:rightChars="98"/>
        <w:jc w:val="center"/>
        <w:rPr>
          <w:rFonts w:hint="default" w:ascii="Times New Roman" w:hAnsi="Times New Roman" w:eastAsia="宋体" w:cs="Times New Roman"/>
          <w:b/>
          <w:color w:val="FF0000"/>
          <w:w w:val="75"/>
          <w:sz w:val="116"/>
          <w:szCs w:val="116"/>
        </w:rPr>
      </w:pPr>
      <w:r>
        <w:rPr>
          <w:rFonts w:hint="default" w:ascii="Times New Roman" w:hAnsi="Times New Roman" w:eastAsia="宋体" w:cs="Times New Roman"/>
          <w:b/>
          <w:color w:val="FF0000"/>
          <w:spacing w:val="116"/>
          <w:w w:val="100"/>
          <w:kern w:val="0"/>
          <w:sz w:val="116"/>
          <w:szCs w:val="116"/>
          <w:fitText w:val="8120" w:id="810044687"/>
        </w:rPr>
        <w:t>安宁市民政</w:t>
      </w:r>
      <w:r>
        <w:rPr>
          <w:rFonts w:hint="default" w:ascii="Times New Roman" w:hAnsi="Times New Roman" w:eastAsia="宋体" w:cs="Times New Roman"/>
          <w:b/>
          <w:color w:val="FF0000"/>
          <w:spacing w:val="0"/>
          <w:w w:val="100"/>
          <w:kern w:val="0"/>
          <w:sz w:val="116"/>
          <w:szCs w:val="116"/>
          <w:fitText w:val="8120" w:id="810044687"/>
        </w:rPr>
        <w:t>局</w:t>
      </w:r>
    </w:p>
    <w:p w14:paraId="5A8603A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sz w:val="44"/>
          <w:szCs w:val="44"/>
        </w:rPr>
      </w:pPr>
      <w:r>
        <w:rPr>
          <w:rFonts w:hint="default" w:ascii="Times New Roman" w:hAnsi="Times New Roman" w:eastAsia="黑体" w:cs="Times New Roman"/>
          <w:sz w:val="44"/>
          <w:szCs w:val="44"/>
        </w:rPr>
        <w:pict>
          <v:line id="_x0000_s1026" o:spid="_x0000_s1026" o:spt="20" style="position:absolute;left:0pt;margin-left:-16.25pt;margin-top:0pt;height:0pt;width:442.4pt;z-index:251659264;mso-width-relative:page;mso-height-relative:page;" filled="f" stroked="t" coordsize="21600,21600">
            <v:path arrowok="t"/>
            <v:fill on="f" focussize="0,0"/>
            <v:stroke weight="4.5pt" color="#FF0000" linestyle="thinThick"/>
            <v:imagedata o:title=""/>
            <o:lock v:ext="edit"/>
          </v:line>
        </w:pict>
      </w:r>
    </w:p>
    <w:p w14:paraId="1D66DC0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安宁市民政局关于提请对《调整安宁市</w:t>
      </w:r>
    </w:p>
    <w:p w14:paraId="4D4D640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老年人生活补助最低发放标准实施意见</w:t>
      </w:r>
    </w:p>
    <w:p w14:paraId="523E78B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决策事项听证会听证报告》</w:t>
      </w:r>
    </w:p>
    <w:p w14:paraId="68380B9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44"/>
          <w:szCs w:val="44"/>
        </w:rPr>
        <w:t>进行审查的报告</w:t>
      </w:r>
    </w:p>
    <w:p w14:paraId="0580C900">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cs="Times New Roman"/>
        </w:rPr>
      </w:pPr>
    </w:p>
    <w:p w14:paraId="2E74A5FA">
      <w:pPr>
        <w:spacing w:line="560" w:lineRule="exact"/>
        <w:rPr>
          <w:rFonts w:hint="default" w:ascii="Times New Roman" w:hAnsi="Times New Roman" w:cs="Times New Roman"/>
        </w:rPr>
      </w:pPr>
      <w:r>
        <w:rPr>
          <w:rFonts w:hint="default" w:ascii="Times New Roman" w:hAnsi="Times New Roman" w:cs="Times New Roman"/>
        </w:rPr>
        <w:t>安宁市人民政府</w:t>
      </w:r>
      <w:r>
        <w:rPr>
          <w:rFonts w:hint="eastAsia" w:ascii="Times New Roman" w:hAnsi="Times New Roman" w:cs="Times New Roman"/>
          <w:lang w:eastAsia="zh-CN"/>
        </w:rPr>
        <w:t>办公室</w:t>
      </w:r>
      <w:r>
        <w:rPr>
          <w:rFonts w:hint="default" w:ascii="Times New Roman" w:hAnsi="Times New Roman" w:cs="Times New Roman"/>
        </w:rPr>
        <w:t>：</w:t>
      </w:r>
    </w:p>
    <w:p w14:paraId="3BF09542">
      <w:pPr>
        <w:spacing w:line="560" w:lineRule="exact"/>
        <w:ind w:firstLine="640"/>
        <w:rPr>
          <w:rFonts w:hint="default" w:ascii="Times New Roman" w:hAnsi="Times New Roman" w:cs="Times New Roman"/>
        </w:rPr>
      </w:pPr>
      <w:r>
        <w:rPr>
          <w:rFonts w:hint="default" w:ascii="Times New Roman" w:hAnsi="Times New Roman" w:cs="Times New Roman"/>
        </w:rPr>
        <w:t>根据《昆明市重大决策听证制度实施细则》的有关规定和要求，我</w:t>
      </w:r>
      <w:r>
        <w:rPr>
          <w:rFonts w:hint="default" w:ascii="Times New Roman" w:hAnsi="Times New Roman" w:cs="Times New Roman"/>
          <w:lang w:eastAsia="zh-CN"/>
        </w:rPr>
        <w:t>局</w:t>
      </w:r>
      <w:r>
        <w:rPr>
          <w:rFonts w:hint="default" w:ascii="Times New Roman" w:hAnsi="Times New Roman" w:cs="Times New Roman"/>
        </w:rPr>
        <w:t>于202</w:t>
      </w:r>
      <w:r>
        <w:rPr>
          <w:rFonts w:hint="eastAsia" w:ascii="Times New Roman" w:hAnsi="Times New Roman" w:cs="Times New Roman"/>
          <w:lang w:val="en-US" w:eastAsia="zh-CN"/>
        </w:rPr>
        <w:t>6</w:t>
      </w:r>
      <w:r>
        <w:rPr>
          <w:rFonts w:hint="default" w:ascii="Times New Roman" w:hAnsi="Times New Roman" w:cs="Times New Roman"/>
        </w:rPr>
        <w:t>年</w:t>
      </w:r>
      <w:r>
        <w:rPr>
          <w:rFonts w:hint="eastAsia" w:ascii="Times New Roman" w:hAnsi="Times New Roman" w:cs="Times New Roman"/>
          <w:lang w:val="en-US" w:eastAsia="zh-CN"/>
        </w:rPr>
        <w:t>7</w:t>
      </w:r>
      <w:r>
        <w:rPr>
          <w:rFonts w:hint="default" w:ascii="Times New Roman" w:hAnsi="Times New Roman" w:cs="Times New Roman"/>
        </w:rPr>
        <w:t>月</w:t>
      </w:r>
      <w:r>
        <w:rPr>
          <w:rFonts w:hint="default" w:ascii="Times New Roman" w:hAnsi="Times New Roman" w:cs="Times New Roman"/>
          <w:lang w:val="en-US" w:eastAsia="zh-CN"/>
        </w:rPr>
        <w:t>3</w:t>
      </w:r>
      <w:r>
        <w:rPr>
          <w:rFonts w:hint="default" w:ascii="Times New Roman" w:hAnsi="Times New Roman" w:cs="Times New Roman"/>
        </w:rPr>
        <w:t>日（星期</w:t>
      </w:r>
      <w:r>
        <w:rPr>
          <w:rFonts w:hint="eastAsia" w:ascii="Times New Roman" w:hAnsi="Times New Roman" w:cs="Times New Roman"/>
          <w:lang w:eastAsia="zh-CN"/>
        </w:rPr>
        <w:t>五</w:t>
      </w:r>
      <w:r>
        <w:rPr>
          <w:rFonts w:hint="default" w:ascii="Times New Roman" w:hAnsi="Times New Roman" w:cs="Times New Roman"/>
        </w:rPr>
        <w:t>）</w:t>
      </w:r>
      <w:r>
        <w:rPr>
          <w:rFonts w:hint="default" w:ascii="Times New Roman" w:hAnsi="Times New Roman" w:cs="Times New Roman"/>
          <w:lang w:val="en-US" w:eastAsia="zh-CN"/>
        </w:rPr>
        <w:t>14</w:t>
      </w:r>
      <w:r>
        <w:rPr>
          <w:rFonts w:hint="default" w:ascii="Times New Roman" w:hAnsi="Times New Roman" w:cs="Times New Roman"/>
        </w:rPr>
        <w:t>时至</w:t>
      </w:r>
      <w:r>
        <w:rPr>
          <w:rFonts w:hint="eastAsia" w:ascii="Times New Roman" w:hAnsi="Times New Roman" w:cs="Times New Roman"/>
          <w:lang w:val="en-US" w:eastAsia="zh-CN"/>
        </w:rPr>
        <w:t>15</w:t>
      </w:r>
      <w:r>
        <w:rPr>
          <w:rFonts w:hint="default" w:ascii="Times New Roman" w:hAnsi="Times New Roman" w:cs="Times New Roman"/>
        </w:rPr>
        <w:t>时</w:t>
      </w:r>
      <w:r>
        <w:rPr>
          <w:rFonts w:hint="eastAsia" w:ascii="Times New Roman" w:hAnsi="Times New Roman" w:cs="Times New Roman"/>
          <w:lang w:eastAsia="zh-CN"/>
        </w:rPr>
        <w:t>零</w:t>
      </w:r>
      <w:r>
        <w:rPr>
          <w:rFonts w:hint="eastAsia" w:ascii="Times New Roman" w:hAnsi="Times New Roman" w:cs="Times New Roman"/>
          <w:lang w:val="en-US" w:eastAsia="zh-CN"/>
        </w:rPr>
        <w:t>26分</w:t>
      </w:r>
      <w:r>
        <w:rPr>
          <w:rFonts w:hint="default" w:ascii="Times New Roman" w:hAnsi="Times New Roman" w:cs="Times New Roman"/>
        </w:rPr>
        <w:t>在安宁市</w:t>
      </w:r>
      <w:r>
        <w:rPr>
          <w:rFonts w:hint="default" w:ascii="Times New Roman" w:hAnsi="Times New Roman" w:cs="Times New Roman"/>
          <w:lang w:eastAsia="zh-CN"/>
        </w:rPr>
        <w:t>宁湖大厦</w:t>
      </w:r>
      <w:r>
        <w:rPr>
          <w:rFonts w:hint="default" w:ascii="Times New Roman" w:hAnsi="Times New Roman" w:cs="Times New Roman"/>
          <w:lang w:val="en-US" w:eastAsia="zh-CN"/>
        </w:rPr>
        <w:t>611会议室</w:t>
      </w:r>
      <w:r>
        <w:rPr>
          <w:rFonts w:hint="default" w:ascii="Times New Roman" w:hAnsi="Times New Roman" w:cs="Times New Roman"/>
        </w:rPr>
        <w:t>举行了调整《安宁市老年人生活补助最低发放标准实施意见决策事项</w:t>
      </w:r>
      <w:r>
        <w:rPr>
          <w:rFonts w:hint="eastAsia" w:ascii="Times New Roman" w:hAnsi="Times New Roman" w:cs="Times New Roman"/>
          <w:lang w:eastAsia="zh-CN"/>
        </w:rPr>
        <w:t>》</w:t>
      </w:r>
      <w:r>
        <w:rPr>
          <w:rFonts w:hint="default" w:ascii="Times New Roman" w:hAnsi="Times New Roman" w:cs="Times New Roman"/>
        </w:rPr>
        <w:t>听证会，现将听证报告提请审查。</w:t>
      </w:r>
    </w:p>
    <w:p w14:paraId="1AD01E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spacing w:val="0"/>
          <w:lang w:eastAsia="zh-CN"/>
        </w:rPr>
      </w:pPr>
      <w:r>
        <w:rPr>
          <w:rFonts w:hint="eastAsia" w:ascii="Times New Roman" w:hAnsi="Times New Roman"/>
          <w:spacing w:val="0"/>
        </w:rPr>
        <w:t>特此报告</w:t>
      </w:r>
      <w:r>
        <w:rPr>
          <w:rFonts w:hint="eastAsia" w:ascii="Times New Roman" w:hAnsi="Times New Roman"/>
          <w:spacing w:val="0"/>
          <w:lang w:eastAsia="zh-CN"/>
        </w:rPr>
        <w:t>。</w:t>
      </w:r>
    </w:p>
    <w:p w14:paraId="05707C03">
      <w:pPr>
        <w:spacing w:line="560" w:lineRule="exact"/>
        <w:rPr>
          <w:rFonts w:hint="default" w:ascii="Times New Roman" w:hAnsi="Times New Roman" w:cs="Times New Roman"/>
        </w:rPr>
      </w:pPr>
    </w:p>
    <w:p w14:paraId="00148ADE">
      <w:pPr>
        <w:spacing w:line="560" w:lineRule="exact"/>
        <w:ind w:firstLine="640" w:firstLineChars="200"/>
        <w:rPr>
          <w:rFonts w:hint="default" w:ascii="Times New Roman" w:hAnsi="Times New Roman" w:cs="Times New Roman"/>
        </w:rPr>
      </w:pPr>
      <w:r>
        <w:rPr>
          <w:rFonts w:hint="default" w:ascii="Times New Roman" w:hAnsi="Times New Roman" w:cs="Times New Roman"/>
        </w:rPr>
        <w:t>附</w:t>
      </w:r>
      <w:r>
        <w:rPr>
          <w:rFonts w:hint="eastAsia" w:ascii="Times New Roman" w:hAnsi="Times New Roman" w:cs="Times New Roman"/>
          <w:lang w:eastAsia="zh-CN"/>
        </w:rPr>
        <w:t>件</w:t>
      </w:r>
      <w:r>
        <w:rPr>
          <w:rFonts w:hint="default" w:ascii="Times New Roman" w:hAnsi="Times New Roman" w:cs="Times New Roman"/>
        </w:rPr>
        <w:t>：安宁市民政局关于</w:t>
      </w:r>
      <w:r>
        <w:rPr>
          <w:rFonts w:hint="eastAsia" w:ascii="Times New Roman" w:hAnsi="Times New Roman" w:cs="Times New Roman"/>
          <w:lang w:eastAsia="zh-CN"/>
        </w:rPr>
        <w:t>调整</w:t>
      </w:r>
      <w:r>
        <w:rPr>
          <w:rFonts w:hint="default" w:ascii="Times New Roman" w:hAnsi="Times New Roman" w:cs="Times New Roman"/>
        </w:rPr>
        <w:t>《安宁市老年人生活补助最低发放标准实施意见决策事项》听证会听证报告</w:t>
      </w:r>
    </w:p>
    <w:p w14:paraId="6F67B828">
      <w:pPr>
        <w:spacing w:line="560" w:lineRule="exact"/>
        <w:ind w:firstLine="4160" w:firstLineChars="1300"/>
        <w:rPr>
          <w:rFonts w:hint="default" w:ascii="Times New Roman" w:hAnsi="Times New Roman" w:cs="Times New Roman"/>
        </w:rPr>
      </w:pPr>
    </w:p>
    <w:p w14:paraId="491A5B10">
      <w:pPr>
        <w:spacing w:line="560" w:lineRule="exact"/>
        <w:ind w:firstLine="4960" w:firstLineChars="1550"/>
        <w:rPr>
          <w:rFonts w:hint="eastAsia" w:ascii="Times New Roman" w:hAnsi="Times New Roman" w:cs="Times New Roman"/>
          <w:lang w:eastAsia="zh-CN"/>
        </w:rPr>
      </w:pPr>
    </w:p>
    <w:p w14:paraId="45A5268D">
      <w:pPr>
        <w:spacing w:line="560" w:lineRule="exact"/>
        <w:ind w:firstLine="4960" w:firstLineChars="1550"/>
        <w:rPr>
          <w:rFonts w:hint="eastAsia" w:ascii="Times New Roman" w:hAnsi="Times New Roman" w:cs="Times New Roman"/>
          <w:lang w:eastAsia="zh-CN"/>
        </w:rPr>
      </w:pPr>
    </w:p>
    <w:p w14:paraId="5283C148">
      <w:pPr>
        <w:spacing w:line="560" w:lineRule="exact"/>
        <w:ind w:firstLine="4800" w:firstLineChars="1500"/>
        <w:rPr>
          <w:rFonts w:hint="eastAsia" w:ascii="Times New Roman" w:hAnsi="Times New Roman" w:eastAsia="仿宋_GB2312" w:cs="Times New Roman"/>
          <w:lang w:eastAsia="zh-CN"/>
        </w:rPr>
      </w:pPr>
      <w:r>
        <w:rPr>
          <w:rFonts w:hint="eastAsia" w:ascii="Times New Roman" w:hAnsi="Times New Roman" w:cs="Times New Roman"/>
          <w:lang w:eastAsia="zh-CN"/>
        </w:rPr>
        <w:t>安宁市民政局</w:t>
      </w:r>
    </w:p>
    <w:p w14:paraId="609A943D">
      <w:pPr>
        <w:spacing w:line="560" w:lineRule="exact"/>
        <w:ind w:firstLine="4480" w:firstLineChars="1400"/>
        <w:rPr>
          <w:rFonts w:hint="default" w:ascii="Times New Roman" w:hAnsi="Times New Roman" w:cs="Times New Roman"/>
        </w:rPr>
      </w:pPr>
      <w:r>
        <w:rPr>
          <w:rFonts w:hint="default" w:ascii="Times New Roman" w:hAnsi="Times New Roman" w:cs="Times New Roman"/>
        </w:rPr>
        <w:t>202</w:t>
      </w:r>
      <w:r>
        <w:rPr>
          <w:rFonts w:hint="eastAsia" w:ascii="Times New Roman" w:hAnsi="Times New Roman" w:cs="Times New Roman"/>
          <w:lang w:val="en-US" w:eastAsia="zh-CN"/>
        </w:rPr>
        <w:t>6</w:t>
      </w:r>
      <w:r>
        <w:rPr>
          <w:rFonts w:hint="default" w:ascii="Times New Roman" w:hAnsi="Times New Roman" w:cs="Times New Roman"/>
        </w:rPr>
        <w:t>年</w:t>
      </w:r>
      <w:r>
        <w:rPr>
          <w:rFonts w:hint="eastAsia" w:ascii="Times New Roman" w:hAnsi="Times New Roman" w:cs="Times New Roman"/>
          <w:lang w:val="en-US" w:eastAsia="zh-CN"/>
        </w:rPr>
        <w:t>7</w:t>
      </w:r>
      <w:r>
        <w:rPr>
          <w:rFonts w:hint="default" w:ascii="Times New Roman" w:hAnsi="Times New Roman" w:cs="Times New Roman"/>
        </w:rPr>
        <w:t>月</w:t>
      </w:r>
      <w:r>
        <w:rPr>
          <w:rFonts w:hint="eastAsia" w:ascii="Times New Roman" w:hAnsi="Times New Roman" w:cs="Times New Roman"/>
          <w:lang w:val="en-US" w:eastAsia="zh-CN"/>
        </w:rPr>
        <w:t>6</w:t>
      </w:r>
      <w:r>
        <w:rPr>
          <w:rFonts w:hint="default" w:ascii="Times New Roman" w:hAnsi="Times New Roman" w:cs="Times New Roman"/>
        </w:rPr>
        <w:t>日</w:t>
      </w:r>
    </w:p>
    <w:p w14:paraId="63139636">
      <w:pPr>
        <w:rPr>
          <w:rFonts w:hint="default" w:ascii="Times New Roman" w:hAnsi="Times New Roman" w:cs="Times New Roman"/>
        </w:rPr>
      </w:pPr>
    </w:p>
    <w:p w14:paraId="49E084AE">
      <w:pPr>
        <w:pStyle w:val="5"/>
        <w:keepNext w:val="0"/>
        <w:keepLines w:val="0"/>
        <w:pageBreakBefore w:val="0"/>
        <w:kinsoku/>
        <w:wordWrap/>
        <w:overflowPunct/>
        <w:topLinePunct w:val="0"/>
        <w:autoSpaceDE/>
        <w:autoSpaceDN/>
        <w:bidi w:val="0"/>
        <w:adjustRightInd/>
        <w:snapToGrid w:val="0"/>
        <w:spacing w:before="0" w:beforeAutospacing="0" w:after="0" w:afterAutospacing="0" w:line="0" w:lineRule="atLeast"/>
        <w:jc w:val="both"/>
        <w:textAlignment w:val="auto"/>
        <w:rPr>
          <w:rFonts w:hint="eastAsia" w:ascii="Times New Roman" w:hAnsi="Times New Roman" w:eastAsia="仿宋_GB2312" w:cs="Times New Roman"/>
          <w:color w:val="auto"/>
          <w:kern w:val="2"/>
          <w:sz w:val="32"/>
          <w:szCs w:val="32"/>
          <w:lang w:val="en-US" w:eastAsia="zh-CN" w:bidi="ar-SA"/>
        </w:rPr>
      </w:pPr>
    </w:p>
    <w:p w14:paraId="603BAF3F">
      <w:pPr>
        <w:pStyle w:val="5"/>
        <w:keepNext w:val="0"/>
        <w:keepLines w:val="0"/>
        <w:pageBreakBefore w:val="0"/>
        <w:kinsoku/>
        <w:wordWrap/>
        <w:overflowPunct/>
        <w:topLinePunct w:val="0"/>
        <w:autoSpaceDE/>
        <w:autoSpaceDN/>
        <w:bidi w:val="0"/>
        <w:adjustRightInd/>
        <w:snapToGrid w:val="0"/>
        <w:spacing w:before="0" w:beforeAutospacing="0" w:after="0" w:afterAutospacing="0" w:line="0" w:lineRule="atLeast"/>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附件：</w:t>
      </w:r>
    </w:p>
    <w:p w14:paraId="18B56E9D">
      <w:pPr>
        <w:pStyle w:val="5"/>
        <w:keepNext w:val="0"/>
        <w:keepLines w:val="0"/>
        <w:pageBreakBefore w:val="0"/>
        <w:kinsoku/>
        <w:wordWrap/>
        <w:overflowPunct/>
        <w:topLinePunct w:val="0"/>
        <w:autoSpaceDE/>
        <w:autoSpaceDN/>
        <w:bidi w:val="0"/>
        <w:adjustRightInd/>
        <w:snapToGrid w:val="0"/>
        <w:spacing w:before="0" w:beforeAutospacing="0" w:after="0" w:afterAutospacing="0" w:line="0" w:lineRule="atLeast"/>
        <w:jc w:val="center"/>
        <w:textAlignment w:val="auto"/>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安宁市民政局关于调整《安宁市老年人生活补助最低发放标准实施意见决策事项》</w:t>
      </w:r>
    </w:p>
    <w:p w14:paraId="036AFDCD">
      <w:pPr>
        <w:pStyle w:val="5"/>
        <w:keepNext w:val="0"/>
        <w:keepLines w:val="0"/>
        <w:pageBreakBefore w:val="0"/>
        <w:kinsoku/>
        <w:wordWrap/>
        <w:overflowPunct/>
        <w:topLinePunct w:val="0"/>
        <w:autoSpaceDE/>
        <w:autoSpaceDN/>
        <w:bidi w:val="0"/>
        <w:adjustRightInd/>
        <w:snapToGrid w:val="0"/>
        <w:spacing w:before="0" w:beforeAutospacing="0" w:after="0" w:afterAutospacing="0" w:line="0" w:lineRule="atLeast"/>
        <w:jc w:val="center"/>
        <w:textAlignment w:val="auto"/>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听证会听证报告</w:t>
      </w:r>
    </w:p>
    <w:p w14:paraId="1A22F970">
      <w:pPr>
        <w:keepNext w:val="0"/>
        <w:keepLines w:val="0"/>
        <w:pageBreakBefore w:val="0"/>
        <w:kinsoku/>
        <w:wordWrap/>
        <w:overflowPunct/>
        <w:topLinePunct w:val="0"/>
        <w:autoSpaceDE/>
        <w:autoSpaceDN/>
        <w:bidi w:val="0"/>
        <w:adjustRightInd/>
        <w:spacing w:line="0" w:lineRule="atLeast"/>
        <w:ind w:firstLine="640" w:firstLineChars="200"/>
        <w:textAlignment w:val="auto"/>
        <w:rPr>
          <w:rFonts w:hint="default" w:ascii="Times New Roman" w:hAnsi="Times New Roman" w:cs="Times New Roman"/>
          <w:color w:val="000000"/>
        </w:rPr>
      </w:pPr>
    </w:p>
    <w:p w14:paraId="4B27EA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000000"/>
        </w:rPr>
      </w:pPr>
      <w:r>
        <w:rPr>
          <w:rFonts w:hint="default" w:ascii="Times New Roman" w:hAnsi="Times New Roman" w:cs="Times New Roman"/>
          <w:color w:val="000000"/>
        </w:rPr>
        <w:t>为推行政府重大决策听证制度，</w:t>
      </w:r>
      <w:r>
        <w:rPr>
          <w:rFonts w:hint="default" w:ascii="Times New Roman" w:hAnsi="Times New Roman" w:cs="Times New Roman"/>
        </w:rPr>
        <w:t>增强行政决策的科学性、民主性，规范行政决策行为，切实保障人民群众的知情权、表达权、参与权、监督权，增加重大事项决策透明度和公众参与度，根据《昆明市重大决策听证制度实施细则》等相关规定</w:t>
      </w:r>
      <w:r>
        <w:rPr>
          <w:rFonts w:hint="default" w:ascii="Times New Roman" w:hAnsi="Times New Roman" w:cs="Times New Roman"/>
          <w:color w:val="000000"/>
        </w:rPr>
        <w:t>，我</w:t>
      </w:r>
      <w:r>
        <w:rPr>
          <w:rFonts w:hint="default" w:ascii="Times New Roman" w:hAnsi="Times New Roman" w:cs="Times New Roman"/>
          <w:color w:val="000000"/>
          <w:lang w:eastAsia="zh-CN"/>
        </w:rPr>
        <w:t>局</w:t>
      </w:r>
      <w:r>
        <w:rPr>
          <w:rFonts w:hint="default" w:ascii="Times New Roman" w:hAnsi="Times New Roman" w:cs="Times New Roman"/>
          <w:color w:val="000000"/>
        </w:rPr>
        <w:t>（以下简称</w:t>
      </w:r>
      <w:r>
        <w:rPr>
          <w:rFonts w:hint="eastAsia" w:ascii="Times New Roman" w:hAnsi="Times New Roman" w:cs="Times New Roman"/>
          <w:color w:val="000000"/>
          <w:lang w:eastAsia="zh-CN"/>
        </w:rPr>
        <w:t>听证机关</w:t>
      </w:r>
      <w:r>
        <w:rPr>
          <w:rFonts w:hint="default" w:ascii="Times New Roman" w:hAnsi="Times New Roman" w:cs="Times New Roman"/>
          <w:color w:val="000000"/>
        </w:rPr>
        <w:t>）于202</w:t>
      </w:r>
      <w:r>
        <w:rPr>
          <w:rFonts w:hint="eastAsia" w:ascii="Times New Roman" w:hAnsi="Times New Roman" w:cs="Times New Roman"/>
          <w:color w:val="000000"/>
          <w:lang w:val="en-US" w:eastAsia="zh-CN"/>
        </w:rPr>
        <w:t>6</w:t>
      </w:r>
      <w:r>
        <w:rPr>
          <w:rFonts w:hint="default" w:ascii="Times New Roman" w:hAnsi="Times New Roman" w:cs="Times New Roman"/>
          <w:color w:val="000000"/>
        </w:rPr>
        <w:t>年</w:t>
      </w:r>
      <w:r>
        <w:rPr>
          <w:rFonts w:hint="eastAsia" w:ascii="Times New Roman" w:hAnsi="Times New Roman" w:cs="Times New Roman"/>
          <w:color w:val="000000"/>
          <w:lang w:val="en-US" w:eastAsia="zh-CN"/>
        </w:rPr>
        <w:t>7</w:t>
      </w:r>
      <w:r>
        <w:rPr>
          <w:rFonts w:hint="default" w:ascii="Times New Roman" w:hAnsi="Times New Roman" w:cs="Times New Roman"/>
          <w:color w:val="000000"/>
        </w:rPr>
        <w:t>月</w:t>
      </w:r>
      <w:r>
        <w:rPr>
          <w:rFonts w:hint="default" w:ascii="Times New Roman" w:hAnsi="Times New Roman" w:cs="Times New Roman"/>
          <w:color w:val="000000"/>
          <w:lang w:val="en-US" w:eastAsia="zh-CN"/>
        </w:rPr>
        <w:t>3</w:t>
      </w:r>
      <w:r>
        <w:rPr>
          <w:rFonts w:hint="default" w:ascii="Times New Roman" w:hAnsi="Times New Roman" w:cs="Times New Roman"/>
          <w:color w:val="000000"/>
        </w:rPr>
        <w:t>日组织召开了</w:t>
      </w:r>
      <w:r>
        <w:rPr>
          <w:rFonts w:hint="default" w:ascii="Times New Roman" w:hAnsi="Times New Roman" w:cs="Times New Roman"/>
        </w:rPr>
        <w:t>调整《安宁市老年人生活补助最低发放标准实施意见决策事项》听证会</w:t>
      </w:r>
      <w:r>
        <w:rPr>
          <w:rFonts w:hint="default" w:ascii="Times New Roman" w:hAnsi="Times New Roman" w:cs="Times New Roman"/>
          <w:color w:val="000000"/>
        </w:rPr>
        <w:t>，直接听取社会各方面的意见和建议。现将听证会的情况报告如下：</w:t>
      </w:r>
    </w:p>
    <w:p w14:paraId="6765CC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一、听证会举行情况</w:t>
      </w:r>
    </w:p>
    <w:p w14:paraId="7C882158">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default" w:ascii="Times New Roman" w:hAnsi="Times New Roman" w:eastAsia="楷体_GB2312" w:cs="Times New Roman"/>
        </w:rPr>
      </w:pPr>
      <w:r>
        <w:rPr>
          <w:rFonts w:hint="default" w:ascii="Times New Roman" w:hAnsi="Times New Roman" w:eastAsia="楷体_GB2312" w:cs="Times New Roman"/>
        </w:rPr>
        <w:t>（一）准备情况</w:t>
      </w:r>
    </w:p>
    <w:p w14:paraId="7EFDE4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eastAsia" w:ascii="Times New Roman" w:hAnsi="Times New Roman" w:cs="Times New Roman"/>
          <w:color w:val="auto"/>
          <w:kern w:val="2"/>
          <w:sz w:val="32"/>
        </w:rPr>
        <w:t>202</w:t>
      </w:r>
      <w:r>
        <w:rPr>
          <w:rFonts w:hint="eastAsia" w:ascii="Times New Roman" w:hAnsi="Times New Roman" w:cs="Times New Roman"/>
          <w:color w:val="auto"/>
          <w:kern w:val="2"/>
          <w:sz w:val="32"/>
          <w:lang w:val="en-US" w:eastAsia="zh-CN"/>
        </w:rPr>
        <w:t>6</w:t>
      </w:r>
      <w:r>
        <w:rPr>
          <w:rFonts w:hint="eastAsia" w:ascii="Times New Roman" w:hAnsi="Times New Roman" w:cs="Times New Roman"/>
          <w:color w:val="auto"/>
          <w:kern w:val="2"/>
          <w:sz w:val="32"/>
        </w:rPr>
        <w:t>年</w:t>
      </w:r>
      <w:r>
        <w:rPr>
          <w:rFonts w:hint="eastAsia" w:ascii="Times New Roman" w:hAnsi="Times New Roman" w:cs="Times New Roman"/>
          <w:color w:val="auto"/>
          <w:kern w:val="2"/>
          <w:sz w:val="32"/>
          <w:lang w:val="en-US" w:eastAsia="zh-CN"/>
        </w:rPr>
        <w:t>6</w:t>
      </w:r>
      <w:r>
        <w:rPr>
          <w:rFonts w:hint="eastAsia" w:ascii="Times New Roman" w:hAnsi="Times New Roman" w:cs="Times New Roman"/>
          <w:color w:val="auto"/>
          <w:kern w:val="2"/>
          <w:sz w:val="32"/>
        </w:rPr>
        <w:t>月</w:t>
      </w:r>
      <w:r>
        <w:rPr>
          <w:rFonts w:hint="eastAsia" w:ascii="Times New Roman" w:hAnsi="Times New Roman" w:cs="Times New Roman"/>
          <w:color w:val="auto"/>
          <w:kern w:val="2"/>
          <w:sz w:val="32"/>
          <w:lang w:val="en-US" w:eastAsia="zh-CN"/>
        </w:rPr>
        <w:t>18</w:t>
      </w:r>
      <w:r>
        <w:rPr>
          <w:rFonts w:hint="eastAsia" w:ascii="Times New Roman" w:hAnsi="Times New Roman" w:cs="Times New Roman"/>
          <w:color w:val="auto"/>
          <w:kern w:val="2"/>
          <w:sz w:val="32"/>
        </w:rPr>
        <w:t>日</w:t>
      </w:r>
      <w:r>
        <w:rPr>
          <w:rFonts w:hint="default" w:ascii="Times New Roman" w:hAnsi="Times New Roman" w:cs="Times New Roman"/>
        </w:rPr>
        <w:t>，</w:t>
      </w:r>
      <w:r>
        <w:rPr>
          <w:rFonts w:hint="eastAsia" w:ascii="Times New Roman" w:hAnsi="Times New Roman" w:cs="Times New Roman"/>
          <w:color w:val="000000"/>
          <w:lang w:eastAsia="zh-CN"/>
        </w:rPr>
        <w:t>听证机关</w:t>
      </w:r>
      <w:r>
        <w:rPr>
          <w:rFonts w:hint="default" w:ascii="Times New Roman" w:hAnsi="Times New Roman" w:cs="Times New Roman"/>
        </w:rPr>
        <w:t>在安宁市人民政府网站发布</w:t>
      </w:r>
      <w:bookmarkStart w:id="0" w:name="OLE_LINK1"/>
      <w:r>
        <w:rPr>
          <w:rFonts w:hint="default" w:ascii="Times New Roman" w:hAnsi="Times New Roman" w:cs="Times New Roman"/>
        </w:rPr>
        <w:t>《</w:t>
      </w:r>
      <w:bookmarkEnd w:id="0"/>
      <w:r>
        <w:rPr>
          <w:rFonts w:hint="default" w:ascii="Times New Roman" w:hAnsi="Times New Roman" w:cs="Times New Roman"/>
        </w:rPr>
        <w:t>安宁市民政局关于举行调整安宁市老年人生活补助最低发放标准实施意见决策事项》听证会的公告（第1号），公布了听证事项、听证代表名额及其产生方式、听证时间等相关内容。</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24</w:t>
      </w:r>
      <w:r>
        <w:rPr>
          <w:rFonts w:ascii="Times New Roman" w:hAnsi="Times New Roman" w:eastAsia="仿宋_GB2312"/>
          <w:sz w:val="32"/>
          <w:szCs w:val="32"/>
        </w:rPr>
        <w:t>日</w:t>
      </w:r>
      <w:r>
        <w:rPr>
          <w:rFonts w:hint="default" w:ascii="Times New Roman" w:hAnsi="Times New Roman" w:cs="Times New Roman"/>
        </w:rPr>
        <w:t>，</w:t>
      </w:r>
      <w:r>
        <w:rPr>
          <w:rFonts w:hint="eastAsia" w:ascii="Times New Roman" w:hAnsi="Times New Roman" w:cs="Times New Roman"/>
          <w:color w:val="000000"/>
          <w:lang w:eastAsia="zh-CN"/>
        </w:rPr>
        <w:t>听证机关</w:t>
      </w:r>
      <w:r>
        <w:rPr>
          <w:rFonts w:hint="default" w:ascii="Times New Roman" w:hAnsi="Times New Roman" w:cs="Times New Roman"/>
        </w:rPr>
        <w:t>在安宁市人民政府网站发布《安宁市民政局关于举行调整安宁市老年人生活补助最低发放标准实施意见决策事项》听证会的公告（第</w:t>
      </w:r>
      <w:r>
        <w:rPr>
          <w:rFonts w:hint="eastAsia" w:ascii="Times New Roman" w:hAnsi="Times New Roman" w:cs="Times New Roman"/>
          <w:lang w:val="en-US" w:eastAsia="zh-CN"/>
        </w:rPr>
        <w:t>2</w:t>
      </w:r>
      <w:r>
        <w:rPr>
          <w:rFonts w:hint="default" w:ascii="Times New Roman" w:hAnsi="Times New Roman" w:cs="Times New Roman"/>
        </w:rPr>
        <w:t>号），公布了听证时间、地点、听证主持人、听证委员、决策发言人、听证监察人及听证代表人员名单等事项。</w:t>
      </w:r>
    </w:p>
    <w:p w14:paraId="0D0BC7CA">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default" w:ascii="Times New Roman" w:hAnsi="Times New Roman" w:eastAsia="楷体_GB2312" w:cs="Times New Roman"/>
        </w:rPr>
      </w:pPr>
      <w:r>
        <w:rPr>
          <w:rFonts w:hint="default" w:ascii="Times New Roman" w:hAnsi="Times New Roman" w:eastAsia="楷体_GB2312" w:cs="Times New Roman"/>
        </w:rPr>
        <w:t>（二）听证会召开</w:t>
      </w:r>
    </w:p>
    <w:p w14:paraId="480F8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202</w:t>
      </w:r>
      <w:r>
        <w:rPr>
          <w:rFonts w:hint="eastAsia" w:ascii="Times New Roman" w:hAnsi="Times New Roman" w:cs="Times New Roman"/>
          <w:lang w:val="en-US" w:eastAsia="zh-CN"/>
        </w:rPr>
        <w:t>6</w:t>
      </w:r>
      <w:r>
        <w:rPr>
          <w:rFonts w:hint="default" w:ascii="Times New Roman" w:hAnsi="Times New Roman" w:cs="Times New Roman"/>
        </w:rPr>
        <w:t>年</w:t>
      </w:r>
      <w:r>
        <w:rPr>
          <w:rFonts w:hint="eastAsia" w:ascii="Times New Roman" w:hAnsi="Times New Roman" w:cs="Times New Roman"/>
          <w:lang w:val="en-US" w:eastAsia="zh-CN"/>
        </w:rPr>
        <w:t>7</w:t>
      </w:r>
      <w:r>
        <w:rPr>
          <w:rFonts w:hint="default" w:ascii="Times New Roman" w:hAnsi="Times New Roman" w:cs="Times New Roman"/>
        </w:rPr>
        <w:t>月</w:t>
      </w:r>
      <w:r>
        <w:rPr>
          <w:rFonts w:hint="eastAsia" w:ascii="Times New Roman" w:hAnsi="Times New Roman" w:cs="Times New Roman"/>
          <w:lang w:val="en-US" w:eastAsia="zh-CN"/>
        </w:rPr>
        <w:t>3</w:t>
      </w:r>
      <w:r>
        <w:rPr>
          <w:rFonts w:hint="default" w:ascii="Times New Roman" w:hAnsi="Times New Roman" w:cs="Times New Roman"/>
        </w:rPr>
        <w:t>日（星期</w:t>
      </w:r>
      <w:r>
        <w:rPr>
          <w:rFonts w:hint="eastAsia" w:ascii="Times New Roman" w:hAnsi="Times New Roman" w:cs="Times New Roman"/>
          <w:lang w:eastAsia="zh-CN"/>
        </w:rPr>
        <w:t>五</w:t>
      </w:r>
      <w:r>
        <w:rPr>
          <w:rFonts w:hint="default" w:ascii="Times New Roman" w:hAnsi="Times New Roman" w:cs="Times New Roman"/>
        </w:rPr>
        <w:t>）</w:t>
      </w:r>
      <w:r>
        <w:rPr>
          <w:rFonts w:hint="eastAsia" w:ascii="Times New Roman" w:hAnsi="Times New Roman" w:cs="Times New Roman"/>
          <w:lang w:eastAsia="zh-CN"/>
        </w:rPr>
        <w:t>下</w:t>
      </w:r>
      <w:r>
        <w:rPr>
          <w:rFonts w:hint="default" w:ascii="Times New Roman" w:hAnsi="Times New Roman" w:cs="Times New Roman"/>
        </w:rPr>
        <w:t>午</w:t>
      </w:r>
      <w:r>
        <w:rPr>
          <w:rFonts w:hint="eastAsia" w:ascii="Times New Roman" w:hAnsi="Times New Roman" w:cs="Times New Roman"/>
          <w:lang w:val="en-US" w:eastAsia="zh-CN"/>
        </w:rPr>
        <w:t>14</w:t>
      </w:r>
      <w:r>
        <w:rPr>
          <w:rFonts w:hint="default" w:ascii="Times New Roman" w:hAnsi="Times New Roman" w:cs="Times New Roman"/>
        </w:rPr>
        <w:t>时至</w:t>
      </w:r>
      <w:r>
        <w:rPr>
          <w:rFonts w:hint="eastAsia" w:ascii="Times New Roman" w:hAnsi="Times New Roman" w:cs="Times New Roman"/>
          <w:lang w:val="en-US" w:eastAsia="zh-CN"/>
        </w:rPr>
        <w:t>15</w:t>
      </w:r>
      <w:r>
        <w:rPr>
          <w:rFonts w:hint="default" w:ascii="Times New Roman" w:hAnsi="Times New Roman" w:cs="Times New Roman"/>
        </w:rPr>
        <w:t>时</w:t>
      </w:r>
      <w:r>
        <w:rPr>
          <w:rFonts w:hint="eastAsia" w:ascii="Times New Roman" w:hAnsi="Times New Roman" w:cs="Times New Roman"/>
          <w:lang w:val="en-US" w:eastAsia="zh-CN"/>
        </w:rPr>
        <w:t>26分</w:t>
      </w:r>
      <w:r>
        <w:rPr>
          <w:rFonts w:hint="default" w:ascii="Times New Roman" w:hAnsi="Times New Roman" w:cs="Times New Roman"/>
        </w:rPr>
        <w:t>，听证会在安宁市</w:t>
      </w:r>
      <w:r>
        <w:rPr>
          <w:rFonts w:hint="default" w:ascii="Times New Roman" w:hAnsi="Times New Roman" w:cs="Times New Roman"/>
          <w:lang w:eastAsia="zh-CN"/>
        </w:rPr>
        <w:t>宁湖大厦</w:t>
      </w:r>
      <w:r>
        <w:rPr>
          <w:rFonts w:hint="default" w:ascii="Times New Roman" w:hAnsi="Times New Roman" w:cs="Times New Roman"/>
          <w:lang w:val="en-US" w:eastAsia="zh-CN"/>
        </w:rPr>
        <w:t>611会议室</w:t>
      </w:r>
      <w:r>
        <w:rPr>
          <w:rFonts w:hint="default" w:ascii="Times New Roman" w:hAnsi="Times New Roman" w:cs="Times New Roman"/>
        </w:rPr>
        <w:t>举行。参加听证会的听证委员共</w:t>
      </w:r>
      <w:r>
        <w:rPr>
          <w:rFonts w:hint="eastAsia" w:ascii="Times New Roman" w:hAnsi="Times New Roman" w:cs="Times New Roman"/>
          <w:lang w:val="en-US" w:eastAsia="zh-CN"/>
        </w:rPr>
        <w:t>3</w:t>
      </w:r>
      <w:r>
        <w:rPr>
          <w:rFonts w:hint="default" w:ascii="Times New Roman" w:hAnsi="Times New Roman" w:cs="Times New Roman"/>
        </w:rPr>
        <w:t>名</w:t>
      </w:r>
      <w:r>
        <w:rPr>
          <w:rFonts w:hint="eastAsia" w:ascii="Times New Roman" w:hAnsi="Times New Roman" w:cs="Times New Roman"/>
          <w:lang w:eastAsia="zh-CN"/>
        </w:rPr>
        <w:t>：</w:t>
      </w:r>
      <w:r>
        <w:rPr>
          <w:rFonts w:hint="default" w:ascii="Times New Roman" w:hAnsi="Times New Roman" w:cs="Times New Roman"/>
        </w:rPr>
        <w:t>分别是</w:t>
      </w:r>
      <w:r>
        <w:rPr>
          <w:rFonts w:hint="eastAsia" w:ascii="Times New Roman"/>
          <w:sz w:val="32"/>
          <w:szCs w:val="32"/>
          <w:u w:val="none"/>
          <w:lang w:eastAsia="zh-CN"/>
        </w:rPr>
        <w:t>安宁</w:t>
      </w:r>
      <w:r>
        <w:rPr>
          <w:rFonts w:hint="eastAsia" w:ascii="Times New Roman" w:eastAsia="仿宋_GB2312"/>
          <w:sz w:val="32"/>
          <w:szCs w:val="32"/>
          <w:u w:val="none"/>
        </w:rPr>
        <w:t>市</w:t>
      </w:r>
      <w:r>
        <w:rPr>
          <w:rFonts w:hint="eastAsia" w:ascii="Times New Roman" w:eastAsia="仿宋_GB2312"/>
          <w:sz w:val="32"/>
          <w:szCs w:val="32"/>
          <w:u w:val="none"/>
          <w:lang w:eastAsia="zh-CN"/>
        </w:rPr>
        <w:t>民政局</w:t>
      </w:r>
      <w:r>
        <w:rPr>
          <w:rFonts w:hint="eastAsia" w:ascii="Times New Roman" w:eastAsia="仿宋_GB2312"/>
          <w:sz w:val="32"/>
          <w:szCs w:val="32"/>
          <w:u w:val="none"/>
          <w:lang w:val="en-US" w:eastAsia="zh-CN"/>
        </w:rPr>
        <w:t>党组成员、</w:t>
      </w:r>
      <w:r>
        <w:rPr>
          <w:rFonts w:hint="eastAsia" w:ascii="Times New Roman" w:eastAsia="仿宋_GB2312"/>
          <w:sz w:val="32"/>
          <w:szCs w:val="32"/>
          <w:u w:val="none"/>
          <w:lang w:eastAsia="zh-CN"/>
        </w:rPr>
        <w:t>副局长武勇</w:t>
      </w:r>
      <w:r>
        <w:rPr>
          <w:rFonts w:hint="eastAsia" w:ascii="Times New Roman"/>
          <w:sz w:val="32"/>
          <w:szCs w:val="32"/>
          <w:u w:val="none"/>
          <w:lang w:eastAsia="zh-CN"/>
        </w:rPr>
        <w:t>；安宁</w:t>
      </w:r>
      <w:r>
        <w:rPr>
          <w:rFonts w:hint="eastAsia" w:ascii="Times New Roman" w:eastAsia="仿宋_GB2312"/>
          <w:sz w:val="32"/>
          <w:szCs w:val="32"/>
          <w:u w:val="none"/>
          <w:lang w:val="en-US" w:eastAsia="zh-CN"/>
        </w:rPr>
        <w:t>市审计局</w:t>
      </w:r>
      <w:r>
        <w:rPr>
          <w:rFonts w:hint="eastAsia" w:ascii="_4eff_5b8b_GB2312" w:hAnsi="_4eff_5b8b_GB2312" w:eastAsia="宋体" w:cs="_4eff_5b8b_GB2312"/>
          <w:kern w:val="0"/>
          <w:sz w:val="28"/>
          <w:szCs w:val="28"/>
          <w:lang w:val="en-US" w:eastAsia="zh-CN"/>
        </w:rPr>
        <w:t>法</w:t>
      </w:r>
      <w:r>
        <w:rPr>
          <w:rFonts w:hint="eastAsia" w:ascii="Times New Roman" w:eastAsia="仿宋_GB2312" w:cs="Times New Roman"/>
          <w:sz w:val="32"/>
          <w:szCs w:val="32"/>
          <w:u w:val="none"/>
          <w:lang w:val="en-US" w:eastAsia="zh-CN"/>
        </w:rPr>
        <w:t>规科科长</w:t>
      </w:r>
      <w:r>
        <w:rPr>
          <w:rFonts w:hint="eastAsia" w:ascii="Times New Roman" w:eastAsia="仿宋_GB2312"/>
          <w:sz w:val="32"/>
          <w:szCs w:val="32"/>
          <w:u w:val="none"/>
          <w:lang w:val="en-US" w:eastAsia="zh-CN"/>
        </w:rPr>
        <w:t>杨继萍</w:t>
      </w:r>
      <w:r>
        <w:rPr>
          <w:rFonts w:hint="eastAsia" w:ascii="Times New Roman"/>
          <w:sz w:val="32"/>
          <w:szCs w:val="32"/>
          <w:u w:val="none"/>
          <w:lang w:val="en-US" w:eastAsia="zh-CN"/>
        </w:rPr>
        <w:t>；安宁</w:t>
      </w:r>
      <w:r>
        <w:rPr>
          <w:rFonts w:hint="eastAsia" w:ascii="Times New Roman" w:eastAsia="仿宋_GB2312" w:cs="Times New Roman"/>
          <w:sz w:val="32"/>
          <w:szCs w:val="32"/>
          <w:u w:val="none"/>
          <w:lang w:val="en-US" w:eastAsia="zh-CN"/>
        </w:rPr>
        <w:t>市财政局社保科蔡彦芮</w:t>
      </w:r>
      <w:r>
        <w:rPr>
          <w:rFonts w:hint="eastAsia" w:ascii="Times New Roman" w:hAnsi="Times New Roman" w:cs="Times New Roman"/>
          <w:sz w:val="32"/>
          <w:szCs w:val="32"/>
          <w:u w:val="none"/>
          <w:lang w:val="en-US" w:eastAsia="zh-CN"/>
        </w:rPr>
        <w:t>。</w:t>
      </w:r>
      <w:r>
        <w:rPr>
          <w:rFonts w:hint="default" w:ascii="Times New Roman" w:hAnsi="Times New Roman" w:cs="Times New Roman"/>
        </w:rPr>
        <w:t>听证监察人1名，是</w:t>
      </w:r>
      <w:r>
        <w:rPr>
          <w:rFonts w:hint="eastAsia" w:ascii="Times New Roman" w:hAnsi="Times New Roman" w:cs="Times New Roman"/>
          <w:lang w:eastAsia="zh-CN"/>
        </w:rPr>
        <w:t>安宁</w:t>
      </w:r>
      <w:r>
        <w:rPr>
          <w:rFonts w:hint="default" w:ascii="Times New Roman" w:hAnsi="Times New Roman" w:eastAsia="仿宋_GB2312" w:cs="Times New Roman"/>
          <w:sz w:val="32"/>
          <w:szCs w:val="32"/>
          <w:u w:val="none"/>
        </w:rPr>
        <w:t>市纪委驻</w:t>
      </w:r>
      <w:r>
        <w:rPr>
          <w:rFonts w:hint="default" w:ascii="Times New Roman" w:hAnsi="Times New Roman" w:eastAsia="仿宋_GB2312" w:cs="Times New Roman"/>
          <w:sz w:val="32"/>
          <w:szCs w:val="32"/>
          <w:u w:val="none"/>
          <w:lang w:eastAsia="zh-CN"/>
        </w:rPr>
        <w:t>发改局</w:t>
      </w:r>
      <w:r>
        <w:rPr>
          <w:rFonts w:hint="default" w:ascii="Times New Roman" w:hAnsi="Times New Roman" w:eastAsia="仿宋_GB2312" w:cs="Times New Roman"/>
          <w:sz w:val="32"/>
          <w:szCs w:val="32"/>
          <w:u w:val="none"/>
        </w:rPr>
        <w:t>纪检组</w:t>
      </w:r>
      <w:r>
        <w:rPr>
          <w:rFonts w:hint="eastAsia" w:ascii="Times New Roman" w:hAnsi="Times New Roman" w:eastAsia="仿宋_GB2312"/>
          <w:sz w:val="32"/>
          <w:szCs w:val="32"/>
          <w:u w:val="none"/>
          <w:lang w:val="en-US" w:eastAsia="zh-CN"/>
        </w:rPr>
        <w:t>包睿琦</w:t>
      </w:r>
      <w:r>
        <w:rPr>
          <w:rFonts w:hint="default" w:ascii="Times New Roman" w:hAnsi="Times New Roman" w:cs="Times New Roman"/>
        </w:rPr>
        <w:t>同志</w:t>
      </w:r>
      <w:r>
        <w:rPr>
          <w:rFonts w:hint="eastAsia" w:ascii="Times New Roman" w:hAnsi="Times New Roman" w:cs="Times New Roman"/>
          <w:lang w:eastAsia="zh-CN"/>
        </w:rPr>
        <w:t>。</w:t>
      </w:r>
      <w:r>
        <w:rPr>
          <w:rFonts w:hint="default" w:ascii="Times New Roman" w:hAnsi="Times New Roman" w:cs="Times New Roman"/>
        </w:rPr>
        <w:t>决策发言人</w:t>
      </w:r>
      <w:r>
        <w:rPr>
          <w:rFonts w:hint="eastAsia" w:ascii="Times New Roman" w:hAnsi="Times New Roman" w:cs="Times New Roman"/>
          <w:lang w:val="en-US" w:eastAsia="zh-CN"/>
        </w:rPr>
        <w:t>1</w:t>
      </w:r>
      <w:r>
        <w:rPr>
          <w:rFonts w:hint="default" w:ascii="Times New Roman" w:hAnsi="Times New Roman" w:cs="Times New Roman"/>
        </w:rPr>
        <w:t>名，是</w:t>
      </w:r>
      <w:r>
        <w:rPr>
          <w:rFonts w:hint="eastAsia" w:ascii="Times New Roman" w:hAnsi="Times New Roman" w:cs="Times New Roman"/>
          <w:lang w:eastAsia="zh-CN"/>
        </w:rPr>
        <w:t>安宁市民政局党组书记、局长刘海滨同志</w:t>
      </w:r>
      <w:r>
        <w:rPr>
          <w:rFonts w:hint="default" w:ascii="Times New Roman" w:hAnsi="Times New Roman" w:cs="Times New Roman"/>
        </w:rPr>
        <w:t>；决策发言人助理1名，是</w:t>
      </w:r>
      <w:r>
        <w:rPr>
          <w:rFonts w:hint="eastAsia" w:ascii="Times New Roman" w:hAnsi="Times New Roman" w:cs="Times New Roman"/>
          <w:lang w:eastAsia="zh-CN"/>
        </w:rPr>
        <w:t>安宁市民政局李贇同志。</w:t>
      </w:r>
      <w:r>
        <w:rPr>
          <w:rFonts w:hint="default" w:ascii="Times New Roman" w:hAnsi="Times New Roman" w:cs="Times New Roman"/>
        </w:rPr>
        <w:t>听证会由</w:t>
      </w:r>
      <w:r>
        <w:rPr>
          <w:rFonts w:hint="eastAsia" w:ascii="Times New Roman" w:hAnsi="Times New Roman" w:cs="Times New Roman"/>
          <w:lang w:eastAsia="zh-CN"/>
        </w:rPr>
        <w:t>安宁</w:t>
      </w:r>
      <w:r>
        <w:rPr>
          <w:rFonts w:hint="default" w:ascii="Times New Roman" w:hAnsi="Times New Roman" w:cs="Times New Roman"/>
        </w:rPr>
        <w:t>市</w:t>
      </w:r>
      <w:r>
        <w:rPr>
          <w:rFonts w:hint="eastAsia" w:ascii="Times New Roman" w:hAnsi="Times New Roman" w:cs="Times New Roman"/>
          <w:lang w:eastAsia="zh-CN"/>
        </w:rPr>
        <w:t>民政局副局长武勇</w:t>
      </w:r>
      <w:r>
        <w:rPr>
          <w:rFonts w:hint="default" w:ascii="Times New Roman" w:hAnsi="Times New Roman" w:cs="Times New Roman"/>
        </w:rPr>
        <w:t>主持，</w:t>
      </w:r>
      <w:r>
        <w:rPr>
          <w:rFonts w:hint="eastAsia" w:ascii="Times New Roman" w:hAnsi="Times New Roman" w:cs="Times New Roman"/>
          <w:lang w:eastAsia="zh-CN"/>
        </w:rPr>
        <w:t>安宁市民政局</w:t>
      </w:r>
      <w:r>
        <w:rPr>
          <w:rFonts w:hint="default" w:ascii="Times New Roman" w:hAnsi="Times New Roman" w:cs="Times New Roman"/>
        </w:rPr>
        <w:t>工作人员</w:t>
      </w:r>
      <w:r>
        <w:rPr>
          <w:rFonts w:hint="eastAsia" w:ascii="Times New Roman" w:hAnsi="Times New Roman" w:cs="Times New Roman"/>
          <w:lang w:eastAsia="zh-CN"/>
        </w:rPr>
        <w:t>李文珍</w:t>
      </w:r>
      <w:r>
        <w:rPr>
          <w:rFonts w:hint="default" w:ascii="Times New Roman" w:hAnsi="Times New Roman" w:cs="Times New Roman"/>
        </w:rPr>
        <w:t>为会议记录人。</w:t>
      </w:r>
    </w:p>
    <w:p w14:paraId="2A5E27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Cs w:val="32"/>
        </w:rPr>
      </w:pPr>
      <w:r>
        <w:rPr>
          <w:rFonts w:hint="default" w:ascii="Times New Roman" w:hAnsi="Times New Roman" w:cs="Times New Roman"/>
        </w:rPr>
        <w:t>本次听证会共邀请听证代表</w:t>
      </w:r>
      <w:r>
        <w:rPr>
          <w:rFonts w:hint="eastAsia" w:ascii="Times New Roman" w:hAnsi="Times New Roman" w:cs="Times New Roman"/>
          <w:lang w:val="en-US" w:eastAsia="zh-CN"/>
        </w:rPr>
        <w:t>16</w:t>
      </w:r>
      <w:r>
        <w:rPr>
          <w:rFonts w:hint="default" w:ascii="Times New Roman" w:hAnsi="Times New Roman" w:cs="Times New Roman"/>
        </w:rPr>
        <w:t>名，实际到会代表</w:t>
      </w:r>
      <w:r>
        <w:rPr>
          <w:rFonts w:hint="eastAsia" w:ascii="Times New Roman" w:hAnsi="Times New Roman" w:cs="Times New Roman"/>
          <w:lang w:val="en-US" w:eastAsia="zh-CN"/>
        </w:rPr>
        <w:t>16</w:t>
      </w:r>
      <w:r>
        <w:rPr>
          <w:rFonts w:hint="default" w:ascii="Times New Roman" w:hAnsi="Times New Roman" w:cs="Times New Roman"/>
        </w:rPr>
        <w:t>名</w:t>
      </w:r>
      <w:r>
        <w:rPr>
          <w:rFonts w:hint="eastAsia" w:ascii="Times New Roman" w:hAnsi="Times New Roman" w:cs="Times New Roman"/>
          <w:lang w:eastAsia="zh-CN"/>
        </w:rPr>
        <w:t>（</w:t>
      </w:r>
      <w:r>
        <w:rPr>
          <w:rFonts w:hint="eastAsia" w:ascii="Times New Roman" w:hAnsi="Times New Roman" w:cs="Times New Roman"/>
          <w:lang w:val="en-US" w:eastAsia="zh-CN"/>
        </w:rPr>
        <w:t>0人为委托</w:t>
      </w:r>
      <w:r>
        <w:rPr>
          <w:rFonts w:hint="eastAsia" w:ascii="Times New Roman" w:hAnsi="Times New Roman" w:cs="Times New Roman"/>
          <w:lang w:eastAsia="zh-CN"/>
        </w:rPr>
        <w:t>）</w:t>
      </w:r>
      <w:r>
        <w:rPr>
          <w:rFonts w:hint="default" w:ascii="Times New Roman" w:hAnsi="Times New Roman" w:cs="Times New Roman"/>
        </w:rPr>
        <w:t>，其中</w:t>
      </w:r>
      <w:r>
        <w:rPr>
          <w:rFonts w:hint="eastAsia" w:ascii="Times New Roman" w:hAnsi="Times New Roman" w:cs="Times New Roman"/>
          <w:lang w:eastAsia="zh-CN"/>
        </w:rPr>
        <w:t>，</w:t>
      </w:r>
      <w:r>
        <w:rPr>
          <w:rFonts w:hint="default" w:ascii="Times New Roman" w:hAnsi="Times New Roman" w:cs="Times New Roman"/>
          <w:szCs w:val="32"/>
        </w:rPr>
        <w:t>人大代表</w:t>
      </w:r>
      <w:r>
        <w:rPr>
          <w:rFonts w:hint="eastAsia" w:ascii="Times New Roman" w:hAnsi="Times New Roman" w:cs="Times New Roman"/>
          <w:szCs w:val="32"/>
          <w:lang w:val="en-US" w:eastAsia="zh-CN"/>
        </w:rPr>
        <w:t>1</w:t>
      </w:r>
      <w:r>
        <w:rPr>
          <w:rFonts w:hint="default" w:ascii="Times New Roman" w:hAnsi="Times New Roman" w:cs="Times New Roman"/>
          <w:szCs w:val="32"/>
        </w:rPr>
        <w:t>人，政协委员</w:t>
      </w:r>
      <w:r>
        <w:rPr>
          <w:rFonts w:hint="eastAsia" w:ascii="Times New Roman" w:hAnsi="Times New Roman" w:cs="Times New Roman"/>
          <w:szCs w:val="32"/>
          <w:lang w:val="en-US" w:eastAsia="zh-CN"/>
        </w:rPr>
        <w:t>1</w:t>
      </w:r>
      <w:r>
        <w:rPr>
          <w:rFonts w:hint="default" w:ascii="Times New Roman" w:hAnsi="Times New Roman" w:cs="Times New Roman"/>
          <w:szCs w:val="32"/>
        </w:rPr>
        <w:t>人，</w:t>
      </w:r>
      <w:r>
        <w:rPr>
          <w:rFonts w:hint="eastAsia" w:ascii="Times New Roman" w:hAnsi="Times New Roman" w:cs="Times New Roman"/>
          <w:szCs w:val="32"/>
          <w:lang w:val="en-US" w:eastAsia="zh-CN"/>
        </w:rPr>
        <w:t>基层</w:t>
      </w:r>
      <w:r>
        <w:rPr>
          <w:rFonts w:hint="eastAsia" w:ascii="Times New Roman" w:hAnsi="Times New Roman" w:cs="Times New Roman"/>
          <w:szCs w:val="32"/>
          <w:u w:val="none"/>
          <w:lang w:val="en-US" w:eastAsia="zh-CN"/>
        </w:rPr>
        <w:t>部门代表3</w:t>
      </w:r>
      <w:r>
        <w:rPr>
          <w:rFonts w:hint="default" w:ascii="Times New Roman" w:hAnsi="Times New Roman" w:cs="Times New Roman"/>
          <w:szCs w:val="32"/>
          <w:lang w:val="en-US" w:eastAsia="zh-CN"/>
        </w:rPr>
        <w:t>人，</w:t>
      </w:r>
      <w:r>
        <w:rPr>
          <w:rFonts w:hint="eastAsia" w:ascii="Times New Roman" w:hAnsi="Times New Roman" w:cs="Times New Roman"/>
          <w:szCs w:val="32"/>
          <w:lang w:val="en-US" w:eastAsia="zh-CN"/>
        </w:rPr>
        <w:t>新闻媒体代表1人，法律工作者代表1人，</w:t>
      </w:r>
      <w:r>
        <w:rPr>
          <w:rFonts w:hint="default" w:ascii="Times New Roman" w:hAnsi="Times New Roman" w:cs="Times New Roman"/>
          <w:szCs w:val="32"/>
          <w:lang w:val="en-US" w:eastAsia="zh-CN"/>
        </w:rPr>
        <w:t>群众</w:t>
      </w:r>
      <w:r>
        <w:rPr>
          <w:rFonts w:hint="eastAsia" w:ascii="Times New Roman" w:hAnsi="Times New Roman" w:cs="Times New Roman"/>
          <w:szCs w:val="32"/>
          <w:lang w:val="en-US" w:eastAsia="zh-CN"/>
        </w:rPr>
        <w:t>、老年人代表9人</w:t>
      </w:r>
      <w:r>
        <w:rPr>
          <w:rFonts w:hint="default" w:ascii="Times New Roman" w:hAnsi="Times New Roman" w:cs="Times New Roman"/>
          <w:szCs w:val="32"/>
        </w:rPr>
        <w:t>。</w:t>
      </w:r>
    </w:p>
    <w:p w14:paraId="68014E73">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会议按照下列议程进行：</w:t>
      </w:r>
    </w:p>
    <w:p w14:paraId="01D263CA">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1.</w:t>
      </w:r>
      <w:r>
        <w:rPr>
          <w:rFonts w:hint="eastAsia" w:ascii="Times New Roman" w:hAnsi="Times New Roman" w:cs="Times New Roman"/>
          <w:lang w:val="en-US" w:eastAsia="zh-CN"/>
        </w:rPr>
        <w:t xml:space="preserve"> </w:t>
      </w:r>
      <w:r>
        <w:rPr>
          <w:rFonts w:hint="default" w:ascii="Times New Roman" w:hAnsi="Times New Roman" w:cs="Times New Roman"/>
        </w:rPr>
        <w:t>听证主持人介绍核实参加人员身份等情况；</w:t>
      </w:r>
    </w:p>
    <w:p w14:paraId="7EF9E978">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2.</w:t>
      </w:r>
      <w:r>
        <w:rPr>
          <w:rFonts w:hint="eastAsia" w:ascii="Times New Roman" w:hAnsi="Times New Roman" w:cs="Times New Roman"/>
          <w:lang w:val="en-US" w:eastAsia="zh-CN"/>
        </w:rPr>
        <w:t xml:space="preserve"> </w:t>
      </w:r>
      <w:r>
        <w:rPr>
          <w:rFonts w:hint="default" w:ascii="Times New Roman" w:hAnsi="Times New Roman" w:cs="Times New Roman"/>
        </w:rPr>
        <w:t>听证监察人根据听证代表人数及参加情况宣读监察意见书；</w:t>
      </w:r>
    </w:p>
    <w:p w14:paraId="24D85CF7">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3.</w:t>
      </w:r>
      <w:r>
        <w:rPr>
          <w:rFonts w:hint="eastAsia" w:ascii="Times New Roman" w:hAnsi="Times New Roman" w:cs="Times New Roman"/>
          <w:lang w:val="en-US" w:eastAsia="zh-CN"/>
        </w:rPr>
        <w:t xml:space="preserve"> </w:t>
      </w:r>
      <w:r>
        <w:rPr>
          <w:rFonts w:hint="default" w:ascii="Times New Roman" w:hAnsi="Times New Roman" w:cs="Times New Roman"/>
        </w:rPr>
        <w:t>听证主持人宣读听证会纪律</w:t>
      </w:r>
      <w:r>
        <w:rPr>
          <w:rFonts w:hint="eastAsia" w:ascii="Times New Roman" w:hAnsi="Times New Roman" w:cs="Times New Roman"/>
          <w:lang w:eastAsia="zh-CN"/>
        </w:rPr>
        <w:t>和听证代表权利义务；</w:t>
      </w:r>
    </w:p>
    <w:p w14:paraId="6C4192F3">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4.</w:t>
      </w:r>
      <w:r>
        <w:rPr>
          <w:rFonts w:hint="eastAsia" w:ascii="Times New Roman" w:hAnsi="Times New Roman" w:cs="Times New Roman"/>
          <w:lang w:val="en-US" w:eastAsia="zh-CN"/>
        </w:rPr>
        <w:t xml:space="preserve"> </w:t>
      </w:r>
      <w:r>
        <w:rPr>
          <w:rFonts w:hint="default" w:ascii="Times New Roman" w:hAnsi="Times New Roman" w:cs="Times New Roman"/>
        </w:rPr>
        <w:t>决策发言人就</w:t>
      </w:r>
      <w:r>
        <w:rPr>
          <w:rFonts w:hint="default" w:ascii="Times New Roman" w:hAnsi="Times New Roman" w:eastAsia="仿宋_GB2312" w:cs="Times New Roman"/>
          <w:color w:val="000000"/>
          <w:kern w:val="0"/>
          <w:lang w:eastAsia="zh-CN"/>
        </w:rPr>
        <w:t>决策</w:t>
      </w:r>
      <w:r>
        <w:rPr>
          <w:rFonts w:hint="eastAsia" w:ascii="Times New Roman" w:hAnsi="Times New Roman" w:eastAsia="仿宋_GB2312" w:cs="Times New Roman"/>
          <w:color w:val="000000"/>
          <w:kern w:val="0"/>
          <w:lang w:val="en-US" w:eastAsia="zh-CN"/>
        </w:rPr>
        <w:t>事项基本情况、原因、调整方向等</w:t>
      </w:r>
      <w:r>
        <w:rPr>
          <w:rFonts w:hint="default" w:ascii="Times New Roman" w:hAnsi="Times New Roman" w:eastAsia="仿宋_GB2312" w:cs="Times New Roman"/>
          <w:color w:val="000000"/>
          <w:kern w:val="0"/>
          <w:lang w:val="en-US" w:eastAsia="zh-CN"/>
        </w:rPr>
        <w:t>作简要介绍。</w:t>
      </w:r>
    </w:p>
    <w:p w14:paraId="47FE3A19">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5. 听证代表就决策事项发表意见和提问；</w:t>
      </w:r>
    </w:p>
    <w:p w14:paraId="359E4DCF">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6.</w:t>
      </w:r>
      <w:r>
        <w:rPr>
          <w:rFonts w:hint="eastAsia" w:ascii="Times New Roman" w:hAnsi="Times New Roman" w:cs="Times New Roman"/>
          <w:lang w:val="en-US" w:eastAsia="zh-CN"/>
        </w:rPr>
        <w:t xml:space="preserve"> </w:t>
      </w:r>
      <w:r>
        <w:rPr>
          <w:rFonts w:hint="default" w:ascii="Times New Roman" w:hAnsi="Times New Roman" w:cs="Times New Roman"/>
        </w:rPr>
        <w:t>决策发言人</w:t>
      </w:r>
      <w:r>
        <w:rPr>
          <w:rFonts w:hint="eastAsia" w:ascii="Times New Roman" w:hAnsi="Times New Roman" w:cs="Times New Roman"/>
          <w:lang w:eastAsia="zh-CN"/>
        </w:rPr>
        <w:t>及助理发言人</w:t>
      </w:r>
      <w:r>
        <w:rPr>
          <w:rFonts w:hint="default" w:ascii="Times New Roman" w:hAnsi="Times New Roman" w:cs="Times New Roman"/>
        </w:rPr>
        <w:t>就听证代表的提问发言进行答辩；</w:t>
      </w:r>
    </w:p>
    <w:p w14:paraId="03870124">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7.</w:t>
      </w:r>
      <w:r>
        <w:rPr>
          <w:rFonts w:hint="eastAsia" w:ascii="Times New Roman" w:hAnsi="Times New Roman" w:cs="Times New Roman"/>
          <w:lang w:val="en-US" w:eastAsia="zh-CN"/>
        </w:rPr>
        <w:t xml:space="preserve"> </w:t>
      </w:r>
      <w:r>
        <w:rPr>
          <w:rFonts w:hint="default" w:ascii="Times New Roman" w:hAnsi="Times New Roman" w:cs="Times New Roman"/>
        </w:rPr>
        <w:t>有补充意见的听证代表补充发言；</w:t>
      </w:r>
    </w:p>
    <w:p w14:paraId="345A9C6D">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eastAsia" w:ascii="Times New Roman" w:hAnsi="Times New Roman" w:eastAsia="仿宋_GB2312" w:cs="Times New Roman"/>
          <w:lang w:eastAsia="zh-CN"/>
        </w:rPr>
      </w:pPr>
      <w:r>
        <w:rPr>
          <w:rFonts w:hint="default" w:ascii="Times New Roman" w:hAnsi="Times New Roman" w:cs="Times New Roman"/>
        </w:rPr>
        <w:t>8.</w:t>
      </w:r>
      <w:r>
        <w:rPr>
          <w:rFonts w:hint="eastAsia" w:ascii="Times New Roman" w:hAnsi="Times New Roman" w:cs="Times New Roman"/>
          <w:lang w:val="en-US" w:eastAsia="zh-CN"/>
        </w:rPr>
        <w:t xml:space="preserve"> </w:t>
      </w:r>
      <w:r>
        <w:rPr>
          <w:rFonts w:hint="default" w:ascii="Times New Roman" w:hAnsi="Times New Roman" w:cs="Times New Roman"/>
        </w:rPr>
        <w:t>听证代表审阅本人的发言记录并核实签字</w:t>
      </w:r>
      <w:r>
        <w:rPr>
          <w:rFonts w:hint="eastAsia" w:ascii="Times New Roman" w:hAnsi="Times New Roman" w:cs="Times New Roman"/>
          <w:lang w:eastAsia="zh-CN"/>
        </w:rPr>
        <w:t>，</w:t>
      </w:r>
      <w:r>
        <w:rPr>
          <w:rFonts w:hint="default" w:ascii="Times New Roman" w:hAnsi="Times New Roman" w:eastAsia="仿宋_GB2312" w:cs="Times New Roman"/>
          <w:kern w:val="0"/>
        </w:rPr>
        <w:t>听证委员、主持人、听证监察人</w:t>
      </w:r>
      <w:r>
        <w:rPr>
          <w:rFonts w:hint="eastAsia" w:ascii="Times New Roman" w:hAnsi="Times New Roman" w:cs="Times New Roman"/>
          <w:kern w:val="0"/>
          <w:lang w:eastAsia="zh-CN"/>
        </w:rPr>
        <w:t>对听证代表意见</w:t>
      </w:r>
      <w:r>
        <w:rPr>
          <w:rFonts w:hint="default" w:ascii="Times New Roman" w:hAnsi="Times New Roman" w:eastAsia="仿宋_GB2312" w:cs="Times New Roman"/>
          <w:kern w:val="0"/>
        </w:rPr>
        <w:t>进行合议</w:t>
      </w:r>
      <w:r>
        <w:rPr>
          <w:rFonts w:hint="eastAsia" w:ascii="Times New Roman" w:hAnsi="Times New Roman" w:cs="Times New Roman"/>
          <w:kern w:val="0"/>
          <w:lang w:eastAsia="zh-CN"/>
        </w:rPr>
        <w:t>；</w:t>
      </w:r>
    </w:p>
    <w:p w14:paraId="4433255A">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9.</w:t>
      </w:r>
      <w:r>
        <w:rPr>
          <w:rFonts w:hint="eastAsia" w:ascii="Times New Roman" w:hAnsi="Times New Roman" w:cs="Times New Roman"/>
          <w:lang w:val="en-US" w:eastAsia="zh-CN"/>
        </w:rPr>
        <w:t xml:space="preserve"> </w:t>
      </w:r>
      <w:r>
        <w:rPr>
          <w:rFonts w:hint="default" w:ascii="Times New Roman" w:hAnsi="Times New Roman" w:cs="Times New Roman"/>
        </w:rPr>
        <w:t>听证主持人总结和归纳听证代表的主要观点和理由；</w:t>
      </w:r>
    </w:p>
    <w:p w14:paraId="4B167433">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eastAsia" w:ascii="Times New Roman" w:hAnsi="Times New Roman" w:eastAsia="仿宋_GB2312" w:cs="Times New Roman"/>
          <w:lang w:val="en-US" w:eastAsia="zh-CN"/>
        </w:rPr>
      </w:pPr>
      <w:r>
        <w:rPr>
          <w:rFonts w:hint="eastAsia" w:ascii="Times New Roman" w:hAnsi="Times New Roman" w:cs="Times New Roman"/>
          <w:lang w:val="en-US" w:eastAsia="zh-CN"/>
        </w:rPr>
        <w:t>10. 决策发言人、</w:t>
      </w:r>
      <w:r>
        <w:rPr>
          <w:rFonts w:hint="default" w:ascii="Times New Roman" w:hAnsi="Times New Roman" w:eastAsia="仿宋_GB2312" w:cs="Times New Roman"/>
          <w:kern w:val="0"/>
        </w:rPr>
        <w:t>听证委员、主持人、听证监察人</w:t>
      </w:r>
      <w:r>
        <w:rPr>
          <w:rFonts w:hint="eastAsia" w:ascii="Times New Roman" w:hAnsi="Times New Roman" w:cs="Times New Roman"/>
          <w:kern w:val="0"/>
          <w:lang w:eastAsia="zh-CN"/>
        </w:rPr>
        <w:t>对听证笔录、监察意见书签字认可。</w:t>
      </w:r>
    </w:p>
    <w:p w14:paraId="7FF0D403">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1</w:t>
      </w:r>
      <w:r>
        <w:rPr>
          <w:rFonts w:hint="eastAsia" w:ascii="Times New Roman" w:hAnsi="Times New Roman" w:cs="Times New Roman"/>
          <w:lang w:val="en-US" w:eastAsia="zh-CN"/>
        </w:rPr>
        <w:t>1</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听证监察人对本次听证会的举行过程出具听证监察意见。</w:t>
      </w:r>
    </w:p>
    <w:p w14:paraId="1CAB88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黑体" w:cs="Times New Roman"/>
        </w:rPr>
        <w:t>二、听证代表主要意见</w:t>
      </w:r>
      <w:r>
        <w:rPr>
          <w:rFonts w:hint="default" w:ascii="Times New Roman" w:hAnsi="Times New Roman" w:cs="Times New Roman"/>
        </w:rPr>
        <w:t>。</w:t>
      </w:r>
    </w:p>
    <w:p w14:paraId="41FA602D">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会议期间，</w:t>
      </w:r>
      <w:r>
        <w:rPr>
          <w:rFonts w:hint="eastAsia" w:ascii="Times New Roman" w:hAnsi="Times New Roman" w:cs="Times New Roman"/>
          <w:lang w:val="en-US" w:eastAsia="zh-CN"/>
        </w:rPr>
        <w:t>16</w:t>
      </w:r>
      <w:r>
        <w:rPr>
          <w:rFonts w:hint="default" w:ascii="Times New Roman" w:hAnsi="Times New Roman" w:cs="Times New Roman"/>
        </w:rPr>
        <w:t>名听证代表就听证事项陈述了各自的意见和建议，每位听证代表事前都做好了认真准备，发言紧扣主题，观点明确，</w:t>
      </w:r>
      <w:r>
        <w:rPr>
          <w:rFonts w:hint="eastAsia" w:ascii="Times New Roman" w:hAnsi="Times New Roman" w:cs="Times New Roman"/>
          <w:lang w:eastAsia="zh-CN"/>
        </w:rPr>
        <w:t>意见明确，</w:t>
      </w:r>
      <w:r>
        <w:rPr>
          <w:rFonts w:hint="default" w:ascii="Times New Roman" w:hAnsi="Times New Roman" w:cs="Times New Roman"/>
        </w:rPr>
        <w:t>主要意见和建议有以下几个方面：</w:t>
      </w:r>
    </w:p>
    <w:p w14:paraId="430FD7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aps w:val="0"/>
          <w:kern w:val="2"/>
          <w:sz w:val="32"/>
          <w:szCs w:val="32"/>
          <w:u w:val="none"/>
          <w:lang w:val="en-US" w:eastAsia="zh-CN" w:bidi="ar-SA"/>
        </w:rPr>
      </w:pPr>
      <w:r>
        <w:rPr>
          <w:rFonts w:hint="eastAsia" w:ascii="Times New Roman" w:hAnsi="Times New Roman" w:eastAsia="仿宋_GB2312" w:cs="Times New Roman"/>
          <w:b w:val="0"/>
          <w:bCs w:val="0"/>
          <w:caps w:val="0"/>
          <w:kern w:val="2"/>
          <w:sz w:val="32"/>
          <w:szCs w:val="32"/>
          <w:u w:val="none"/>
          <w:lang w:val="en-US" w:eastAsia="zh-CN" w:bidi="ar-SA"/>
        </w:rPr>
        <w:t>一是部门代表均认为按照方案2调整比较合适，认为保障3类重点人群与实际不符，3类重点人群当前补贴政策保障较好，生活上不存在困难，同时还可能造成群众攀比心理。同时，部门代表还认为因调整涉及群体多，可能涉及信访问题，后续要同步做好相关信访工作。</w:t>
      </w:r>
    </w:p>
    <w:p w14:paraId="112B8B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aps w:val="0"/>
          <w:kern w:val="2"/>
          <w:sz w:val="32"/>
          <w:szCs w:val="32"/>
          <w:u w:val="none"/>
          <w:lang w:val="en-US" w:eastAsia="zh-CN" w:bidi="ar-SA"/>
        </w:rPr>
      </w:pPr>
      <w:r>
        <w:rPr>
          <w:rFonts w:hint="eastAsia" w:ascii="Times New Roman" w:hAnsi="Times New Roman" w:eastAsia="仿宋_GB2312" w:cs="Times New Roman"/>
          <w:b w:val="0"/>
          <w:bCs w:val="0"/>
          <w:caps w:val="0"/>
          <w:kern w:val="2"/>
          <w:sz w:val="32"/>
          <w:szCs w:val="32"/>
          <w:u w:val="none"/>
          <w:lang w:val="en-US" w:eastAsia="zh-CN" w:bidi="ar-SA"/>
        </w:rPr>
        <w:t>二是政协、人大代表</w:t>
      </w:r>
      <w:r>
        <w:rPr>
          <w:rFonts w:hint="default" w:ascii="Times New Roman" w:hAnsi="Times New Roman" w:eastAsia="仿宋_GB2312" w:cs="Times New Roman"/>
          <w:b w:val="0"/>
          <w:bCs w:val="0"/>
          <w:caps w:val="0"/>
          <w:kern w:val="2"/>
          <w:sz w:val="32"/>
          <w:szCs w:val="32"/>
          <w:u w:val="none"/>
          <w:lang w:val="en-US" w:eastAsia="zh-CN" w:bidi="ar-SA"/>
        </w:rPr>
        <w:t>认为</w:t>
      </w:r>
      <w:r>
        <w:rPr>
          <w:rFonts w:hint="eastAsia" w:ascii="Times New Roman" w:hAnsi="Times New Roman" w:eastAsia="仿宋_GB2312" w:cs="Times New Roman"/>
          <w:b w:val="0"/>
          <w:bCs w:val="0"/>
          <w:caps w:val="0"/>
          <w:kern w:val="2"/>
          <w:sz w:val="32"/>
          <w:szCs w:val="32"/>
          <w:u w:val="none"/>
          <w:lang w:val="en-US" w:eastAsia="zh-CN" w:bidi="ar-SA"/>
        </w:rPr>
        <w:t>方案</w:t>
      </w:r>
      <w:r>
        <w:rPr>
          <w:rFonts w:hint="eastAsia" w:ascii="Times New Roman" w:hAnsi="Times New Roman" w:cs="Times New Roman"/>
          <w:b w:val="0"/>
          <w:bCs w:val="0"/>
          <w:caps w:val="0"/>
          <w:kern w:val="2"/>
          <w:sz w:val="32"/>
          <w:szCs w:val="32"/>
          <w:u w:val="none"/>
          <w:lang w:val="en-US" w:eastAsia="zh-CN" w:bidi="ar-SA"/>
        </w:rPr>
        <w:t>1</w:t>
      </w:r>
      <w:r>
        <w:rPr>
          <w:rFonts w:hint="eastAsia" w:ascii="Times New Roman" w:hAnsi="Times New Roman" w:eastAsia="仿宋_GB2312" w:cs="Times New Roman"/>
          <w:b w:val="0"/>
          <w:bCs w:val="0"/>
          <w:caps w:val="0"/>
          <w:kern w:val="2"/>
          <w:sz w:val="32"/>
          <w:szCs w:val="32"/>
          <w:u w:val="none"/>
          <w:lang w:val="en-US" w:eastAsia="zh-CN" w:bidi="ar-SA"/>
        </w:rPr>
        <w:t>更好，认为政府应在尽可能的</w:t>
      </w:r>
      <w:r>
        <w:rPr>
          <w:rFonts w:hint="eastAsia" w:ascii="Times New Roman" w:hAnsi="Times New Roman" w:cs="Times New Roman"/>
          <w:b w:val="0"/>
          <w:bCs w:val="0"/>
          <w:caps w:val="0"/>
          <w:kern w:val="2"/>
          <w:sz w:val="32"/>
          <w:szCs w:val="32"/>
          <w:u w:val="none"/>
          <w:lang w:val="en-US" w:eastAsia="zh-CN" w:bidi="ar-SA"/>
        </w:rPr>
        <w:t>情况</w:t>
      </w:r>
      <w:r>
        <w:rPr>
          <w:rFonts w:hint="eastAsia" w:ascii="Times New Roman" w:hAnsi="Times New Roman" w:eastAsia="仿宋_GB2312" w:cs="Times New Roman"/>
          <w:b w:val="0"/>
          <w:bCs w:val="0"/>
          <w:caps w:val="0"/>
          <w:kern w:val="2"/>
          <w:sz w:val="32"/>
          <w:szCs w:val="32"/>
          <w:u w:val="none"/>
          <w:lang w:val="en-US" w:eastAsia="zh-CN" w:bidi="ar-SA"/>
        </w:rPr>
        <w:t>下保障低收入对象。</w:t>
      </w:r>
    </w:p>
    <w:p w14:paraId="43FCA8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aps w:val="0"/>
          <w:kern w:val="2"/>
          <w:sz w:val="32"/>
          <w:szCs w:val="32"/>
          <w:u w:val="none"/>
          <w:lang w:val="en-US" w:eastAsia="zh-CN" w:bidi="ar-SA"/>
        </w:rPr>
      </w:pPr>
      <w:r>
        <w:rPr>
          <w:rFonts w:hint="eastAsia" w:ascii="Times New Roman" w:hAnsi="Times New Roman" w:eastAsia="仿宋_GB2312" w:cs="Times New Roman"/>
          <w:b w:val="0"/>
          <w:bCs w:val="0"/>
          <w:caps w:val="0"/>
          <w:kern w:val="2"/>
          <w:sz w:val="32"/>
          <w:szCs w:val="32"/>
          <w:u w:val="none"/>
          <w:lang w:val="en-US" w:eastAsia="zh-CN" w:bidi="ar-SA"/>
        </w:rPr>
        <w:t>三是老年人代表认为如果确定要调整，建议按照方案2进行调整，避免老年群体之间攀比，</w:t>
      </w:r>
      <w:r>
        <w:rPr>
          <w:rFonts w:hint="eastAsia" w:ascii="Times New Roman" w:hAnsi="Times New Roman" w:cs="Times New Roman"/>
          <w:b w:val="0"/>
          <w:bCs w:val="0"/>
          <w:caps w:val="0"/>
          <w:kern w:val="2"/>
          <w:sz w:val="32"/>
          <w:szCs w:val="32"/>
          <w:u w:val="none"/>
          <w:lang w:val="en-US" w:eastAsia="zh-CN" w:bidi="ar-SA"/>
        </w:rPr>
        <w:t>造成</w:t>
      </w:r>
      <w:r>
        <w:rPr>
          <w:rFonts w:hint="eastAsia" w:ascii="Times New Roman" w:hAnsi="Times New Roman" w:eastAsia="仿宋_GB2312" w:cs="Times New Roman"/>
          <w:b w:val="0"/>
          <w:bCs w:val="0"/>
          <w:caps w:val="0"/>
          <w:kern w:val="2"/>
          <w:sz w:val="32"/>
          <w:szCs w:val="32"/>
          <w:u w:val="none"/>
          <w:lang w:val="en-US" w:eastAsia="zh-CN" w:bidi="ar-SA"/>
        </w:rPr>
        <w:t>你有我没有的</w:t>
      </w:r>
      <w:r>
        <w:rPr>
          <w:rFonts w:hint="eastAsia" w:ascii="Times New Roman" w:hAnsi="Times New Roman" w:cs="Times New Roman"/>
          <w:b w:val="0"/>
          <w:bCs w:val="0"/>
          <w:caps w:val="0"/>
          <w:kern w:val="2"/>
          <w:sz w:val="32"/>
          <w:szCs w:val="32"/>
          <w:u w:val="none"/>
          <w:lang w:val="en-US" w:eastAsia="zh-CN" w:bidi="ar-SA"/>
        </w:rPr>
        <w:t>情形</w:t>
      </w:r>
      <w:r>
        <w:rPr>
          <w:rFonts w:hint="eastAsia" w:ascii="Times New Roman" w:hAnsi="Times New Roman" w:eastAsia="仿宋_GB2312" w:cs="Times New Roman"/>
          <w:b w:val="0"/>
          <w:bCs w:val="0"/>
          <w:caps w:val="0"/>
          <w:kern w:val="2"/>
          <w:sz w:val="32"/>
          <w:szCs w:val="32"/>
          <w:u w:val="none"/>
          <w:lang w:val="en-US" w:eastAsia="zh-CN" w:bidi="ar-SA"/>
        </w:rPr>
        <w:t>。</w:t>
      </w:r>
    </w:p>
    <w:p w14:paraId="799A23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aps w:val="0"/>
          <w:kern w:val="2"/>
          <w:sz w:val="32"/>
          <w:szCs w:val="32"/>
          <w:u w:val="none"/>
          <w:lang w:val="en-US" w:eastAsia="zh-CN" w:bidi="ar-SA"/>
        </w:rPr>
      </w:pPr>
      <w:r>
        <w:rPr>
          <w:rFonts w:hint="eastAsia" w:ascii="Times New Roman" w:hAnsi="Times New Roman" w:eastAsia="仿宋_GB2312" w:cs="Times New Roman"/>
          <w:b w:val="0"/>
          <w:bCs w:val="0"/>
          <w:caps w:val="0"/>
          <w:kern w:val="2"/>
          <w:sz w:val="32"/>
          <w:szCs w:val="32"/>
          <w:u w:val="none"/>
          <w:lang w:val="en-US" w:eastAsia="zh-CN" w:bidi="ar-SA"/>
        </w:rPr>
        <w:t>四是律师代表认为无</w:t>
      </w:r>
      <w:bookmarkStart w:id="1" w:name="_GoBack"/>
      <w:bookmarkEnd w:id="1"/>
      <w:r>
        <w:rPr>
          <w:rFonts w:hint="eastAsia" w:ascii="Times New Roman" w:hAnsi="Times New Roman" w:eastAsia="仿宋_GB2312" w:cs="Times New Roman"/>
          <w:b w:val="0"/>
          <w:bCs w:val="0"/>
          <w:caps w:val="0"/>
          <w:kern w:val="2"/>
          <w:sz w:val="32"/>
          <w:szCs w:val="32"/>
          <w:u w:val="none"/>
          <w:lang w:val="en-US" w:eastAsia="zh-CN" w:bidi="ar-SA"/>
        </w:rPr>
        <w:t>论方案1还是方案2均未违反上位政策规定，均可以实施，同时也认为方案</w:t>
      </w:r>
      <w:r>
        <w:rPr>
          <w:rFonts w:hint="eastAsia" w:ascii="Times New Roman" w:hAnsi="Times New Roman" w:cs="Times New Roman"/>
          <w:b w:val="0"/>
          <w:bCs w:val="0"/>
          <w:caps w:val="0"/>
          <w:kern w:val="2"/>
          <w:sz w:val="32"/>
          <w:szCs w:val="32"/>
          <w:u w:val="none"/>
          <w:lang w:val="en-US" w:eastAsia="zh-CN" w:bidi="ar-SA"/>
        </w:rPr>
        <w:t>1</w:t>
      </w:r>
      <w:r>
        <w:rPr>
          <w:rFonts w:hint="eastAsia" w:ascii="Times New Roman" w:hAnsi="Times New Roman" w:eastAsia="仿宋_GB2312" w:cs="Times New Roman"/>
          <w:b w:val="0"/>
          <w:bCs w:val="0"/>
          <w:caps w:val="0"/>
          <w:kern w:val="2"/>
          <w:sz w:val="32"/>
          <w:szCs w:val="32"/>
          <w:u w:val="none"/>
          <w:lang w:val="en-US" w:eastAsia="zh-CN" w:bidi="ar-SA"/>
        </w:rPr>
        <w:t>保障3类群体更切合百姓需求。</w:t>
      </w:r>
    </w:p>
    <w:p w14:paraId="134BBD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三、听证意见和建议的处理情况</w:t>
      </w:r>
    </w:p>
    <w:p w14:paraId="54DF4551">
      <w:pPr>
        <w:keepNext w:val="0"/>
        <w:keepLines w:val="0"/>
        <w:pageBreakBefore w:val="0"/>
        <w:widowControl w:val="0"/>
        <w:kinsoku/>
        <w:wordWrap/>
        <w:overflowPunct/>
        <w:topLinePunct w:val="0"/>
        <w:autoSpaceDE/>
        <w:autoSpaceDN/>
        <w:bidi w:val="0"/>
        <w:adjustRightInd/>
        <w:snapToGrid/>
        <w:spacing w:line="560" w:lineRule="exact"/>
        <w:ind w:right="160" w:firstLine="640" w:firstLineChars="200"/>
        <w:textAlignment w:val="auto"/>
        <w:rPr>
          <w:rFonts w:hint="default" w:ascii="Times New Roman" w:hAnsi="Times New Roman" w:cs="Times New Roman"/>
        </w:rPr>
      </w:pPr>
      <w:r>
        <w:rPr>
          <w:rFonts w:hint="default" w:ascii="Times New Roman" w:hAnsi="Times New Roman" w:cs="Times New Roman"/>
        </w:rPr>
        <w:t>上述意见和建议，由决策发言人</w:t>
      </w:r>
      <w:r>
        <w:rPr>
          <w:rFonts w:hint="eastAsia" w:ascii="Times New Roman" w:hAnsi="Times New Roman" w:cs="Times New Roman"/>
          <w:lang w:eastAsia="zh-CN"/>
        </w:rPr>
        <w:t>安宁市民政局党组书记、局长刘海滨</w:t>
      </w:r>
      <w:r>
        <w:rPr>
          <w:rFonts w:hint="default" w:ascii="Times New Roman" w:hAnsi="Times New Roman" w:cs="Times New Roman"/>
        </w:rPr>
        <w:t>进行现场评议并答复如下：</w:t>
      </w:r>
    </w:p>
    <w:p w14:paraId="48E0B60F">
      <w:pPr>
        <w:keepNext w:val="0"/>
        <w:keepLines w:val="0"/>
        <w:pageBreakBefore w:val="0"/>
        <w:widowControl w:val="0"/>
        <w:kinsoku/>
        <w:wordWrap/>
        <w:overflowPunct/>
        <w:topLinePunct w:val="0"/>
        <w:autoSpaceDE/>
        <w:autoSpaceDN/>
        <w:bidi w:val="0"/>
        <w:adjustRightInd/>
        <w:snapToGrid/>
        <w:spacing w:line="560" w:lineRule="exact"/>
        <w:ind w:firstLine="627"/>
        <w:textAlignment w:val="auto"/>
        <w:rPr>
          <w:rFonts w:hint="default" w:ascii="Times New Roman" w:hAnsi="Times New Roman" w:cs="Times New Roman"/>
        </w:rPr>
      </w:pPr>
      <w:r>
        <w:rPr>
          <w:rFonts w:hint="default" w:ascii="Times New Roman" w:hAnsi="Times New Roman" w:cs="Times New Roman"/>
        </w:rPr>
        <w:t>（一）感谢各位代表的宝贵意见，对各位代表的发言予以充分肯定。</w:t>
      </w:r>
    </w:p>
    <w:p w14:paraId="07D24F3B">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Times New Roman" w:hAnsi="Times New Roman" w:eastAsia="仿宋_GB2312" w:cs="Times New Roman"/>
          <w:w w:val="95"/>
          <w:sz w:val="32"/>
          <w:szCs w:val="32"/>
          <w:lang w:val="en-US" w:eastAsia="zh-CN"/>
        </w:rPr>
      </w:pPr>
      <w:r>
        <w:rPr>
          <w:rFonts w:hint="eastAsia" w:ascii="Times New Roman" w:hAnsi="Times New Roman" w:cs="Times New Roman"/>
          <w:w w:val="95"/>
          <w:sz w:val="32"/>
          <w:szCs w:val="32"/>
          <w:lang w:val="en-US" w:eastAsia="zh-CN"/>
        </w:rPr>
        <w:t>（二）</w:t>
      </w:r>
      <w:r>
        <w:rPr>
          <w:rFonts w:hint="eastAsia" w:ascii="Times New Roman" w:hAnsi="Times New Roman" w:eastAsia="仿宋_GB2312" w:cs="Times New Roman"/>
          <w:w w:val="95"/>
          <w:sz w:val="32"/>
          <w:szCs w:val="32"/>
          <w:lang w:val="en-US" w:eastAsia="zh-CN"/>
        </w:rPr>
        <w:t>针对政策调整后的维稳工作</w:t>
      </w:r>
      <w:r>
        <w:rPr>
          <w:rFonts w:hint="eastAsia" w:ascii="Times New Roman" w:hAnsi="Times New Roman" w:cs="Times New Roman"/>
          <w:w w:val="95"/>
          <w:sz w:val="32"/>
          <w:szCs w:val="32"/>
          <w:lang w:val="en-US" w:eastAsia="zh-CN"/>
        </w:rPr>
        <w:t>，</w:t>
      </w:r>
      <w:r>
        <w:rPr>
          <w:rFonts w:hint="eastAsia" w:ascii="Times New Roman" w:hAnsi="Times New Roman" w:eastAsia="仿宋_GB2312" w:cs="Times New Roman"/>
          <w:w w:val="95"/>
          <w:sz w:val="32"/>
          <w:szCs w:val="32"/>
          <w:lang w:val="en-US" w:eastAsia="zh-CN"/>
        </w:rPr>
        <w:t>暂时无法拟定统一的答复口径，因为目前调整方案还未最终确定，后续，如该补贴政策调整获得通过，民政局会针对调整的方案及时研究拟定。</w:t>
      </w:r>
    </w:p>
    <w:p w14:paraId="6201B993">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Times New Roman" w:hAnsi="Times New Roman" w:eastAsia="仿宋_GB2312" w:cs="Times New Roman"/>
          <w:w w:val="95"/>
          <w:sz w:val="32"/>
          <w:szCs w:val="32"/>
          <w:lang w:val="en-US" w:eastAsia="zh-CN"/>
        </w:rPr>
      </w:pPr>
      <w:r>
        <w:rPr>
          <w:rFonts w:hint="eastAsia" w:ascii="Times New Roman" w:hAnsi="Times New Roman" w:cs="Times New Roman"/>
          <w:w w:val="95"/>
          <w:sz w:val="32"/>
          <w:szCs w:val="32"/>
          <w:lang w:val="en-US" w:eastAsia="zh-CN"/>
        </w:rPr>
        <w:t>（三）</w:t>
      </w:r>
      <w:r>
        <w:rPr>
          <w:rFonts w:hint="eastAsia" w:ascii="Times New Roman" w:hAnsi="Times New Roman" w:eastAsia="仿宋_GB2312" w:cs="Times New Roman"/>
          <w:w w:val="95"/>
          <w:sz w:val="32"/>
          <w:szCs w:val="32"/>
          <w:lang w:val="en-US" w:eastAsia="zh-CN"/>
        </w:rPr>
        <w:t>针对设置新政策实施时间问题</w:t>
      </w:r>
      <w:r>
        <w:rPr>
          <w:rFonts w:hint="eastAsia" w:ascii="Times New Roman" w:hAnsi="Times New Roman" w:cs="Times New Roman"/>
          <w:w w:val="95"/>
          <w:sz w:val="32"/>
          <w:szCs w:val="32"/>
          <w:lang w:val="en-US" w:eastAsia="zh-CN"/>
        </w:rPr>
        <w:t>。</w:t>
      </w:r>
      <w:r>
        <w:rPr>
          <w:rFonts w:hint="eastAsia" w:ascii="Times New Roman" w:hAnsi="Times New Roman" w:eastAsia="仿宋_GB2312" w:cs="Times New Roman"/>
          <w:w w:val="95"/>
          <w:sz w:val="32"/>
          <w:szCs w:val="32"/>
          <w:lang w:val="en-US" w:eastAsia="zh-CN"/>
        </w:rPr>
        <w:t>因为目前调整方案还未最终确定，同样暂时无法确定，包括政策过渡期，执行期限等事项。</w:t>
      </w:r>
    </w:p>
    <w:p w14:paraId="0841C267">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default" w:ascii="Times New Roman" w:hAnsi="Times New Roman" w:eastAsia="黑体" w:cs="Times New Roman"/>
          <w:lang w:val="zh-CN"/>
        </w:rPr>
      </w:pPr>
      <w:r>
        <w:rPr>
          <w:rFonts w:hint="default" w:ascii="Times New Roman" w:hAnsi="Times New Roman" w:eastAsia="黑体" w:cs="Times New Roman"/>
        </w:rPr>
        <w:t>四、</w:t>
      </w:r>
      <w:r>
        <w:rPr>
          <w:rFonts w:hint="default" w:ascii="Times New Roman" w:hAnsi="Times New Roman" w:eastAsia="黑体" w:cs="Times New Roman"/>
          <w:lang w:val="zh-CN"/>
        </w:rPr>
        <w:t>听证机关对听证情况的评说</w:t>
      </w:r>
    </w:p>
    <w:p w14:paraId="398EB258">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default" w:ascii="Times New Roman" w:hAnsi="Times New Roman" w:cs="Times New Roman"/>
          <w:lang w:val="zh-CN"/>
        </w:rPr>
      </w:pPr>
      <w:r>
        <w:rPr>
          <w:rFonts w:hint="default" w:ascii="Times New Roman" w:hAnsi="Times New Roman" w:cs="Times New Roman"/>
          <w:lang w:val="zh-CN"/>
        </w:rPr>
        <w:t>此次听证会准备充分，操作规范，参会人员资格符合要求，全部完成会议预定的议程，达到了预期效果。</w:t>
      </w:r>
    </w:p>
    <w:p w14:paraId="13DC87F9">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default" w:ascii="Times New Roman" w:hAnsi="Times New Roman" w:cs="Times New Roman"/>
        </w:rPr>
      </w:pPr>
      <w:r>
        <w:rPr>
          <w:rFonts w:hint="default" w:ascii="Times New Roman" w:hAnsi="Times New Roman" w:cs="Times New Roman"/>
          <w:lang w:val="zh-CN"/>
        </w:rPr>
        <w:t>参加会议的</w:t>
      </w:r>
      <w:r>
        <w:rPr>
          <w:rFonts w:hint="eastAsia" w:ascii="Times New Roman" w:hAnsi="Times New Roman" w:cs="Times New Roman"/>
          <w:lang w:val="en-US" w:eastAsia="zh-CN"/>
        </w:rPr>
        <w:t>16</w:t>
      </w:r>
      <w:r>
        <w:rPr>
          <w:rFonts w:hint="default" w:ascii="Times New Roman" w:hAnsi="Times New Roman" w:cs="Times New Roman"/>
          <w:lang w:val="zh-CN"/>
        </w:rPr>
        <w:t>位代表观点鲜明、意见明确，</w:t>
      </w:r>
      <w:r>
        <w:rPr>
          <w:rFonts w:hint="default" w:ascii="Times New Roman" w:hAnsi="Times New Roman" w:cs="Times New Roman"/>
        </w:rPr>
        <w:t>对调整《安宁市老年人生活补助最低发放标准实施意见决策事项》</w:t>
      </w:r>
      <w:r>
        <w:rPr>
          <w:rFonts w:hint="eastAsia" w:ascii="Times New Roman" w:hAnsi="Times New Roman" w:cs="Times New Roman"/>
          <w:lang w:eastAsia="zh-CN"/>
        </w:rPr>
        <w:t>充分表达了意见合观点</w:t>
      </w:r>
      <w:r>
        <w:rPr>
          <w:rFonts w:hint="eastAsia" w:ascii="Times New Roman" w:hAnsi="Times New Roman" w:cs="Times New Roman"/>
          <w:lang w:val="zh-CN"/>
        </w:rPr>
        <w:t>。一致认为，决策事项符合政策规定，未违反上级关于老年人生活补助（高龄津贴）发放政策规定，切合安宁市当前实际情况，只是在调整的同时，结合实际情况尽量保障低保、分散供养、重残老年群体生活并同步做好老年人解释相关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_4eff_5b8b_GB2312">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M4OGRjOGE3YzdlNDg4NzY1OTBjM2NiNjQzNjg3YmMifQ=="/>
  </w:docVars>
  <w:rsids>
    <w:rsidRoot w:val="006B4F46"/>
    <w:rsid w:val="00163F56"/>
    <w:rsid w:val="00263748"/>
    <w:rsid w:val="002F1864"/>
    <w:rsid w:val="00476829"/>
    <w:rsid w:val="00596D8E"/>
    <w:rsid w:val="005F2DA2"/>
    <w:rsid w:val="00614E70"/>
    <w:rsid w:val="006B4F46"/>
    <w:rsid w:val="00722371"/>
    <w:rsid w:val="00810F10"/>
    <w:rsid w:val="008A2F2D"/>
    <w:rsid w:val="0093714E"/>
    <w:rsid w:val="0096786A"/>
    <w:rsid w:val="009851FD"/>
    <w:rsid w:val="00A5101C"/>
    <w:rsid w:val="00B90326"/>
    <w:rsid w:val="00BF5720"/>
    <w:rsid w:val="00CD697C"/>
    <w:rsid w:val="00D14691"/>
    <w:rsid w:val="00DE7B81"/>
    <w:rsid w:val="00F8401B"/>
    <w:rsid w:val="10465B33"/>
    <w:rsid w:val="263721F1"/>
    <w:rsid w:val="3A394A7D"/>
    <w:rsid w:val="49794652"/>
    <w:rsid w:val="4C4558D9"/>
    <w:rsid w:val="4CA250E4"/>
    <w:rsid w:val="4E145F51"/>
    <w:rsid w:val="4E526D1E"/>
    <w:rsid w:val="50F548CB"/>
    <w:rsid w:val="547F72E5"/>
    <w:rsid w:val="5EC45114"/>
    <w:rsid w:val="6A972732"/>
    <w:rsid w:val="6D3C6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宋体" w:eastAsia="仿宋_GB2312" w:cs="Times New Roman"/>
      <w:kern w:val="2"/>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360"/>
      <w:jc w:val="left"/>
    </w:pPr>
    <w:rPr>
      <w:rFonts w:ascii="Arial" w:hAnsi="Arial" w:eastAsia="宋体" w:cs="Arial"/>
      <w:b/>
      <w:bCs/>
      <w:caps/>
      <w:sz w:val="24"/>
      <w:szCs w:val="24"/>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99"/>
    <w:pPr>
      <w:widowControl/>
      <w:spacing w:before="100" w:beforeAutospacing="1" w:after="100" w:afterAutospacing="1"/>
      <w:jc w:val="left"/>
    </w:pPr>
    <w:rPr>
      <w:rFonts w:ascii="宋体" w:cs="宋体"/>
      <w:color w:val="000000"/>
      <w:kern w:val="0"/>
      <w:sz w:val="24"/>
    </w:rPr>
  </w:style>
  <w:style w:type="character" w:customStyle="1" w:styleId="8">
    <w:name w:val="页眉 Char"/>
    <w:basedOn w:val="7"/>
    <w:link w:val="4"/>
    <w:semiHidden/>
    <w:qFormat/>
    <w:uiPriority w:val="99"/>
    <w:rPr>
      <w:rFonts w:ascii="仿宋_GB2312" w:hAnsi="宋体" w:eastAsia="仿宋_GB2312" w:cs="Times New Roman"/>
      <w:sz w:val="18"/>
      <w:szCs w:val="18"/>
    </w:rPr>
  </w:style>
  <w:style w:type="character" w:customStyle="1" w:styleId="9">
    <w:name w:val="页脚 Char"/>
    <w:basedOn w:val="7"/>
    <w:link w:val="3"/>
    <w:semiHidden/>
    <w:qFormat/>
    <w:uiPriority w:val="99"/>
    <w:rPr>
      <w:rFonts w:ascii="仿宋_GB2312" w:hAnsi="宋体" w:eastAsia="仿宋_GB2312"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2161</Words>
  <Characters>2208</Characters>
  <Lines>15</Lines>
  <Paragraphs>4</Paragraphs>
  <TotalTime>15</TotalTime>
  <ScaleCrop>false</ScaleCrop>
  <LinksUpToDate>false</LinksUpToDate>
  <CharactersWithSpaces>2219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2021-08-09T01:53:00Z</dcterms:created>
  <dc:creator>周姝含</dc:creator>
  <cp:lastModifiedBy>高跟鞋</cp:lastModifiedBy>
  <cp:lastPrinted>2024-05-29T05:30:00Z</cp:lastPrinted>
  <dcterms:modified xsi:type="dcterms:W3CDTF">2026-07-10T02:11:52Z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E22B2DC5C94A443A8F7D1E6CCAD2EEA2_12</vt:lpwstr>
  </property>
</Properties>
</file>