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B6AB7" w14:textId="77777777" w:rsidR="00CF496F" w:rsidRDefault="00000000">
      <w:pPr>
        <w:spacing w:line="360" w:lineRule="auto"/>
        <w:jc w:val="center"/>
        <w:rPr>
          <w:rFonts w:asciiTheme="minorEastAsia" w:eastAsiaTheme="minorEastAsia" w:hAnsiTheme="minorEastAsia" w:hint="eastAsia"/>
          <w:b/>
          <w:color w:val="000000" w:themeColor="text1"/>
          <w:sz w:val="32"/>
          <w:szCs w:val="32"/>
        </w:rPr>
      </w:pPr>
      <w:r>
        <w:rPr>
          <w:rFonts w:asciiTheme="minorEastAsia" w:eastAsiaTheme="minorEastAsia" w:hAnsiTheme="minorEastAsia" w:hint="eastAsia"/>
          <w:b/>
          <w:color w:val="000000" w:themeColor="text1"/>
          <w:sz w:val="32"/>
          <w:szCs w:val="32"/>
        </w:rPr>
        <w:t>2026年安宁市食品接触用非复合膜袋、塑料容器、塑料工具产品质量监督抽查实施细则</w:t>
      </w:r>
    </w:p>
    <w:p w14:paraId="1FB901B5" w14:textId="77777777" w:rsidR="00CF496F" w:rsidRDefault="00CF496F">
      <w:pPr>
        <w:spacing w:line="360" w:lineRule="auto"/>
        <w:ind w:firstLine="643"/>
        <w:jc w:val="center"/>
        <w:rPr>
          <w:rFonts w:ascii="宋体" w:hAnsi="宋体" w:hint="eastAsia"/>
          <w:b/>
          <w:color w:val="000000" w:themeColor="text1"/>
          <w:sz w:val="32"/>
          <w:szCs w:val="32"/>
        </w:rPr>
      </w:pPr>
    </w:p>
    <w:p w14:paraId="7EAA6818" w14:textId="77777777" w:rsidR="00CF496F" w:rsidRDefault="00000000">
      <w:pPr>
        <w:snapToGrid w:val="0"/>
        <w:spacing w:line="400" w:lineRule="exact"/>
        <w:rPr>
          <w:rFonts w:ascii="黑体" w:eastAsia="黑体" w:hAnsi="黑体" w:hint="eastAsia"/>
          <w:color w:val="000000" w:themeColor="text1"/>
          <w:szCs w:val="21"/>
        </w:rPr>
      </w:pPr>
      <w:r>
        <w:rPr>
          <w:rFonts w:ascii="黑体" w:eastAsia="黑体" w:hAnsi="黑体" w:hint="eastAsia"/>
          <w:color w:val="000000" w:themeColor="text1"/>
          <w:szCs w:val="21"/>
        </w:rPr>
        <w:t>1 抽样方法</w:t>
      </w:r>
    </w:p>
    <w:p w14:paraId="41C1D333" w14:textId="72EA88F8" w:rsidR="00CF496F" w:rsidRDefault="00000000">
      <w:pPr>
        <w:snapToGrid w:val="0"/>
        <w:spacing w:line="400" w:lineRule="exact"/>
        <w:ind w:firstLineChars="200" w:firstLine="420"/>
        <w:rPr>
          <w:rFonts w:asciiTheme="minorEastAsia" w:eastAsiaTheme="minorEastAsia" w:hAnsiTheme="minorEastAsia" w:hint="eastAsia"/>
          <w:color w:val="000000" w:themeColor="text1"/>
          <w:szCs w:val="21"/>
        </w:rPr>
      </w:pPr>
      <w:r>
        <w:rPr>
          <w:rFonts w:asciiTheme="minorEastAsia" w:eastAsiaTheme="minorEastAsia" w:hAnsiTheme="minorEastAsia"/>
          <w:color w:val="000000" w:themeColor="text1"/>
          <w:szCs w:val="21"/>
        </w:rPr>
        <w:t>以随机抽样的方式在被抽样销售者的待销产品中抽取。</w:t>
      </w:r>
    </w:p>
    <w:p w14:paraId="694EED20" w14:textId="77777777" w:rsidR="00CF496F" w:rsidRDefault="00000000">
      <w:pPr>
        <w:snapToGrid w:val="0"/>
        <w:spacing w:line="400" w:lineRule="exact"/>
        <w:ind w:firstLineChars="200" w:firstLine="420"/>
        <w:rPr>
          <w:rFonts w:asciiTheme="minorEastAsia" w:eastAsiaTheme="minorEastAsia" w:hAnsiTheme="minorEastAsia" w:hint="eastAsia"/>
          <w:color w:val="000000" w:themeColor="text1"/>
          <w:szCs w:val="21"/>
        </w:rPr>
      </w:pPr>
      <w:r>
        <w:rPr>
          <w:rFonts w:asciiTheme="minorEastAsia" w:eastAsiaTheme="minorEastAsia" w:hAnsiTheme="minorEastAsia"/>
          <w:color w:val="000000" w:themeColor="text1"/>
          <w:szCs w:val="21"/>
        </w:rPr>
        <w:t>随机数一般可使用随机数表等方法产生。</w:t>
      </w:r>
    </w:p>
    <w:p w14:paraId="353EEE2D" w14:textId="77777777" w:rsidR="00CF496F" w:rsidRDefault="00000000">
      <w:pPr>
        <w:adjustRightInd w:val="0"/>
        <w:snapToGrid w:val="0"/>
        <w:spacing w:line="440" w:lineRule="exact"/>
        <w:jc w:val="center"/>
        <w:rPr>
          <w:rFonts w:ascii="黑体" w:eastAsia="黑体" w:hAnsi="黑体" w:hint="eastAsia"/>
          <w:color w:val="000000" w:themeColor="text1"/>
          <w:szCs w:val="21"/>
        </w:rPr>
      </w:pPr>
      <w:r>
        <w:rPr>
          <w:rFonts w:ascii="黑体" w:eastAsia="黑体" w:hAnsi="黑体" w:hint="eastAsia"/>
          <w:color w:val="000000" w:themeColor="text1"/>
          <w:szCs w:val="21"/>
        </w:rPr>
        <w:t>表1  食品接触用非复合膜、袋抽样基数和抽样数量</w:t>
      </w:r>
    </w:p>
    <w:tbl>
      <w:tblPr>
        <w:tblpPr w:leftFromText="180" w:rightFromText="180" w:vertAnchor="text" w:tblpXSpec="center" w:tblpY="1"/>
        <w:tblOverlap w:val="never"/>
        <w:tblW w:w="8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9"/>
        <w:gridCol w:w="2406"/>
        <w:gridCol w:w="1258"/>
        <w:gridCol w:w="4502"/>
      </w:tblGrid>
      <w:tr w:rsidR="00E03E33" w14:paraId="17FC8963" w14:textId="77777777" w:rsidTr="002E7E22">
        <w:trPr>
          <w:trHeight w:hRule="exact" w:val="680"/>
          <w:jc w:val="center"/>
        </w:trPr>
        <w:tc>
          <w:tcPr>
            <w:tcW w:w="589" w:type="dxa"/>
            <w:tcBorders>
              <w:bottom w:val="single" w:sz="4" w:space="0" w:color="auto"/>
              <w:right w:val="single" w:sz="4" w:space="0" w:color="auto"/>
            </w:tcBorders>
            <w:vAlign w:val="center"/>
          </w:tcPr>
          <w:p w14:paraId="4A441155" w14:textId="77777777" w:rsidR="00E03E33" w:rsidRDefault="00E03E33">
            <w:pPr>
              <w:snapToGrid w:val="0"/>
              <w:jc w:val="center"/>
              <w:rPr>
                <w:rFonts w:asciiTheme="minorEastAsia" w:eastAsiaTheme="minorEastAsia" w:hAnsiTheme="minorEastAsia" w:hint="eastAsia"/>
                <w:color w:val="000000" w:themeColor="text1"/>
              </w:rPr>
            </w:pPr>
            <w:r>
              <w:rPr>
                <w:rFonts w:ascii="宋体" w:cs="Sim Sun" w:hint="eastAsia"/>
                <w:color w:val="000000" w:themeColor="text1"/>
                <w:kern w:val="0"/>
                <w:szCs w:val="21"/>
              </w:rPr>
              <w:t>序号</w:t>
            </w:r>
          </w:p>
        </w:tc>
        <w:tc>
          <w:tcPr>
            <w:tcW w:w="2406" w:type="dxa"/>
            <w:tcBorders>
              <w:left w:val="single" w:sz="4" w:space="0" w:color="auto"/>
              <w:bottom w:val="single" w:sz="4" w:space="0" w:color="auto"/>
            </w:tcBorders>
            <w:vAlign w:val="center"/>
          </w:tcPr>
          <w:p w14:paraId="55D43760" w14:textId="77777777" w:rsidR="00E03E33" w:rsidRDefault="00E03E33">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产品名称</w:t>
            </w:r>
          </w:p>
        </w:tc>
        <w:tc>
          <w:tcPr>
            <w:tcW w:w="1258" w:type="dxa"/>
            <w:tcBorders>
              <w:bottom w:val="single" w:sz="4" w:space="0" w:color="auto"/>
            </w:tcBorders>
            <w:vAlign w:val="center"/>
          </w:tcPr>
          <w:p w14:paraId="3059D3AE" w14:textId="77777777" w:rsidR="00E03E33" w:rsidRDefault="00E03E33">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抽样基数</w:t>
            </w:r>
          </w:p>
        </w:tc>
        <w:tc>
          <w:tcPr>
            <w:tcW w:w="4502" w:type="dxa"/>
            <w:vAlign w:val="center"/>
          </w:tcPr>
          <w:p w14:paraId="70AC2B0D" w14:textId="3CA2744D" w:rsidR="00E03E33" w:rsidRDefault="00E03E33">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抽样数量</w:t>
            </w:r>
          </w:p>
        </w:tc>
      </w:tr>
      <w:tr w:rsidR="00E03E33" w14:paraId="2F47B447" w14:textId="77777777" w:rsidTr="000F0FF9">
        <w:trPr>
          <w:trHeight w:hRule="exact" w:val="1134"/>
          <w:jc w:val="center"/>
        </w:trPr>
        <w:tc>
          <w:tcPr>
            <w:tcW w:w="589" w:type="dxa"/>
            <w:tcBorders>
              <w:bottom w:val="single" w:sz="4" w:space="0" w:color="000000"/>
              <w:right w:val="single" w:sz="4" w:space="0" w:color="auto"/>
            </w:tcBorders>
            <w:vAlign w:val="center"/>
          </w:tcPr>
          <w:p w14:paraId="4E2F5D20" w14:textId="4AD8A566" w:rsidR="00E03E33" w:rsidRDefault="00E03E33">
            <w:pPr>
              <w:snapToGrid w:val="0"/>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1</w:t>
            </w:r>
          </w:p>
        </w:tc>
        <w:tc>
          <w:tcPr>
            <w:tcW w:w="2406" w:type="dxa"/>
            <w:tcBorders>
              <w:left w:val="single" w:sz="4" w:space="0" w:color="auto"/>
              <w:bottom w:val="single" w:sz="4" w:space="0" w:color="000000"/>
            </w:tcBorders>
            <w:vAlign w:val="center"/>
          </w:tcPr>
          <w:p w14:paraId="48C5B0C3" w14:textId="77777777" w:rsidR="00E03E33" w:rsidRDefault="00E03E33">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食品用塑料自粘保鲜膜</w:t>
            </w:r>
          </w:p>
        </w:tc>
        <w:tc>
          <w:tcPr>
            <w:tcW w:w="1258" w:type="dxa"/>
            <w:vMerge w:val="restart"/>
            <w:vAlign w:val="center"/>
          </w:tcPr>
          <w:p w14:paraId="0A147D61" w14:textId="77777777" w:rsidR="00E03E33" w:rsidRDefault="00E03E33">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抽样基数以实际库存量计，最低基数满足抽样数量即可。</w:t>
            </w:r>
          </w:p>
        </w:tc>
        <w:tc>
          <w:tcPr>
            <w:tcW w:w="4502" w:type="dxa"/>
            <w:tcBorders>
              <w:top w:val="single" w:sz="4" w:space="0" w:color="auto"/>
              <w:bottom w:val="single" w:sz="4" w:space="0" w:color="auto"/>
            </w:tcBorders>
            <w:vAlign w:val="center"/>
          </w:tcPr>
          <w:p w14:paraId="4BF2738D" w14:textId="6B7E3DD3" w:rsidR="00E03E33" w:rsidRDefault="00E03E33">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随机抽取3卷，其中2卷作为检验样品，1卷作为备用样品。</w:t>
            </w:r>
          </w:p>
        </w:tc>
      </w:tr>
      <w:tr w:rsidR="00E03E33" w14:paraId="4D8C18B0" w14:textId="77777777" w:rsidTr="004A12FD">
        <w:trPr>
          <w:trHeight w:hRule="exact" w:val="1134"/>
          <w:jc w:val="center"/>
        </w:trPr>
        <w:tc>
          <w:tcPr>
            <w:tcW w:w="589" w:type="dxa"/>
            <w:tcBorders>
              <w:bottom w:val="single" w:sz="4" w:space="0" w:color="000000"/>
              <w:right w:val="single" w:sz="4" w:space="0" w:color="auto"/>
            </w:tcBorders>
            <w:vAlign w:val="center"/>
          </w:tcPr>
          <w:p w14:paraId="0EDCE90F" w14:textId="744E1850" w:rsidR="00E03E33" w:rsidRDefault="00E03E33">
            <w:pPr>
              <w:snapToGrid w:val="0"/>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2</w:t>
            </w:r>
          </w:p>
        </w:tc>
        <w:tc>
          <w:tcPr>
            <w:tcW w:w="2406" w:type="dxa"/>
            <w:tcBorders>
              <w:left w:val="single" w:sz="4" w:space="0" w:color="auto"/>
              <w:bottom w:val="single" w:sz="4" w:space="0" w:color="000000"/>
            </w:tcBorders>
            <w:vAlign w:val="center"/>
          </w:tcPr>
          <w:p w14:paraId="48BB62B3" w14:textId="77777777" w:rsidR="00E03E33" w:rsidRDefault="00E03E33">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包装用聚乙烯吹塑薄膜</w:t>
            </w:r>
          </w:p>
        </w:tc>
        <w:tc>
          <w:tcPr>
            <w:tcW w:w="1258" w:type="dxa"/>
            <w:vMerge/>
            <w:vAlign w:val="center"/>
          </w:tcPr>
          <w:p w14:paraId="3D8BEB34" w14:textId="77777777" w:rsidR="00E03E33" w:rsidRDefault="00E03E33">
            <w:pPr>
              <w:jc w:val="left"/>
              <w:rPr>
                <w:rFonts w:asciiTheme="minorEastAsia" w:eastAsiaTheme="minorEastAsia" w:hAnsiTheme="minorEastAsia" w:hint="eastAsia"/>
                <w:color w:val="000000" w:themeColor="text1"/>
              </w:rPr>
            </w:pPr>
          </w:p>
        </w:tc>
        <w:tc>
          <w:tcPr>
            <w:tcW w:w="4502" w:type="dxa"/>
            <w:vMerge w:val="restart"/>
            <w:tcBorders>
              <w:top w:val="single" w:sz="4" w:space="0" w:color="auto"/>
            </w:tcBorders>
            <w:vAlign w:val="center"/>
          </w:tcPr>
          <w:p w14:paraId="2B10B2C4" w14:textId="77777777" w:rsidR="00E03E33" w:rsidRDefault="00E03E33">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 xml:space="preserve">膜类产品： </w:t>
            </w:r>
          </w:p>
          <w:p w14:paraId="3AA6D8ED" w14:textId="77777777" w:rsidR="00E03E33" w:rsidRDefault="00E03E33">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随机抽取2.5m</w:t>
            </w:r>
            <w:r>
              <w:rPr>
                <w:rFonts w:asciiTheme="minorEastAsia" w:eastAsiaTheme="minorEastAsia" w:hAnsiTheme="minorEastAsia" w:hint="eastAsia"/>
                <w:color w:val="000000" w:themeColor="text1"/>
                <w:vertAlign w:val="superscript"/>
              </w:rPr>
              <w:t>2</w:t>
            </w:r>
            <w:r>
              <w:rPr>
                <w:rFonts w:asciiTheme="minorEastAsia" w:eastAsiaTheme="minorEastAsia" w:hAnsiTheme="minorEastAsia" w:hint="eastAsia"/>
                <w:color w:val="000000" w:themeColor="text1"/>
              </w:rPr>
              <w:t>×3</w:t>
            </w:r>
            <w:r>
              <w:rPr>
                <w:rFonts w:asciiTheme="minorEastAsia" w:eastAsiaTheme="minorEastAsia" w:hAnsiTheme="minorEastAsia" w:hint="eastAsia"/>
                <w:bCs/>
                <w:color w:val="000000" w:themeColor="text1"/>
              </w:rPr>
              <w:t>(宽度应不小于15cm)</w:t>
            </w:r>
            <w:r>
              <w:rPr>
                <w:rFonts w:asciiTheme="minorEastAsia" w:eastAsiaTheme="minorEastAsia" w:hAnsiTheme="minorEastAsia" w:hint="eastAsia"/>
                <w:color w:val="000000" w:themeColor="text1"/>
              </w:rPr>
              <w:t>，2.5m</w:t>
            </w:r>
            <w:r>
              <w:rPr>
                <w:rFonts w:asciiTheme="minorEastAsia" w:eastAsiaTheme="minorEastAsia" w:hAnsiTheme="minorEastAsia" w:hint="eastAsia"/>
                <w:color w:val="000000" w:themeColor="text1"/>
                <w:vertAlign w:val="superscript"/>
              </w:rPr>
              <w:t>2</w:t>
            </w:r>
            <w:r>
              <w:rPr>
                <w:rFonts w:asciiTheme="minorEastAsia" w:eastAsiaTheme="minorEastAsia" w:hAnsiTheme="minorEastAsia" w:hint="eastAsia"/>
                <w:color w:val="000000" w:themeColor="text1"/>
              </w:rPr>
              <w:t>×2份作为检验样品，2.5m</w:t>
            </w:r>
            <w:r>
              <w:rPr>
                <w:rFonts w:asciiTheme="minorEastAsia" w:eastAsiaTheme="minorEastAsia" w:hAnsiTheme="minorEastAsia" w:hint="eastAsia"/>
                <w:color w:val="000000" w:themeColor="text1"/>
                <w:vertAlign w:val="superscript"/>
              </w:rPr>
              <w:t>2</w:t>
            </w:r>
            <w:r>
              <w:rPr>
                <w:rFonts w:asciiTheme="minorEastAsia" w:eastAsiaTheme="minorEastAsia" w:hAnsiTheme="minorEastAsia" w:hint="eastAsia"/>
                <w:color w:val="000000" w:themeColor="text1"/>
              </w:rPr>
              <w:t>作为备用样品。</w:t>
            </w:r>
          </w:p>
          <w:p w14:paraId="2DDCE021" w14:textId="77777777" w:rsidR="00E03E33" w:rsidRDefault="00E03E33">
            <w:pPr>
              <w:jc w:val="left"/>
              <w:rPr>
                <w:rFonts w:asciiTheme="minorEastAsia" w:eastAsiaTheme="minorEastAsia" w:hAnsiTheme="minorEastAsia" w:hint="eastAsia"/>
                <w:color w:val="000000" w:themeColor="text1"/>
              </w:rPr>
            </w:pPr>
          </w:p>
          <w:p w14:paraId="0D8F1846" w14:textId="77777777" w:rsidR="00E03E33" w:rsidRDefault="00E03E33">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袋类产品：</w:t>
            </w:r>
          </w:p>
          <w:p w14:paraId="581D7409" w14:textId="45A2F771" w:rsidR="00E03E33" w:rsidRDefault="00E03E33">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随机抽取60个</w:t>
            </w:r>
            <w:r>
              <w:rPr>
                <w:rFonts w:asciiTheme="minorEastAsia" w:eastAsiaTheme="minorEastAsia" w:hAnsiTheme="minorEastAsia" w:hint="eastAsia"/>
                <w:bCs/>
                <w:color w:val="000000" w:themeColor="text1"/>
                <w:szCs w:val="21"/>
              </w:rPr>
              <w:t>(规格应不小于15cm×15cm)</w:t>
            </w:r>
            <w:r>
              <w:rPr>
                <w:rFonts w:asciiTheme="minorEastAsia" w:eastAsiaTheme="minorEastAsia" w:hAnsiTheme="minorEastAsia" w:hint="eastAsia"/>
                <w:color w:val="000000" w:themeColor="text1"/>
              </w:rPr>
              <w:t>，其中40个作为检验样品，20个作为备用样品。</w:t>
            </w:r>
          </w:p>
        </w:tc>
      </w:tr>
      <w:tr w:rsidR="00E03E33" w14:paraId="4FBF817A" w14:textId="77777777" w:rsidTr="004A12FD">
        <w:trPr>
          <w:trHeight w:hRule="exact" w:val="1134"/>
          <w:jc w:val="center"/>
        </w:trPr>
        <w:tc>
          <w:tcPr>
            <w:tcW w:w="589" w:type="dxa"/>
            <w:tcBorders>
              <w:bottom w:val="single" w:sz="4" w:space="0" w:color="000000"/>
              <w:right w:val="single" w:sz="4" w:space="0" w:color="auto"/>
            </w:tcBorders>
            <w:vAlign w:val="center"/>
          </w:tcPr>
          <w:p w14:paraId="2D69B1E9" w14:textId="7307A23B" w:rsidR="00E03E33" w:rsidRDefault="00E03E33">
            <w:pPr>
              <w:snapToGrid w:val="0"/>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3</w:t>
            </w:r>
          </w:p>
        </w:tc>
        <w:tc>
          <w:tcPr>
            <w:tcW w:w="2406" w:type="dxa"/>
            <w:tcBorders>
              <w:left w:val="single" w:sz="4" w:space="0" w:color="auto"/>
              <w:bottom w:val="single" w:sz="4" w:space="0" w:color="000000"/>
            </w:tcBorders>
            <w:vAlign w:val="center"/>
          </w:tcPr>
          <w:p w14:paraId="4A62010E" w14:textId="77777777" w:rsidR="00E03E33" w:rsidRDefault="00E03E33">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普通用途双向拉伸聚丙烯（BOPP）薄膜</w:t>
            </w:r>
          </w:p>
        </w:tc>
        <w:tc>
          <w:tcPr>
            <w:tcW w:w="1258" w:type="dxa"/>
            <w:vMerge/>
            <w:vAlign w:val="center"/>
          </w:tcPr>
          <w:p w14:paraId="09118865" w14:textId="77777777" w:rsidR="00E03E33" w:rsidRDefault="00E03E33">
            <w:pPr>
              <w:jc w:val="left"/>
              <w:rPr>
                <w:rFonts w:asciiTheme="minorEastAsia" w:eastAsiaTheme="minorEastAsia" w:hAnsiTheme="minorEastAsia" w:hint="eastAsia"/>
                <w:color w:val="000000" w:themeColor="text1"/>
              </w:rPr>
            </w:pPr>
          </w:p>
        </w:tc>
        <w:tc>
          <w:tcPr>
            <w:tcW w:w="4502" w:type="dxa"/>
            <w:vMerge/>
            <w:vAlign w:val="center"/>
          </w:tcPr>
          <w:p w14:paraId="6CE192C5" w14:textId="77777777" w:rsidR="00E03E33" w:rsidRDefault="00E03E33">
            <w:pPr>
              <w:jc w:val="left"/>
              <w:rPr>
                <w:rFonts w:asciiTheme="minorEastAsia" w:eastAsiaTheme="minorEastAsia" w:hAnsiTheme="minorEastAsia" w:hint="eastAsia"/>
                <w:color w:val="000000" w:themeColor="text1"/>
              </w:rPr>
            </w:pPr>
          </w:p>
        </w:tc>
      </w:tr>
      <w:tr w:rsidR="00E03E33" w14:paraId="072B5F2C" w14:textId="77777777" w:rsidTr="004A12FD">
        <w:trPr>
          <w:trHeight w:hRule="exact" w:val="1134"/>
          <w:jc w:val="center"/>
        </w:trPr>
        <w:tc>
          <w:tcPr>
            <w:tcW w:w="589" w:type="dxa"/>
            <w:tcBorders>
              <w:right w:val="single" w:sz="4" w:space="0" w:color="auto"/>
            </w:tcBorders>
            <w:vAlign w:val="center"/>
          </w:tcPr>
          <w:p w14:paraId="6CDBC947" w14:textId="06E7A44D" w:rsidR="00E03E33" w:rsidRDefault="00E03E33">
            <w:pPr>
              <w:snapToGrid w:val="0"/>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4</w:t>
            </w:r>
          </w:p>
        </w:tc>
        <w:tc>
          <w:tcPr>
            <w:tcW w:w="2406" w:type="dxa"/>
            <w:tcBorders>
              <w:left w:val="single" w:sz="4" w:space="0" w:color="auto"/>
            </w:tcBorders>
            <w:vAlign w:val="center"/>
          </w:tcPr>
          <w:p w14:paraId="7090212D" w14:textId="77777777" w:rsidR="00E03E33" w:rsidRDefault="00E03E33">
            <w:pP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食品接触用特定非复合膜、袋</w:t>
            </w:r>
          </w:p>
        </w:tc>
        <w:tc>
          <w:tcPr>
            <w:tcW w:w="1258" w:type="dxa"/>
            <w:vMerge/>
            <w:vAlign w:val="center"/>
          </w:tcPr>
          <w:p w14:paraId="4D9AEE25" w14:textId="77777777" w:rsidR="00E03E33" w:rsidRDefault="00E03E33">
            <w:pPr>
              <w:jc w:val="left"/>
              <w:rPr>
                <w:rFonts w:asciiTheme="minorEastAsia" w:eastAsiaTheme="minorEastAsia" w:hAnsiTheme="minorEastAsia" w:hint="eastAsia"/>
                <w:color w:val="000000" w:themeColor="text1"/>
              </w:rPr>
            </w:pPr>
          </w:p>
        </w:tc>
        <w:tc>
          <w:tcPr>
            <w:tcW w:w="4502" w:type="dxa"/>
            <w:vMerge/>
            <w:vAlign w:val="center"/>
          </w:tcPr>
          <w:p w14:paraId="631A6897" w14:textId="77777777" w:rsidR="00E03E33" w:rsidRDefault="00E03E33">
            <w:pPr>
              <w:rPr>
                <w:rFonts w:asciiTheme="minorEastAsia" w:eastAsiaTheme="minorEastAsia" w:hAnsiTheme="minorEastAsia" w:hint="eastAsia"/>
                <w:color w:val="000000" w:themeColor="text1"/>
              </w:rPr>
            </w:pPr>
          </w:p>
        </w:tc>
      </w:tr>
      <w:tr w:rsidR="00CF496F" w14:paraId="706DF49C" w14:textId="77777777" w:rsidTr="00E03E33">
        <w:trPr>
          <w:trHeight w:hRule="exact" w:val="2273"/>
          <w:jc w:val="center"/>
        </w:trPr>
        <w:tc>
          <w:tcPr>
            <w:tcW w:w="8755" w:type="dxa"/>
            <w:gridSpan w:val="4"/>
            <w:tcBorders>
              <w:bottom w:val="single" w:sz="4" w:space="0" w:color="auto"/>
            </w:tcBorders>
            <w:vAlign w:val="center"/>
          </w:tcPr>
          <w:p w14:paraId="16D1B517" w14:textId="77777777" w:rsidR="00CF496F" w:rsidRDefault="00000000">
            <w:pPr>
              <w:ind w:left="735" w:hangingChars="350" w:hanging="735"/>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注：1、抽取样品过程中，抽样人员需严格遵守被抽查单位的管理制度，必要时抽样人员需戴一次性手套，并用无菌自封袋对其密封，以保证样品不受污染。</w:t>
            </w:r>
          </w:p>
          <w:p w14:paraId="061CF812" w14:textId="77777777" w:rsidR="00CF496F" w:rsidRDefault="00000000">
            <w:pPr>
              <w:ind w:leftChars="200" w:left="735" w:hangingChars="150" w:hanging="315"/>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2、抽取样品时应注明预期接触食品、预期接触食品时间、预期接触食品使用温度</w:t>
            </w:r>
            <w:r>
              <w:rPr>
                <w:rFonts w:asciiTheme="minorEastAsia" w:eastAsiaTheme="minorEastAsia" w:hAnsiTheme="minorEastAsia" w:hint="eastAsia"/>
                <w:color w:val="000000" w:themeColor="text1"/>
                <w:szCs w:val="21"/>
              </w:rPr>
              <w:t>、</w:t>
            </w:r>
            <w:r>
              <w:rPr>
                <w:rFonts w:asciiTheme="minorEastAsia" w:eastAsiaTheme="minorEastAsia" w:hAnsiTheme="minorEastAsia" w:cs="宋体" w:hint="eastAsia"/>
                <w:color w:val="000000" w:themeColor="text1"/>
                <w:szCs w:val="21"/>
              </w:rPr>
              <w:t>接触食品层材质、</w:t>
            </w:r>
            <w:r>
              <w:rPr>
                <w:rFonts w:asciiTheme="minorEastAsia" w:eastAsiaTheme="minorEastAsia" w:hAnsiTheme="minorEastAsia" w:hint="eastAsia"/>
                <w:color w:val="000000" w:themeColor="text1"/>
              </w:rPr>
              <w:t>CAS号、规格型号【如长×宽×厚度（mm）】。</w:t>
            </w:r>
          </w:p>
          <w:p w14:paraId="0FB0D431" w14:textId="77777777" w:rsidR="00CF496F" w:rsidRDefault="00000000">
            <w:pPr>
              <w:ind w:leftChars="200" w:left="735" w:hangingChars="150" w:hanging="315"/>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3、膜优先抽取宽度应不小于15cm的产品。</w:t>
            </w:r>
          </w:p>
          <w:p w14:paraId="3D333466" w14:textId="77777777" w:rsidR="00CF496F" w:rsidRDefault="00000000">
            <w:pPr>
              <w:ind w:leftChars="200" w:left="735" w:hangingChars="150" w:hanging="315"/>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4、优先抽取有印刷图案或添加着色剂的产品。</w:t>
            </w:r>
          </w:p>
        </w:tc>
      </w:tr>
    </w:tbl>
    <w:p w14:paraId="43EA5E7B" w14:textId="77777777" w:rsidR="00CF496F" w:rsidRDefault="00000000">
      <w:pPr>
        <w:rPr>
          <w:rFonts w:ascii="黑体" w:eastAsia="黑体" w:hAnsi="黑体" w:hint="eastAsia"/>
          <w:color w:val="000000" w:themeColor="text1"/>
          <w:szCs w:val="21"/>
        </w:rPr>
      </w:pPr>
      <w:r>
        <w:rPr>
          <w:rFonts w:ascii="黑体" w:eastAsia="黑体" w:hAnsi="黑体" w:hint="eastAsia"/>
          <w:color w:val="000000" w:themeColor="text1"/>
          <w:szCs w:val="21"/>
        </w:rPr>
        <w:br w:type="page"/>
      </w:r>
    </w:p>
    <w:p w14:paraId="07E6935E" w14:textId="77777777" w:rsidR="00CF496F" w:rsidRDefault="00000000">
      <w:pPr>
        <w:adjustRightInd w:val="0"/>
        <w:snapToGrid w:val="0"/>
        <w:spacing w:line="440" w:lineRule="exact"/>
        <w:jc w:val="center"/>
        <w:rPr>
          <w:rFonts w:ascii="黑体" w:eastAsia="黑体" w:hAnsi="黑体" w:hint="eastAsia"/>
          <w:color w:val="000000" w:themeColor="text1"/>
        </w:rPr>
      </w:pPr>
      <w:r>
        <w:rPr>
          <w:rFonts w:ascii="黑体" w:eastAsia="黑体" w:hAnsi="黑体" w:hint="eastAsia"/>
          <w:color w:val="000000" w:themeColor="text1"/>
        </w:rPr>
        <w:lastRenderedPageBreak/>
        <w:t>表2 食品接触用塑料容器</w:t>
      </w:r>
      <w:r>
        <w:rPr>
          <w:rFonts w:ascii="黑体" w:eastAsia="黑体" w:hAnsi="黑体" w:hint="eastAsia"/>
          <w:color w:val="000000" w:themeColor="text1"/>
          <w:szCs w:val="21"/>
        </w:rPr>
        <w:t>抽样基数和抽样数量</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2416"/>
        <w:gridCol w:w="1909"/>
        <w:gridCol w:w="3839"/>
      </w:tblGrid>
      <w:tr w:rsidR="00E03E33" w14:paraId="55358675" w14:textId="77777777" w:rsidTr="00E03E33">
        <w:trPr>
          <w:trHeight w:hRule="exact" w:val="680"/>
          <w:tblHeader/>
          <w:jc w:val="center"/>
        </w:trPr>
        <w:tc>
          <w:tcPr>
            <w:tcW w:w="762" w:type="dxa"/>
            <w:tcBorders>
              <w:bottom w:val="single" w:sz="4" w:space="0" w:color="auto"/>
              <w:right w:val="single" w:sz="4" w:space="0" w:color="auto"/>
            </w:tcBorders>
            <w:vAlign w:val="center"/>
          </w:tcPr>
          <w:p w14:paraId="33B03B6A" w14:textId="77777777" w:rsidR="00E03E33" w:rsidRDefault="00E03E33">
            <w:pPr>
              <w:snapToGrid w:val="0"/>
              <w:jc w:val="center"/>
              <w:rPr>
                <w:rFonts w:asciiTheme="minorEastAsia" w:eastAsiaTheme="minorEastAsia" w:hAnsiTheme="minorEastAsia" w:cs="Sim Sun" w:hint="eastAsia"/>
                <w:bCs/>
                <w:color w:val="000000" w:themeColor="text1"/>
                <w:kern w:val="0"/>
              </w:rPr>
            </w:pPr>
            <w:r>
              <w:rPr>
                <w:rFonts w:asciiTheme="minorEastAsia" w:eastAsiaTheme="minorEastAsia" w:hAnsiTheme="minorEastAsia" w:cs="Sim Sun" w:hint="eastAsia"/>
                <w:bCs/>
                <w:color w:val="000000" w:themeColor="text1"/>
                <w:kern w:val="0"/>
              </w:rPr>
              <w:t>序号</w:t>
            </w:r>
          </w:p>
        </w:tc>
        <w:tc>
          <w:tcPr>
            <w:tcW w:w="2416" w:type="dxa"/>
            <w:tcBorders>
              <w:left w:val="single" w:sz="4" w:space="0" w:color="auto"/>
              <w:bottom w:val="single" w:sz="4" w:space="0" w:color="auto"/>
            </w:tcBorders>
            <w:vAlign w:val="center"/>
          </w:tcPr>
          <w:p w14:paraId="077C7240" w14:textId="77777777" w:rsidR="00E03E33" w:rsidRDefault="00E03E33">
            <w:pPr>
              <w:snapToGrid w:val="0"/>
              <w:jc w:val="center"/>
              <w:rPr>
                <w:rFonts w:asciiTheme="minorEastAsia" w:eastAsiaTheme="minorEastAsia" w:hAnsiTheme="minorEastAsia" w:cs="Sim Sun" w:hint="eastAsia"/>
                <w:bCs/>
                <w:color w:val="000000" w:themeColor="text1"/>
                <w:kern w:val="0"/>
              </w:rPr>
            </w:pPr>
            <w:r>
              <w:rPr>
                <w:rFonts w:asciiTheme="minorEastAsia" w:eastAsiaTheme="minorEastAsia" w:hAnsiTheme="minorEastAsia" w:cs="Sim Sun" w:hint="eastAsia"/>
                <w:bCs/>
                <w:color w:val="000000" w:themeColor="text1"/>
                <w:kern w:val="0"/>
              </w:rPr>
              <w:t>产品名称</w:t>
            </w:r>
          </w:p>
        </w:tc>
        <w:tc>
          <w:tcPr>
            <w:tcW w:w="1909" w:type="dxa"/>
            <w:tcBorders>
              <w:bottom w:val="single" w:sz="4" w:space="0" w:color="auto"/>
            </w:tcBorders>
            <w:vAlign w:val="center"/>
          </w:tcPr>
          <w:p w14:paraId="0AE4292D" w14:textId="77777777" w:rsidR="00E03E33" w:rsidRDefault="00E03E33">
            <w:pPr>
              <w:snapToGrid w:val="0"/>
              <w:jc w:val="center"/>
              <w:rPr>
                <w:rFonts w:asciiTheme="minorEastAsia" w:eastAsiaTheme="minorEastAsia" w:hAnsiTheme="minorEastAsia" w:cs="Sim Sun" w:hint="eastAsia"/>
                <w:bCs/>
                <w:color w:val="000000" w:themeColor="text1"/>
                <w:kern w:val="0"/>
              </w:rPr>
            </w:pPr>
            <w:r>
              <w:rPr>
                <w:rFonts w:asciiTheme="minorEastAsia" w:eastAsiaTheme="minorEastAsia" w:hAnsiTheme="minorEastAsia" w:cs="Sim Sun" w:hint="eastAsia"/>
                <w:bCs/>
                <w:color w:val="000000" w:themeColor="text1"/>
                <w:kern w:val="0"/>
              </w:rPr>
              <w:t>抽样基数</w:t>
            </w:r>
          </w:p>
        </w:tc>
        <w:tc>
          <w:tcPr>
            <w:tcW w:w="3839" w:type="dxa"/>
            <w:vAlign w:val="center"/>
          </w:tcPr>
          <w:p w14:paraId="6D684BEC" w14:textId="120801DD" w:rsidR="00E03E33" w:rsidRDefault="00E03E33">
            <w:pPr>
              <w:snapToGrid w:val="0"/>
              <w:jc w:val="center"/>
              <w:rPr>
                <w:rFonts w:asciiTheme="minorEastAsia" w:eastAsiaTheme="minorEastAsia" w:hAnsiTheme="minorEastAsia" w:cs="Sim Sun" w:hint="eastAsia"/>
                <w:bCs/>
                <w:color w:val="000000" w:themeColor="text1"/>
                <w:kern w:val="0"/>
              </w:rPr>
            </w:pPr>
            <w:r>
              <w:rPr>
                <w:rFonts w:asciiTheme="minorEastAsia" w:eastAsiaTheme="minorEastAsia" w:hAnsiTheme="minorEastAsia" w:cs="Sim Sun" w:hint="eastAsia"/>
                <w:bCs/>
                <w:color w:val="000000" w:themeColor="text1"/>
                <w:kern w:val="0"/>
              </w:rPr>
              <w:t>抽样数量</w:t>
            </w:r>
          </w:p>
        </w:tc>
      </w:tr>
      <w:tr w:rsidR="00E03E33" w14:paraId="4816276A" w14:textId="77777777" w:rsidTr="00E03E33">
        <w:trPr>
          <w:trHeight w:hRule="exact" w:val="1143"/>
          <w:jc w:val="center"/>
        </w:trPr>
        <w:tc>
          <w:tcPr>
            <w:tcW w:w="762" w:type="dxa"/>
            <w:tcBorders>
              <w:right w:val="single" w:sz="4" w:space="0" w:color="auto"/>
            </w:tcBorders>
            <w:vAlign w:val="center"/>
          </w:tcPr>
          <w:p w14:paraId="01741BBC" w14:textId="314B7A4B" w:rsidR="00E03E33" w:rsidRDefault="00E03E33">
            <w:pPr>
              <w:snapToGrid w:val="0"/>
              <w:jc w:val="center"/>
              <w:rPr>
                <w:rFonts w:asciiTheme="minorEastAsia" w:eastAsiaTheme="minorEastAsia" w:hAnsiTheme="minorEastAsia" w:hint="eastAsia"/>
                <w:bCs/>
                <w:color w:val="000000" w:themeColor="text1"/>
              </w:rPr>
            </w:pPr>
            <w:r>
              <w:rPr>
                <w:rFonts w:asciiTheme="minorEastAsia" w:eastAsiaTheme="minorEastAsia" w:hAnsiTheme="minorEastAsia" w:hint="eastAsia"/>
                <w:bCs/>
                <w:color w:val="000000" w:themeColor="text1"/>
              </w:rPr>
              <w:t>1</w:t>
            </w:r>
          </w:p>
        </w:tc>
        <w:tc>
          <w:tcPr>
            <w:tcW w:w="2416" w:type="dxa"/>
            <w:tcBorders>
              <w:left w:val="single" w:sz="4" w:space="0" w:color="auto"/>
            </w:tcBorders>
            <w:vAlign w:val="center"/>
          </w:tcPr>
          <w:p w14:paraId="5E58BDFB" w14:textId="77777777" w:rsidR="00E03E33" w:rsidRDefault="00E03E33">
            <w:pPr>
              <w:snapToGrid w:val="0"/>
              <w:rPr>
                <w:rFonts w:asciiTheme="minorEastAsia" w:eastAsiaTheme="minorEastAsia" w:hAnsiTheme="minorEastAsia" w:hint="eastAsia"/>
                <w:bCs/>
                <w:color w:val="000000" w:themeColor="text1"/>
              </w:rPr>
            </w:pPr>
            <w:r>
              <w:rPr>
                <w:rFonts w:asciiTheme="minorEastAsia" w:eastAsiaTheme="minorEastAsia" w:hAnsiTheme="minorEastAsia" w:hint="eastAsia"/>
                <w:bCs/>
                <w:color w:val="000000" w:themeColor="text1"/>
              </w:rPr>
              <w:t>聚对苯二甲酸乙二醇酯（PET）饮品瓶（含冷灌装瓶、热灌装瓶、碳酸饮品瓶等）</w:t>
            </w:r>
          </w:p>
        </w:tc>
        <w:tc>
          <w:tcPr>
            <w:tcW w:w="1909" w:type="dxa"/>
            <w:vMerge w:val="restart"/>
            <w:vAlign w:val="center"/>
          </w:tcPr>
          <w:p w14:paraId="0D7D395A" w14:textId="77777777" w:rsidR="00E03E33" w:rsidRDefault="00E03E33">
            <w:pPr>
              <w:snapToGrid w:val="0"/>
              <w:jc w:val="left"/>
              <w:rPr>
                <w:rFonts w:asciiTheme="minorEastAsia" w:eastAsiaTheme="minorEastAsia" w:hAnsiTheme="minorEastAsia" w:hint="eastAsia"/>
                <w:bCs/>
                <w:color w:val="000000" w:themeColor="text1"/>
              </w:rPr>
            </w:pPr>
            <w:r>
              <w:rPr>
                <w:rFonts w:asciiTheme="minorEastAsia" w:eastAsiaTheme="minorEastAsia" w:hAnsiTheme="minorEastAsia" w:hint="eastAsia"/>
                <w:bCs/>
                <w:color w:val="000000" w:themeColor="text1"/>
              </w:rPr>
              <w:t>抽样基数以实际库存量计，最低基数满足抽样数量即可。</w:t>
            </w:r>
          </w:p>
        </w:tc>
        <w:tc>
          <w:tcPr>
            <w:tcW w:w="3839" w:type="dxa"/>
            <w:vAlign w:val="center"/>
          </w:tcPr>
          <w:p w14:paraId="4A6CB986" w14:textId="5DE2722C" w:rsidR="00E03E33" w:rsidRDefault="00E03E33">
            <w:pPr>
              <w:snapToGrid w:val="0"/>
              <w:jc w:val="left"/>
              <w:rPr>
                <w:rFonts w:asciiTheme="minorEastAsia" w:eastAsiaTheme="minorEastAsia" w:hAnsiTheme="minorEastAsia" w:hint="eastAsia"/>
                <w:bCs/>
                <w:color w:val="000000" w:themeColor="text1"/>
              </w:rPr>
            </w:pPr>
            <w:r>
              <w:rPr>
                <w:rFonts w:asciiTheme="minorEastAsia" w:eastAsiaTheme="minorEastAsia" w:hAnsiTheme="minorEastAsia" w:hint="eastAsia"/>
                <w:bCs/>
                <w:color w:val="000000" w:themeColor="text1"/>
              </w:rPr>
              <w:t>随机抽取60个，40个作为检验样品，20个作为备用样品（配同样数量的盖）</w:t>
            </w:r>
          </w:p>
        </w:tc>
      </w:tr>
      <w:tr w:rsidR="00E03E33" w14:paraId="07F71954" w14:textId="77777777" w:rsidTr="00E03E33">
        <w:trPr>
          <w:trHeight w:hRule="exact" w:val="1134"/>
          <w:jc w:val="center"/>
        </w:trPr>
        <w:tc>
          <w:tcPr>
            <w:tcW w:w="762" w:type="dxa"/>
            <w:tcBorders>
              <w:right w:val="single" w:sz="4" w:space="0" w:color="auto"/>
            </w:tcBorders>
            <w:vAlign w:val="center"/>
          </w:tcPr>
          <w:p w14:paraId="758AD688" w14:textId="7A6F7893" w:rsidR="00E03E33" w:rsidRDefault="00E03E33">
            <w:pPr>
              <w:snapToGrid w:val="0"/>
              <w:jc w:val="center"/>
              <w:rPr>
                <w:rFonts w:asciiTheme="minorEastAsia" w:eastAsiaTheme="minorEastAsia" w:hAnsiTheme="minorEastAsia" w:hint="eastAsia"/>
                <w:bCs/>
                <w:color w:val="000000" w:themeColor="text1"/>
              </w:rPr>
            </w:pPr>
            <w:r>
              <w:rPr>
                <w:rFonts w:asciiTheme="minorEastAsia" w:eastAsiaTheme="minorEastAsia" w:hAnsiTheme="minorEastAsia" w:hint="eastAsia"/>
                <w:bCs/>
                <w:color w:val="000000" w:themeColor="text1"/>
              </w:rPr>
              <w:t>2</w:t>
            </w:r>
          </w:p>
        </w:tc>
        <w:tc>
          <w:tcPr>
            <w:tcW w:w="2416" w:type="dxa"/>
            <w:tcBorders>
              <w:left w:val="single" w:sz="4" w:space="0" w:color="auto"/>
            </w:tcBorders>
            <w:vAlign w:val="center"/>
          </w:tcPr>
          <w:p w14:paraId="6A552826" w14:textId="77777777" w:rsidR="00E03E33" w:rsidRDefault="00E03E33">
            <w:pPr>
              <w:snapToGrid w:val="0"/>
              <w:jc w:val="center"/>
              <w:rPr>
                <w:rFonts w:asciiTheme="minorEastAsia" w:eastAsiaTheme="minorEastAsia" w:hAnsiTheme="minorEastAsia" w:hint="eastAsia"/>
                <w:bCs/>
                <w:color w:val="FF0000"/>
              </w:rPr>
            </w:pPr>
            <w:r>
              <w:rPr>
                <w:rFonts w:asciiTheme="minorEastAsia" w:eastAsiaTheme="minorEastAsia" w:hAnsiTheme="minorEastAsia" w:hint="eastAsia"/>
                <w:bCs/>
                <w:color w:val="000000" w:themeColor="text1"/>
              </w:rPr>
              <w:t xml:space="preserve">塑料防盗瓶盖 </w:t>
            </w:r>
          </w:p>
        </w:tc>
        <w:tc>
          <w:tcPr>
            <w:tcW w:w="1909" w:type="dxa"/>
            <w:vMerge/>
            <w:vAlign w:val="center"/>
          </w:tcPr>
          <w:p w14:paraId="5FF226AD" w14:textId="77777777" w:rsidR="00E03E33" w:rsidRDefault="00E03E33">
            <w:pPr>
              <w:snapToGrid w:val="0"/>
              <w:rPr>
                <w:rFonts w:asciiTheme="minorEastAsia" w:eastAsiaTheme="minorEastAsia" w:hAnsiTheme="minorEastAsia" w:hint="eastAsia"/>
                <w:bCs/>
                <w:color w:val="000000" w:themeColor="text1"/>
              </w:rPr>
            </w:pPr>
          </w:p>
        </w:tc>
        <w:tc>
          <w:tcPr>
            <w:tcW w:w="3839" w:type="dxa"/>
            <w:vAlign w:val="center"/>
          </w:tcPr>
          <w:p w14:paraId="2E5EDAA8" w14:textId="11D6B5DB" w:rsidR="00E03E33" w:rsidRDefault="00E03E33">
            <w:pPr>
              <w:snapToGrid w:val="0"/>
              <w:rPr>
                <w:rFonts w:asciiTheme="minorEastAsia" w:eastAsiaTheme="minorEastAsia" w:hAnsiTheme="minorEastAsia" w:hint="eastAsia"/>
                <w:color w:val="000000" w:themeColor="text1"/>
              </w:rPr>
            </w:pPr>
            <w:r>
              <w:rPr>
                <w:rFonts w:asciiTheme="minorEastAsia" w:eastAsiaTheme="minorEastAsia" w:hAnsiTheme="minorEastAsia" w:hint="eastAsia"/>
                <w:bCs/>
                <w:color w:val="000000" w:themeColor="text1"/>
              </w:rPr>
              <w:t>随机抽取150个，100个作为检验样品，50个作为备用样品</w:t>
            </w:r>
          </w:p>
        </w:tc>
      </w:tr>
      <w:tr w:rsidR="00E03E33" w14:paraId="71878ADC" w14:textId="77777777" w:rsidTr="00E03E33">
        <w:trPr>
          <w:trHeight w:hRule="exact" w:val="1134"/>
          <w:jc w:val="center"/>
        </w:trPr>
        <w:tc>
          <w:tcPr>
            <w:tcW w:w="762" w:type="dxa"/>
            <w:tcBorders>
              <w:right w:val="single" w:sz="4" w:space="0" w:color="auto"/>
            </w:tcBorders>
            <w:vAlign w:val="center"/>
          </w:tcPr>
          <w:p w14:paraId="761C7453" w14:textId="1CC5E8EC" w:rsidR="00E03E33" w:rsidRDefault="00E03E33">
            <w:pPr>
              <w:snapToGrid w:val="0"/>
              <w:jc w:val="center"/>
              <w:rPr>
                <w:rFonts w:asciiTheme="minorEastAsia" w:eastAsiaTheme="minorEastAsia" w:hAnsiTheme="minorEastAsia" w:hint="eastAsia"/>
                <w:bCs/>
                <w:color w:val="000000" w:themeColor="text1"/>
              </w:rPr>
            </w:pPr>
            <w:r>
              <w:rPr>
                <w:rFonts w:asciiTheme="minorEastAsia" w:eastAsiaTheme="minorEastAsia" w:hAnsiTheme="minorEastAsia" w:hint="eastAsia"/>
                <w:bCs/>
                <w:color w:val="000000" w:themeColor="text1"/>
              </w:rPr>
              <w:t>3</w:t>
            </w:r>
          </w:p>
        </w:tc>
        <w:tc>
          <w:tcPr>
            <w:tcW w:w="2416" w:type="dxa"/>
            <w:tcBorders>
              <w:left w:val="single" w:sz="4" w:space="0" w:color="auto"/>
            </w:tcBorders>
            <w:vAlign w:val="center"/>
          </w:tcPr>
          <w:p w14:paraId="6B31BF34" w14:textId="77777777" w:rsidR="00E03E33" w:rsidRDefault="00E03E33">
            <w:pPr>
              <w:snapToGrid w:val="0"/>
              <w:rPr>
                <w:rFonts w:asciiTheme="minorEastAsia" w:eastAsiaTheme="minorEastAsia" w:hAnsiTheme="minorEastAsia" w:hint="eastAsia"/>
                <w:bCs/>
                <w:color w:val="FF0000"/>
              </w:rPr>
            </w:pPr>
            <w:r>
              <w:rPr>
                <w:rFonts w:asciiTheme="minorEastAsia" w:eastAsiaTheme="minorEastAsia" w:hAnsiTheme="minorEastAsia" w:hint="eastAsia"/>
                <w:bCs/>
                <w:color w:val="000000" w:themeColor="text1"/>
              </w:rPr>
              <w:t>聚对苯二甲酸乙二醇酯（PET）瓶坯</w:t>
            </w:r>
          </w:p>
        </w:tc>
        <w:tc>
          <w:tcPr>
            <w:tcW w:w="1909" w:type="dxa"/>
            <w:vMerge/>
            <w:vAlign w:val="center"/>
          </w:tcPr>
          <w:p w14:paraId="4C560FCC" w14:textId="77777777" w:rsidR="00E03E33" w:rsidRDefault="00E03E33">
            <w:pPr>
              <w:snapToGrid w:val="0"/>
              <w:rPr>
                <w:rFonts w:asciiTheme="minorEastAsia" w:eastAsiaTheme="minorEastAsia" w:hAnsiTheme="minorEastAsia" w:hint="eastAsia"/>
                <w:bCs/>
                <w:color w:val="000000" w:themeColor="text1"/>
              </w:rPr>
            </w:pPr>
          </w:p>
        </w:tc>
        <w:tc>
          <w:tcPr>
            <w:tcW w:w="3839" w:type="dxa"/>
            <w:vAlign w:val="center"/>
          </w:tcPr>
          <w:p w14:paraId="6DBF5C31" w14:textId="3361E4F6" w:rsidR="00E03E33" w:rsidRDefault="00E03E33">
            <w:pPr>
              <w:snapToGrid w:val="0"/>
              <w:rPr>
                <w:rFonts w:asciiTheme="minorEastAsia" w:eastAsiaTheme="minorEastAsia" w:hAnsiTheme="minorEastAsia" w:hint="eastAsia"/>
                <w:color w:val="000000" w:themeColor="text1"/>
              </w:rPr>
            </w:pPr>
            <w:r>
              <w:rPr>
                <w:rFonts w:asciiTheme="minorEastAsia" w:eastAsiaTheme="minorEastAsia" w:hAnsiTheme="minorEastAsia" w:hint="eastAsia"/>
                <w:bCs/>
                <w:color w:val="000000" w:themeColor="text1"/>
              </w:rPr>
              <w:t>随机抽取40个，30个作为检验样品，10个作为备用样品</w:t>
            </w:r>
          </w:p>
        </w:tc>
      </w:tr>
      <w:tr w:rsidR="00CF496F" w14:paraId="4AB7A488" w14:textId="77777777">
        <w:trPr>
          <w:trHeight w:hRule="exact" w:val="1400"/>
          <w:jc w:val="center"/>
        </w:trPr>
        <w:tc>
          <w:tcPr>
            <w:tcW w:w="8926" w:type="dxa"/>
            <w:gridSpan w:val="4"/>
            <w:vAlign w:val="center"/>
          </w:tcPr>
          <w:p w14:paraId="5845AAAC" w14:textId="77777777" w:rsidR="00CF496F" w:rsidRDefault="00000000">
            <w:pPr>
              <w:snapToGrid w:val="0"/>
              <w:rPr>
                <w:rFonts w:ascii="宋体" w:hAnsi="宋体" w:hint="eastAsia"/>
                <w:color w:val="000000" w:themeColor="text1"/>
              </w:rPr>
            </w:pPr>
            <w:r>
              <w:rPr>
                <w:rFonts w:ascii="宋体" w:hAnsi="宋体" w:hint="eastAsia"/>
                <w:bCs/>
                <w:color w:val="000000" w:themeColor="text1"/>
              </w:rPr>
              <w:t>注：</w:t>
            </w:r>
            <w:r>
              <w:rPr>
                <w:rFonts w:ascii="宋体" w:hAnsi="宋体" w:hint="eastAsia"/>
                <w:color w:val="000000" w:themeColor="text1"/>
              </w:rPr>
              <w:t>1、</w:t>
            </w:r>
            <w:r>
              <w:rPr>
                <w:rFonts w:ascii="宋体" w:hAnsi="宋体" w:hint="eastAsia"/>
                <w:bCs/>
                <w:color w:val="000000" w:themeColor="text1"/>
              </w:rPr>
              <w:t>抽样时，抽样</w:t>
            </w:r>
            <w:r>
              <w:rPr>
                <w:rFonts w:ascii="宋体" w:hAnsi="宋体" w:hint="eastAsia"/>
                <w:color w:val="000000" w:themeColor="text1"/>
              </w:rPr>
              <w:t>人员应优先抽取有颜色、颜色较深、生产工艺较为复杂的产品。</w:t>
            </w:r>
          </w:p>
          <w:p w14:paraId="03B1701D" w14:textId="77777777" w:rsidR="00CF496F" w:rsidRDefault="00000000">
            <w:pPr>
              <w:snapToGrid w:val="0"/>
              <w:ind w:leftChars="200" w:left="735" w:hangingChars="150" w:hanging="315"/>
              <w:rPr>
                <w:rFonts w:ascii="宋体" w:hAnsi="宋体" w:hint="eastAsia"/>
                <w:color w:val="000000" w:themeColor="text1"/>
              </w:rPr>
            </w:pPr>
            <w:r>
              <w:rPr>
                <w:rFonts w:ascii="宋体" w:hAnsi="宋体" w:hint="eastAsia"/>
                <w:bCs/>
                <w:color w:val="000000" w:themeColor="text1"/>
              </w:rPr>
              <w:t>2、抽样时，抽样</w:t>
            </w:r>
            <w:r>
              <w:rPr>
                <w:rFonts w:ascii="宋体" w:hAnsi="宋体" w:hint="eastAsia"/>
                <w:color w:val="000000" w:themeColor="text1"/>
              </w:rPr>
              <w:t>人员应注明产品名称、规格型号、材质名称、CAS号、预期接触食品、预期接触食品时间、预期接触食品使用温度。</w:t>
            </w:r>
          </w:p>
          <w:p w14:paraId="6F3B22EC" w14:textId="77777777" w:rsidR="00CF496F" w:rsidRDefault="00000000">
            <w:pPr>
              <w:snapToGrid w:val="0"/>
              <w:ind w:firstLineChars="200" w:firstLine="420"/>
              <w:rPr>
                <w:rFonts w:ascii="宋体" w:hAnsi="宋体" w:hint="eastAsia"/>
                <w:color w:val="000000" w:themeColor="text1"/>
              </w:rPr>
            </w:pPr>
            <w:r>
              <w:rPr>
                <w:rFonts w:ascii="宋体" w:hAnsi="宋体" w:hint="eastAsia"/>
                <w:color w:val="000000" w:themeColor="text1"/>
              </w:rPr>
              <w:t>3、抽取瓶坯时应注明克重。</w:t>
            </w:r>
          </w:p>
        </w:tc>
      </w:tr>
    </w:tbl>
    <w:p w14:paraId="0932189A" w14:textId="77777777" w:rsidR="00CF496F" w:rsidRDefault="00CF496F">
      <w:pPr>
        <w:rPr>
          <w:rFonts w:ascii="黑体" w:eastAsia="黑体" w:hAnsi="黑体" w:hint="eastAsia"/>
          <w:color w:val="000000" w:themeColor="text1"/>
          <w:szCs w:val="21"/>
        </w:rPr>
      </w:pPr>
    </w:p>
    <w:p w14:paraId="7B355E3C" w14:textId="77777777" w:rsidR="00CF496F" w:rsidRDefault="00000000">
      <w:pPr>
        <w:snapToGrid w:val="0"/>
        <w:spacing w:line="440" w:lineRule="exact"/>
        <w:jc w:val="center"/>
        <w:rPr>
          <w:rFonts w:asciiTheme="minorEastAsia" w:eastAsiaTheme="minorEastAsia" w:hAnsiTheme="minorEastAsia" w:cs="宋体" w:hint="eastAsia"/>
          <w:bCs/>
          <w:color w:val="000000"/>
          <w:kern w:val="0"/>
        </w:rPr>
      </w:pPr>
      <w:r>
        <w:rPr>
          <w:rFonts w:ascii="黑体" w:eastAsia="黑体" w:hAnsi="黑体" w:hint="eastAsia"/>
          <w:color w:val="000000" w:themeColor="text1"/>
        </w:rPr>
        <w:t>表3 食品接触用塑料工具</w:t>
      </w:r>
      <w:r>
        <w:rPr>
          <w:rFonts w:ascii="黑体" w:eastAsia="黑体" w:hAnsi="黑体" w:hint="eastAsia"/>
          <w:color w:val="000000" w:themeColor="text1"/>
          <w:szCs w:val="21"/>
        </w:rPr>
        <w:t>抽样基数和抽样数量</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6"/>
        <w:gridCol w:w="2609"/>
        <w:gridCol w:w="4285"/>
      </w:tblGrid>
      <w:tr w:rsidR="00E03E33" w14:paraId="379804C3" w14:textId="77777777" w:rsidTr="00B513D4">
        <w:trPr>
          <w:trHeight w:hRule="exact" w:val="680"/>
          <w:tblHeader/>
          <w:jc w:val="center"/>
        </w:trPr>
        <w:tc>
          <w:tcPr>
            <w:tcW w:w="2206" w:type="dxa"/>
            <w:tcBorders>
              <w:bottom w:val="single" w:sz="4" w:space="0" w:color="auto"/>
            </w:tcBorders>
            <w:vAlign w:val="center"/>
          </w:tcPr>
          <w:p w14:paraId="496D24AC" w14:textId="77777777" w:rsidR="00E03E33" w:rsidRDefault="00E03E33">
            <w:pPr>
              <w:snapToGrid w:val="0"/>
              <w:jc w:val="center"/>
              <w:rPr>
                <w:rFonts w:asciiTheme="minorEastAsia" w:eastAsiaTheme="minorEastAsia" w:hAnsiTheme="minorEastAsia" w:cs="Sim Sun" w:hint="eastAsia"/>
                <w:bCs/>
                <w:color w:val="000000"/>
                <w:kern w:val="0"/>
              </w:rPr>
            </w:pPr>
            <w:r>
              <w:rPr>
                <w:rFonts w:asciiTheme="minorEastAsia" w:eastAsiaTheme="minorEastAsia" w:hAnsiTheme="minorEastAsia" w:cs="Sim Sun" w:hint="eastAsia"/>
                <w:bCs/>
                <w:color w:val="000000"/>
                <w:kern w:val="0"/>
              </w:rPr>
              <w:t>产品名称</w:t>
            </w:r>
          </w:p>
        </w:tc>
        <w:tc>
          <w:tcPr>
            <w:tcW w:w="2609" w:type="dxa"/>
            <w:tcBorders>
              <w:bottom w:val="single" w:sz="4" w:space="0" w:color="auto"/>
            </w:tcBorders>
            <w:vAlign w:val="center"/>
          </w:tcPr>
          <w:p w14:paraId="7B24C481" w14:textId="77777777" w:rsidR="00E03E33" w:rsidRDefault="00E03E33">
            <w:pPr>
              <w:snapToGrid w:val="0"/>
              <w:jc w:val="center"/>
              <w:rPr>
                <w:rFonts w:asciiTheme="minorEastAsia" w:eastAsiaTheme="minorEastAsia" w:hAnsiTheme="minorEastAsia" w:cs="Sim Sun" w:hint="eastAsia"/>
                <w:bCs/>
                <w:color w:val="000000"/>
                <w:kern w:val="0"/>
              </w:rPr>
            </w:pPr>
            <w:r>
              <w:rPr>
                <w:rFonts w:asciiTheme="minorEastAsia" w:eastAsiaTheme="minorEastAsia" w:hAnsiTheme="minorEastAsia" w:cs="Sim Sun" w:hint="eastAsia"/>
                <w:bCs/>
                <w:color w:val="000000"/>
                <w:kern w:val="0"/>
              </w:rPr>
              <w:t>抽样基数</w:t>
            </w:r>
          </w:p>
        </w:tc>
        <w:tc>
          <w:tcPr>
            <w:tcW w:w="4285" w:type="dxa"/>
            <w:vAlign w:val="center"/>
          </w:tcPr>
          <w:p w14:paraId="531DC193" w14:textId="4091F4EA" w:rsidR="00E03E33" w:rsidRDefault="00E03E33">
            <w:pPr>
              <w:snapToGrid w:val="0"/>
              <w:jc w:val="center"/>
              <w:rPr>
                <w:rFonts w:asciiTheme="minorEastAsia" w:eastAsiaTheme="minorEastAsia" w:hAnsiTheme="minorEastAsia" w:cs="Sim Sun" w:hint="eastAsia"/>
                <w:bCs/>
                <w:color w:val="000000"/>
                <w:kern w:val="0"/>
              </w:rPr>
            </w:pPr>
            <w:r>
              <w:rPr>
                <w:rFonts w:asciiTheme="minorEastAsia" w:eastAsiaTheme="minorEastAsia" w:hAnsiTheme="minorEastAsia" w:cs="Sim Sun" w:hint="eastAsia"/>
                <w:bCs/>
                <w:color w:val="000000"/>
                <w:kern w:val="0"/>
              </w:rPr>
              <w:t>抽样数量</w:t>
            </w:r>
          </w:p>
        </w:tc>
      </w:tr>
      <w:tr w:rsidR="00E03E33" w14:paraId="6A8089BC" w14:textId="77777777" w:rsidTr="00B513D4">
        <w:trPr>
          <w:trHeight w:hRule="exact" w:val="1492"/>
          <w:tblHeader/>
          <w:jc w:val="center"/>
        </w:trPr>
        <w:tc>
          <w:tcPr>
            <w:tcW w:w="2206" w:type="dxa"/>
            <w:vAlign w:val="center"/>
          </w:tcPr>
          <w:p w14:paraId="130EEE0B" w14:textId="77777777" w:rsidR="00E03E33" w:rsidRDefault="00E03E33">
            <w:pPr>
              <w:snapToGrid w:val="0"/>
              <w:jc w:val="center"/>
              <w:rPr>
                <w:rFonts w:asciiTheme="minorEastAsia" w:eastAsiaTheme="minorEastAsia" w:hAnsiTheme="minorEastAsia" w:hint="eastAsia"/>
                <w:bCs/>
                <w:color w:val="000000"/>
              </w:rPr>
            </w:pPr>
            <w:r>
              <w:rPr>
                <w:rFonts w:asciiTheme="minorEastAsia" w:eastAsiaTheme="minorEastAsia" w:hAnsiTheme="minorEastAsia" w:hint="eastAsia"/>
                <w:bCs/>
                <w:color w:val="000000"/>
              </w:rPr>
              <w:t>塑料一次性餐饮具</w:t>
            </w:r>
          </w:p>
        </w:tc>
        <w:tc>
          <w:tcPr>
            <w:tcW w:w="2609" w:type="dxa"/>
            <w:vAlign w:val="center"/>
          </w:tcPr>
          <w:p w14:paraId="3ECEE474" w14:textId="77777777" w:rsidR="00E03E33" w:rsidRDefault="00E03E33">
            <w:pPr>
              <w:snapToGrid w:val="0"/>
              <w:rPr>
                <w:rFonts w:asciiTheme="minorEastAsia" w:eastAsiaTheme="minorEastAsia" w:hAnsiTheme="minorEastAsia" w:cs="Sim Sun" w:hint="eastAsia"/>
                <w:bCs/>
                <w:color w:val="000000"/>
                <w:kern w:val="0"/>
              </w:rPr>
            </w:pPr>
            <w:r>
              <w:rPr>
                <w:rFonts w:asciiTheme="minorEastAsia" w:eastAsiaTheme="minorEastAsia" w:hAnsiTheme="minorEastAsia" w:hint="eastAsia"/>
                <w:bCs/>
                <w:color w:val="000000"/>
              </w:rPr>
              <w:t>抽样基数以实际库存量计，最低基数满足抽样数量即可。</w:t>
            </w:r>
          </w:p>
        </w:tc>
        <w:tc>
          <w:tcPr>
            <w:tcW w:w="4285" w:type="dxa"/>
            <w:vAlign w:val="center"/>
          </w:tcPr>
          <w:p w14:paraId="1AAC9944" w14:textId="795E0B4B" w:rsidR="00E03E33" w:rsidRDefault="00E03E33">
            <w:pPr>
              <w:snapToGrid w:val="0"/>
              <w:rPr>
                <w:rFonts w:asciiTheme="minorEastAsia" w:eastAsiaTheme="minorEastAsia" w:hAnsiTheme="minorEastAsia" w:cs="Sim Sun" w:hint="eastAsia"/>
                <w:bCs/>
                <w:color w:val="000000"/>
                <w:kern w:val="0"/>
              </w:rPr>
            </w:pPr>
            <w:r>
              <w:rPr>
                <w:rFonts w:asciiTheme="minorEastAsia" w:eastAsiaTheme="minorEastAsia" w:hAnsiTheme="minorEastAsia" w:hint="eastAsia"/>
                <w:bCs/>
                <w:color w:val="000000" w:themeColor="text1"/>
              </w:rPr>
              <w:t>随机抽取</w:t>
            </w:r>
            <w:r>
              <w:rPr>
                <w:rFonts w:asciiTheme="minorEastAsia" w:eastAsiaTheme="minorEastAsia" w:hAnsiTheme="minorEastAsia" w:hint="eastAsia"/>
                <w:color w:val="000000" w:themeColor="text1"/>
              </w:rPr>
              <w:t>50个，30个</w:t>
            </w:r>
            <w:r>
              <w:rPr>
                <w:rFonts w:asciiTheme="minorEastAsia" w:eastAsiaTheme="minorEastAsia" w:hAnsiTheme="minorEastAsia" w:hint="eastAsia"/>
                <w:bCs/>
                <w:color w:val="000000" w:themeColor="text1"/>
              </w:rPr>
              <w:t>作为检验样品</w:t>
            </w:r>
            <w:r>
              <w:rPr>
                <w:rFonts w:asciiTheme="minorEastAsia" w:eastAsiaTheme="minorEastAsia" w:hAnsiTheme="minorEastAsia" w:hint="eastAsia"/>
                <w:color w:val="000000" w:themeColor="text1"/>
              </w:rPr>
              <w:t>，20个</w:t>
            </w:r>
            <w:r>
              <w:rPr>
                <w:rFonts w:asciiTheme="minorEastAsia" w:eastAsiaTheme="minorEastAsia" w:hAnsiTheme="minorEastAsia" w:hint="eastAsia"/>
                <w:bCs/>
                <w:color w:val="000000" w:themeColor="text1"/>
              </w:rPr>
              <w:t>作为备用样品</w:t>
            </w:r>
            <w:r>
              <w:rPr>
                <w:rFonts w:asciiTheme="minorEastAsia" w:eastAsiaTheme="minorEastAsia" w:hAnsiTheme="minorEastAsia" w:hint="eastAsia"/>
                <w:color w:val="000000" w:themeColor="text1"/>
              </w:rPr>
              <w:t>。</w:t>
            </w:r>
          </w:p>
        </w:tc>
      </w:tr>
      <w:tr w:rsidR="00CF496F" w14:paraId="26BA541E" w14:textId="77777777">
        <w:trPr>
          <w:trHeight w:hRule="exact" w:val="1927"/>
          <w:tblHeader/>
          <w:jc w:val="center"/>
        </w:trPr>
        <w:tc>
          <w:tcPr>
            <w:tcW w:w="9100" w:type="dxa"/>
            <w:gridSpan w:val="3"/>
            <w:tcBorders>
              <w:bottom w:val="single" w:sz="4" w:space="0" w:color="auto"/>
            </w:tcBorders>
            <w:vAlign w:val="center"/>
          </w:tcPr>
          <w:p w14:paraId="7D67982F" w14:textId="77777777" w:rsidR="00CF496F" w:rsidRDefault="00000000">
            <w:pPr>
              <w:snapToGrid w:val="0"/>
              <w:rPr>
                <w:rFonts w:asciiTheme="minorEastAsia" w:eastAsiaTheme="minorEastAsia" w:hAnsiTheme="minorEastAsia" w:hint="eastAsia"/>
                <w:color w:val="000000"/>
              </w:rPr>
            </w:pPr>
            <w:r>
              <w:rPr>
                <w:rFonts w:asciiTheme="minorEastAsia" w:eastAsiaTheme="minorEastAsia" w:hAnsiTheme="minorEastAsia" w:hint="eastAsia"/>
                <w:bCs/>
                <w:color w:val="000000"/>
              </w:rPr>
              <w:t>注：</w:t>
            </w:r>
            <w:r>
              <w:rPr>
                <w:rFonts w:asciiTheme="minorEastAsia" w:eastAsiaTheme="minorEastAsia" w:hAnsiTheme="minorEastAsia" w:hint="eastAsia"/>
                <w:color w:val="000000"/>
              </w:rPr>
              <w:t>1、抽取样品过程中，抽样人员需严格遵守被抽查单位的管理制度，必要时抽样人员需戴一次性手套，并用无菌自封袋对其密封，以保证样品不受污染。</w:t>
            </w:r>
          </w:p>
          <w:p w14:paraId="0A462BAD" w14:textId="77777777" w:rsidR="00CF496F" w:rsidRDefault="00000000">
            <w:pPr>
              <w:numPr>
                <w:ilvl w:val="0"/>
                <w:numId w:val="1"/>
              </w:numPr>
              <w:snapToGrid w:val="0"/>
              <w:ind w:firstLineChars="200" w:firstLine="420"/>
              <w:rPr>
                <w:rFonts w:asciiTheme="minorEastAsia" w:eastAsiaTheme="minorEastAsia" w:hAnsiTheme="minorEastAsia" w:hint="eastAsia"/>
                <w:color w:val="000000"/>
              </w:rPr>
            </w:pPr>
            <w:r>
              <w:rPr>
                <w:rFonts w:asciiTheme="minorEastAsia" w:eastAsiaTheme="minorEastAsia" w:hAnsiTheme="minorEastAsia" w:hint="eastAsia"/>
                <w:bCs/>
                <w:color w:val="000000"/>
              </w:rPr>
              <w:t>抽样时，抽样</w:t>
            </w:r>
            <w:r>
              <w:rPr>
                <w:rFonts w:asciiTheme="minorEastAsia" w:eastAsiaTheme="minorEastAsia" w:hAnsiTheme="minorEastAsia" w:hint="eastAsia"/>
                <w:color w:val="000000"/>
              </w:rPr>
              <w:t>人员应优先抽取有颜色、颜色较深、生产工艺较为复杂的产品。</w:t>
            </w:r>
          </w:p>
          <w:p w14:paraId="41065534" w14:textId="77777777" w:rsidR="00CF496F" w:rsidRDefault="00000000">
            <w:pPr>
              <w:numPr>
                <w:ilvl w:val="0"/>
                <w:numId w:val="1"/>
              </w:numPr>
              <w:snapToGrid w:val="0"/>
              <w:ind w:firstLineChars="200" w:firstLine="420"/>
              <w:rPr>
                <w:rFonts w:asciiTheme="minorEastAsia" w:eastAsiaTheme="minorEastAsia" w:hAnsiTheme="minorEastAsia" w:hint="eastAsia"/>
                <w:color w:val="000000"/>
              </w:rPr>
            </w:pPr>
            <w:r>
              <w:rPr>
                <w:rFonts w:asciiTheme="minorEastAsia" w:eastAsiaTheme="minorEastAsia" w:hAnsiTheme="minorEastAsia" w:hint="eastAsia"/>
                <w:bCs/>
                <w:color w:val="000000"/>
              </w:rPr>
              <w:t>抽样时，抽样</w:t>
            </w:r>
            <w:r>
              <w:rPr>
                <w:rFonts w:asciiTheme="minorEastAsia" w:eastAsiaTheme="minorEastAsia" w:hAnsiTheme="minorEastAsia" w:hint="eastAsia"/>
                <w:color w:val="000000"/>
              </w:rPr>
              <w:t>人员应注明产品名称、规格型号、材质名称、预期接触食品、预期接触食品时间、预期接触食品使用温度。</w:t>
            </w:r>
          </w:p>
          <w:p w14:paraId="2AFF7F10" w14:textId="77777777" w:rsidR="00CF496F" w:rsidRDefault="00000000">
            <w:pPr>
              <w:snapToGrid w:val="0"/>
              <w:ind w:firstLineChars="200" w:firstLine="420"/>
              <w:rPr>
                <w:rFonts w:asciiTheme="minorEastAsia" w:eastAsiaTheme="minorEastAsia" w:hAnsiTheme="minorEastAsia" w:cs="Sim Sun" w:hint="eastAsia"/>
                <w:bCs/>
                <w:color w:val="000000"/>
                <w:kern w:val="0"/>
              </w:rPr>
            </w:pPr>
            <w:r>
              <w:rPr>
                <w:rFonts w:asciiTheme="minorEastAsia" w:eastAsiaTheme="minorEastAsia" w:hAnsiTheme="minorEastAsia" w:hint="eastAsia"/>
                <w:color w:val="000000"/>
              </w:rPr>
              <w:t>4、取样时，应按最小销售包装整体取样，不得拆封样品最小销售包装。</w:t>
            </w:r>
          </w:p>
        </w:tc>
      </w:tr>
    </w:tbl>
    <w:p w14:paraId="59670AA1" w14:textId="77777777" w:rsidR="00CF496F" w:rsidRDefault="00CF496F">
      <w:pPr>
        <w:rPr>
          <w:rFonts w:ascii="黑体" w:eastAsia="黑体" w:hAnsi="黑体" w:hint="eastAsia"/>
          <w:color w:val="000000" w:themeColor="text1"/>
          <w:szCs w:val="21"/>
        </w:rPr>
      </w:pPr>
    </w:p>
    <w:p w14:paraId="14DAAD60" w14:textId="77777777" w:rsidR="00CF496F" w:rsidRDefault="00000000">
      <w:pPr>
        <w:snapToGrid w:val="0"/>
        <w:spacing w:line="400" w:lineRule="exact"/>
      </w:pPr>
      <w:r>
        <w:rPr>
          <w:rFonts w:ascii="黑体" w:eastAsia="黑体" w:hAnsi="黑体" w:hint="eastAsia"/>
          <w:color w:val="000000" w:themeColor="text1"/>
          <w:szCs w:val="21"/>
        </w:rPr>
        <w:t>2 检验依据</w:t>
      </w:r>
    </w:p>
    <w:p w14:paraId="43BE9457" w14:textId="77777777" w:rsidR="00CF496F" w:rsidRDefault="00000000">
      <w:pPr>
        <w:adjustRightInd w:val="0"/>
        <w:snapToGrid w:val="0"/>
        <w:spacing w:line="440" w:lineRule="exact"/>
        <w:jc w:val="center"/>
        <w:rPr>
          <w:rFonts w:ascii="黑体" w:eastAsia="黑体" w:hAnsi="黑体" w:hint="eastAsia"/>
          <w:color w:val="000000" w:themeColor="text1"/>
          <w:szCs w:val="21"/>
        </w:rPr>
      </w:pPr>
      <w:r>
        <w:rPr>
          <w:rFonts w:ascii="黑体" w:eastAsia="黑体" w:hAnsi="黑体" w:hint="eastAsia"/>
          <w:color w:val="000000" w:themeColor="text1"/>
          <w:szCs w:val="21"/>
        </w:rPr>
        <w:t>表4  食品用塑料自粘保鲜膜</w:t>
      </w:r>
    </w:p>
    <w:tbl>
      <w:tblPr>
        <w:tblW w:w="8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9"/>
        <w:gridCol w:w="2966"/>
        <w:gridCol w:w="2628"/>
        <w:gridCol w:w="2629"/>
      </w:tblGrid>
      <w:tr w:rsidR="00CF496F" w14:paraId="59030831" w14:textId="77777777">
        <w:trPr>
          <w:trHeight w:hRule="exact" w:val="680"/>
          <w:tblHeader/>
          <w:jc w:val="center"/>
        </w:trPr>
        <w:tc>
          <w:tcPr>
            <w:tcW w:w="769" w:type="dxa"/>
            <w:tcBorders>
              <w:top w:val="single" w:sz="4" w:space="0" w:color="auto"/>
              <w:left w:val="single" w:sz="4" w:space="0" w:color="auto"/>
              <w:right w:val="single" w:sz="4" w:space="0" w:color="auto"/>
            </w:tcBorders>
            <w:vAlign w:val="center"/>
          </w:tcPr>
          <w:p w14:paraId="014DA068"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序号</w:t>
            </w:r>
          </w:p>
        </w:tc>
        <w:tc>
          <w:tcPr>
            <w:tcW w:w="2966" w:type="dxa"/>
            <w:tcBorders>
              <w:top w:val="single" w:sz="4" w:space="0" w:color="auto"/>
              <w:left w:val="single" w:sz="4" w:space="0" w:color="auto"/>
              <w:right w:val="single" w:sz="4" w:space="0" w:color="auto"/>
            </w:tcBorders>
            <w:vAlign w:val="center"/>
          </w:tcPr>
          <w:p w14:paraId="1A0F5E3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检验项目</w:t>
            </w:r>
          </w:p>
        </w:tc>
        <w:tc>
          <w:tcPr>
            <w:tcW w:w="2628" w:type="dxa"/>
            <w:tcBorders>
              <w:top w:val="single" w:sz="4" w:space="0" w:color="auto"/>
              <w:left w:val="single" w:sz="4" w:space="0" w:color="auto"/>
              <w:right w:val="single" w:sz="4" w:space="0" w:color="auto"/>
            </w:tcBorders>
            <w:vAlign w:val="center"/>
          </w:tcPr>
          <w:p w14:paraId="5A9F4DA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依据标准</w:t>
            </w:r>
          </w:p>
        </w:tc>
        <w:tc>
          <w:tcPr>
            <w:tcW w:w="2629" w:type="dxa"/>
            <w:tcBorders>
              <w:top w:val="single" w:sz="4" w:space="0" w:color="auto"/>
              <w:left w:val="single" w:sz="4" w:space="0" w:color="auto"/>
              <w:right w:val="single" w:sz="4" w:space="0" w:color="auto"/>
            </w:tcBorders>
            <w:vAlign w:val="center"/>
          </w:tcPr>
          <w:p w14:paraId="2C73294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检测方法</w:t>
            </w:r>
          </w:p>
        </w:tc>
      </w:tr>
      <w:tr w:rsidR="00CF496F" w14:paraId="13E3C8E9" w14:textId="77777777">
        <w:trPr>
          <w:trHeight w:hRule="exact" w:val="737"/>
          <w:jc w:val="center"/>
        </w:trPr>
        <w:tc>
          <w:tcPr>
            <w:tcW w:w="769" w:type="dxa"/>
            <w:tcBorders>
              <w:left w:val="single" w:sz="4" w:space="0" w:color="auto"/>
              <w:right w:val="single" w:sz="4" w:space="0" w:color="auto"/>
            </w:tcBorders>
            <w:vAlign w:val="center"/>
          </w:tcPr>
          <w:p w14:paraId="645E2E9E"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w:t>
            </w:r>
          </w:p>
        </w:tc>
        <w:tc>
          <w:tcPr>
            <w:tcW w:w="2966" w:type="dxa"/>
            <w:tcBorders>
              <w:left w:val="single" w:sz="4" w:space="0" w:color="auto"/>
              <w:right w:val="single" w:sz="4" w:space="0" w:color="auto"/>
            </w:tcBorders>
            <w:vAlign w:val="center"/>
          </w:tcPr>
          <w:p w14:paraId="0C2F560B"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拉伸强度</w:t>
            </w:r>
          </w:p>
        </w:tc>
        <w:tc>
          <w:tcPr>
            <w:tcW w:w="2628" w:type="dxa"/>
            <w:tcBorders>
              <w:top w:val="single" w:sz="4" w:space="0" w:color="auto"/>
              <w:left w:val="single" w:sz="4" w:space="0" w:color="auto"/>
              <w:bottom w:val="single" w:sz="4" w:space="0" w:color="auto"/>
              <w:right w:val="single" w:sz="4" w:space="0" w:color="auto"/>
            </w:tcBorders>
            <w:vAlign w:val="center"/>
          </w:tcPr>
          <w:p w14:paraId="0F049407"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c>
          <w:tcPr>
            <w:tcW w:w="2629" w:type="dxa"/>
            <w:tcBorders>
              <w:top w:val="single" w:sz="4" w:space="0" w:color="auto"/>
              <w:left w:val="single" w:sz="4" w:space="0" w:color="auto"/>
              <w:bottom w:val="single" w:sz="4" w:space="0" w:color="auto"/>
              <w:right w:val="single" w:sz="4" w:space="0" w:color="auto"/>
            </w:tcBorders>
            <w:vAlign w:val="center"/>
          </w:tcPr>
          <w:p w14:paraId="3DAF9494"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r>
      <w:tr w:rsidR="00CF496F" w14:paraId="20BDDEDF" w14:textId="77777777">
        <w:trPr>
          <w:trHeight w:hRule="exact" w:val="737"/>
          <w:jc w:val="center"/>
        </w:trPr>
        <w:tc>
          <w:tcPr>
            <w:tcW w:w="769" w:type="dxa"/>
            <w:tcBorders>
              <w:left w:val="single" w:sz="4" w:space="0" w:color="auto"/>
              <w:right w:val="single" w:sz="4" w:space="0" w:color="auto"/>
            </w:tcBorders>
            <w:vAlign w:val="center"/>
          </w:tcPr>
          <w:p w14:paraId="249F4FA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lastRenderedPageBreak/>
              <w:t>2</w:t>
            </w:r>
          </w:p>
        </w:tc>
        <w:tc>
          <w:tcPr>
            <w:tcW w:w="2966" w:type="dxa"/>
            <w:tcBorders>
              <w:left w:val="single" w:sz="4" w:space="0" w:color="auto"/>
              <w:right w:val="single" w:sz="4" w:space="0" w:color="auto"/>
            </w:tcBorders>
            <w:vAlign w:val="center"/>
          </w:tcPr>
          <w:p w14:paraId="0EBEF48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断裂标称应变</w:t>
            </w:r>
          </w:p>
        </w:tc>
        <w:tc>
          <w:tcPr>
            <w:tcW w:w="2628" w:type="dxa"/>
            <w:tcBorders>
              <w:top w:val="single" w:sz="4" w:space="0" w:color="auto"/>
              <w:left w:val="single" w:sz="4" w:space="0" w:color="auto"/>
              <w:bottom w:val="single" w:sz="4" w:space="0" w:color="auto"/>
              <w:right w:val="single" w:sz="4" w:space="0" w:color="auto"/>
            </w:tcBorders>
            <w:vAlign w:val="center"/>
          </w:tcPr>
          <w:p w14:paraId="4EB70654"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c>
          <w:tcPr>
            <w:tcW w:w="2629" w:type="dxa"/>
            <w:tcBorders>
              <w:top w:val="single" w:sz="4" w:space="0" w:color="auto"/>
              <w:left w:val="single" w:sz="4" w:space="0" w:color="auto"/>
              <w:bottom w:val="single" w:sz="4" w:space="0" w:color="auto"/>
              <w:right w:val="single" w:sz="4" w:space="0" w:color="auto"/>
            </w:tcBorders>
            <w:vAlign w:val="center"/>
          </w:tcPr>
          <w:p w14:paraId="5E7A9BF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r>
      <w:tr w:rsidR="00CF496F" w14:paraId="6D256A30" w14:textId="77777777">
        <w:trPr>
          <w:trHeight w:hRule="exact" w:val="737"/>
          <w:jc w:val="center"/>
        </w:trPr>
        <w:tc>
          <w:tcPr>
            <w:tcW w:w="769" w:type="dxa"/>
            <w:tcBorders>
              <w:left w:val="single" w:sz="4" w:space="0" w:color="auto"/>
              <w:right w:val="single" w:sz="4" w:space="0" w:color="auto"/>
            </w:tcBorders>
            <w:vAlign w:val="center"/>
          </w:tcPr>
          <w:p w14:paraId="2F1BD4D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3</w:t>
            </w:r>
          </w:p>
        </w:tc>
        <w:tc>
          <w:tcPr>
            <w:tcW w:w="2966" w:type="dxa"/>
            <w:tcBorders>
              <w:left w:val="single" w:sz="4" w:space="0" w:color="auto"/>
              <w:right w:val="single" w:sz="4" w:space="0" w:color="auto"/>
            </w:tcBorders>
            <w:vAlign w:val="center"/>
          </w:tcPr>
          <w:p w14:paraId="59C064E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氧气透过量（偏差）</w:t>
            </w:r>
          </w:p>
        </w:tc>
        <w:tc>
          <w:tcPr>
            <w:tcW w:w="2628" w:type="dxa"/>
            <w:tcBorders>
              <w:top w:val="single" w:sz="4" w:space="0" w:color="auto"/>
              <w:left w:val="single" w:sz="4" w:space="0" w:color="auto"/>
              <w:bottom w:val="single" w:sz="4" w:space="0" w:color="auto"/>
              <w:right w:val="single" w:sz="4" w:space="0" w:color="auto"/>
            </w:tcBorders>
            <w:vAlign w:val="center"/>
          </w:tcPr>
          <w:p w14:paraId="44EB482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c>
          <w:tcPr>
            <w:tcW w:w="2629" w:type="dxa"/>
            <w:tcBorders>
              <w:top w:val="single" w:sz="4" w:space="0" w:color="auto"/>
              <w:left w:val="single" w:sz="4" w:space="0" w:color="auto"/>
              <w:bottom w:val="single" w:sz="4" w:space="0" w:color="auto"/>
              <w:right w:val="single" w:sz="4" w:space="0" w:color="auto"/>
            </w:tcBorders>
            <w:vAlign w:val="center"/>
          </w:tcPr>
          <w:p w14:paraId="113D063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r>
      <w:tr w:rsidR="00CF496F" w14:paraId="58A29D6D" w14:textId="77777777">
        <w:trPr>
          <w:trHeight w:hRule="exact" w:val="737"/>
          <w:jc w:val="center"/>
        </w:trPr>
        <w:tc>
          <w:tcPr>
            <w:tcW w:w="769" w:type="dxa"/>
            <w:tcBorders>
              <w:left w:val="single" w:sz="4" w:space="0" w:color="auto"/>
              <w:right w:val="single" w:sz="4" w:space="0" w:color="auto"/>
            </w:tcBorders>
            <w:vAlign w:val="center"/>
          </w:tcPr>
          <w:p w14:paraId="4F67A25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4</w:t>
            </w:r>
          </w:p>
        </w:tc>
        <w:tc>
          <w:tcPr>
            <w:tcW w:w="2966" w:type="dxa"/>
            <w:tcBorders>
              <w:left w:val="single" w:sz="4" w:space="0" w:color="auto"/>
              <w:right w:val="single" w:sz="4" w:space="0" w:color="auto"/>
            </w:tcBorders>
            <w:vAlign w:val="center"/>
          </w:tcPr>
          <w:p w14:paraId="55CB6A20"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透湿量（偏差）</w:t>
            </w:r>
          </w:p>
        </w:tc>
        <w:tc>
          <w:tcPr>
            <w:tcW w:w="2628" w:type="dxa"/>
            <w:tcBorders>
              <w:top w:val="single" w:sz="4" w:space="0" w:color="auto"/>
              <w:left w:val="single" w:sz="4" w:space="0" w:color="auto"/>
              <w:bottom w:val="single" w:sz="4" w:space="0" w:color="auto"/>
              <w:right w:val="single" w:sz="4" w:space="0" w:color="auto"/>
            </w:tcBorders>
            <w:vAlign w:val="center"/>
          </w:tcPr>
          <w:p w14:paraId="77B31FE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c>
          <w:tcPr>
            <w:tcW w:w="2629" w:type="dxa"/>
            <w:tcBorders>
              <w:top w:val="single" w:sz="4" w:space="0" w:color="auto"/>
              <w:left w:val="single" w:sz="4" w:space="0" w:color="auto"/>
              <w:bottom w:val="single" w:sz="4" w:space="0" w:color="auto"/>
              <w:right w:val="single" w:sz="4" w:space="0" w:color="auto"/>
            </w:tcBorders>
            <w:vAlign w:val="center"/>
          </w:tcPr>
          <w:p w14:paraId="2DDB7EF7"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r>
      <w:tr w:rsidR="00CF496F" w14:paraId="58CD96BB" w14:textId="77777777">
        <w:trPr>
          <w:trHeight w:hRule="exact" w:val="737"/>
          <w:jc w:val="center"/>
        </w:trPr>
        <w:tc>
          <w:tcPr>
            <w:tcW w:w="769" w:type="dxa"/>
            <w:tcBorders>
              <w:left w:val="single" w:sz="4" w:space="0" w:color="auto"/>
              <w:right w:val="single" w:sz="4" w:space="0" w:color="auto"/>
            </w:tcBorders>
            <w:vAlign w:val="center"/>
          </w:tcPr>
          <w:p w14:paraId="717E3450"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5</w:t>
            </w:r>
          </w:p>
        </w:tc>
        <w:tc>
          <w:tcPr>
            <w:tcW w:w="2966" w:type="dxa"/>
            <w:tcBorders>
              <w:left w:val="single" w:sz="4" w:space="0" w:color="auto"/>
              <w:right w:val="single" w:sz="4" w:space="0" w:color="auto"/>
            </w:tcBorders>
            <w:vAlign w:val="center"/>
          </w:tcPr>
          <w:p w14:paraId="11A9D97A"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直角撕裂强度</w:t>
            </w:r>
          </w:p>
        </w:tc>
        <w:tc>
          <w:tcPr>
            <w:tcW w:w="2628" w:type="dxa"/>
            <w:tcBorders>
              <w:top w:val="single" w:sz="4" w:space="0" w:color="auto"/>
              <w:left w:val="single" w:sz="4" w:space="0" w:color="auto"/>
              <w:bottom w:val="single" w:sz="4" w:space="0" w:color="auto"/>
              <w:right w:val="single" w:sz="4" w:space="0" w:color="auto"/>
            </w:tcBorders>
            <w:vAlign w:val="center"/>
          </w:tcPr>
          <w:p w14:paraId="3C08CCE6"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c>
          <w:tcPr>
            <w:tcW w:w="2629" w:type="dxa"/>
            <w:tcBorders>
              <w:top w:val="single" w:sz="4" w:space="0" w:color="auto"/>
              <w:left w:val="single" w:sz="4" w:space="0" w:color="auto"/>
              <w:bottom w:val="single" w:sz="4" w:space="0" w:color="auto"/>
              <w:right w:val="single" w:sz="4" w:space="0" w:color="auto"/>
            </w:tcBorders>
            <w:vAlign w:val="center"/>
          </w:tcPr>
          <w:p w14:paraId="38A97A82"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r>
      <w:tr w:rsidR="00CF496F" w14:paraId="51EEE1F4" w14:textId="77777777">
        <w:trPr>
          <w:trHeight w:hRule="exact" w:val="737"/>
          <w:jc w:val="center"/>
        </w:trPr>
        <w:tc>
          <w:tcPr>
            <w:tcW w:w="769" w:type="dxa"/>
            <w:tcBorders>
              <w:left w:val="single" w:sz="4" w:space="0" w:color="auto"/>
              <w:right w:val="single" w:sz="4" w:space="0" w:color="auto"/>
            </w:tcBorders>
            <w:vAlign w:val="center"/>
          </w:tcPr>
          <w:p w14:paraId="621C650A"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6</w:t>
            </w:r>
          </w:p>
        </w:tc>
        <w:tc>
          <w:tcPr>
            <w:tcW w:w="2966" w:type="dxa"/>
            <w:tcBorders>
              <w:left w:val="single" w:sz="4" w:space="0" w:color="auto"/>
              <w:right w:val="single" w:sz="4" w:space="0" w:color="auto"/>
            </w:tcBorders>
            <w:vAlign w:val="center"/>
          </w:tcPr>
          <w:p w14:paraId="765D1A0E"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雾度</w:t>
            </w:r>
          </w:p>
        </w:tc>
        <w:tc>
          <w:tcPr>
            <w:tcW w:w="2628" w:type="dxa"/>
            <w:tcBorders>
              <w:top w:val="single" w:sz="4" w:space="0" w:color="auto"/>
              <w:left w:val="single" w:sz="4" w:space="0" w:color="auto"/>
              <w:bottom w:val="single" w:sz="4" w:space="0" w:color="auto"/>
              <w:right w:val="single" w:sz="4" w:space="0" w:color="auto"/>
            </w:tcBorders>
            <w:vAlign w:val="center"/>
          </w:tcPr>
          <w:p w14:paraId="6CBD7ABA"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c>
          <w:tcPr>
            <w:tcW w:w="2629" w:type="dxa"/>
            <w:tcBorders>
              <w:top w:val="single" w:sz="4" w:space="0" w:color="auto"/>
              <w:left w:val="single" w:sz="4" w:space="0" w:color="auto"/>
              <w:bottom w:val="single" w:sz="4" w:space="0" w:color="auto"/>
              <w:right w:val="single" w:sz="4" w:space="0" w:color="auto"/>
            </w:tcBorders>
            <w:vAlign w:val="center"/>
          </w:tcPr>
          <w:p w14:paraId="3C1A244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r>
      <w:tr w:rsidR="00CF496F" w14:paraId="347FEBB0" w14:textId="77777777">
        <w:trPr>
          <w:trHeight w:hRule="exact" w:val="737"/>
          <w:jc w:val="center"/>
        </w:trPr>
        <w:tc>
          <w:tcPr>
            <w:tcW w:w="769" w:type="dxa"/>
            <w:tcBorders>
              <w:left w:val="single" w:sz="4" w:space="0" w:color="auto"/>
              <w:right w:val="single" w:sz="4" w:space="0" w:color="auto"/>
            </w:tcBorders>
            <w:vAlign w:val="center"/>
          </w:tcPr>
          <w:p w14:paraId="545F3AE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7</w:t>
            </w:r>
          </w:p>
        </w:tc>
        <w:tc>
          <w:tcPr>
            <w:tcW w:w="2966" w:type="dxa"/>
            <w:tcBorders>
              <w:left w:val="single" w:sz="4" w:space="0" w:color="auto"/>
              <w:right w:val="single" w:sz="4" w:space="0" w:color="auto"/>
            </w:tcBorders>
            <w:vAlign w:val="center"/>
          </w:tcPr>
          <w:p w14:paraId="6462E9D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透光率</w:t>
            </w:r>
          </w:p>
        </w:tc>
        <w:tc>
          <w:tcPr>
            <w:tcW w:w="2628" w:type="dxa"/>
            <w:tcBorders>
              <w:top w:val="single" w:sz="4" w:space="0" w:color="auto"/>
              <w:left w:val="single" w:sz="4" w:space="0" w:color="auto"/>
              <w:bottom w:val="single" w:sz="4" w:space="0" w:color="auto"/>
              <w:right w:val="single" w:sz="4" w:space="0" w:color="auto"/>
            </w:tcBorders>
            <w:vAlign w:val="center"/>
          </w:tcPr>
          <w:p w14:paraId="41B27D21"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c>
          <w:tcPr>
            <w:tcW w:w="2629" w:type="dxa"/>
            <w:tcBorders>
              <w:top w:val="single" w:sz="4" w:space="0" w:color="auto"/>
              <w:left w:val="single" w:sz="4" w:space="0" w:color="auto"/>
              <w:bottom w:val="single" w:sz="4" w:space="0" w:color="auto"/>
              <w:right w:val="single" w:sz="4" w:space="0" w:color="auto"/>
            </w:tcBorders>
            <w:vAlign w:val="center"/>
          </w:tcPr>
          <w:p w14:paraId="77773D84"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10457-2021</w:t>
            </w:r>
          </w:p>
        </w:tc>
      </w:tr>
      <w:tr w:rsidR="00CF496F" w14:paraId="6630319A" w14:textId="77777777">
        <w:trPr>
          <w:trHeight w:hRule="exact" w:val="737"/>
          <w:jc w:val="center"/>
        </w:trPr>
        <w:tc>
          <w:tcPr>
            <w:tcW w:w="769" w:type="dxa"/>
            <w:tcBorders>
              <w:left w:val="single" w:sz="4" w:space="0" w:color="auto"/>
              <w:right w:val="single" w:sz="4" w:space="0" w:color="auto"/>
            </w:tcBorders>
            <w:vAlign w:val="center"/>
          </w:tcPr>
          <w:p w14:paraId="2A8186C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8</w:t>
            </w:r>
          </w:p>
        </w:tc>
        <w:tc>
          <w:tcPr>
            <w:tcW w:w="2966" w:type="dxa"/>
            <w:tcBorders>
              <w:left w:val="single" w:sz="4" w:space="0" w:color="auto"/>
              <w:right w:val="single" w:sz="4" w:space="0" w:color="auto"/>
            </w:tcBorders>
            <w:vAlign w:val="center"/>
          </w:tcPr>
          <w:p w14:paraId="461CFB01"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感官要求</w:t>
            </w:r>
          </w:p>
        </w:tc>
        <w:tc>
          <w:tcPr>
            <w:tcW w:w="2628" w:type="dxa"/>
            <w:tcBorders>
              <w:top w:val="single" w:sz="4" w:space="0" w:color="auto"/>
              <w:left w:val="single" w:sz="4" w:space="0" w:color="auto"/>
              <w:bottom w:val="single" w:sz="4" w:space="0" w:color="auto"/>
              <w:right w:val="single" w:sz="4" w:space="0" w:color="auto"/>
            </w:tcBorders>
            <w:vAlign w:val="center"/>
          </w:tcPr>
          <w:p w14:paraId="60D6265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128A7ED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r>
      <w:tr w:rsidR="00CF496F" w14:paraId="38D963BF" w14:textId="77777777">
        <w:trPr>
          <w:trHeight w:hRule="exact" w:val="737"/>
          <w:jc w:val="center"/>
        </w:trPr>
        <w:tc>
          <w:tcPr>
            <w:tcW w:w="769" w:type="dxa"/>
            <w:tcBorders>
              <w:left w:val="single" w:sz="4" w:space="0" w:color="auto"/>
              <w:right w:val="single" w:sz="4" w:space="0" w:color="auto"/>
            </w:tcBorders>
            <w:vAlign w:val="center"/>
          </w:tcPr>
          <w:p w14:paraId="61EBCFB0"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9</w:t>
            </w:r>
          </w:p>
        </w:tc>
        <w:tc>
          <w:tcPr>
            <w:tcW w:w="2966" w:type="dxa"/>
            <w:tcBorders>
              <w:left w:val="single" w:sz="4" w:space="0" w:color="auto"/>
              <w:right w:val="single" w:sz="4" w:space="0" w:color="auto"/>
            </w:tcBorders>
            <w:vAlign w:val="center"/>
          </w:tcPr>
          <w:p w14:paraId="2E8B7E9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总迁移量</w:t>
            </w:r>
          </w:p>
        </w:tc>
        <w:tc>
          <w:tcPr>
            <w:tcW w:w="2628" w:type="dxa"/>
            <w:tcBorders>
              <w:top w:val="single" w:sz="4" w:space="0" w:color="auto"/>
              <w:left w:val="single" w:sz="4" w:space="0" w:color="auto"/>
              <w:bottom w:val="single" w:sz="4" w:space="0" w:color="auto"/>
              <w:right w:val="single" w:sz="4" w:space="0" w:color="auto"/>
            </w:tcBorders>
            <w:vAlign w:val="center"/>
          </w:tcPr>
          <w:p w14:paraId="38850130"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618B521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31604.8-2021</w:t>
            </w:r>
          </w:p>
        </w:tc>
      </w:tr>
      <w:tr w:rsidR="00CF496F" w14:paraId="680EB975" w14:textId="77777777">
        <w:trPr>
          <w:trHeight w:hRule="exact" w:val="737"/>
          <w:jc w:val="center"/>
        </w:trPr>
        <w:tc>
          <w:tcPr>
            <w:tcW w:w="769" w:type="dxa"/>
            <w:tcBorders>
              <w:left w:val="single" w:sz="4" w:space="0" w:color="auto"/>
              <w:right w:val="single" w:sz="4" w:space="0" w:color="auto"/>
            </w:tcBorders>
            <w:vAlign w:val="center"/>
          </w:tcPr>
          <w:p w14:paraId="06D467FD"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10</w:t>
            </w:r>
          </w:p>
        </w:tc>
        <w:tc>
          <w:tcPr>
            <w:tcW w:w="2966" w:type="dxa"/>
            <w:tcBorders>
              <w:left w:val="single" w:sz="4" w:space="0" w:color="auto"/>
              <w:right w:val="single" w:sz="4" w:space="0" w:color="auto"/>
            </w:tcBorders>
            <w:vAlign w:val="center"/>
          </w:tcPr>
          <w:p w14:paraId="1DA600F8"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高锰酸钾消耗量</w:t>
            </w:r>
          </w:p>
        </w:tc>
        <w:tc>
          <w:tcPr>
            <w:tcW w:w="2628" w:type="dxa"/>
            <w:tcBorders>
              <w:top w:val="single" w:sz="4" w:space="0" w:color="auto"/>
              <w:left w:val="single" w:sz="4" w:space="0" w:color="auto"/>
              <w:bottom w:val="single" w:sz="4" w:space="0" w:color="auto"/>
              <w:right w:val="single" w:sz="4" w:space="0" w:color="auto"/>
            </w:tcBorders>
            <w:vAlign w:val="center"/>
          </w:tcPr>
          <w:p w14:paraId="047FFC72"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3D04466E"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31604.2-2016</w:t>
            </w:r>
          </w:p>
        </w:tc>
      </w:tr>
      <w:tr w:rsidR="00CF496F" w14:paraId="2607B4B4" w14:textId="77777777">
        <w:trPr>
          <w:trHeight w:hRule="exact" w:val="737"/>
          <w:jc w:val="center"/>
        </w:trPr>
        <w:tc>
          <w:tcPr>
            <w:tcW w:w="769" w:type="dxa"/>
            <w:tcBorders>
              <w:left w:val="single" w:sz="4" w:space="0" w:color="auto"/>
              <w:right w:val="single" w:sz="4" w:space="0" w:color="auto"/>
            </w:tcBorders>
            <w:vAlign w:val="center"/>
          </w:tcPr>
          <w:p w14:paraId="17EDB2F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11</w:t>
            </w:r>
          </w:p>
        </w:tc>
        <w:tc>
          <w:tcPr>
            <w:tcW w:w="2966" w:type="dxa"/>
            <w:tcBorders>
              <w:left w:val="single" w:sz="4" w:space="0" w:color="auto"/>
              <w:right w:val="single" w:sz="4" w:space="0" w:color="auto"/>
            </w:tcBorders>
            <w:vAlign w:val="center"/>
          </w:tcPr>
          <w:p w14:paraId="14F88CE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重金属</w:t>
            </w:r>
          </w:p>
        </w:tc>
        <w:tc>
          <w:tcPr>
            <w:tcW w:w="2628" w:type="dxa"/>
            <w:tcBorders>
              <w:top w:val="single" w:sz="4" w:space="0" w:color="auto"/>
              <w:left w:val="single" w:sz="4" w:space="0" w:color="auto"/>
              <w:bottom w:val="single" w:sz="4" w:space="0" w:color="auto"/>
              <w:right w:val="single" w:sz="4" w:space="0" w:color="auto"/>
            </w:tcBorders>
            <w:vAlign w:val="center"/>
          </w:tcPr>
          <w:p w14:paraId="1E42FAA0"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0A958B2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31604.9-2016</w:t>
            </w:r>
          </w:p>
        </w:tc>
      </w:tr>
      <w:tr w:rsidR="00CF496F" w14:paraId="49BFC7FA" w14:textId="77777777">
        <w:trPr>
          <w:trHeight w:hRule="exact" w:val="737"/>
          <w:jc w:val="center"/>
        </w:trPr>
        <w:tc>
          <w:tcPr>
            <w:tcW w:w="769" w:type="dxa"/>
            <w:tcBorders>
              <w:left w:val="single" w:sz="4" w:space="0" w:color="auto"/>
              <w:right w:val="single" w:sz="4" w:space="0" w:color="auto"/>
            </w:tcBorders>
            <w:vAlign w:val="center"/>
          </w:tcPr>
          <w:p w14:paraId="4A6B6B4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12</w:t>
            </w:r>
          </w:p>
        </w:tc>
        <w:tc>
          <w:tcPr>
            <w:tcW w:w="2966" w:type="dxa"/>
            <w:tcBorders>
              <w:left w:val="single" w:sz="4" w:space="0" w:color="auto"/>
              <w:right w:val="single" w:sz="4" w:space="0" w:color="auto"/>
            </w:tcBorders>
            <w:vAlign w:val="center"/>
          </w:tcPr>
          <w:p w14:paraId="188515DA"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芳香族伯胺迁移总量</w:t>
            </w:r>
          </w:p>
        </w:tc>
        <w:tc>
          <w:tcPr>
            <w:tcW w:w="2628" w:type="dxa"/>
            <w:tcBorders>
              <w:top w:val="single" w:sz="4" w:space="0" w:color="auto"/>
              <w:left w:val="single" w:sz="4" w:space="0" w:color="auto"/>
              <w:bottom w:val="single" w:sz="4" w:space="0" w:color="auto"/>
              <w:right w:val="single" w:sz="4" w:space="0" w:color="auto"/>
            </w:tcBorders>
            <w:vAlign w:val="center"/>
          </w:tcPr>
          <w:p w14:paraId="0CD8FE32"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5B804896"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31604.52-2021</w:t>
            </w:r>
          </w:p>
        </w:tc>
      </w:tr>
      <w:tr w:rsidR="00CF496F" w14:paraId="39973612" w14:textId="77777777">
        <w:trPr>
          <w:trHeight w:hRule="exact" w:val="737"/>
          <w:jc w:val="center"/>
        </w:trPr>
        <w:tc>
          <w:tcPr>
            <w:tcW w:w="769" w:type="dxa"/>
            <w:tcBorders>
              <w:left w:val="single" w:sz="4" w:space="0" w:color="auto"/>
              <w:right w:val="single" w:sz="4" w:space="0" w:color="auto"/>
            </w:tcBorders>
            <w:vAlign w:val="center"/>
          </w:tcPr>
          <w:p w14:paraId="10AC21F4"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13</w:t>
            </w:r>
          </w:p>
        </w:tc>
        <w:tc>
          <w:tcPr>
            <w:tcW w:w="2966" w:type="dxa"/>
            <w:tcBorders>
              <w:left w:val="single" w:sz="4" w:space="0" w:color="auto"/>
              <w:right w:val="single" w:sz="4" w:space="0" w:color="auto"/>
            </w:tcBorders>
            <w:vAlign w:val="center"/>
          </w:tcPr>
          <w:p w14:paraId="369F48D6"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脱色试验</w:t>
            </w:r>
          </w:p>
        </w:tc>
        <w:tc>
          <w:tcPr>
            <w:tcW w:w="2628" w:type="dxa"/>
            <w:tcBorders>
              <w:top w:val="single" w:sz="4" w:space="0" w:color="auto"/>
              <w:left w:val="single" w:sz="4" w:space="0" w:color="auto"/>
              <w:bottom w:val="single" w:sz="4" w:space="0" w:color="auto"/>
              <w:right w:val="single" w:sz="4" w:space="0" w:color="auto"/>
            </w:tcBorders>
            <w:vAlign w:val="center"/>
          </w:tcPr>
          <w:p w14:paraId="17BA0041"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55A86E2A"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31604.7-2023</w:t>
            </w:r>
          </w:p>
        </w:tc>
      </w:tr>
      <w:tr w:rsidR="00CF496F" w14:paraId="4B72FA39" w14:textId="77777777">
        <w:trPr>
          <w:trHeight w:hRule="exact" w:val="737"/>
          <w:jc w:val="center"/>
        </w:trPr>
        <w:tc>
          <w:tcPr>
            <w:tcW w:w="769" w:type="dxa"/>
            <w:tcBorders>
              <w:left w:val="single" w:sz="4" w:space="0" w:color="auto"/>
              <w:right w:val="single" w:sz="4" w:space="0" w:color="auto"/>
            </w:tcBorders>
            <w:vAlign w:val="center"/>
          </w:tcPr>
          <w:p w14:paraId="2A10857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14</w:t>
            </w:r>
          </w:p>
        </w:tc>
        <w:tc>
          <w:tcPr>
            <w:tcW w:w="2966" w:type="dxa"/>
            <w:tcBorders>
              <w:left w:val="single" w:sz="4" w:space="0" w:color="auto"/>
              <w:right w:val="single" w:sz="4" w:space="0" w:color="auto"/>
            </w:tcBorders>
            <w:vAlign w:val="center"/>
          </w:tcPr>
          <w:p w14:paraId="56DE2124"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产品标识信息</w:t>
            </w:r>
          </w:p>
        </w:tc>
        <w:tc>
          <w:tcPr>
            <w:tcW w:w="2628" w:type="dxa"/>
            <w:tcBorders>
              <w:top w:val="single" w:sz="4" w:space="0" w:color="auto"/>
              <w:left w:val="single" w:sz="4" w:space="0" w:color="auto"/>
              <w:bottom w:val="single" w:sz="4" w:space="0" w:color="auto"/>
              <w:right w:val="single" w:sz="4" w:space="0" w:color="auto"/>
            </w:tcBorders>
            <w:vAlign w:val="center"/>
          </w:tcPr>
          <w:p w14:paraId="22AA5146"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4806.1-2016</w:t>
            </w:r>
          </w:p>
        </w:tc>
        <w:tc>
          <w:tcPr>
            <w:tcW w:w="2629" w:type="dxa"/>
            <w:tcBorders>
              <w:top w:val="single" w:sz="4" w:space="0" w:color="auto"/>
              <w:left w:val="single" w:sz="4" w:space="0" w:color="auto"/>
              <w:bottom w:val="single" w:sz="4" w:space="0" w:color="auto"/>
              <w:right w:val="single" w:sz="4" w:space="0" w:color="auto"/>
            </w:tcBorders>
            <w:vAlign w:val="center"/>
          </w:tcPr>
          <w:p w14:paraId="7AFCB32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4806.1-2016</w:t>
            </w:r>
          </w:p>
        </w:tc>
      </w:tr>
      <w:tr w:rsidR="00CF496F" w14:paraId="7099CE81" w14:textId="77777777">
        <w:trPr>
          <w:trHeight w:hRule="exact" w:val="1134"/>
          <w:jc w:val="center"/>
        </w:trPr>
        <w:tc>
          <w:tcPr>
            <w:tcW w:w="8992" w:type="dxa"/>
            <w:gridSpan w:val="4"/>
            <w:tcBorders>
              <w:left w:val="single" w:sz="4" w:space="0" w:color="auto"/>
              <w:right w:val="single" w:sz="4" w:space="0" w:color="auto"/>
            </w:tcBorders>
            <w:vAlign w:val="center"/>
          </w:tcPr>
          <w:p w14:paraId="14F64922" w14:textId="77777777" w:rsidR="00CF496F" w:rsidRDefault="00000000">
            <w:pPr>
              <w:jc w:val="left"/>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注：1、检验项目按照各类产品执行标准及结构做相应的指标检验。</w:t>
            </w:r>
          </w:p>
          <w:p w14:paraId="47604A75" w14:textId="77777777" w:rsidR="00CF496F" w:rsidRDefault="00000000">
            <w:pPr>
              <w:ind w:firstLineChars="200" w:firstLine="420"/>
              <w:jc w:val="left"/>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2、</w:t>
            </w:r>
            <w:r>
              <w:rPr>
                <w:rFonts w:asciiTheme="minorEastAsia" w:eastAsiaTheme="minorEastAsia" w:hAnsiTheme="minorEastAsia" w:cs="宋体" w:hint="eastAsia"/>
                <w:color w:val="000000" w:themeColor="text1"/>
                <w:szCs w:val="21"/>
              </w:rPr>
              <w:t>总迁移量的迁移条件根据产品预期接触食品选择。</w:t>
            </w:r>
          </w:p>
          <w:p w14:paraId="50EB5E9F" w14:textId="77777777" w:rsidR="00CF496F" w:rsidRDefault="00000000">
            <w:pPr>
              <w:ind w:firstLineChars="200" w:firstLine="420"/>
              <w:jc w:val="left"/>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3、脱色试验仅适用于添加了着色剂的产品。</w:t>
            </w:r>
          </w:p>
        </w:tc>
      </w:tr>
    </w:tbl>
    <w:p w14:paraId="7555A395" w14:textId="77777777" w:rsidR="00CF496F" w:rsidRDefault="00CF496F">
      <w:pPr>
        <w:rPr>
          <w:rFonts w:ascii="黑体" w:eastAsia="黑体" w:hAnsi="黑体" w:hint="eastAsia"/>
          <w:color w:val="000000" w:themeColor="text1"/>
        </w:rPr>
      </w:pPr>
    </w:p>
    <w:p w14:paraId="3C20A41D" w14:textId="77777777" w:rsidR="00CF496F" w:rsidRDefault="00000000">
      <w:pPr>
        <w:adjustRightInd w:val="0"/>
        <w:snapToGrid w:val="0"/>
        <w:spacing w:line="440" w:lineRule="exact"/>
        <w:jc w:val="center"/>
        <w:rPr>
          <w:rFonts w:ascii="黑体" w:eastAsia="黑体" w:hAnsi="黑体" w:hint="eastAsia"/>
          <w:color w:val="000000" w:themeColor="text1"/>
          <w:szCs w:val="21"/>
        </w:rPr>
      </w:pPr>
      <w:r>
        <w:rPr>
          <w:rFonts w:asciiTheme="minorEastAsia" w:eastAsiaTheme="minorEastAsia" w:hAnsiTheme="minorEastAsia" w:hint="eastAsia"/>
          <w:bCs/>
          <w:color w:val="FF0000"/>
        </w:rPr>
        <w:br w:type="page"/>
      </w:r>
      <w:r>
        <w:rPr>
          <w:rFonts w:ascii="黑体" w:eastAsia="黑体" w:hAnsi="黑体" w:hint="eastAsia"/>
          <w:color w:val="000000" w:themeColor="text1"/>
          <w:szCs w:val="21"/>
        </w:rPr>
        <w:lastRenderedPageBreak/>
        <w:t>表5  包装用聚乙烯吹塑薄膜</w:t>
      </w:r>
    </w:p>
    <w:tbl>
      <w:tblPr>
        <w:tblW w:w="8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9"/>
        <w:gridCol w:w="2966"/>
        <w:gridCol w:w="2628"/>
        <w:gridCol w:w="2629"/>
      </w:tblGrid>
      <w:tr w:rsidR="00CF496F" w14:paraId="2A59F7C3" w14:textId="77777777">
        <w:trPr>
          <w:trHeight w:hRule="exact" w:val="680"/>
          <w:tblHeader/>
          <w:jc w:val="center"/>
        </w:trPr>
        <w:tc>
          <w:tcPr>
            <w:tcW w:w="769" w:type="dxa"/>
            <w:tcBorders>
              <w:top w:val="single" w:sz="4" w:space="0" w:color="auto"/>
              <w:left w:val="single" w:sz="4" w:space="0" w:color="auto"/>
              <w:right w:val="single" w:sz="4" w:space="0" w:color="auto"/>
            </w:tcBorders>
            <w:vAlign w:val="center"/>
          </w:tcPr>
          <w:p w14:paraId="4B44CD6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序号</w:t>
            </w:r>
          </w:p>
        </w:tc>
        <w:tc>
          <w:tcPr>
            <w:tcW w:w="2966" w:type="dxa"/>
            <w:tcBorders>
              <w:top w:val="single" w:sz="4" w:space="0" w:color="auto"/>
              <w:left w:val="single" w:sz="4" w:space="0" w:color="auto"/>
              <w:right w:val="single" w:sz="4" w:space="0" w:color="auto"/>
            </w:tcBorders>
            <w:vAlign w:val="center"/>
          </w:tcPr>
          <w:p w14:paraId="2989566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检验项目</w:t>
            </w:r>
          </w:p>
        </w:tc>
        <w:tc>
          <w:tcPr>
            <w:tcW w:w="2628" w:type="dxa"/>
            <w:tcBorders>
              <w:top w:val="single" w:sz="4" w:space="0" w:color="auto"/>
              <w:left w:val="single" w:sz="4" w:space="0" w:color="auto"/>
              <w:right w:val="single" w:sz="4" w:space="0" w:color="auto"/>
            </w:tcBorders>
            <w:vAlign w:val="center"/>
          </w:tcPr>
          <w:p w14:paraId="14C40FF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依据标准</w:t>
            </w:r>
          </w:p>
        </w:tc>
        <w:tc>
          <w:tcPr>
            <w:tcW w:w="2629" w:type="dxa"/>
            <w:tcBorders>
              <w:top w:val="single" w:sz="4" w:space="0" w:color="auto"/>
              <w:left w:val="single" w:sz="4" w:space="0" w:color="auto"/>
              <w:right w:val="single" w:sz="4" w:space="0" w:color="auto"/>
            </w:tcBorders>
            <w:vAlign w:val="center"/>
          </w:tcPr>
          <w:p w14:paraId="40A58E8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检测方法</w:t>
            </w:r>
          </w:p>
        </w:tc>
      </w:tr>
      <w:tr w:rsidR="00CF496F" w14:paraId="1D51463E" w14:textId="77777777">
        <w:trPr>
          <w:trHeight w:hRule="exact" w:val="680"/>
          <w:jc w:val="center"/>
        </w:trPr>
        <w:tc>
          <w:tcPr>
            <w:tcW w:w="769" w:type="dxa"/>
            <w:tcBorders>
              <w:left w:val="single" w:sz="4" w:space="0" w:color="auto"/>
              <w:right w:val="single" w:sz="4" w:space="0" w:color="auto"/>
            </w:tcBorders>
            <w:vAlign w:val="center"/>
          </w:tcPr>
          <w:p w14:paraId="5882AD15"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1</w:t>
            </w:r>
          </w:p>
        </w:tc>
        <w:tc>
          <w:tcPr>
            <w:tcW w:w="2966" w:type="dxa"/>
            <w:tcBorders>
              <w:left w:val="single" w:sz="4" w:space="0" w:color="auto"/>
              <w:right w:val="single" w:sz="4" w:space="0" w:color="auto"/>
            </w:tcBorders>
            <w:vAlign w:val="center"/>
          </w:tcPr>
          <w:p w14:paraId="2836F62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拉伸强度</w:t>
            </w:r>
          </w:p>
        </w:tc>
        <w:tc>
          <w:tcPr>
            <w:tcW w:w="2628" w:type="dxa"/>
            <w:tcBorders>
              <w:top w:val="single" w:sz="4" w:space="0" w:color="auto"/>
              <w:left w:val="single" w:sz="4" w:space="0" w:color="auto"/>
              <w:bottom w:val="single" w:sz="4" w:space="0" w:color="auto"/>
              <w:right w:val="single" w:sz="4" w:space="0" w:color="auto"/>
            </w:tcBorders>
            <w:vAlign w:val="center"/>
          </w:tcPr>
          <w:p w14:paraId="5F8D920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4456-2008</w:t>
            </w:r>
          </w:p>
        </w:tc>
        <w:tc>
          <w:tcPr>
            <w:tcW w:w="2629" w:type="dxa"/>
            <w:tcBorders>
              <w:top w:val="single" w:sz="4" w:space="0" w:color="auto"/>
              <w:left w:val="single" w:sz="4" w:space="0" w:color="auto"/>
              <w:bottom w:val="single" w:sz="4" w:space="0" w:color="auto"/>
              <w:right w:val="single" w:sz="4" w:space="0" w:color="auto"/>
            </w:tcBorders>
            <w:vAlign w:val="center"/>
          </w:tcPr>
          <w:p w14:paraId="5528E7C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4456-2008</w:t>
            </w:r>
          </w:p>
        </w:tc>
      </w:tr>
      <w:tr w:rsidR="00CF496F" w14:paraId="789C7FB3" w14:textId="77777777">
        <w:trPr>
          <w:trHeight w:hRule="exact" w:val="680"/>
          <w:jc w:val="center"/>
        </w:trPr>
        <w:tc>
          <w:tcPr>
            <w:tcW w:w="769" w:type="dxa"/>
            <w:tcBorders>
              <w:left w:val="single" w:sz="4" w:space="0" w:color="auto"/>
              <w:right w:val="single" w:sz="4" w:space="0" w:color="auto"/>
            </w:tcBorders>
            <w:vAlign w:val="center"/>
          </w:tcPr>
          <w:p w14:paraId="520076C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2</w:t>
            </w:r>
          </w:p>
        </w:tc>
        <w:tc>
          <w:tcPr>
            <w:tcW w:w="2966" w:type="dxa"/>
            <w:tcBorders>
              <w:left w:val="single" w:sz="4" w:space="0" w:color="auto"/>
              <w:right w:val="single" w:sz="4" w:space="0" w:color="auto"/>
            </w:tcBorders>
            <w:vAlign w:val="center"/>
          </w:tcPr>
          <w:p w14:paraId="76D9FB0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断裂标称应变</w:t>
            </w:r>
          </w:p>
        </w:tc>
        <w:tc>
          <w:tcPr>
            <w:tcW w:w="2628" w:type="dxa"/>
            <w:tcBorders>
              <w:top w:val="single" w:sz="4" w:space="0" w:color="auto"/>
              <w:left w:val="single" w:sz="4" w:space="0" w:color="auto"/>
              <w:bottom w:val="single" w:sz="4" w:space="0" w:color="auto"/>
              <w:right w:val="single" w:sz="4" w:space="0" w:color="auto"/>
            </w:tcBorders>
            <w:vAlign w:val="center"/>
          </w:tcPr>
          <w:p w14:paraId="2380E92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4456-2008</w:t>
            </w:r>
          </w:p>
        </w:tc>
        <w:tc>
          <w:tcPr>
            <w:tcW w:w="2629" w:type="dxa"/>
            <w:tcBorders>
              <w:top w:val="single" w:sz="4" w:space="0" w:color="auto"/>
              <w:left w:val="single" w:sz="4" w:space="0" w:color="auto"/>
              <w:bottom w:val="single" w:sz="4" w:space="0" w:color="auto"/>
              <w:right w:val="single" w:sz="4" w:space="0" w:color="auto"/>
            </w:tcBorders>
            <w:vAlign w:val="center"/>
          </w:tcPr>
          <w:p w14:paraId="237C74E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4456-2008</w:t>
            </w:r>
          </w:p>
        </w:tc>
      </w:tr>
      <w:tr w:rsidR="00CF496F" w14:paraId="46772591" w14:textId="77777777">
        <w:trPr>
          <w:trHeight w:hRule="exact" w:val="680"/>
          <w:jc w:val="center"/>
        </w:trPr>
        <w:tc>
          <w:tcPr>
            <w:tcW w:w="769" w:type="dxa"/>
            <w:tcBorders>
              <w:left w:val="single" w:sz="4" w:space="0" w:color="auto"/>
              <w:right w:val="single" w:sz="4" w:space="0" w:color="auto"/>
            </w:tcBorders>
            <w:vAlign w:val="center"/>
          </w:tcPr>
          <w:p w14:paraId="26DBFD6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3</w:t>
            </w:r>
          </w:p>
        </w:tc>
        <w:tc>
          <w:tcPr>
            <w:tcW w:w="2966" w:type="dxa"/>
            <w:tcBorders>
              <w:left w:val="single" w:sz="4" w:space="0" w:color="auto"/>
              <w:right w:val="single" w:sz="4" w:space="0" w:color="auto"/>
            </w:tcBorders>
            <w:vAlign w:val="center"/>
          </w:tcPr>
          <w:p w14:paraId="6095FAC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落镖冲击</w:t>
            </w:r>
          </w:p>
        </w:tc>
        <w:tc>
          <w:tcPr>
            <w:tcW w:w="2628" w:type="dxa"/>
            <w:tcBorders>
              <w:top w:val="single" w:sz="4" w:space="0" w:color="auto"/>
              <w:left w:val="single" w:sz="4" w:space="0" w:color="auto"/>
              <w:bottom w:val="single" w:sz="4" w:space="0" w:color="auto"/>
              <w:right w:val="single" w:sz="4" w:space="0" w:color="auto"/>
            </w:tcBorders>
            <w:vAlign w:val="center"/>
          </w:tcPr>
          <w:p w14:paraId="74C2059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4456-2008</w:t>
            </w:r>
          </w:p>
        </w:tc>
        <w:tc>
          <w:tcPr>
            <w:tcW w:w="2629" w:type="dxa"/>
            <w:tcBorders>
              <w:top w:val="single" w:sz="4" w:space="0" w:color="auto"/>
              <w:left w:val="single" w:sz="4" w:space="0" w:color="auto"/>
              <w:bottom w:val="single" w:sz="4" w:space="0" w:color="auto"/>
              <w:right w:val="single" w:sz="4" w:space="0" w:color="auto"/>
            </w:tcBorders>
            <w:vAlign w:val="center"/>
          </w:tcPr>
          <w:p w14:paraId="525CA01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4456-2008</w:t>
            </w:r>
          </w:p>
        </w:tc>
      </w:tr>
      <w:tr w:rsidR="00CF496F" w14:paraId="78B72D91" w14:textId="77777777">
        <w:trPr>
          <w:trHeight w:hRule="exact" w:val="680"/>
          <w:jc w:val="center"/>
        </w:trPr>
        <w:tc>
          <w:tcPr>
            <w:tcW w:w="769" w:type="dxa"/>
            <w:tcBorders>
              <w:left w:val="single" w:sz="4" w:space="0" w:color="auto"/>
              <w:right w:val="single" w:sz="4" w:space="0" w:color="auto"/>
            </w:tcBorders>
            <w:vAlign w:val="center"/>
          </w:tcPr>
          <w:p w14:paraId="63E90BE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4</w:t>
            </w:r>
          </w:p>
        </w:tc>
        <w:tc>
          <w:tcPr>
            <w:tcW w:w="2966" w:type="dxa"/>
            <w:tcBorders>
              <w:left w:val="single" w:sz="4" w:space="0" w:color="auto"/>
              <w:right w:val="single" w:sz="4" w:space="0" w:color="auto"/>
            </w:tcBorders>
            <w:vAlign w:val="center"/>
          </w:tcPr>
          <w:p w14:paraId="7E79BFA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感官要求</w:t>
            </w:r>
          </w:p>
        </w:tc>
        <w:tc>
          <w:tcPr>
            <w:tcW w:w="2628" w:type="dxa"/>
            <w:tcBorders>
              <w:top w:val="single" w:sz="4" w:space="0" w:color="auto"/>
              <w:left w:val="single" w:sz="4" w:space="0" w:color="auto"/>
              <w:bottom w:val="single" w:sz="4" w:space="0" w:color="auto"/>
              <w:right w:val="single" w:sz="4" w:space="0" w:color="auto"/>
            </w:tcBorders>
            <w:vAlign w:val="center"/>
          </w:tcPr>
          <w:p w14:paraId="1FB97E3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2A2C189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r>
      <w:tr w:rsidR="00CF496F" w14:paraId="77491B0C" w14:textId="77777777">
        <w:trPr>
          <w:trHeight w:hRule="exact" w:val="680"/>
          <w:jc w:val="center"/>
        </w:trPr>
        <w:tc>
          <w:tcPr>
            <w:tcW w:w="769" w:type="dxa"/>
            <w:tcBorders>
              <w:left w:val="single" w:sz="4" w:space="0" w:color="auto"/>
              <w:right w:val="single" w:sz="4" w:space="0" w:color="auto"/>
            </w:tcBorders>
            <w:vAlign w:val="center"/>
          </w:tcPr>
          <w:p w14:paraId="265C0B0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5</w:t>
            </w:r>
          </w:p>
        </w:tc>
        <w:tc>
          <w:tcPr>
            <w:tcW w:w="2966" w:type="dxa"/>
            <w:tcBorders>
              <w:left w:val="single" w:sz="4" w:space="0" w:color="auto"/>
              <w:right w:val="single" w:sz="4" w:space="0" w:color="auto"/>
            </w:tcBorders>
            <w:vAlign w:val="center"/>
          </w:tcPr>
          <w:p w14:paraId="34203FB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总迁移量</w:t>
            </w:r>
          </w:p>
        </w:tc>
        <w:tc>
          <w:tcPr>
            <w:tcW w:w="2628" w:type="dxa"/>
            <w:tcBorders>
              <w:top w:val="single" w:sz="4" w:space="0" w:color="auto"/>
              <w:left w:val="single" w:sz="4" w:space="0" w:color="auto"/>
              <w:bottom w:val="single" w:sz="4" w:space="0" w:color="auto"/>
              <w:right w:val="single" w:sz="4" w:space="0" w:color="auto"/>
            </w:tcBorders>
            <w:vAlign w:val="center"/>
          </w:tcPr>
          <w:p w14:paraId="543A564E"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5D0DD8F5"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31604.8-2021</w:t>
            </w:r>
          </w:p>
        </w:tc>
      </w:tr>
      <w:tr w:rsidR="00CF496F" w14:paraId="05A59772" w14:textId="77777777">
        <w:trPr>
          <w:trHeight w:hRule="exact" w:val="680"/>
          <w:jc w:val="center"/>
        </w:trPr>
        <w:tc>
          <w:tcPr>
            <w:tcW w:w="769" w:type="dxa"/>
            <w:tcBorders>
              <w:left w:val="single" w:sz="4" w:space="0" w:color="auto"/>
              <w:right w:val="single" w:sz="4" w:space="0" w:color="auto"/>
            </w:tcBorders>
            <w:vAlign w:val="center"/>
          </w:tcPr>
          <w:p w14:paraId="4A9F98B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6</w:t>
            </w:r>
          </w:p>
        </w:tc>
        <w:tc>
          <w:tcPr>
            <w:tcW w:w="2966" w:type="dxa"/>
            <w:tcBorders>
              <w:left w:val="single" w:sz="4" w:space="0" w:color="auto"/>
              <w:right w:val="single" w:sz="4" w:space="0" w:color="auto"/>
            </w:tcBorders>
            <w:vAlign w:val="center"/>
          </w:tcPr>
          <w:p w14:paraId="67B279F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高锰酸钾消耗量</w:t>
            </w:r>
          </w:p>
        </w:tc>
        <w:tc>
          <w:tcPr>
            <w:tcW w:w="2628" w:type="dxa"/>
            <w:tcBorders>
              <w:top w:val="single" w:sz="4" w:space="0" w:color="auto"/>
              <w:left w:val="single" w:sz="4" w:space="0" w:color="auto"/>
              <w:bottom w:val="single" w:sz="4" w:space="0" w:color="auto"/>
              <w:right w:val="single" w:sz="4" w:space="0" w:color="auto"/>
            </w:tcBorders>
            <w:vAlign w:val="center"/>
          </w:tcPr>
          <w:p w14:paraId="44FE28F6"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6576479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31604.2-2016</w:t>
            </w:r>
          </w:p>
        </w:tc>
      </w:tr>
      <w:tr w:rsidR="00CF496F" w14:paraId="135755B9" w14:textId="77777777">
        <w:trPr>
          <w:trHeight w:hRule="exact" w:val="680"/>
          <w:jc w:val="center"/>
        </w:trPr>
        <w:tc>
          <w:tcPr>
            <w:tcW w:w="769" w:type="dxa"/>
            <w:tcBorders>
              <w:left w:val="single" w:sz="4" w:space="0" w:color="auto"/>
              <w:right w:val="single" w:sz="4" w:space="0" w:color="auto"/>
            </w:tcBorders>
            <w:vAlign w:val="center"/>
          </w:tcPr>
          <w:p w14:paraId="3CAFA23E"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7</w:t>
            </w:r>
          </w:p>
        </w:tc>
        <w:tc>
          <w:tcPr>
            <w:tcW w:w="2966" w:type="dxa"/>
            <w:tcBorders>
              <w:left w:val="single" w:sz="4" w:space="0" w:color="auto"/>
              <w:right w:val="single" w:sz="4" w:space="0" w:color="auto"/>
            </w:tcBorders>
            <w:vAlign w:val="center"/>
          </w:tcPr>
          <w:p w14:paraId="38EFF65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重金属</w:t>
            </w:r>
          </w:p>
        </w:tc>
        <w:tc>
          <w:tcPr>
            <w:tcW w:w="2628" w:type="dxa"/>
            <w:tcBorders>
              <w:top w:val="single" w:sz="4" w:space="0" w:color="auto"/>
              <w:left w:val="single" w:sz="4" w:space="0" w:color="auto"/>
              <w:bottom w:val="single" w:sz="4" w:space="0" w:color="auto"/>
              <w:right w:val="single" w:sz="4" w:space="0" w:color="auto"/>
            </w:tcBorders>
            <w:vAlign w:val="center"/>
          </w:tcPr>
          <w:p w14:paraId="68CA754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3A02AA9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31604.9-2016</w:t>
            </w:r>
          </w:p>
        </w:tc>
      </w:tr>
      <w:tr w:rsidR="00CF496F" w14:paraId="12B6B903" w14:textId="77777777">
        <w:trPr>
          <w:trHeight w:hRule="exact" w:val="680"/>
          <w:jc w:val="center"/>
        </w:trPr>
        <w:tc>
          <w:tcPr>
            <w:tcW w:w="769" w:type="dxa"/>
            <w:tcBorders>
              <w:left w:val="single" w:sz="4" w:space="0" w:color="auto"/>
              <w:right w:val="single" w:sz="4" w:space="0" w:color="auto"/>
            </w:tcBorders>
            <w:vAlign w:val="center"/>
          </w:tcPr>
          <w:p w14:paraId="31B1636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8</w:t>
            </w:r>
          </w:p>
        </w:tc>
        <w:tc>
          <w:tcPr>
            <w:tcW w:w="2966" w:type="dxa"/>
            <w:tcBorders>
              <w:left w:val="single" w:sz="4" w:space="0" w:color="auto"/>
              <w:right w:val="single" w:sz="4" w:space="0" w:color="auto"/>
            </w:tcBorders>
            <w:vAlign w:val="center"/>
          </w:tcPr>
          <w:p w14:paraId="3EB7344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芳香族伯胺迁移总量</w:t>
            </w:r>
          </w:p>
        </w:tc>
        <w:tc>
          <w:tcPr>
            <w:tcW w:w="2628" w:type="dxa"/>
            <w:tcBorders>
              <w:top w:val="single" w:sz="4" w:space="0" w:color="auto"/>
              <w:left w:val="single" w:sz="4" w:space="0" w:color="auto"/>
              <w:bottom w:val="single" w:sz="4" w:space="0" w:color="auto"/>
              <w:right w:val="single" w:sz="4" w:space="0" w:color="auto"/>
            </w:tcBorders>
            <w:vAlign w:val="center"/>
          </w:tcPr>
          <w:p w14:paraId="306B956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6DBACED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31604.52-2021</w:t>
            </w:r>
          </w:p>
        </w:tc>
      </w:tr>
      <w:tr w:rsidR="00CF496F" w14:paraId="3E19288C" w14:textId="77777777">
        <w:trPr>
          <w:trHeight w:hRule="exact" w:val="680"/>
          <w:jc w:val="center"/>
        </w:trPr>
        <w:tc>
          <w:tcPr>
            <w:tcW w:w="769" w:type="dxa"/>
            <w:tcBorders>
              <w:left w:val="single" w:sz="4" w:space="0" w:color="auto"/>
              <w:right w:val="single" w:sz="4" w:space="0" w:color="auto"/>
            </w:tcBorders>
            <w:vAlign w:val="center"/>
          </w:tcPr>
          <w:p w14:paraId="18805F25"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9</w:t>
            </w:r>
          </w:p>
        </w:tc>
        <w:tc>
          <w:tcPr>
            <w:tcW w:w="2966" w:type="dxa"/>
            <w:tcBorders>
              <w:left w:val="single" w:sz="4" w:space="0" w:color="auto"/>
              <w:right w:val="single" w:sz="4" w:space="0" w:color="auto"/>
            </w:tcBorders>
            <w:vAlign w:val="center"/>
          </w:tcPr>
          <w:p w14:paraId="0FCEC61E"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脱色试验</w:t>
            </w:r>
          </w:p>
        </w:tc>
        <w:tc>
          <w:tcPr>
            <w:tcW w:w="2628" w:type="dxa"/>
            <w:tcBorders>
              <w:top w:val="single" w:sz="4" w:space="0" w:color="auto"/>
              <w:left w:val="single" w:sz="4" w:space="0" w:color="auto"/>
              <w:bottom w:val="single" w:sz="4" w:space="0" w:color="auto"/>
              <w:right w:val="single" w:sz="4" w:space="0" w:color="auto"/>
            </w:tcBorders>
            <w:vAlign w:val="center"/>
          </w:tcPr>
          <w:p w14:paraId="0A931ECE"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4911774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31604.7-2023</w:t>
            </w:r>
          </w:p>
        </w:tc>
      </w:tr>
      <w:tr w:rsidR="00CF496F" w14:paraId="3D8D0BD7" w14:textId="77777777">
        <w:trPr>
          <w:trHeight w:hRule="exact" w:val="680"/>
          <w:jc w:val="center"/>
        </w:trPr>
        <w:tc>
          <w:tcPr>
            <w:tcW w:w="769" w:type="dxa"/>
            <w:tcBorders>
              <w:left w:val="single" w:sz="4" w:space="0" w:color="auto"/>
              <w:right w:val="single" w:sz="4" w:space="0" w:color="auto"/>
            </w:tcBorders>
            <w:vAlign w:val="center"/>
          </w:tcPr>
          <w:p w14:paraId="19A4471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10</w:t>
            </w:r>
          </w:p>
        </w:tc>
        <w:tc>
          <w:tcPr>
            <w:tcW w:w="2966" w:type="dxa"/>
            <w:tcBorders>
              <w:left w:val="single" w:sz="4" w:space="0" w:color="auto"/>
              <w:right w:val="single" w:sz="4" w:space="0" w:color="auto"/>
            </w:tcBorders>
            <w:vAlign w:val="center"/>
          </w:tcPr>
          <w:p w14:paraId="4E493D7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产品标识信息</w:t>
            </w:r>
          </w:p>
        </w:tc>
        <w:tc>
          <w:tcPr>
            <w:tcW w:w="2628" w:type="dxa"/>
            <w:tcBorders>
              <w:top w:val="single" w:sz="4" w:space="0" w:color="auto"/>
              <w:left w:val="single" w:sz="4" w:space="0" w:color="auto"/>
              <w:bottom w:val="single" w:sz="4" w:space="0" w:color="auto"/>
              <w:right w:val="single" w:sz="4" w:space="0" w:color="auto"/>
            </w:tcBorders>
            <w:vAlign w:val="center"/>
          </w:tcPr>
          <w:p w14:paraId="6AC6CEF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c>
          <w:tcPr>
            <w:tcW w:w="2629" w:type="dxa"/>
            <w:tcBorders>
              <w:top w:val="single" w:sz="4" w:space="0" w:color="auto"/>
              <w:left w:val="single" w:sz="4" w:space="0" w:color="auto"/>
              <w:bottom w:val="single" w:sz="4" w:space="0" w:color="auto"/>
              <w:right w:val="single" w:sz="4" w:space="0" w:color="auto"/>
            </w:tcBorders>
            <w:vAlign w:val="center"/>
          </w:tcPr>
          <w:p w14:paraId="67FF05C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r>
      <w:tr w:rsidR="00CF496F" w14:paraId="4C6AF707" w14:textId="77777777">
        <w:trPr>
          <w:trHeight w:hRule="exact" w:val="1134"/>
          <w:jc w:val="center"/>
        </w:trPr>
        <w:tc>
          <w:tcPr>
            <w:tcW w:w="8992" w:type="dxa"/>
            <w:gridSpan w:val="4"/>
            <w:tcBorders>
              <w:left w:val="single" w:sz="4" w:space="0" w:color="auto"/>
              <w:right w:val="single" w:sz="4" w:space="0" w:color="auto"/>
            </w:tcBorders>
            <w:vAlign w:val="center"/>
          </w:tcPr>
          <w:p w14:paraId="670C1690" w14:textId="77777777" w:rsidR="00CF496F" w:rsidRDefault="00000000">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注：1、检验项目按照各类产品执行标准及结构做相应的指标检验。</w:t>
            </w:r>
          </w:p>
          <w:p w14:paraId="55CA7BE3" w14:textId="77777777" w:rsidR="00CF496F" w:rsidRDefault="00000000">
            <w:pPr>
              <w:ind w:firstLineChars="200" w:firstLine="420"/>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2、</w:t>
            </w:r>
            <w:r>
              <w:rPr>
                <w:rFonts w:asciiTheme="minorEastAsia" w:eastAsiaTheme="minorEastAsia" w:hAnsiTheme="minorEastAsia" w:cs="宋体" w:hint="eastAsia"/>
                <w:color w:val="000000" w:themeColor="text1"/>
                <w:szCs w:val="21"/>
              </w:rPr>
              <w:t>总迁移量的迁移条件根据产品预期接触食品选择</w:t>
            </w:r>
            <w:r>
              <w:rPr>
                <w:rFonts w:asciiTheme="minorEastAsia" w:eastAsiaTheme="minorEastAsia" w:hAnsiTheme="minorEastAsia" w:cs="宋体" w:hint="eastAsia"/>
                <w:color w:val="FF0000"/>
                <w:szCs w:val="21"/>
              </w:rPr>
              <w:t>。</w:t>
            </w:r>
          </w:p>
          <w:p w14:paraId="545E9AF1" w14:textId="77777777" w:rsidR="00CF496F" w:rsidRDefault="00000000">
            <w:pPr>
              <w:ind w:firstLineChars="200" w:firstLine="420"/>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3、脱色试验仅适用于添加了着色剂的产品。</w:t>
            </w:r>
          </w:p>
        </w:tc>
      </w:tr>
    </w:tbl>
    <w:p w14:paraId="00CFA338" w14:textId="77777777" w:rsidR="00CF496F" w:rsidRDefault="00CF496F">
      <w:pPr>
        <w:rPr>
          <w:rFonts w:asciiTheme="minorEastAsia" w:eastAsiaTheme="minorEastAsia" w:hAnsiTheme="minorEastAsia" w:hint="eastAsia"/>
          <w:bCs/>
          <w:color w:val="FF0000"/>
        </w:rPr>
      </w:pPr>
    </w:p>
    <w:p w14:paraId="31E8A189" w14:textId="77777777" w:rsidR="00CF496F" w:rsidRDefault="00000000">
      <w:pPr>
        <w:adjustRightInd w:val="0"/>
        <w:snapToGrid w:val="0"/>
        <w:spacing w:line="440" w:lineRule="exact"/>
        <w:jc w:val="center"/>
        <w:rPr>
          <w:rFonts w:ascii="黑体" w:eastAsia="黑体" w:hAnsi="黑体" w:hint="eastAsia"/>
          <w:color w:val="000000" w:themeColor="text1"/>
          <w:szCs w:val="21"/>
        </w:rPr>
      </w:pPr>
      <w:r>
        <w:rPr>
          <w:rFonts w:ascii="黑体" w:eastAsia="黑体" w:hAnsi="黑体" w:hint="eastAsia"/>
          <w:color w:val="000000" w:themeColor="text1"/>
          <w:szCs w:val="21"/>
        </w:rPr>
        <w:t>表6  普通用途双向拉伸聚丙烯（BOPP）薄膜</w:t>
      </w:r>
    </w:p>
    <w:tbl>
      <w:tblPr>
        <w:tblW w:w="8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2964"/>
        <w:gridCol w:w="2629"/>
        <w:gridCol w:w="2630"/>
      </w:tblGrid>
      <w:tr w:rsidR="00CF496F" w14:paraId="7D9DE708" w14:textId="77777777">
        <w:trPr>
          <w:trHeight w:hRule="exact" w:val="680"/>
          <w:tblHeader/>
          <w:jc w:val="center"/>
        </w:trPr>
        <w:tc>
          <w:tcPr>
            <w:tcW w:w="770" w:type="dxa"/>
            <w:tcBorders>
              <w:top w:val="single" w:sz="4" w:space="0" w:color="auto"/>
              <w:left w:val="single" w:sz="4" w:space="0" w:color="auto"/>
              <w:right w:val="single" w:sz="4" w:space="0" w:color="auto"/>
            </w:tcBorders>
            <w:vAlign w:val="center"/>
          </w:tcPr>
          <w:p w14:paraId="6634DD1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序号</w:t>
            </w:r>
          </w:p>
        </w:tc>
        <w:tc>
          <w:tcPr>
            <w:tcW w:w="2964" w:type="dxa"/>
            <w:tcBorders>
              <w:top w:val="single" w:sz="4" w:space="0" w:color="auto"/>
              <w:left w:val="single" w:sz="4" w:space="0" w:color="auto"/>
              <w:right w:val="single" w:sz="4" w:space="0" w:color="auto"/>
            </w:tcBorders>
            <w:vAlign w:val="center"/>
          </w:tcPr>
          <w:p w14:paraId="2CD0A6B6"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检验项目</w:t>
            </w:r>
          </w:p>
        </w:tc>
        <w:tc>
          <w:tcPr>
            <w:tcW w:w="2629" w:type="dxa"/>
            <w:tcBorders>
              <w:top w:val="single" w:sz="4" w:space="0" w:color="auto"/>
              <w:left w:val="single" w:sz="4" w:space="0" w:color="auto"/>
              <w:right w:val="single" w:sz="4" w:space="0" w:color="auto"/>
            </w:tcBorders>
            <w:vAlign w:val="center"/>
          </w:tcPr>
          <w:p w14:paraId="6AE87E5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依据标准</w:t>
            </w:r>
          </w:p>
        </w:tc>
        <w:tc>
          <w:tcPr>
            <w:tcW w:w="2630" w:type="dxa"/>
            <w:tcBorders>
              <w:top w:val="single" w:sz="4" w:space="0" w:color="auto"/>
              <w:left w:val="single" w:sz="4" w:space="0" w:color="auto"/>
              <w:right w:val="single" w:sz="4" w:space="0" w:color="auto"/>
            </w:tcBorders>
            <w:vAlign w:val="center"/>
          </w:tcPr>
          <w:p w14:paraId="451C956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检测方法</w:t>
            </w:r>
          </w:p>
        </w:tc>
      </w:tr>
      <w:tr w:rsidR="00CF496F" w14:paraId="43439B64" w14:textId="77777777">
        <w:trPr>
          <w:trHeight w:hRule="exact" w:val="680"/>
          <w:jc w:val="center"/>
        </w:trPr>
        <w:tc>
          <w:tcPr>
            <w:tcW w:w="770" w:type="dxa"/>
            <w:tcBorders>
              <w:left w:val="single" w:sz="4" w:space="0" w:color="auto"/>
              <w:right w:val="single" w:sz="4" w:space="0" w:color="auto"/>
            </w:tcBorders>
            <w:vAlign w:val="center"/>
          </w:tcPr>
          <w:p w14:paraId="7AD2358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w:t>
            </w:r>
          </w:p>
        </w:tc>
        <w:tc>
          <w:tcPr>
            <w:tcW w:w="2964" w:type="dxa"/>
            <w:tcBorders>
              <w:left w:val="single" w:sz="4" w:space="0" w:color="auto"/>
              <w:right w:val="single" w:sz="4" w:space="0" w:color="auto"/>
            </w:tcBorders>
            <w:vAlign w:val="center"/>
          </w:tcPr>
          <w:p w14:paraId="4FF3FD47"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拉伸强度</w:t>
            </w:r>
          </w:p>
        </w:tc>
        <w:tc>
          <w:tcPr>
            <w:tcW w:w="2629" w:type="dxa"/>
            <w:tcBorders>
              <w:top w:val="single" w:sz="4" w:space="0" w:color="auto"/>
              <w:left w:val="single" w:sz="4" w:space="0" w:color="auto"/>
              <w:bottom w:val="single" w:sz="4" w:space="0" w:color="auto"/>
              <w:right w:val="single" w:sz="4" w:space="0" w:color="auto"/>
            </w:tcBorders>
            <w:vAlign w:val="center"/>
          </w:tcPr>
          <w:p w14:paraId="1D7613F7"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c>
          <w:tcPr>
            <w:tcW w:w="2630" w:type="dxa"/>
            <w:tcBorders>
              <w:top w:val="single" w:sz="4" w:space="0" w:color="auto"/>
              <w:left w:val="single" w:sz="4" w:space="0" w:color="auto"/>
              <w:bottom w:val="single" w:sz="4" w:space="0" w:color="auto"/>
              <w:right w:val="single" w:sz="4" w:space="0" w:color="auto"/>
            </w:tcBorders>
            <w:vAlign w:val="center"/>
          </w:tcPr>
          <w:p w14:paraId="7C11640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r>
      <w:tr w:rsidR="00CF496F" w14:paraId="4851140E" w14:textId="77777777">
        <w:trPr>
          <w:trHeight w:hRule="exact" w:val="680"/>
          <w:jc w:val="center"/>
        </w:trPr>
        <w:tc>
          <w:tcPr>
            <w:tcW w:w="770" w:type="dxa"/>
            <w:tcBorders>
              <w:left w:val="single" w:sz="4" w:space="0" w:color="auto"/>
              <w:right w:val="single" w:sz="4" w:space="0" w:color="auto"/>
            </w:tcBorders>
            <w:vAlign w:val="center"/>
          </w:tcPr>
          <w:p w14:paraId="3C194FB0"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2</w:t>
            </w:r>
          </w:p>
        </w:tc>
        <w:tc>
          <w:tcPr>
            <w:tcW w:w="2964" w:type="dxa"/>
            <w:tcBorders>
              <w:left w:val="single" w:sz="4" w:space="0" w:color="auto"/>
              <w:right w:val="single" w:sz="4" w:space="0" w:color="auto"/>
            </w:tcBorders>
            <w:vAlign w:val="center"/>
          </w:tcPr>
          <w:p w14:paraId="5C1D2FD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断裂标称应变</w:t>
            </w:r>
          </w:p>
        </w:tc>
        <w:tc>
          <w:tcPr>
            <w:tcW w:w="2629" w:type="dxa"/>
            <w:tcBorders>
              <w:top w:val="single" w:sz="4" w:space="0" w:color="auto"/>
              <w:left w:val="single" w:sz="4" w:space="0" w:color="auto"/>
              <w:bottom w:val="single" w:sz="4" w:space="0" w:color="auto"/>
              <w:right w:val="single" w:sz="4" w:space="0" w:color="auto"/>
            </w:tcBorders>
            <w:vAlign w:val="center"/>
          </w:tcPr>
          <w:p w14:paraId="4DB2E35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c>
          <w:tcPr>
            <w:tcW w:w="2630" w:type="dxa"/>
            <w:tcBorders>
              <w:top w:val="single" w:sz="4" w:space="0" w:color="auto"/>
              <w:left w:val="single" w:sz="4" w:space="0" w:color="auto"/>
              <w:bottom w:val="single" w:sz="4" w:space="0" w:color="auto"/>
              <w:right w:val="single" w:sz="4" w:space="0" w:color="auto"/>
            </w:tcBorders>
            <w:vAlign w:val="center"/>
          </w:tcPr>
          <w:p w14:paraId="5374DFDE"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r>
      <w:tr w:rsidR="00CF496F" w14:paraId="7B02D08A" w14:textId="77777777">
        <w:trPr>
          <w:trHeight w:hRule="exact" w:val="680"/>
          <w:jc w:val="center"/>
        </w:trPr>
        <w:tc>
          <w:tcPr>
            <w:tcW w:w="770" w:type="dxa"/>
            <w:tcBorders>
              <w:left w:val="single" w:sz="4" w:space="0" w:color="auto"/>
              <w:right w:val="single" w:sz="4" w:space="0" w:color="auto"/>
            </w:tcBorders>
            <w:vAlign w:val="center"/>
          </w:tcPr>
          <w:p w14:paraId="166E52B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3</w:t>
            </w:r>
          </w:p>
        </w:tc>
        <w:tc>
          <w:tcPr>
            <w:tcW w:w="2964" w:type="dxa"/>
            <w:tcBorders>
              <w:left w:val="single" w:sz="4" w:space="0" w:color="auto"/>
              <w:right w:val="single" w:sz="4" w:space="0" w:color="auto"/>
            </w:tcBorders>
            <w:vAlign w:val="center"/>
          </w:tcPr>
          <w:p w14:paraId="093E606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雾度</w:t>
            </w:r>
          </w:p>
        </w:tc>
        <w:tc>
          <w:tcPr>
            <w:tcW w:w="2629" w:type="dxa"/>
            <w:tcBorders>
              <w:top w:val="single" w:sz="4" w:space="0" w:color="auto"/>
              <w:left w:val="single" w:sz="4" w:space="0" w:color="auto"/>
              <w:bottom w:val="single" w:sz="4" w:space="0" w:color="auto"/>
              <w:right w:val="single" w:sz="4" w:space="0" w:color="auto"/>
            </w:tcBorders>
            <w:vAlign w:val="center"/>
          </w:tcPr>
          <w:p w14:paraId="1CB2124B"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c>
          <w:tcPr>
            <w:tcW w:w="2630" w:type="dxa"/>
            <w:tcBorders>
              <w:top w:val="single" w:sz="4" w:space="0" w:color="auto"/>
              <w:left w:val="single" w:sz="4" w:space="0" w:color="auto"/>
              <w:bottom w:val="single" w:sz="4" w:space="0" w:color="auto"/>
              <w:right w:val="single" w:sz="4" w:space="0" w:color="auto"/>
            </w:tcBorders>
            <w:vAlign w:val="center"/>
          </w:tcPr>
          <w:p w14:paraId="25FCE248"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r>
      <w:tr w:rsidR="00CF496F" w14:paraId="74F09942" w14:textId="77777777">
        <w:trPr>
          <w:trHeight w:hRule="exact" w:val="680"/>
          <w:jc w:val="center"/>
        </w:trPr>
        <w:tc>
          <w:tcPr>
            <w:tcW w:w="770" w:type="dxa"/>
            <w:tcBorders>
              <w:left w:val="single" w:sz="4" w:space="0" w:color="auto"/>
              <w:right w:val="single" w:sz="4" w:space="0" w:color="auto"/>
            </w:tcBorders>
            <w:vAlign w:val="center"/>
          </w:tcPr>
          <w:p w14:paraId="7C052A4A"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4</w:t>
            </w:r>
          </w:p>
        </w:tc>
        <w:tc>
          <w:tcPr>
            <w:tcW w:w="2964" w:type="dxa"/>
            <w:tcBorders>
              <w:left w:val="single" w:sz="4" w:space="0" w:color="auto"/>
              <w:right w:val="single" w:sz="4" w:space="0" w:color="auto"/>
            </w:tcBorders>
            <w:vAlign w:val="center"/>
          </w:tcPr>
          <w:p w14:paraId="0B164482"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透湿量</w:t>
            </w:r>
          </w:p>
        </w:tc>
        <w:tc>
          <w:tcPr>
            <w:tcW w:w="2629" w:type="dxa"/>
            <w:tcBorders>
              <w:top w:val="single" w:sz="4" w:space="0" w:color="auto"/>
              <w:left w:val="single" w:sz="4" w:space="0" w:color="auto"/>
              <w:bottom w:val="single" w:sz="4" w:space="0" w:color="auto"/>
              <w:right w:val="single" w:sz="4" w:space="0" w:color="auto"/>
            </w:tcBorders>
            <w:vAlign w:val="center"/>
          </w:tcPr>
          <w:p w14:paraId="35ED73B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c>
          <w:tcPr>
            <w:tcW w:w="2630" w:type="dxa"/>
            <w:tcBorders>
              <w:top w:val="single" w:sz="4" w:space="0" w:color="auto"/>
              <w:left w:val="single" w:sz="4" w:space="0" w:color="auto"/>
              <w:bottom w:val="single" w:sz="4" w:space="0" w:color="auto"/>
              <w:right w:val="single" w:sz="4" w:space="0" w:color="auto"/>
            </w:tcBorders>
            <w:vAlign w:val="center"/>
          </w:tcPr>
          <w:p w14:paraId="10395E4D"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GB/T 10003-2008</w:t>
            </w:r>
          </w:p>
        </w:tc>
      </w:tr>
      <w:tr w:rsidR="00CF496F" w14:paraId="132F396E" w14:textId="77777777">
        <w:trPr>
          <w:trHeight w:hRule="exact" w:val="680"/>
          <w:jc w:val="center"/>
        </w:trPr>
        <w:tc>
          <w:tcPr>
            <w:tcW w:w="770" w:type="dxa"/>
            <w:tcBorders>
              <w:left w:val="single" w:sz="4" w:space="0" w:color="auto"/>
              <w:right w:val="single" w:sz="4" w:space="0" w:color="auto"/>
            </w:tcBorders>
            <w:vAlign w:val="center"/>
          </w:tcPr>
          <w:p w14:paraId="0EB11BC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5</w:t>
            </w:r>
          </w:p>
        </w:tc>
        <w:tc>
          <w:tcPr>
            <w:tcW w:w="2964" w:type="dxa"/>
            <w:tcBorders>
              <w:left w:val="single" w:sz="4" w:space="0" w:color="auto"/>
              <w:right w:val="single" w:sz="4" w:space="0" w:color="auto"/>
            </w:tcBorders>
            <w:vAlign w:val="center"/>
          </w:tcPr>
          <w:p w14:paraId="3108F210"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感官要求</w:t>
            </w:r>
          </w:p>
        </w:tc>
        <w:tc>
          <w:tcPr>
            <w:tcW w:w="2629" w:type="dxa"/>
            <w:tcBorders>
              <w:top w:val="single" w:sz="4" w:space="0" w:color="auto"/>
              <w:left w:val="single" w:sz="4" w:space="0" w:color="auto"/>
              <w:bottom w:val="single" w:sz="4" w:space="0" w:color="auto"/>
              <w:right w:val="single" w:sz="4" w:space="0" w:color="auto"/>
            </w:tcBorders>
            <w:vAlign w:val="center"/>
          </w:tcPr>
          <w:p w14:paraId="439F550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30" w:type="dxa"/>
            <w:tcBorders>
              <w:top w:val="single" w:sz="4" w:space="0" w:color="auto"/>
              <w:left w:val="single" w:sz="4" w:space="0" w:color="auto"/>
              <w:bottom w:val="single" w:sz="4" w:space="0" w:color="auto"/>
              <w:right w:val="single" w:sz="4" w:space="0" w:color="auto"/>
            </w:tcBorders>
            <w:vAlign w:val="center"/>
          </w:tcPr>
          <w:p w14:paraId="0C13510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r>
      <w:tr w:rsidR="00CF496F" w14:paraId="671D9AD2" w14:textId="77777777">
        <w:trPr>
          <w:trHeight w:hRule="exact" w:val="680"/>
          <w:jc w:val="center"/>
        </w:trPr>
        <w:tc>
          <w:tcPr>
            <w:tcW w:w="770" w:type="dxa"/>
            <w:tcBorders>
              <w:left w:val="single" w:sz="4" w:space="0" w:color="auto"/>
              <w:right w:val="single" w:sz="4" w:space="0" w:color="auto"/>
            </w:tcBorders>
            <w:vAlign w:val="center"/>
          </w:tcPr>
          <w:p w14:paraId="4572CC9D"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lastRenderedPageBreak/>
              <w:t>6</w:t>
            </w:r>
          </w:p>
        </w:tc>
        <w:tc>
          <w:tcPr>
            <w:tcW w:w="2964" w:type="dxa"/>
            <w:tcBorders>
              <w:left w:val="single" w:sz="4" w:space="0" w:color="auto"/>
              <w:right w:val="single" w:sz="4" w:space="0" w:color="auto"/>
            </w:tcBorders>
            <w:vAlign w:val="center"/>
          </w:tcPr>
          <w:p w14:paraId="1C1CD721"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总迁移量</w:t>
            </w:r>
          </w:p>
        </w:tc>
        <w:tc>
          <w:tcPr>
            <w:tcW w:w="2629" w:type="dxa"/>
            <w:tcBorders>
              <w:top w:val="single" w:sz="4" w:space="0" w:color="auto"/>
              <w:left w:val="single" w:sz="4" w:space="0" w:color="auto"/>
              <w:bottom w:val="single" w:sz="4" w:space="0" w:color="auto"/>
              <w:right w:val="single" w:sz="4" w:space="0" w:color="auto"/>
            </w:tcBorders>
            <w:vAlign w:val="center"/>
          </w:tcPr>
          <w:p w14:paraId="38623A7E"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30" w:type="dxa"/>
            <w:tcBorders>
              <w:top w:val="single" w:sz="4" w:space="0" w:color="auto"/>
              <w:left w:val="single" w:sz="4" w:space="0" w:color="auto"/>
              <w:bottom w:val="single" w:sz="4" w:space="0" w:color="auto"/>
              <w:right w:val="single" w:sz="4" w:space="0" w:color="auto"/>
            </w:tcBorders>
            <w:vAlign w:val="center"/>
          </w:tcPr>
          <w:p w14:paraId="45DE9AE6"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31604.8-2021</w:t>
            </w:r>
          </w:p>
        </w:tc>
      </w:tr>
      <w:tr w:rsidR="00CF496F" w14:paraId="66123D53" w14:textId="77777777">
        <w:trPr>
          <w:trHeight w:hRule="exact" w:val="680"/>
          <w:jc w:val="center"/>
        </w:trPr>
        <w:tc>
          <w:tcPr>
            <w:tcW w:w="770" w:type="dxa"/>
            <w:tcBorders>
              <w:left w:val="single" w:sz="4" w:space="0" w:color="auto"/>
              <w:right w:val="single" w:sz="4" w:space="0" w:color="auto"/>
            </w:tcBorders>
            <w:vAlign w:val="center"/>
          </w:tcPr>
          <w:p w14:paraId="604FE167"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7</w:t>
            </w:r>
          </w:p>
        </w:tc>
        <w:tc>
          <w:tcPr>
            <w:tcW w:w="2964" w:type="dxa"/>
            <w:tcBorders>
              <w:left w:val="single" w:sz="4" w:space="0" w:color="auto"/>
              <w:right w:val="single" w:sz="4" w:space="0" w:color="auto"/>
            </w:tcBorders>
            <w:vAlign w:val="center"/>
          </w:tcPr>
          <w:p w14:paraId="4F12D15F"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高锰酸钾消耗量</w:t>
            </w:r>
          </w:p>
        </w:tc>
        <w:tc>
          <w:tcPr>
            <w:tcW w:w="2629" w:type="dxa"/>
            <w:tcBorders>
              <w:top w:val="single" w:sz="4" w:space="0" w:color="auto"/>
              <w:left w:val="single" w:sz="4" w:space="0" w:color="auto"/>
              <w:bottom w:val="single" w:sz="4" w:space="0" w:color="auto"/>
              <w:right w:val="single" w:sz="4" w:space="0" w:color="auto"/>
            </w:tcBorders>
            <w:vAlign w:val="center"/>
          </w:tcPr>
          <w:p w14:paraId="4FA4152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30" w:type="dxa"/>
            <w:tcBorders>
              <w:top w:val="single" w:sz="4" w:space="0" w:color="auto"/>
              <w:left w:val="single" w:sz="4" w:space="0" w:color="auto"/>
              <w:bottom w:val="single" w:sz="4" w:space="0" w:color="auto"/>
              <w:right w:val="single" w:sz="4" w:space="0" w:color="auto"/>
            </w:tcBorders>
            <w:vAlign w:val="center"/>
          </w:tcPr>
          <w:p w14:paraId="70E7C321"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31604.2-2016</w:t>
            </w:r>
          </w:p>
        </w:tc>
      </w:tr>
      <w:tr w:rsidR="00CF496F" w14:paraId="5B5CD870" w14:textId="77777777">
        <w:trPr>
          <w:trHeight w:hRule="exact" w:val="680"/>
          <w:jc w:val="center"/>
        </w:trPr>
        <w:tc>
          <w:tcPr>
            <w:tcW w:w="770" w:type="dxa"/>
            <w:tcBorders>
              <w:left w:val="single" w:sz="4" w:space="0" w:color="auto"/>
              <w:right w:val="single" w:sz="4" w:space="0" w:color="auto"/>
            </w:tcBorders>
            <w:vAlign w:val="center"/>
          </w:tcPr>
          <w:p w14:paraId="00CCC92A"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8</w:t>
            </w:r>
          </w:p>
        </w:tc>
        <w:tc>
          <w:tcPr>
            <w:tcW w:w="2964" w:type="dxa"/>
            <w:tcBorders>
              <w:left w:val="single" w:sz="4" w:space="0" w:color="auto"/>
              <w:right w:val="single" w:sz="4" w:space="0" w:color="auto"/>
            </w:tcBorders>
            <w:vAlign w:val="center"/>
          </w:tcPr>
          <w:p w14:paraId="7A75034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重金属</w:t>
            </w:r>
          </w:p>
        </w:tc>
        <w:tc>
          <w:tcPr>
            <w:tcW w:w="2629" w:type="dxa"/>
            <w:tcBorders>
              <w:top w:val="single" w:sz="4" w:space="0" w:color="auto"/>
              <w:left w:val="single" w:sz="4" w:space="0" w:color="auto"/>
              <w:bottom w:val="single" w:sz="4" w:space="0" w:color="auto"/>
              <w:right w:val="single" w:sz="4" w:space="0" w:color="auto"/>
            </w:tcBorders>
            <w:vAlign w:val="center"/>
          </w:tcPr>
          <w:p w14:paraId="3BEF794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30" w:type="dxa"/>
            <w:tcBorders>
              <w:top w:val="single" w:sz="4" w:space="0" w:color="auto"/>
              <w:left w:val="single" w:sz="4" w:space="0" w:color="auto"/>
              <w:bottom w:val="single" w:sz="4" w:space="0" w:color="auto"/>
              <w:right w:val="single" w:sz="4" w:space="0" w:color="auto"/>
            </w:tcBorders>
            <w:vAlign w:val="center"/>
          </w:tcPr>
          <w:p w14:paraId="3F3C1DAD"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31604.9-2016</w:t>
            </w:r>
          </w:p>
        </w:tc>
      </w:tr>
      <w:tr w:rsidR="00CF496F" w14:paraId="65E51A4A" w14:textId="77777777">
        <w:trPr>
          <w:trHeight w:hRule="exact" w:val="680"/>
          <w:jc w:val="center"/>
        </w:trPr>
        <w:tc>
          <w:tcPr>
            <w:tcW w:w="770" w:type="dxa"/>
            <w:tcBorders>
              <w:left w:val="single" w:sz="4" w:space="0" w:color="auto"/>
              <w:right w:val="single" w:sz="4" w:space="0" w:color="auto"/>
            </w:tcBorders>
            <w:vAlign w:val="center"/>
          </w:tcPr>
          <w:p w14:paraId="302E7498"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9</w:t>
            </w:r>
          </w:p>
        </w:tc>
        <w:tc>
          <w:tcPr>
            <w:tcW w:w="2964" w:type="dxa"/>
            <w:tcBorders>
              <w:left w:val="single" w:sz="4" w:space="0" w:color="auto"/>
              <w:right w:val="single" w:sz="4" w:space="0" w:color="auto"/>
            </w:tcBorders>
            <w:vAlign w:val="center"/>
          </w:tcPr>
          <w:p w14:paraId="75683ED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芳香族伯胺迁移总量</w:t>
            </w:r>
          </w:p>
        </w:tc>
        <w:tc>
          <w:tcPr>
            <w:tcW w:w="2629" w:type="dxa"/>
            <w:tcBorders>
              <w:top w:val="single" w:sz="4" w:space="0" w:color="auto"/>
              <w:left w:val="single" w:sz="4" w:space="0" w:color="auto"/>
              <w:bottom w:val="single" w:sz="4" w:space="0" w:color="auto"/>
              <w:right w:val="single" w:sz="4" w:space="0" w:color="auto"/>
            </w:tcBorders>
            <w:vAlign w:val="center"/>
          </w:tcPr>
          <w:p w14:paraId="726ADD55"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30" w:type="dxa"/>
            <w:tcBorders>
              <w:top w:val="single" w:sz="4" w:space="0" w:color="auto"/>
              <w:left w:val="single" w:sz="4" w:space="0" w:color="auto"/>
              <w:bottom w:val="single" w:sz="4" w:space="0" w:color="auto"/>
              <w:right w:val="single" w:sz="4" w:space="0" w:color="auto"/>
            </w:tcBorders>
            <w:vAlign w:val="center"/>
          </w:tcPr>
          <w:p w14:paraId="01DAFAF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31604.52-2021</w:t>
            </w:r>
          </w:p>
        </w:tc>
      </w:tr>
      <w:tr w:rsidR="00CF496F" w14:paraId="51D49B7D" w14:textId="77777777">
        <w:trPr>
          <w:trHeight w:hRule="exact" w:val="680"/>
          <w:jc w:val="center"/>
        </w:trPr>
        <w:tc>
          <w:tcPr>
            <w:tcW w:w="770" w:type="dxa"/>
            <w:tcBorders>
              <w:left w:val="single" w:sz="4" w:space="0" w:color="auto"/>
              <w:right w:val="single" w:sz="4" w:space="0" w:color="auto"/>
            </w:tcBorders>
            <w:vAlign w:val="center"/>
          </w:tcPr>
          <w:p w14:paraId="5D48912C"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10</w:t>
            </w:r>
          </w:p>
        </w:tc>
        <w:tc>
          <w:tcPr>
            <w:tcW w:w="2964" w:type="dxa"/>
            <w:tcBorders>
              <w:left w:val="single" w:sz="4" w:space="0" w:color="auto"/>
              <w:right w:val="single" w:sz="4" w:space="0" w:color="auto"/>
            </w:tcBorders>
            <w:vAlign w:val="center"/>
          </w:tcPr>
          <w:p w14:paraId="5F200AAD"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脱色试验</w:t>
            </w:r>
          </w:p>
        </w:tc>
        <w:tc>
          <w:tcPr>
            <w:tcW w:w="2629" w:type="dxa"/>
            <w:tcBorders>
              <w:top w:val="single" w:sz="4" w:space="0" w:color="auto"/>
              <w:left w:val="single" w:sz="4" w:space="0" w:color="auto"/>
              <w:bottom w:val="single" w:sz="4" w:space="0" w:color="auto"/>
              <w:right w:val="single" w:sz="4" w:space="0" w:color="auto"/>
            </w:tcBorders>
            <w:vAlign w:val="center"/>
          </w:tcPr>
          <w:p w14:paraId="1E23B1B9"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4806.7-2023</w:t>
            </w:r>
          </w:p>
        </w:tc>
        <w:tc>
          <w:tcPr>
            <w:tcW w:w="2630" w:type="dxa"/>
            <w:tcBorders>
              <w:top w:val="single" w:sz="4" w:space="0" w:color="auto"/>
              <w:left w:val="single" w:sz="4" w:space="0" w:color="auto"/>
              <w:bottom w:val="single" w:sz="4" w:space="0" w:color="auto"/>
              <w:right w:val="single" w:sz="4" w:space="0" w:color="auto"/>
            </w:tcBorders>
            <w:vAlign w:val="center"/>
          </w:tcPr>
          <w:p w14:paraId="7C4EDDA3"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31604.7-2023</w:t>
            </w:r>
          </w:p>
        </w:tc>
      </w:tr>
      <w:tr w:rsidR="00CF496F" w14:paraId="65FF4D0E" w14:textId="77777777">
        <w:trPr>
          <w:trHeight w:hRule="exact" w:val="680"/>
          <w:jc w:val="center"/>
        </w:trPr>
        <w:tc>
          <w:tcPr>
            <w:tcW w:w="770" w:type="dxa"/>
            <w:tcBorders>
              <w:left w:val="single" w:sz="4" w:space="0" w:color="auto"/>
              <w:right w:val="single" w:sz="4" w:space="0" w:color="auto"/>
            </w:tcBorders>
            <w:vAlign w:val="center"/>
          </w:tcPr>
          <w:p w14:paraId="31680288"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11</w:t>
            </w:r>
          </w:p>
        </w:tc>
        <w:tc>
          <w:tcPr>
            <w:tcW w:w="2964" w:type="dxa"/>
            <w:tcBorders>
              <w:left w:val="single" w:sz="4" w:space="0" w:color="auto"/>
              <w:right w:val="single" w:sz="4" w:space="0" w:color="auto"/>
            </w:tcBorders>
            <w:vAlign w:val="center"/>
          </w:tcPr>
          <w:p w14:paraId="42487487"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产品标识信息</w:t>
            </w:r>
          </w:p>
        </w:tc>
        <w:tc>
          <w:tcPr>
            <w:tcW w:w="2629" w:type="dxa"/>
            <w:tcBorders>
              <w:top w:val="single" w:sz="4" w:space="0" w:color="auto"/>
              <w:left w:val="single" w:sz="4" w:space="0" w:color="auto"/>
              <w:bottom w:val="single" w:sz="4" w:space="0" w:color="auto"/>
              <w:right w:val="single" w:sz="4" w:space="0" w:color="auto"/>
            </w:tcBorders>
            <w:vAlign w:val="center"/>
          </w:tcPr>
          <w:p w14:paraId="3C47DA3B"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4806.1-2016</w:t>
            </w:r>
          </w:p>
        </w:tc>
        <w:tc>
          <w:tcPr>
            <w:tcW w:w="2630" w:type="dxa"/>
            <w:tcBorders>
              <w:top w:val="single" w:sz="4" w:space="0" w:color="auto"/>
              <w:left w:val="single" w:sz="4" w:space="0" w:color="auto"/>
              <w:bottom w:val="single" w:sz="4" w:space="0" w:color="auto"/>
              <w:right w:val="single" w:sz="4" w:space="0" w:color="auto"/>
            </w:tcBorders>
            <w:vAlign w:val="center"/>
          </w:tcPr>
          <w:p w14:paraId="2E293FE2" w14:textId="77777777" w:rsidR="00CF496F" w:rsidRDefault="00000000">
            <w:pPr>
              <w:jc w:val="center"/>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GB 4806.1-2016</w:t>
            </w:r>
          </w:p>
        </w:tc>
      </w:tr>
      <w:tr w:rsidR="00CF496F" w14:paraId="0D787FEA" w14:textId="77777777">
        <w:trPr>
          <w:trHeight w:hRule="exact" w:val="1134"/>
          <w:jc w:val="center"/>
        </w:trPr>
        <w:tc>
          <w:tcPr>
            <w:tcW w:w="8993" w:type="dxa"/>
            <w:gridSpan w:val="4"/>
            <w:tcBorders>
              <w:left w:val="single" w:sz="4" w:space="0" w:color="auto"/>
              <w:right w:val="single" w:sz="4" w:space="0" w:color="auto"/>
            </w:tcBorders>
            <w:vAlign w:val="center"/>
          </w:tcPr>
          <w:p w14:paraId="5DEFCDCB" w14:textId="77777777" w:rsidR="00CF496F" w:rsidRDefault="00000000">
            <w:pPr>
              <w:jc w:val="left"/>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注：1、检验项目按照各类产品执行标准及结构做相应的指标检验。</w:t>
            </w:r>
          </w:p>
          <w:p w14:paraId="3B90C086" w14:textId="77777777" w:rsidR="00CF496F" w:rsidRDefault="00000000">
            <w:pPr>
              <w:ind w:firstLineChars="200" w:firstLine="420"/>
              <w:jc w:val="left"/>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2、</w:t>
            </w:r>
            <w:r>
              <w:rPr>
                <w:rFonts w:asciiTheme="minorEastAsia" w:eastAsiaTheme="minorEastAsia" w:hAnsiTheme="minorEastAsia" w:cs="宋体" w:hint="eastAsia"/>
                <w:color w:val="000000" w:themeColor="text1"/>
                <w:szCs w:val="21"/>
              </w:rPr>
              <w:t>总迁移量的迁移条件根据产品预期接触食品选择。</w:t>
            </w:r>
          </w:p>
          <w:p w14:paraId="6E1E1F73" w14:textId="77777777" w:rsidR="00CF496F" w:rsidRDefault="00000000">
            <w:pPr>
              <w:ind w:firstLineChars="200" w:firstLine="420"/>
              <w:jc w:val="left"/>
              <w:rPr>
                <w:rFonts w:asciiTheme="minorEastAsia" w:eastAsiaTheme="minorEastAsia" w:hAnsiTheme="minorEastAsia" w:hint="eastAsia"/>
                <w:color w:val="000000" w:themeColor="text1"/>
                <w:szCs w:val="21"/>
              </w:rPr>
            </w:pPr>
            <w:r>
              <w:rPr>
                <w:rFonts w:asciiTheme="minorEastAsia" w:eastAsiaTheme="minorEastAsia" w:hAnsiTheme="minorEastAsia" w:hint="eastAsia"/>
                <w:color w:val="000000" w:themeColor="text1"/>
                <w:szCs w:val="21"/>
              </w:rPr>
              <w:t>3、脱色试验仅适用于添加了着色剂的产品。</w:t>
            </w:r>
          </w:p>
        </w:tc>
      </w:tr>
    </w:tbl>
    <w:p w14:paraId="58A22AFD" w14:textId="77777777" w:rsidR="00CF496F" w:rsidRDefault="00CF496F">
      <w:pPr>
        <w:jc w:val="center"/>
        <w:rPr>
          <w:rFonts w:ascii="黑体" w:eastAsia="黑体" w:hAnsi="黑体" w:hint="eastAsia"/>
          <w:color w:val="000000" w:themeColor="text1"/>
        </w:rPr>
      </w:pPr>
    </w:p>
    <w:p w14:paraId="56B2DDFF" w14:textId="77777777" w:rsidR="00CF496F" w:rsidRDefault="00000000">
      <w:pPr>
        <w:adjustRightInd w:val="0"/>
        <w:snapToGrid w:val="0"/>
        <w:spacing w:line="440" w:lineRule="exact"/>
        <w:jc w:val="center"/>
        <w:rPr>
          <w:rFonts w:ascii="黑体" w:eastAsia="黑体" w:hAnsi="黑体" w:hint="eastAsia"/>
          <w:color w:val="000000" w:themeColor="text1"/>
          <w:szCs w:val="21"/>
        </w:rPr>
      </w:pPr>
      <w:r>
        <w:rPr>
          <w:rFonts w:ascii="黑体" w:eastAsia="黑体" w:hAnsi="黑体" w:hint="eastAsia"/>
          <w:color w:val="000000" w:themeColor="text1"/>
          <w:szCs w:val="21"/>
        </w:rPr>
        <w:t>表7   食品接触用特定非复合膜、袋</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2954"/>
        <w:gridCol w:w="2628"/>
        <w:gridCol w:w="2629"/>
      </w:tblGrid>
      <w:tr w:rsidR="00CF496F" w14:paraId="24581014" w14:textId="77777777">
        <w:trPr>
          <w:trHeight w:hRule="exact" w:val="680"/>
          <w:tblHeader/>
          <w:jc w:val="center"/>
        </w:trPr>
        <w:tc>
          <w:tcPr>
            <w:tcW w:w="757" w:type="dxa"/>
            <w:tcBorders>
              <w:top w:val="single" w:sz="4" w:space="0" w:color="auto"/>
              <w:left w:val="single" w:sz="4" w:space="0" w:color="auto"/>
              <w:right w:val="single" w:sz="4" w:space="0" w:color="auto"/>
            </w:tcBorders>
            <w:vAlign w:val="center"/>
          </w:tcPr>
          <w:p w14:paraId="5D90CBE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序号</w:t>
            </w:r>
          </w:p>
        </w:tc>
        <w:tc>
          <w:tcPr>
            <w:tcW w:w="2954" w:type="dxa"/>
            <w:tcBorders>
              <w:top w:val="single" w:sz="4" w:space="0" w:color="auto"/>
              <w:left w:val="single" w:sz="4" w:space="0" w:color="auto"/>
              <w:right w:val="single" w:sz="4" w:space="0" w:color="auto"/>
            </w:tcBorders>
            <w:vAlign w:val="center"/>
          </w:tcPr>
          <w:p w14:paraId="6656196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检验项目</w:t>
            </w:r>
          </w:p>
        </w:tc>
        <w:tc>
          <w:tcPr>
            <w:tcW w:w="2628" w:type="dxa"/>
            <w:tcBorders>
              <w:top w:val="single" w:sz="4" w:space="0" w:color="auto"/>
              <w:left w:val="single" w:sz="4" w:space="0" w:color="auto"/>
              <w:right w:val="single" w:sz="4" w:space="0" w:color="auto"/>
            </w:tcBorders>
            <w:vAlign w:val="center"/>
          </w:tcPr>
          <w:p w14:paraId="77CC7A7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依据标准</w:t>
            </w:r>
          </w:p>
        </w:tc>
        <w:tc>
          <w:tcPr>
            <w:tcW w:w="2629" w:type="dxa"/>
            <w:tcBorders>
              <w:top w:val="single" w:sz="4" w:space="0" w:color="auto"/>
              <w:left w:val="single" w:sz="4" w:space="0" w:color="auto"/>
              <w:right w:val="single" w:sz="4" w:space="0" w:color="auto"/>
            </w:tcBorders>
            <w:vAlign w:val="center"/>
          </w:tcPr>
          <w:p w14:paraId="35DC2CB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检测方法</w:t>
            </w:r>
          </w:p>
        </w:tc>
      </w:tr>
      <w:tr w:rsidR="00CF496F" w14:paraId="655809F7" w14:textId="77777777">
        <w:trPr>
          <w:trHeight w:hRule="exact" w:val="1006"/>
          <w:jc w:val="center"/>
        </w:trPr>
        <w:tc>
          <w:tcPr>
            <w:tcW w:w="757" w:type="dxa"/>
            <w:tcBorders>
              <w:top w:val="single" w:sz="4" w:space="0" w:color="auto"/>
              <w:left w:val="single" w:sz="4" w:space="0" w:color="auto"/>
              <w:right w:val="single" w:sz="4" w:space="0" w:color="auto"/>
            </w:tcBorders>
            <w:vAlign w:val="center"/>
          </w:tcPr>
          <w:p w14:paraId="52A0421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1</w:t>
            </w:r>
          </w:p>
        </w:tc>
        <w:tc>
          <w:tcPr>
            <w:tcW w:w="2954" w:type="dxa"/>
            <w:tcBorders>
              <w:top w:val="single" w:sz="4" w:space="0" w:color="auto"/>
              <w:left w:val="single" w:sz="4" w:space="0" w:color="auto"/>
              <w:right w:val="single" w:sz="4" w:space="0" w:color="auto"/>
            </w:tcBorders>
            <w:vAlign w:val="center"/>
          </w:tcPr>
          <w:p w14:paraId="12D6CB0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封合强度（限袋类产品）</w:t>
            </w:r>
          </w:p>
        </w:tc>
        <w:tc>
          <w:tcPr>
            <w:tcW w:w="2628" w:type="dxa"/>
            <w:tcBorders>
              <w:top w:val="single" w:sz="4" w:space="0" w:color="auto"/>
              <w:left w:val="single" w:sz="4" w:space="0" w:color="auto"/>
              <w:right w:val="single" w:sz="4" w:space="0" w:color="auto"/>
            </w:tcBorders>
            <w:vAlign w:val="center"/>
          </w:tcPr>
          <w:p w14:paraId="4D7D4C7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rPr>
              <w:t>现行有效的企业标准、团体标准、地方标准及产品明示质量要求</w:t>
            </w:r>
          </w:p>
        </w:tc>
        <w:tc>
          <w:tcPr>
            <w:tcW w:w="2629" w:type="dxa"/>
            <w:tcBorders>
              <w:top w:val="single" w:sz="4" w:space="0" w:color="auto"/>
              <w:left w:val="single" w:sz="4" w:space="0" w:color="auto"/>
              <w:right w:val="single" w:sz="4" w:space="0" w:color="auto"/>
            </w:tcBorders>
            <w:vAlign w:val="center"/>
          </w:tcPr>
          <w:p w14:paraId="35F8F46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rPr>
              <w:t>现行有效的企业标准、团体标准、地方标准及产品明示质量要求</w:t>
            </w:r>
          </w:p>
        </w:tc>
      </w:tr>
      <w:tr w:rsidR="00CF496F" w14:paraId="74122C8B" w14:textId="77777777">
        <w:trPr>
          <w:trHeight w:hRule="exact" w:val="680"/>
          <w:jc w:val="center"/>
        </w:trPr>
        <w:tc>
          <w:tcPr>
            <w:tcW w:w="757" w:type="dxa"/>
            <w:tcBorders>
              <w:left w:val="single" w:sz="4" w:space="0" w:color="auto"/>
              <w:right w:val="single" w:sz="4" w:space="0" w:color="auto"/>
            </w:tcBorders>
            <w:vAlign w:val="center"/>
          </w:tcPr>
          <w:p w14:paraId="70BB624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2</w:t>
            </w:r>
          </w:p>
        </w:tc>
        <w:tc>
          <w:tcPr>
            <w:tcW w:w="2954" w:type="dxa"/>
            <w:tcBorders>
              <w:left w:val="single" w:sz="4" w:space="0" w:color="auto"/>
              <w:right w:val="single" w:sz="4" w:space="0" w:color="auto"/>
            </w:tcBorders>
            <w:vAlign w:val="center"/>
          </w:tcPr>
          <w:p w14:paraId="7F7D6BA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感官要求</w:t>
            </w:r>
          </w:p>
        </w:tc>
        <w:tc>
          <w:tcPr>
            <w:tcW w:w="2628" w:type="dxa"/>
            <w:tcBorders>
              <w:top w:val="single" w:sz="4" w:space="0" w:color="auto"/>
              <w:left w:val="single" w:sz="4" w:space="0" w:color="auto"/>
              <w:bottom w:val="single" w:sz="4" w:space="0" w:color="auto"/>
              <w:right w:val="single" w:sz="4" w:space="0" w:color="auto"/>
            </w:tcBorders>
            <w:vAlign w:val="center"/>
          </w:tcPr>
          <w:p w14:paraId="253E8436"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1576626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r>
      <w:tr w:rsidR="00CF496F" w14:paraId="52AD6253" w14:textId="77777777">
        <w:trPr>
          <w:trHeight w:hRule="exact" w:val="680"/>
          <w:jc w:val="center"/>
        </w:trPr>
        <w:tc>
          <w:tcPr>
            <w:tcW w:w="757" w:type="dxa"/>
            <w:tcBorders>
              <w:left w:val="single" w:sz="4" w:space="0" w:color="auto"/>
              <w:right w:val="single" w:sz="4" w:space="0" w:color="auto"/>
            </w:tcBorders>
            <w:vAlign w:val="center"/>
          </w:tcPr>
          <w:p w14:paraId="735A62F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3</w:t>
            </w:r>
          </w:p>
        </w:tc>
        <w:tc>
          <w:tcPr>
            <w:tcW w:w="2954" w:type="dxa"/>
            <w:tcBorders>
              <w:left w:val="single" w:sz="4" w:space="0" w:color="auto"/>
              <w:right w:val="single" w:sz="4" w:space="0" w:color="auto"/>
            </w:tcBorders>
            <w:vAlign w:val="center"/>
          </w:tcPr>
          <w:p w14:paraId="7B438BD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总迁移量</w:t>
            </w:r>
          </w:p>
        </w:tc>
        <w:tc>
          <w:tcPr>
            <w:tcW w:w="2628" w:type="dxa"/>
            <w:tcBorders>
              <w:top w:val="single" w:sz="4" w:space="0" w:color="auto"/>
              <w:left w:val="single" w:sz="4" w:space="0" w:color="auto"/>
              <w:bottom w:val="single" w:sz="4" w:space="0" w:color="auto"/>
              <w:right w:val="single" w:sz="4" w:space="0" w:color="auto"/>
            </w:tcBorders>
            <w:vAlign w:val="center"/>
          </w:tcPr>
          <w:p w14:paraId="2C6FB5F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099C4EC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31604.8-2021</w:t>
            </w:r>
          </w:p>
        </w:tc>
      </w:tr>
      <w:tr w:rsidR="00CF496F" w14:paraId="298886E5" w14:textId="77777777">
        <w:trPr>
          <w:trHeight w:hRule="exact" w:val="680"/>
          <w:jc w:val="center"/>
        </w:trPr>
        <w:tc>
          <w:tcPr>
            <w:tcW w:w="757" w:type="dxa"/>
            <w:tcBorders>
              <w:left w:val="single" w:sz="4" w:space="0" w:color="auto"/>
              <w:right w:val="single" w:sz="4" w:space="0" w:color="auto"/>
            </w:tcBorders>
            <w:vAlign w:val="center"/>
          </w:tcPr>
          <w:p w14:paraId="2515167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4</w:t>
            </w:r>
          </w:p>
        </w:tc>
        <w:tc>
          <w:tcPr>
            <w:tcW w:w="2954" w:type="dxa"/>
            <w:tcBorders>
              <w:left w:val="single" w:sz="4" w:space="0" w:color="auto"/>
              <w:right w:val="single" w:sz="4" w:space="0" w:color="auto"/>
            </w:tcBorders>
            <w:vAlign w:val="center"/>
          </w:tcPr>
          <w:p w14:paraId="2455380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高锰酸钾消耗量</w:t>
            </w:r>
          </w:p>
        </w:tc>
        <w:tc>
          <w:tcPr>
            <w:tcW w:w="2628" w:type="dxa"/>
            <w:tcBorders>
              <w:top w:val="single" w:sz="4" w:space="0" w:color="auto"/>
              <w:left w:val="single" w:sz="4" w:space="0" w:color="auto"/>
              <w:bottom w:val="single" w:sz="4" w:space="0" w:color="auto"/>
              <w:right w:val="single" w:sz="4" w:space="0" w:color="auto"/>
            </w:tcBorders>
            <w:vAlign w:val="center"/>
          </w:tcPr>
          <w:p w14:paraId="091D89E5"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63F5642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31604.2-2016</w:t>
            </w:r>
          </w:p>
        </w:tc>
      </w:tr>
      <w:tr w:rsidR="00CF496F" w14:paraId="463F0947" w14:textId="77777777">
        <w:trPr>
          <w:trHeight w:hRule="exact" w:val="680"/>
          <w:jc w:val="center"/>
        </w:trPr>
        <w:tc>
          <w:tcPr>
            <w:tcW w:w="757" w:type="dxa"/>
            <w:tcBorders>
              <w:left w:val="single" w:sz="4" w:space="0" w:color="auto"/>
              <w:right w:val="single" w:sz="4" w:space="0" w:color="auto"/>
            </w:tcBorders>
            <w:vAlign w:val="center"/>
          </w:tcPr>
          <w:p w14:paraId="04C0F80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5</w:t>
            </w:r>
          </w:p>
        </w:tc>
        <w:tc>
          <w:tcPr>
            <w:tcW w:w="2954" w:type="dxa"/>
            <w:tcBorders>
              <w:left w:val="single" w:sz="4" w:space="0" w:color="auto"/>
              <w:right w:val="single" w:sz="4" w:space="0" w:color="auto"/>
            </w:tcBorders>
            <w:vAlign w:val="center"/>
          </w:tcPr>
          <w:p w14:paraId="53DBCFA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重金属</w:t>
            </w:r>
          </w:p>
        </w:tc>
        <w:tc>
          <w:tcPr>
            <w:tcW w:w="2628" w:type="dxa"/>
            <w:tcBorders>
              <w:top w:val="single" w:sz="4" w:space="0" w:color="auto"/>
              <w:left w:val="single" w:sz="4" w:space="0" w:color="auto"/>
              <w:bottom w:val="single" w:sz="4" w:space="0" w:color="auto"/>
              <w:right w:val="single" w:sz="4" w:space="0" w:color="auto"/>
            </w:tcBorders>
            <w:vAlign w:val="center"/>
          </w:tcPr>
          <w:p w14:paraId="5D7C7595"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1A14391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31604.9-2016</w:t>
            </w:r>
          </w:p>
        </w:tc>
      </w:tr>
      <w:tr w:rsidR="00CF496F" w14:paraId="3B627C54" w14:textId="77777777">
        <w:trPr>
          <w:trHeight w:hRule="exact" w:val="680"/>
          <w:jc w:val="center"/>
        </w:trPr>
        <w:tc>
          <w:tcPr>
            <w:tcW w:w="757" w:type="dxa"/>
            <w:tcBorders>
              <w:left w:val="single" w:sz="4" w:space="0" w:color="auto"/>
              <w:right w:val="single" w:sz="4" w:space="0" w:color="auto"/>
            </w:tcBorders>
            <w:vAlign w:val="center"/>
          </w:tcPr>
          <w:p w14:paraId="24B1D06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6</w:t>
            </w:r>
          </w:p>
        </w:tc>
        <w:tc>
          <w:tcPr>
            <w:tcW w:w="2954" w:type="dxa"/>
            <w:tcBorders>
              <w:left w:val="single" w:sz="4" w:space="0" w:color="auto"/>
              <w:right w:val="single" w:sz="4" w:space="0" w:color="auto"/>
            </w:tcBorders>
            <w:vAlign w:val="center"/>
          </w:tcPr>
          <w:p w14:paraId="4C9911C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芳香族伯胺迁移总量</w:t>
            </w:r>
          </w:p>
        </w:tc>
        <w:tc>
          <w:tcPr>
            <w:tcW w:w="2628" w:type="dxa"/>
            <w:tcBorders>
              <w:top w:val="single" w:sz="4" w:space="0" w:color="auto"/>
              <w:left w:val="single" w:sz="4" w:space="0" w:color="auto"/>
              <w:bottom w:val="single" w:sz="4" w:space="0" w:color="auto"/>
              <w:right w:val="single" w:sz="4" w:space="0" w:color="auto"/>
            </w:tcBorders>
            <w:vAlign w:val="center"/>
          </w:tcPr>
          <w:p w14:paraId="7408ABDE"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52EAE7C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31604.52-2021</w:t>
            </w:r>
          </w:p>
        </w:tc>
      </w:tr>
      <w:tr w:rsidR="00CF496F" w14:paraId="47BDC4E9" w14:textId="77777777">
        <w:trPr>
          <w:trHeight w:hRule="exact" w:val="680"/>
          <w:jc w:val="center"/>
        </w:trPr>
        <w:tc>
          <w:tcPr>
            <w:tcW w:w="757" w:type="dxa"/>
            <w:tcBorders>
              <w:left w:val="single" w:sz="4" w:space="0" w:color="auto"/>
              <w:right w:val="single" w:sz="4" w:space="0" w:color="auto"/>
            </w:tcBorders>
            <w:vAlign w:val="center"/>
          </w:tcPr>
          <w:p w14:paraId="2DE59CB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7</w:t>
            </w:r>
          </w:p>
        </w:tc>
        <w:tc>
          <w:tcPr>
            <w:tcW w:w="2954" w:type="dxa"/>
            <w:tcBorders>
              <w:left w:val="single" w:sz="4" w:space="0" w:color="auto"/>
              <w:right w:val="single" w:sz="4" w:space="0" w:color="auto"/>
            </w:tcBorders>
            <w:vAlign w:val="center"/>
          </w:tcPr>
          <w:p w14:paraId="2F04D46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脱色试验</w:t>
            </w:r>
          </w:p>
        </w:tc>
        <w:tc>
          <w:tcPr>
            <w:tcW w:w="2628" w:type="dxa"/>
            <w:tcBorders>
              <w:top w:val="single" w:sz="4" w:space="0" w:color="auto"/>
              <w:left w:val="single" w:sz="4" w:space="0" w:color="auto"/>
              <w:bottom w:val="single" w:sz="4" w:space="0" w:color="auto"/>
              <w:right w:val="single" w:sz="4" w:space="0" w:color="auto"/>
            </w:tcBorders>
            <w:vAlign w:val="center"/>
          </w:tcPr>
          <w:p w14:paraId="12713DF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629" w:type="dxa"/>
            <w:tcBorders>
              <w:top w:val="single" w:sz="4" w:space="0" w:color="auto"/>
              <w:left w:val="single" w:sz="4" w:space="0" w:color="auto"/>
              <w:bottom w:val="single" w:sz="4" w:space="0" w:color="auto"/>
              <w:right w:val="single" w:sz="4" w:space="0" w:color="auto"/>
            </w:tcBorders>
            <w:vAlign w:val="center"/>
          </w:tcPr>
          <w:p w14:paraId="04F4D91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31604.7-2023</w:t>
            </w:r>
          </w:p>
        </w:tc>
      </w:tr>
      <w:tr w:rsidR="00CF496F" w14:paraId="7E170135" w14:textId="77777777">
        <w:trPr>
          <w:trHeight w:hRule="exact" w:val="680"/>
          <w:jc w:val="center"/>
        </w:trPr>
        <w:tc>
          <w:tcPr>
            <w:tcW w:w="757" w:type="dxa"/>
            <w:tcBorders>
              <w:left w:val="single" w:sz="4" w:space="0" w:color="auto"/>
              <w:right w:val="single" w:sz="4" w:space="0" w:color="auto"/>
            </w:tcBorders>
            <w:vAlign w:val="center"/>
          </w:tcPr>
          <w:p w14:paraId="167C80B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8</w:t>
            </w:r>
          </w:p>
        </w:tc>
        <w:tc>
          <w:tcPr>
            <w:tcW w:w="2954" w:type="dxa"/>
            <w:tcBorders>
              <w:left w:val="single" w:sz="4" w:space="0" w:color="auto"/>
              <w:right w:val="single" w:sz="4" w:space="0" w:color="auto"/>
            </w:tcBorders>
            <w:vAlign w:val="center"/>
          </w:tcPr>
          <w:p w14:paraId="6CB0135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产品标识信息</w:t>
            </w:r>
          </w:p>
        </w:tc>
        <w:tc>
          <w:tcPr>
            <w:tcW w:w="2628" w:type="dxa"/>
            <w:tcBorders>
              <w:top w:val="single" w:sz="4" w:space="0" w:color="auto"/>
              <w:left w:val="single" w:sz="4" w:space="0" w:color="auto"/>
              <w:bottom w:val="single" w:sz="4" w:space="0" w:color="auto"/>
              <w:right w:val="single" w:sz="4" w:space="0" w:color="auto"/>
            </w:tcBorders>
            <w:vAlign w:val="center"/>
          </w:tcPr>
          <w:p w14:paraId="696B8BB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c>
          <w:tcPr>
            <w:tcW w:w="2629" w:type="dxa"/>
            <w:tcBorders>
              <w:top w:val="single" w:sz="4" w:space="0" w:color="auto"/>
              <w:left w:val="single" w:sz="4" w:space="0" w:color="auto"/>
              <w:bottom w:val="single" w:sz="4" w:space="0" w:color="auto"/>
              <w:right w:val="single" w:sz="4" w:space="0" w:color="auto"/>
            </w:tcBorders>
            <w:vAlign w:val="center"/>
          </w:tcPr>
          <w:p w14:paraId="3D62928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r>
      <w:tr w:rsidR="00CF496F" w14:paraId="05CE4C28" w14:textId="77777777">
        <w:trPr>
          <w:trHeight w:hRule="exact" w:val="1134"/>
          <w:jc w:val="center"/>
        </w:trPr>
        <w:tc>
          <w:tcPr>
            <w:tcW w:w="8968" w:type="dxa"/>
            <w:gridSpan w:val="4"/>
            <w:tcBorders>
              <w:left w:val="single" w:sz="4" w:space="0" w:color="auto"/>
            </w:tcBorders>
            <w:vAlign w:val="center"/>
          </w:tcPr>
          <w:p w14:paraId="6E883DEC" w14:textId="77777777" w:rsidR="00CF496F" w:rsidRDefault="00000000">
            <w:pPr>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lastRenderedPageBreak/>
              <w:t>注：1、检验项目按照各类产品执行标准及结构做相应的指标检验。</w:t>
            </w:r>
          </w:p>
          <w:p w14:paraId="2A2A02C7" w14:textId="77777777" w:rsidR="00CF496F" w:rsidRDefault="00000000">
            <w:pPr>
              <w:ind w:firstLineChars="200" w:firstLine="420"/>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2、</w:t>
            </w:r>
            <w:r>
              <w:rPr>
                <w:rFonts w:asciiTheme="minorEastAsia" w:eastAsiaTheme="minorEastAsia" w:hAnsiTheme="minorEastAsia" w:cs="宋体" w:hint="eastAsia"/>
                <w:color w:val="000000" w:themeColor="text1"/>
                <w:szCs w:val="21"/>
              </w:rPr>
              <w:t>总迁移量的迁移条件根据产品预期接触食品选择。</w:t>
            </w:r>
          </w:p>
          <w:p w14:paraId="1754A28A" w14:textId="77777777" w:rsidR="00CF496F" w:rsidRDefault="00000000">
            <w:pPr>
              <w:ind w:firstLineChars="200" w:firstLine="420"/>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3、脱色试验仅适用于添加了着色剂的产品。</w:t>
            </w:r>
          </w:p>
        </w:tc>
      </w:tr>
    </w:tbl>
    <w:p w14:paraId="7FC441FB" w14:textId="77777777" w:rsidR="00CF496F" w:rsidRDefault="00CF496F">
      <w:pPr>
        <w:jc w:val="center"/>
        <w:rPr>
          <w:rFonts w:ascii="黑体" w:eastAsia="黑体" w:hAnsi="黑体" w:hint="eastAsia"/>
          <w:color w:val="000000" w:themeColor="text1"/>
        </w:rPr>
      </w:pPr>
    </w:p>
    <w:p w14:paraId="58122EC6" w14:textId="77777777" w:rsidR="00CF496F" w:rsidRDefault="00000000">
      <w:pPr>
        <w:adjustRightInd w:val="0"/>
        <w:snapToGrid w:val="0"/>
        <w:spacing w:line="440" w:lineRule="exact"/>
        <w:jc w:val="center"/>
        <w:rPr>
          <w:rFonts w:ascii="黑体" w:eastAsia="黑体" w:hAnsi="黑体" w:hint="eastAsia"/>
          <w:color w:val="000000" w:themeColor="text1"/>
        </w:rPr>
      </w:pPr>
      <w:r>
        <w:rPr>
          <w:rFonts w:ascii="黑体" w:eastAsia="黑体" w:hAnsi="黑体" w:hint="eastAsia"/>
          <w:color w:val="000000" w:themeColor="text1"/>
          <w:szCs w:val="21"/>
        </w:rPr>
        <w:t xml:space="preserve">表8 </w:t>
      </w:r>
      <w:r>
        <w:rPr>
          <w:rFonts w:asciiTheme="minorEastAsia" w:eastAsiaTheme="minorEastAsia" w:hAnsiTheme="minorEastAsia" w:hint="eastAsia"/>
          <w:bCs/>
          <w:color w:val="000000" w:themeColor="text1"/>
        </w:rPr>
        <w:t>聚对苯二甲酸乙二醇酯（PET）饮品瓶（含冷灌装瓶、热灌装瓶、碳酸饮品瓶等）</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085"/>
        <w:gridCol w:w="2553"/>
        <w:gridCol w:w="2553"/>
      </w:tblGrid>
      <w:tr w:rsidR="00CF496F" w14:paraId="3E1DBB02" w14:textId="77777777">
        <w:trPr>
          <w:trHeight w:hRule="exact" w:val="680"/>
          <w:tblHeader/>
          <w:jc w:val="center"/>
        </w:trPr>
        <w:tc>
          <w:tcPr>
            <w:tcW w:w="738" w:type="dxa"/>
            <w:tcBorders>
              <w:top w:val="single" w:sz="4" w:space="0" w:color="auto"/>
              <w:left w:val="single" w:sz="4" w:space="0" w:color="auto"/>
              <w:right w:val="single" w:sz="4" w:space="0" w:color="auto"/>
            </w:tcBorders>
            <w:vAlign w:val="center"/>
          </w:tcPr>
          <w:p w14:paraId="4C993C1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序号</w:t>
            </w:r>
          </w:p>
        </w:tc>
        <w:tc>
          <w:tcPr>
            <w:tcW w:w="3085" w:type="dxa"/>
            <w:tcBorders>
              <w:top w:val="single" w:sz="4" w:space="0" w:color="auto"/>
              <w:left w:val="single" w:sz="4" w:space="0" w:color="auto"/>
              <w:right w:val="single" w:sz="4" w:space="0" w:color="auto"/>
            </w:tcBorders>
            <w:vAlign w:val="center"/>
          </w:tcPr>
          <w:p w14:paraId="2DA245B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检验项目</w:t>
            </w:r>
          </w:p>
        </w:tc>
        <w:tc>
          <w:tcPr>
            <w:tcW w:w="2553" w:type="dxa"/>
            <w:tcBorders>
              <w:top w:val="single" w:sz="4" w:space="0" w:color="auto"/>
              <w:left w:val="single" w:sz="4" w:space="0" w:color="auto"/>
              <w:right w:val="single" w:sz="4" w:space="0" w:color="auto"/>
            </w:tcBorders>
            <w:vAlign w:val="center"/>
          </w:tcPr>
          <w:p w14:paraId="4559931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依据标准</w:t>
            </w:r>
          </w:p>
        </w:tc>
        <w:tc>
          <w:tcPr>
            <w:tcW w:w="2553" w:type="dxa"/>
            <w:tcBorders>
              <w:top w:val="single" w:sz="4" w:space="0" w:color="auto"/>
              <w:left w:val="single" w:sz="4" w:space="0" w:color="auto"/>
              <w:right w:val="single" w:sz="4" w:space="0" w:color="auto"/>
            </w:tcBorders>
            <w:vAlign w:val="center"/>
          </w:tcPr>
          <w:p w14:paraId="186D8F4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检测方法</w:t>
            </w:r>
          </w:p>
        </w:tc>
      </w:tr>
      <w:tr w:rsidR="00CF496F" w14:paraId="6213ADC4" w14:textId="77777777">
        <w:trPr>
          <w:trHeight w:hRule="exact" w:val="680"/>
          <w:jc w:val="center"/>
        </w:trPr>
        <w:tc>
          <w:tcPr>
            <w:tcW w:w="738" w:type="dxa"/>
            <w:tcBorders>
              <w:top w:val="single" w:sz="4" w:space="0" w:color="auto"/>
              <w:left w:val="single" w:sz="4" w:space="0" w:color="auto"/>
              <w:right w:val="single" w:sz="4" w:space="0" w:color="auto"/>
            </w:tcBorders>
            <w:vAlign w:val="center"/>
          </w:tcPr>
          <w:p w14:paraId="159C0203"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w:t>
            </w:r>
          </w:p>
        </w:tc>
        <w:tc>
          <w:tcPr>
            <w:tcW w:w="3085" w:type="dxa"/>
            <w:tcBorders>
              <w:top w:val="single" w:sz="4" w:space="0" w:color="auto"/>
              <w:left w:val="single" w:sz="4" w:space="0" w:color="auto"/>
              <w:right w:val="single" w:sz="4" w:space="0" w:color="auto"/>
            </w:tcBorders>
            <w:vAlign w:val="center"/>
          </w:tcPr>
          <w:p w14:paraId="1D05EF1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瓶口密封性能</w:t>
            </w:r>
          </w:p>
        </w:tc>
        <w:tc>
          <w:tcPr>
            <w:tcW w:w="2553" w:type="dxa"/>
            <w:tcBorders>
              <w:top w:val="single" w:sz="4" w:space="0" w:color="auto"/>
              <w:left w:val="single" w:sz="4" w:space="0" w:color="auto"/>
              <w:bottom w:val="single" w:sz="4" w:space="0" w:color="auto"/>
              <w:right w:val="single" w:sz="4" w:space="0" w:color="auto"/>
            </w:tcBorders>
            <w:vAlign w:val="center"/>
          </w:tcPr>
          <w:p w14:paraId="07B2934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c>
          <w:tcPr>
            <w:tcW w:w="2553" w:type="dxa"/>
            <w:tcBorders>
              <w:top w:val="single" w:sz="4" w:space="0" w:color="auto"/>
              <w:left w:val="single" w:sz="4" w:space="0" w:color="auto"/>
              <w:bottom w:val="single" w:sz="4" w:space="0" w:color="auto"/>
              <w:right w:val="single" w:sz="4" w:space="0" w:color="auto"/>
            </w:tcBorders>
            <w:vAlign w:val="center"/>
          </w:tcPr>
          <w:p w14:paraId="68C82A8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r>
      <w:tr w:rsidR="00CF496F" w14:paraId="5FDF07C8" w14:textId="77777777">
        <w:trPr>
          <w:trHeight w:hRule="exact" w:val="680"/>
          <w:jc w:val="center"/>
        </w:trPr>
        <w:tc>
          <w:tcPr>
            <w:tcW w:w="738" w:type="dxa"/>
            <w:tcBorders>
              <w:left w:val="single" w:sz="4" w:space="0" w:color="auto"/>
              <w:right w:val="single" w:sz="4" w:space="0" w:color="auto"/>
            </w:tcBorders>
            <w:vAlign w:val="center"/>
          </w:tcPr>
          <w:p w14:paraId="27FE31AA"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2</w:t>
            </w:r>
          </w:p>
        </w:tc>
        <w:tc>
          <w:tcPr>
            <w:tcW w:w="3085" w:type="dxa"/>
            <w:tcBorders>
              <w:left w:val="single" w:sz="4" w:space="0" w:color="auto"/>
              <w:right w:val="single" w:sz="4" w:space="0" w:color="auto"/>
            </w:tcBorders>
            <w:vAlign w:val="center"/>
          </w:tcPr>
          <w:p w14:paraId="5DC40B1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跌落性能</w:t>
            </w:r>
          </w:p>
        </w:tc>
        <w:tc>
          <w:tcPr>
            <w:tcW w:w="2553" w:type="dxa"/>
            <w:tcBorders>
              <w:top w:val="single" w:sz="4" w:space="0" w:color="auto"/>
              <w:left w:val="single" w:sz="4" w:space="0" w:color="auto"/>
              <w:bottom w:val="single" w:sz="4" w:space="0" w:color="auto"/>
              <w:right w:val="single" w:sz="4" w:space="0" w:color="auto"/>
            </w:tcBorders>
            <w:vAlign w:val="center"/>
          </w:tcPr>
          <w:p w14:paraId="6F19636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c>
          <w:tcPr>
            <w:tcW w:w="2553" w:type="dxa"/>
            <w:tcBorders>
              <w:top w:val="single" w:sz="4" w:space="0" w:color="auto"/>
              <w:left w:val="single" w:sz="4" w:space="0" w:color="auto"/>
              <w:bottom w:val="single" w:sz="4" w:space="0" w:color="auto"/>
              <w:right w:val="single" w:sz="4" w:space="0" w:color="auto"/>
            </w:tcBorders>
            <w:vAlign w:val="center"/>
          </w:tcPr>
          <w:p w14:paraId="3C067C65"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r>
      <w:tr w:rsidR="00CF496F" w14:paraId="1FA9F47D" w14:textId="77777777">
        <w:trPr>
          <w:trHeight w:hRule="exact" w:val="680"/>
          <w:jc w:val="center"/>
        </w:trPr>
        <w:tc>
          <w:tcPr>
            <w:tcW w:w="738" w:type="dxa"/>
            <w:tcBorders>
              <w:left w:val="single" w:sz="4" w:space="0" w:color="auto"/>
              <w:right w:val="single" w:sz="4" w:space="0" w:color="auto"/>
            </w:tcBorders>
            <w:vAlign w:val="center"/>
          </w:tcPr>
          <w:p w14:paraId="4597998E"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3</w:t>
            </w:r>
          </w:p>
        </w:tc>
        <w:tc>
          <w:tcPr>
            <w:tcW w:w="3085" w:type="dxa"/>
            <w:tcBorders>
              <w:left w:val="single" w:sz="4" w:space="0" w:color="auto"/>
              <w:right w:val="single" w:sz="4" w:space="0" w:color="auto"/>
            </w:tcBorders>
            <w:vAlign w:val="center"/>
          </w:tcPr>
          <w:p w14:paraId="22EC2EC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耐内压力</w:t>
            </w:r>
          </w:p>
          <w:p w14:paraId="63EAA4F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（仅限碳酸饮品瓶）</w:t>
            </w:r>
          </w:p>
        </w:tc>
        <w:tc>
          <w:tcPr>
            <w:tcW w:w="2553" w:type="dxa"/>
            <w:tcBorders>
              <w:top w:val="single" w:sz="4" w:space="0" w:color="auto"/>
              <w:left w:val="single" w:sz="4" w:space="0" w:color="auto"/>
              <w:bottom w:val="single" w:sz="4" w:space="0" w:color="auto"/>
              <w:right w:val="single" w:sz="4" w:space="0" w:color="auto"/>
            </w:tcBorders>
            <w:vAlign w:val="center"/>
          </w:tcPr>
          <w:p w14:paraId="3BC7836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c>
          <w:tcPr>
            <w:tcW w:w="2553" w:type="dxa"/>
            <w:tcBorders>
              <w:top w:val="single" w:sz="4" w:space="0" w:color="auto"/>
              <w:left w:val="single" w:sz="4" w:space="0" w:color="auto"/>
              <w:bottom w:val="single" w:sz="4" w:space="0" w:color="auto"/>
              <w:right w:val="single" w:sz="4" w:space="0" w:color="auto"/>
            </w:tcBorders>
            <w:vAlign w:val="center"/>
          </w:tcPr>
          <w:p w14:paraId="7008E0EE"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r>
      <w:tr w:rsidR="00CF496F" w14:paraId="411E3801" w14:textId="77777777">
        <w:trPr>
          <w:trHeight w:hRule="exact" w:val="680"/>
          <w:jc w:val="center"/>
        </w:trPr>
        <w:tc>
          <w:tcPr>
            <w:tcW w:w="738" w:type="dxa"/>
            <w:tcBorders>
              <w:left w:val="single" w:sz="4" w:space="0" w:color="auto"/>
              <w:right w:val="single" w:sz="4" w:space="0" w:color="auto"/>
            </w:tcBorders>
            <w:vAlign w:val="center"/>
          </w:tcPr>
          <w:p w14:paraId="7EA5342D"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4</w:t>
            </w:r>
          </w:p>
        </w:tc>
        <w:tc>
          <w:tcPr>
            <w:tcW w:w="3085" w:type="dxa"/>
            <w:tcBorders>
              <w:left w:val="single" w:sz="4" w:space="0" w:color="auto"/>
              <w:right w:val="single" w:sz="4" w:space="0" w:color="auto"/>
            </w:tcBorders>
            <w:vAlign w:val="center"/>
          </w:tcPr>
          <w:p w14:paraId="10E69D7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耐热性能</w:t>
            </w:r>
          </w:p>
          <w:p w14:paraId="22CF93A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（仅限热灌装瓶）</w:t>
            </w:r>
          </w:p>
        </w:tc>
        <w:tc>
          <w:tcPr>
            <w:tcW w:w="2553" w:type="dxa"/>
            <w:tcBorders>
              <w:top w:val="single" w:sz="4" w:space="0" w:color="auto"/>
              <w:left w:val="single" w:sz="4" w:space="0" w:color="auto"/>
              <w:bottom w:val="single" w:sz="4" w:space="0" w:color="auto"/>
              <w:right w:val="single" w:sz="4" w:space="0" w:color="auto"/>
            </w:tcBorders>
            <w:vAlign w:val="center"/>
          </w:tcPr>
          <w:p w14:paraId="105FC6A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c>
          <w:tcPr>
            <w:tcW w:w="2553" w:type="dxa"/>
            <w:tcBorders>
              <w:top w:val="single" w:sz="4" w:space="0" w:color="auto"/>
              <w:left w:val="single" w:sz="4" w:space="0" w:color="auto"/>
              <w:bottom w:val="single" w:sz="4" w:space="0" w:color="auto"/>
              <w:right w:val="single" w:sz="4" w:space="0" w:color="auto"/>
            </w:tcBorders>
            <w:vAlign w:val="center"/>
          </w:tcPr>
          <w:p w14:paraId="4553F65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41167-2021</w:t>
            </w:r>
          </w:p>
        </w:tc>
      </w:tr>
      <w:tr w:rsidR="00CF496F" w14:paraId="6991DD96" w14:textId="77777777">
        <w:trPr>
          <w:trHeight w:hRule="exact" w:val="680"/>
          <w:jc w:val="center"/>
        </w:trPr>
        <w:tc>
          <w:tcPr>
            <w:tcW w:w="738" w:type="dxa"/>
            <w:tcBorders>
              <w:left w:val="single" w:sz="4" w:space="0" w:color="auto"/>
              <w:right w:val="single" w:sz="4" w:space="0" w:color="auto"/>
            </w:tcBorders>
            <w:vAlign w:val="center"/>
          </w:tcPr>
          <w:p w14:paraId="0A3A5C60"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5</w:t>
            </w:r>
          </w:p>
        </w:tc>
        <w:tc>
          <w:tcPr>
            <w:tcW w:w="3085" w:type="dxa"/>
            <w:tcBorders>
              <w:left w:val="single" w:sz="4" w:space="0" w:color="auto"/>
              <w:right w:val="single" w:sz="4" w:space="0" w:color="auto"/>
            </w:tcBorders>
            <w:vAlign w:val="center"/>
          </w:tcPr>
          <w:p w14:paraId="7BF684B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感官要求</w:t>
            </w:r>
          </w:p>
        </w:tc>
        <w:tc>
          <w:tcPr>
            <w:tcW w:w="2553" w:type="dxa"/>
            <w:tcBorders>
              <w:top w:val="single" w:sz="4" w:space="0" w:color="auto"/>
              <w:left w:val="single" w:sz="4" w:space="0" w:color="auto"/>
              <w:right w:val="single" w:sz="4" w:space="0" w:color="auto"/>
            </w:tcBorders>
            <w:vAlign w:val="center"/>
          </w:tcPr>
          <w:p w14:paraId="3B4F843B" w14:textId="77777777" w:rsidR="00CF496F" w:rsidRDefault="00000000">
            <w:pPr>
              <w:jc w:val="center"/>
              <w:rPr>
                <w:color w:val="000000" w:themeColor="text1"/>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74909430" w14:textId="77777777" w:rsidR="00CF496F" w:rsidRDefault="00000000">
            <w:pPr>
              <w:jc w:val="center"/>
              <w:rPr>
                <w:rFonts w:ascii="宋体" w:hAnsi="宋体" w:hint="eastAsia"/>
                <w:color w:val="000000" w:themeColor="text1"/>
              </w:rPr>
            </w:pPr>
            <w:r>
              <w:rPr>
                <w:rFonts w:ascii="宋体" w:hAnsi="宋体" w:hint="eastAsia"/>
                <w:color w:val="000000" w:themeColor="text1"/>
              </w:rPr>
              <w:t>GB 4806.7-2023</w:t>
            </w:r>
          </w:p>
        </w:tc>
      </w:tr>
      <w:tr w:rsidR="00CF496F" w14:paraId="2860979B" w14:textId="77777777">
        <w:trPr>
          <w:trHeight w:hRule="exact" w:val="680"/>
          <w:jc w:val="center"/>
        </w:trPr>
        <w:tc>
          <w:tcPr>
            <w:tcW w:w="738" w:type="dxa"/>
            <w:tcBorders>
              <w:left w:val="single" w:sz="4" w:space="0" w:color="auto"/>
              <w:right w:val="single" w:sz="4" w:space="0" w:color="auto"/>
            </w:tcBorders>
            <w:vAlign w:val="center"/>
          </w:tcPr>
          <w:p w14:paraId="1BEEAFEA"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6</w:t>
            </w:r>
          </w:p>
        </w:tc>
        <w:tc>
          <w:tcPr>
            <w:tcW w:w="3085" w:type="dxa"/>
            <w:tcBorders>
              <w:left w:val="single" w:sz="4" w:space="0" w:color="auto"/>
              <w:right w:val="single" w:sz="4" w:space="0" w:color="auto"/>
            </w:tcBorders>
            <w:vAlign w:val="center"/>
          </w:tcPr>
          <w:p w14:paraId="2EDF777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总迁移量</w:t>
            </w:r>
          </w:p>
        </w:tc>
        <w:tc>
          <w:tcPr>
            <w:tcW w:w="2553" w:type="dxa"/>
            <w:tcBorders>
              <w:left w:val="single" w:sz="4" w:space="0" w:color="auto"/>
              <w:right w:val="single" w:sz="4" w:space="0" w:color="auto"/>
            </w:tcBorders>
            <w:vAlign w:val="center"/>
          </w:tcPr>
          <w:p w14:paraId="4DF76A7F" w14:textId="77777777" w:rsidR="00CF496F" w:rsidRDefault="00000000">
            <w:pPr>
              <w:jc w:val="center"/>
              <w:rPr>
                <w:color w:val="000000" w:themeColor="text1"/>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27BD688C"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31604.8-2021</w:t>
            </w:r>
          </w:p>
        </w:tc>
      </w:tr>
      <w:tr w:rsidR="00CF496F" w14:paraId="6B60B514" w14:textId="77777777">
        <w:trPr>
          <w:trHeight w:hRule="exact" w:val="680"/>
          <w:jc w:val="center"/>
        </w:trPr>
        <w:tc>
          <w:tcPr>
            <w:tcW w:w="738" w:type="dxa"/>
            <w:tcBorders>
              <w:left w:val="single" w:sz="4" w:space="0" w:color="auto"/>
              <w:right w:val="single" w:sz="4" w:space="0" w:color="auto"/>
            </w:tcBorders>
            <w:vAlign w:val="center"/>
          </w:tcPr>
          <w:p w14:paraId="1CA4D97F"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7</w:t>
            </w:r>
          </w:p>
        </w:tc>
        <w:tc>
          <w:tcPr>
            <w:tcW w:w="3085" w:type="dxa"/>
            <w:tcBorders>
              <w:left w:val="single" w:sz="4" w:space="0" w:color="auto"/>
              <w:right w:val="single" w:sz="4" w:space="0" w:color="auto"/>
            </w:tcBorders>
            <w:vAlign w:val="center"/>
          </w:tcPr>
          <w:p w14:paraId="7B389BD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高锰酸钾消耗量</w:t>
            </w:r>
          </w:p>
        </w:tc>
        <w:tc>
          <w:tcPr>
            <w:tcW w:w="2553" w:type="dxa"/>
            <w:tcBorders>
              <w:left w:val="single" w:sz="4" w:space="0" w:color="auto"/>
              <w:right w:val="single" w:sz="4" w:space="0" w:color="auto"/>
            </w:tcBorders>
            <w:vAlign w:val="center"/>
          </w:tcPr>
          <w:p w14:paraId="45BFD54F" w14:textId="77777777" w:rsidR="00CF496F" w:rsidRDefault="00000000">
            <w:pPr>
              <w:jc w:val="center"/>
              <w:rPr>
                <w:color w:val="000000" w:themeColor="text1"/>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6B670CBE"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31604.2-2016</w:t>
            </w:r>
          </w:p>
        </w:tc>
      </w:tr>
      <w:tr w:rsidR="00CF496F" w14:paraId="357A3DAB" w14:textId="77777777">
        <w:trPr>
          <w:trHeight w:hRule="exact" w:val="680"/>
          <w:jc w:val="center"/>
        </w:trPr>
        <w:tc>
          <w:tcPr>
            <w:tcW w:w="738" w:type="dxa"/>
            <w:tcBorders>
              <w:left w:val="single" w:sz="4" w:space="0" w:color="auto"/>
              <w:right w:val="single" w:sz="4" w:space="0" w:color="auto"/>
            </w:tcBorders>
            <w:vAlign w:val="center"/>
          </w:tcPr>
          <w:p w14:paraId="780FBB5F"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8</w:t>
            </w:r>
          </w:p>
        </w:tc>
        <w:tc>
          <w:tcPr>
            <w:tcW w:w="3085" w:type="dxa"/>
            <w:tcBorders>
              <w:left w:val="single" w:sz="4" w:space="0" w:color="auto"/>
              <w:right w:val="single" w:sz="4" w:space="0" w:color="auto"/>
            </w:tcBorders>
            <w:vAlign w:val="center"/>
          </w:tcPr>
          <w:p w14:paraId="0E94162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重金属</w:t>
            </w:r>
          </w:p>
        </w:tc>
        <w:tc>
          <w:tcPr>
            <w:tcW w:w="2553" w:type="dxa"/>
            <w:tcBorders>
              <w:left w:val="single" w:sz="4" w:space="0" w:color="auto"/>
              <w:right w:val="single" w:sz="4" w:space="0" w:color="auto"/>
            </w:tcBorders>
            <w:vAlign w:val="center"/>
          </w:tcPr>
          <w:p w14:paraId="62220279" w14:textId="77777777" w:rsidR="00CF496F" w:rsidRDefault="00000000">
            <w:pPr>
              <w:jc w:val="center"/>
              <w:rPr>
                <w:color w:val="000000" w:themeColor="text1"/>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4DC5B9EB"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31604.9-2016</w:t>
            </w:r>
          </w:p>
        </w:tc>
      </w:tr>
      <w:tr w:rsidR="00CF496F" w14:paraId="5C4E9167" w14:textId="77777777">
        <w:trPr>
          <w:trHeight w:hRule="exact" w:val="680"/>
          <w:jc w:val="center"/>
        </w:trPr>
        <w:tc>
          <w:tcPr>
            <w:tcW w:w="738" w:type="dxa"/>
            <w:tcBorders>
              <w:left w:val="single" w:sz="4" w:space="0" w:color="auto"/>
              <w:right w:val="single" w:sz="4" w:space="0" w:color="auto"/>
            </w:tcBorders>
            <w:vAlign w:val="center"/>
          </w:tcPr>
          <w:p w14:paraId="2D9CA609"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9</w:t>
            </w:r>
          </w:p>
        </w:tc>
        <w:tc>
          <w:tcPr>
            <w:tcW w:w="3085" w:type="dxa"/>
            <w:tcBorders>
              <w:left w:val="single" w:sz="4" w:space="0" w:color="auto"/>
              <w:right w:val="single" w:sz="4" w:space="0" w:color="auto"/>
            </w:tcBorders>
            <w:vAlign w:val="center"/>
          </w:tcPr>
          <w:p w14:paraId="6D9A63B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脱色试验</w:t>
            </w:r>
          </w:p>
        </w:tc>
        <w:tc>
          <w:tcPr>
            <w:tcW w:w="2553" w:type="dxa"/>
            <w:tcBorders>
              <w:left w:val="single" w:sz="4" w:space="0" w:color="auto"/>
              <w:bottom w:val="single" w:sz="4" w:space="0" w:color="auto"/>
              <w:right w:val="single" w:sz="4" w:space="0" w:color="auto"/>
            </w:tcBorders>
            <w:vAlign w:val="center"/>
          </w:tcPr>
          <w:p w14:paraId="56F1138A" w14:textId="77777777" w:rsidR="00CF496F" w:rsidRDefault="00000000">
            <w:pPr>
              <w:jc w:val="center"/>
              <w:rPr>
                <w:color w:val="000000" w:themeColor="text1"/>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798772DD"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31604.7-2023</w:t>
            </w:r>
          </w:p>
        </w:tc>
      </w:tr>
      <w:tr w:rsidR="00CF496F" w14:paraId="4EC6295B" w14:textId="77777777">
        <w:trPr>
          <w:trHeight w:hRule="exact" w:val="680"/>
          <w:jc w:val="center"/>
        </w:trPr>
        <w:tc>
          <w:tcPr>
            <w:tcW w:w="738" w:type="dxa"/>
            <w:tcBorders>
              <w:left w:val="single" w:sz="4" w:space="0" w:color="auto"/>
              <w:right w:val="single" w:sz="4" w:space="0" w:color="auto"/>
            </w:tcBorders>
            <w:vAlign w:val="center"/>
          </w:tcPr>
          <w:p w14:paraId="22402533"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10</w:t>
            </w:r>
          </w:p>
        </w:tc>
        <w:tc>
          <w:tcPr>
            <w:tcW w:w="3085" w:type="dxa"/>
            <w:tcBorders>
              <w:left w:val="single" w:sz="4" w:space="0" w:color="auto"/>
              <w:right w:val="single" w:sz="4" w:space="0" w:color="auto"/>
            </w:tcBorders>
            <w:vAlign w:val="center"/>
          </w:tcPr>
          <w:p w14:paraId="11DFD226" w14:textId="77777777" w:rsidR="00CF496F" w:rsidRDefault="00000000">
            <w:pPr>
              <w:jc w:val="center"/>
              <w:rPr>
                <w:rFonts w:asciiTheme="minorEastAsia" w:eastAsiaTheme="minorEastAsia" w:hAnsiTheme="minorEastAsia" w:hint="eastAsia"/>
                <w:color w:val="000000" w:themeColor="text1"/>
              </w:rPr>
            </w:pPr>
            <w:r>
              <w:rPr>
                <w:rFonts w:ascii="宋体" w:hAnsi="宋体" w:hint="eastAsia"/>
                <w:color w:val="000000" w:themeColor="text1"/>
              </w:rPr>
              <w:t>芳香族伯胺迁移总量</w:t>
            </w:r>
          </w:p>
        </w:tc>
        <w:tc>
          <w:tcPr>
            <w:tcW w:w="2553" w:type="dxa"/>
            <w:tcBorders>
              <w:left w:val="single" w:sz="4" w:space="0" w:color="auto"/>
              <w:bottom w:val="single" w:sz="4" w:space="0" w:color="auto"/>
              <w:right w:val="single" w:sz="4" w:space="0" w:color="auto"/>
            </w:tcBorders>
            <w:vAlign w:val="center"/>
          </w:tcPr>
          <w:p w14:paraId="528DAD42" w14:textId="77777777" w:rsidR="00CF496F" w:rsidRDefault="00000000">
            <w:pPr>
              <w:jc w:val="center"/>
              <w:rPr>
                <w:rFonts w:ascii="宋体" w:hAnsi="宋体" w:hint="eastAsia"/>
                <w:color w:val="000000" w:themeColor="text1"/>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203C9252"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31604.52-2021</w:t>
            </w:r>
          </w:p>
        </w:tc>
      </w:tr>
      <w:tr w:rsidR="00CF496F" w14:paraId="4AC6C4A5" w14:textId="77777777">
        <w:trPr>
          <w:trHeight w:hRule="exact" w:val="1021"/>
          <w:jc w:val="center"/>
        </w:trPr>
        <w:tc>
          <w:tcPr>
            <w:tcW w:w="738" w:type="dxa"/>
            <w:tcBorders>
              <w:left w:val="single" w:sz="4" w:space="0" w:color="auto"/>
              <w:right w:val="single" w:sz="4" w:space="0" w:color="auto"/>
            </w:tcBorders>
            <w:vAlign w:val="center"/>
          </w:tcPr>
          <w:p w14:paraId="4D2D05D7"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11</w:t>
            </w:r>
          </w:p>
        </w:tc>
        <w:tc>
          <w:tcPr>
            <w:tcW w:w="3085" w:type="dxa"/>
            <w:tcBorders>
              <w:left w:val="single" w:sz="4" w:space="0" w:color="auto"/>
              <w:right w:val="single" w:sz="4" w:space="0" w:color="auto"/>
            </w:tcBorders>
            <w:vAlign w:val="center"/>
          </w:tcPr>
          <w:p w14:paraId="0D2955A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特定迁移总量限量（</w:t>
            </w:r>
            <w:r>
              <w:rPr>
                <w:rFonts w:ascii="宋体" w:hAnsi="宋体" w:hint="eastAsia"/>
                <w:color w:val="000000" w:themeColor="text1"/>
              </w:rPr>
              <w:t>如：</w:t>
            </w:r>
            <w:r>
              <w:rPr>
                <w:rFonts w:asciiTheme="minorEastAsia" w:eastAsiaTheme="minorEastAsia" w:hAnsiTheme="minorEastAsia" w:hint="eastAsia"/>
                <w:color w:val="000000" w:themeColor="text1"/>
              </w:rPr>
              <w:t>乙二醇、对苯二甲酸等）</w:t>
            </w:r>
          </w:p>
          <w:p w14:paraId="157D259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（按明示材质）</w:t>
            </w:r>
          </w:p>
        </w:tc>
        <w:tc>
          <w:tcPr>
            <w:tcW w:w="2553" w:type="dxa"/>
            <w:tcBorders>
              <w:top w:val="single" w:sz="4" w:space="0" w:color="auto"/>
              <w:left w:val="single" w:sz="4" w:space="0" w:color="auto"/>
              <w:bottom w:val="single" w:sz="4" w:space="0" w:color="auto"/>
              <w:right w:val="single" w:sz="4" w:space="0" w:color="auto"/>
            </w:tcBorders>
            <w:vAlign w:val="center"/>
          </w:tcPr>
          <w:p w14:paraId="3E64A9F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142F0A3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p w14:paraId="00FF908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31604系列标准</w:t>
            </w:r>
          </w:p>
        </w:tc>
      </w:tr>
      <w:tr w:rsidR="00CF496F" w14:paraId="225DA5A8" w14:textId="77777777">
        <w:trPr>
          <w:trHeight w:hRule="exact" w:val="680"/>
          <w:jc w:val="center"/>
        </w:trPr>
        <w:tc>
          <w:tcPr>
            <w:tcW w:w="738" w:type="dxa"/>
            <w:tcBorders>
              <w:left w:val="single" w:sz="4" w:space="0" w:color="auto"/>
              <w:right w:val="single" w:sz="4" w:space="0" w:color="auto"/>
            </w:tcBorders>
            <w:vAlign w:val="center"/>
          </w:tcPr>
          <w:p w14:paraId="4672D4D1"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12</w:t>
            </w:r>
          </w:p>
        </w:tc>
        <w:tc>
          <w:tcPr>
            <w:tcW w:w="3085" w:type="dxa"/>
            <w:tcBorders>
              <w:left w:val="single" w:sz="4" w:space="0" w:color="auto"/>
              <w:right w:val="single" w:sz="4" w:space="0" w:color="auto"/>
            </w:tcBorders>
            <w:vAlign w:val="center"/>
          </w:tcPr>
          <w:p w14:paraId="3E5B3ED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产品标识信息</w:t>
            </w:r>
          </w:p>
        </w:tc>
        <w:tc>
          <w:tcPr>
            <w:tcW w:w="2553" w:type="dxa"/>
            <w:tcBorders>
              <w:top w:val="single" w:sz="4" w:space="0" w:color="auto"/>
              <w:left w:val="single" w:sz="4" w:space="0" w:color="auto"/>
              <w:bottom w:val="single" w:sz="4" w:space="0" w:color="auto"/>
              <w:right w:val="single" w:sz="4" w:space="0" w:color="auto"/>
            </w:tcBorders>
            <w:vAlign w:val="center"/>
          </w:tcPr>
          <w:p w14:paraId="2A35E5C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c>
          <w:tcPr>
            <w:tcW w:w="2553" w:type="dxa"/>
            <w:tcBorders>
              <w:top w:val="single" w:sz="4" w:space="0" w:color="auto"/>
              <w:left w:val="single" w:sz="4" w:space="0" w:color="auto"/>
              <w:bottom w:val="single" w:sz="4" w:space="0" w:color="auto"/>
              <w:right w:val="single" w:sz="4" w:space="0" w:color="auto"/>
            </w:tcBorders>
            <w:vAlign w:val="center"/>
          </w:tcPr>
          <w:p w14:paraId="27C742E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r>
      <w:tr w:rsidR="00CF496F" w14:paraId="2C583A5B" w14:textId="77777777">
        <w:trPr>
          <w:trHeight w:hRule="exact" w:val="1797"/>
          <w:jc w:val="center"/>
        </w:trPr>
        <w:tc>
          <w:tcPr>
            <w:tcW w:w="8929" w:type="dxa"/>
            <w:gridSpan w:val="4"/>
            <w:tcBorders>
              <w:left w:val="single" w:sz="4" w:space="0" w:color="auto"/>
              <w:right w:val="single" w:sz="4" w:space="0" w:color="auto"/>
            </w:tcBorders>
            <w:vAlign w:val="center"/>
          </w:tcPr>
          <w:p w14:paraId="7DA8D16E" w14:textId="77777777" w:rsidR="00CF496F" w:rsidRDefault="00000000">
            <w:pPr>
              <w:ind w:left="766" w:hangingChars="365" w:hanging="766"/>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注：1、检验项目按照各类产品执行标准及结构做相应的指标检验。</w:t>
            </w:r>
          </w:p>
          <w:p w14:paraId="50775A07" w14:textId="77777777" w:rsidR="00CF496F" w:rsidRDefault="00000000">
            <w:pPr>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2、</w:t>
            </w:r>
            <w:r>
              <w:rPr>
                <w:rFonts w:asciiTheme="minorEastAsia" w:eastAsiaTheme="minorEastAsia" w:hAnsiTheme="minorEastAsia" w:cs="宋体" w:hint="eastAsia"/>
                <w:color w:val="000000" w:themeColor="text1"/>
                <w:szCs w:val="21"/>
              </w:rPr>
              <w:t>总迁移量的迁移条件根据产品预期接触食品选择。</w:t>
            </w:r>
          </w:p>
          <w:p w14:paraId="0DC59C22" w14:textId="77777777" w:rsidR="00CF496F" w:rsidRDefault="00000000">
            <w:pPr>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3、特定迁移限量、特定迁移总量限量、最大残留量根据样品的材质做相应指标的检验。</w:t>
            </w:r>
          </w:p>
          <w:p w14:paraId="710372CE" w14:textId="77777777" w:rsidR="00CF496F" w:rsidRDefault="00000000">
            <w:pPr>
              <w:ind w:firstLineChars="200" w:firstLine="420"/>
              <w:rPr>
                <w:rFonts w:asciiTheme="minorEastAsia" w:eastAsiaTheme="minorEastAsia" w:hAnsiTheme="minorEastAsia" w:hint="eastAsia"/>
                <w:color w:val="000000" w:themeColor="text1"/>
              </w:rPr>
            </w:pPr>
            <w:r>
              <w:rPr>
                <w:rFonts w:hint="eastAsia"/>
                <w:color w:val="000000" w:themeColor="text1"/>
              </w:rPr>
              <w:t>4</w:t>
            </w:r>
            <w:r>
              <w:rPr>
                <w:rFonts w:hint="eastAsia"/>
                <w:color w:val="000000" w:themeColor="text1"/>
              </w:rPr>
              <w:t>、</w:t>
            </w:r>
            <w:r>
              <w:rPr>
                <w:rFonts w:asciiTheme="minorEastAsia" w:eastAsiaTheme="minorEastAsia" w:hAnsiTheme="minorEastAsia" w:hint="eastAsia"/>
                <w:color w:val="000000" w:themeColor="text1"/>
              </w:rPr>
              <w:t>脱色试验仅限添加着色剂的产品。</w:t>
            </w:r>
          </w:p>
        </w:tc>
      </w:tr>
    </w:tbl>
    <w:p w14:paraId="500295AC" w14:textId="77777777" w:rsidR="00CF496F" w:rsidRDefault="00CF496F">
      <w:pPr>
        <w:rPr>
          <w:rFonts w:ascii="黑体" w:eastAsia="黑体" w:hAnsi="黑体" w:hint="eastAsia"/>
          <w:color w:val="000000" w:themeColor="text1"/>
          <w:szCs w:val="21"/>
        </w:rPr>
      </w:pPr>
    </w:p>
    <w:p w14:paraId="400D7AF2" w14:textId="77777777" w:rsidR="00CF496F" w:rsidRDefault="00000000">
      <w:pPr>
        <w:adjustRightInd w:val="0"/>
        <w:snapToGrid w:val="0"/>
        <w:spacing w:line="440" w:lineRule="exact"/>
        <w:jc w:val="center"/>
        <w:rPr>
          <w:rFonts w:ascii="黑体" w:eastAsia="黑体" w:hAnsi="黑体" w:hint="eastAsia"/>
          <w:color w:val="000000" w:themeColor="text1"/>
        </w:rPr>
      </w:pPr>
      <w:r>
        <w:rPr>
          <w:rFonts w:ascii="黑体" w:eastAsia="黑体" w:hAnsi="黑体" w:hint="eastAsia"/>
          <w:color w:val="000000" w:themeColor="text1"/>
          <w:szCs w:val="21"/>
        </w:rPr>
        <w:lastRenderedPageBreak/>
        <w:t xml:space="preserve">表9  </w:t>
      </w:r>
      <w:r>
        <w:rPr>
          <w:rFonts w:ascii="黑体" w:eastAsia="黑体" w:hAnsi="黑体" w:hint="eastAsia"/>
          <w:color w:val="000000" w:themeColor="text1"/>
        </w:rPr>
        <w:t>聚对苯二甲酸乙二醇酯（PET）瓶坯</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3039"/>
        <w:gridCol w:w="2590"/>
        <w:gridCol w:w="2590"/>
      </w:tblGrid>
      <w:tr w:rsidR="00CF496F" w14:paraId="0D9AE044" w14:textId="77777777">
        <w:trPr>
          <w:trHeight w:hRule="exact" w:val="680"/>
          <w:tblHeader/>
          <w:jc w:val="center"/>
        </w:trPr>
        <w:tc>
          <w:tcPr>
            <w:tcW w:w="765" w:type="dxa"/>
            <w:tcBorders>
              <w:top w:val="single" w:sz="4" w:space="0" w:color="auto"/>
              <w:left w:val="single" w:sz="4" w:space="0" w:color="auto"/>
              <w:right w:val="single" w:sz="4" w:space="0" w:color="auto"/>
            </w:tcBorders>
            <w:vAlign w:val="center"/>
          </w:tcPr>
          <w:p w14:paraId="603261BD" w14:textId="77777777" w:rsidR="00CF496F" w:rsidRDefault="00000000">
            <w:pPr>
              <w:jc w:val="center"/>
              <w:rPr>
                <w:rFonts w:ascii="宋体" w:hAnsi="宋体" w:hint="eastAsia"/>
                <w:color w:val="000000" w:themeColor="text1"/>
              </w:rPr>
            </w:pPr>
            <w:r>
              <w:rPr>
                <w:rFonts w:ascii="宋体" w:hAnsi="宋体" w:hint="eastAsia"/>
                <w:color w:val="000000" w:themeColor="text1"/>
              </w:rPr>
              <w:t>序号</w:t>
            </w:r>
          </w:p>
        </w:tc>
        <w:tc>
          <w:tcPr>
            <w:tcW w:w="3039" w:type="dxa"/>
            <w:tcBorders>
              <w:top w:val="single" w:sz="4" w:space="0" w:color="auto"/>
              <w:left w:val="single" w:sz="4" w:space="0" w:color="auto"/>
              <w:right w:val="single" w:sz="4" w:space="0" w:color="auto"/>
            </w:tcBorders>
            <w:vAlign w:val="center"/>
          </w:tcPr>
          <w:p w14:paraId="07DC88F9" w14:textId="77777777" w:rsidR="00CF496F" w:rsidRDefault="00000000">
            <w:pPr>
              <w:jc w:val="center"/>
              <w:rPr>
                <w:rFonts w:ascii="宋体" w:hAnsi="宋体" w:hint="eastAsia"/>
                <w:color w:val="000000" w:themeColor="text1"/>
              </w:rPr>
            </w:pPr>
            <w:r>
              <w:rPr>
                <w:rFonts w:ascii="宋体" w:hAnsi="宋体" w:hint="eastAsia"/>
                <w:color w:val="000000" w:themeColor="text1"/>
              </w:rPr>
              <w:t>检验项目</w:t>
            </w:r>
          </w:p>
        </w:tc>
        <w:tc>
          <w:tcPr>
            <w:tcW w:w="2590" w:type="dxa"/>
            <w:tcBorders>
              <w:top w:val="single" w:sz="4" w:space="0" w:color="auto"/>
              <w:left w:val="single" w:sz="4" w:space="0" w:color="auto"/>
              <w:right w:val="single" w:sz="4" w:space="0" w:color="auto"/>
            </w:tcBorders>
            <w:vAlign w:val="center"/>
          </w:tcPr>
          <w:p w14:paraId="327F6EDB" w14:textId="77777777" w:rsidR="00CF496F" w:rsidRDefault="00000000">
            <w:pPr>
              <w:jc w:val="center"/>
              <w:rPr>
                <w:rFonts w:ascii="宋体" w:hAnsi="宋体" w:hint="eastAsia"/>
                <w:color w:val="000000" w:themeColor="text1"/>
              </w:rPr>
            </w:pPr>
            <w:r>
              <w:rPr>
                <w:rFonts w:ascii="宋体" w:hAnsi="宋体" w:hint="eastAsia"/>
                <w:color w:val="000000" w:themeColor="text1"/>
              </w:rPr>
              <w:t>依据标准</w:t>
            </w:r>
          </w:p>
        </w:tc>
        <w:tc>
          <w:tcPr>
            <w:tcW w:w="2590" w:type="dxa"/>
            <w:tcBorders>
              <w:top w:val="single" w:sz="4" w:space="0" w:color="auto"/>
              <w:left w:val="single" w:sz="4" w:space="0" w:color="auto"/>
              <w:right w:val="single" w:sz="4" w:space="0" w:color="auto"/>
            </w:tcBorders>
            <w:vAlign w:val="center"/>
          </w:tcPr>
          <w:p w14:paraId="5DCC9C73" w14:textId="77777777" w:rsidR="00CF496F" w:rsidRDefault="00000000">
            <w:pPr>
              <w:jc w:val="center"/>
              <w:rPr>
                <w:rFonts w:ascii="宋体" w:hAnsi="宋体" w:hint="eastAsia"/>
                <w:color w:val="000000" w:themeColor="text1"/>
              </w:rPr>
            </w:pPr>
            <w:r>
              <w:rPr>
                <w:rFonts w:ascii="宋体" w:hAnsi="宋体" w:hint="eastAsia"/>
                <w:color w:val="000000" w:themeColor="text1"/>
              </w:rPr>
              <w:t>检测方法</w:t>
            </w:r>
          </w:p>
        </w:tc>
      </w:tr>
      <w:tr w:rsidR="00CF496F" w14:paraId="7E9900E1" w14:textId="77777777">
        <w:trPr>
          <w:trHeight w:hRule="exact" w:val="680"/>
          <w:jc w:val="center"/>
        </w:trPr>
        <w:tc>
          <w:tcPr>
            <w:tcW w:w="765" w:type="dxa"/>
            <w:tcBorders>
              <w:top w:val="single" w:sz="4" w:space="0" w:color="auto"/>
              <w:left w:val="single" w:sz="4" w:space="0" w:color="auto"/>
              <w:right w:val="single" w:sz="4" w:space="0" w:color="auto"/>
            </w:tcBorders>
            <w:vAlign w:val="center"/>
          </w:tcPr>
          <w:p w14:paraId="099A472E"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1</w:t>
            </w:r>
          </w:p>
        </w:tc>
        <w:tc>
          <w:tcPr>
            <w:tcW w:w="3039" w:type="dxa"/>
            <w:tcBorders>
              <w:top w:val="single" w:sz="4" w:space="0" w:color="auto"/>
              <w:left w:val="single" w:sz="4" w:space="0" w:color="auto"/>
              <w:right w:val="single" w:sz="4" w:space="0" w:color="auto"/>
            </w:tcBorders>
            <w:vAlign w:val="center"/>
          </w:tcPr>
          <w:p w14:paraId="7EA96535" w14:textId="77777777" w:rsidR="00CF496F" w:rsidRDefault="00000000">
            <w:pPr>
              <w:jc w:val="center"/>
              <w:rPr>
                <w:rFonts w:ascii="宋体" w:hAnsi="宋体" w:hint="eastAsia"/>
                <w:color w:val="000000" w:themeColor="text1"/>
              </w:rPr>
            </w:pPr>
            <w:r>
              <w:rPr>
                <w:rFonts w:ascii="宋体" w:hAnsi="宋体" w:hint="eastAsia"/>
                <w:color w:val="000000" w:themeColor="text1"/>
              </w:rPr>
              <w:t>质量偏差</w:t>
            </w:r>
          </w:p>
        </w:tc>
        <w:tc>
          <w:tcPr>
            <w:tcW w:w="2590" w:type="dxa"/>
            <w:tcBorders>
              <w:top w:val="single" w:sz="4" w:space="0" w:color="auto"/>
              <w:left w:val="single" w:sz="4" w:space="0" w:color="auto"/>
              <w:bottom w:val="single" w:sz="4" w:space="0" w:color="auto"/>
              <w:right w:val="single" w:sz="4" w:space="0" w:color="auto"/>
            </w:tcBorders>
            <w:vAlign w:val="center"/>
          </w:tcPr>
          <w:p w14:paraId="439C969E" w14:textId="77777777" w:rsidR="00CF496F" w:rsidRDefault="00000000">
            <w:pPr>
              <w:jc w:val="center"/>
              <w:rPr>
                <w:rFonts w:ascii="宋体" w:hAnsi="宋体" w:hint="eastAsia"/>
                <w:color w:val="000000" w:themeColor="text1"/>
              </w:rPr>
            </w:pPr>
            <w:r>
              <w:rPr>
                <w:rFonts w:ascii="宋体" w:hAnsi="宋体" w:hint="eastAsia"/>
                <w:color w:val="000000" w:themeColor="text1"/>
              </w:rPr>
              <w:t>BB/T 0060-2025</w:t>
            </w:r>
          </w:p>
        </w:tc>
        <w:tc>
          <w:tcPr>
            <w:tcW w:w="2590" w:type="dxa"/>
            <w:tcBorders>
              <w:top w:val="single" w:sz="4" w:space="0" w:color="auto"/>
              <w:left w:val="single" w:sz="4" w:space="0" w:color="auto"/>
              <w:bottom w:val="single" w:sz="4" w:space="0" w:color="auto"/>
              <w:right w:val="single" w:sz="4" w:space="0" w:color="auto"/>
            </w:tcBorders>
            <w:vAlign w:val="center"/>
          </w:tcPr>
          <w:p w14:paraId="694B08AF" w14:textId="77777777" w:rsidR="00CF496F" w:rsidRDefault="00000000">
            <w:pPr>
              <w:jc w:val="center"/>
              <w:rPr>
                <w:rFonts w:ascii="宋体" w:hAnsi="宋体" w:hint="eastAsia"/>
                <w:color w:val="000000" w:themeColor="text1"/>
              </w:rPr>
            </w:pPr>
            <w:r>
              <w:rPr>
                <w:rFonts w:ascii="宋体" w:hAnsi="宋体" w:hint="eastAsia"/>
                <w:color w:val="000000" w:themeColor="text1"/>
              </w:rPr>
              <w:t>BB/T 0060-2025</w:t>
            </w:r>
          </w:p>
        </w:tc>
      </w:tr>
      <w:tr w:rsidR="00CF496F" w14:paraId="5E1FF295" w14:textId="77777777">
        <w:trPr>
          <w:trHeight w:hRule="exact" w:val="680"/>
          <w:jc w:val="center"/>
        </w:trPr>
        <w:tc>
          <w:tcPr>
            <w:tcW w:w="765" w:type="dxa"/>
            <w:tcBorders>
              <w:left w:val="single" w:sz="4" w:space="0" w:color="auto"/>
              <w:right w:val="single" w:sz="4" w:space="0" w:color="auto"/>
            </w:tcBorders>
            <w:vAlign w:val="center"/>
          </w:tcPr>
          <w:p w14:paraId="4EC3B9BD"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2</w:t>
            </w:r>
          </w:p>
        </w:tc>
        <w:tc>
          <w:tcPr>
            <w:tcW w:w="3039" w:type="dxa"/>
            <w:tcBorders>
              <w:left w:val="single" w:sz="4" w:space="0" w:color="auto"/>
              <w:right w:val="single" w:sz="4" w:space="0" w:color="auto"/>
            </w:tcBorders>
            <w:vAlign w:val="center"/>
          </w:tcPr>
          <w:p w14:paraId="45B96732" w14:textId="77777777" w:rsidR="00CF496F" w:rsidRDefault="00000000">
            <w:pPr>
              <w:jc w:val="center"/>
              <w:rPr>
                <w:rFonts w:ascii="宋体" w:hAnsi="宋体" w:hint="eastAsia"/>
                <w:color w:val="000000" w:themeColor="text1"/>
              </w:rPr>
            </w:pPr>
            <w:r>
              <w:rPr>
                <w:rFonts w:ascii="宋体" w:hAnsi="宋体" w:hint="eastAsia"/>
                <w:color w:val="000000" w:themeColor="text1"/>
              </w:rPr>
              <w:t>乙醛含量</w:t>
            </w:r>
          </w:p>
        </w:tc>
        <w:tc>
          <w:tcPr>
            <w:tcW w:w="2590" w:type="dxa"/>
            <w:tcBorders>
              <w:top w:val="single" w:sz="4" w:space="0" w:color="auto"/>
              <w:left w:val="single" w:sz="4" w:space="0" w:color="auto"/>
              <w:bottom w:val="single" w:sz="4" w:space="0" w:color="auto"/>
              <w:right w:val="single" w:sz="4" w:space="0" w:color="auto"/>
            </w:tcBorders>
            <w:vAlign w:val="center"/>
          </w:tcPr>
          <w:p w14:paraId="74B8B357" w14:textId="77777777" w:rsidR="00CF496F" w:rsidRDefault="00000000">
            <w:pPr>
              <w:jc w:val="center"/>
              <w:rPr>
                <w:rFonts w:ascii="宋体" w:hAnsi="宋体" w:hint="eastAsia"/>
                <w:color w:val="000000" w:themeColor="text1"/>
              </w:rPr>
            </w:pPr>
            <w:r>
              <w:rPr>
                <w:rFonts w:ascii="宋体" w:hAnsi="宋体" w:hint="eastAsia"/>
                <w:color w:val="000000" w:themeColor="text1"/>
              </w:rPr>
              <w:t>BB/T 0060-2025</w:t>
            </w:r>
          </w:p>
        </w:tc>
        <w:tc>
          <w:tcPr>
            <w:tcW w:w="2590" w:type="dxa"/>
            <w:tcBorders>
              <w:top w:val="single" w:sz="4" w:space="0" w:color="auto"/>
              <w:left w:val="single" w:sz="4" w:space="0" w:color="auto"/>
              <w:bottom w:val="single" w:sz="4" w:space="0" w:color="auto"/>
              <w:right w:val="single" w:sz="4" w:space="0" w:color="auto"/>
            </w:tcBorders>
            <w:vAlign w:val="center"/>
          </w:tcPr>
          <w:p w14:paraId="6CC50A10" w14:textId="77777777" w:rsidR="00CF496F" w:rsidRDefault="00000000">
            <w:pPr>
              <w:jc w:val="center"/>
              <w:rPr>
                <w:rFonts w:ascii="宋体" w:hAnsi="宋体" w:hint="eastAsia"/>
                <w:color w:val="000000" w:themeColor="text1"/>
              </w:rPr>
            </w:pPr>
            <w:r>
              <w:rPr>
                <w:rFonts w:ascii="宋体" w:hAnsi="宋体" w:hint="eastAsia"/>
                <w:color w:val="000000" w:themeColor="text1"/>
              </w:rPr>
              <w:t>BB/T 0060-2025</w:t>
            </w:r>
          </w:p>
        </w:tc>
      </w:tr>
      <w:tr w:rsidR="00CF496F" w14:paraId="220068D6" w14:textId="77777777">
        <w:trPr>
          <w:trHeight w:hRule="exact" w:val="680"/>
          <w:jc w:val="center"/>
        </w:trPr>
        <w:tc>
          <w:tcPr>
            <w:tcW w:w="765" w:type="dxa"/>
            <w:tcBorders>
              <w:left w:val="single" w:sz="4" w:space="0" w:color="auto"/>
              <w:right w:val="single" w:sz="4" w:space="0" w:color="auto"/>
            </w:tcBorders>
            <w:vAlign w:val="center"/>
          </w:tcPr>
          <w:p w14:paraId="0AAA3831"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3</w:t>
            </w:r>
          </w:p>
        </w:tc>
        <w:tc>
          <w:tcPr>
            <w:tcW w:w="3039" w:type="dxa"/>
            <w:tcBorders>
              <w:left w:val="single" w:sz="4" w:space="0" w:color="auto"/>
              <w:right w:val="single" w:sz="4" w:space="0" w:color="auto"/>
            </w:tcBorders>
            <w:vAlign w:val="center"/>
          </w:tcPr>
          <w:p w14:paraId="3F3A5F28" w14:textId="77777777" w:rsidR="00CF496F" w:rsidRDefault="00000000">
            <w:pPr>
              <w:jc w:val="center"/>
              <w:rPr>
                <w:rFonts w:ascii="宋体" w:hAnsi="宋体" w:hint="eastAsia"/>
                <w:color w:val="000000" w:themeColor="text1"/>
              </w:rPr>
            </w:pPr>
            <w:r>
              <w:rPr>
                <w:rFonts w:ascii="宋体" w:hAnsi="宋体" w:hint="eastAsia"/>
                <w:color w:val="000000" w:themeColor="text1"/>
              </w:rPr>
              <w:t>感官要求</w:t>
            </w:r>
          </w:p>
        </w:tc>
        <w:tc>
          <w:tcPr>
            <w:tcW w:w="2590" w:type="dxa"/>
            <w:tcBorders>
              <w:top w:val="single" w:sz="4" w:space="0" w:color="auto"/>
              <w:left w:val="single" w:sz="4" w:space="0" w:color="auto"/>
              <w:right w:val="single" w:sz="4" w:space="0" w:color="auto"/>
            </w:tcBorders>
            <w:vAlign w:val="center"/>
          </w:tcPr>
          <w:p w14:paraId="3D615394" w14:textId="77777777" w:rsidR="00CF496F" w:rsidRDefault="00000000">
            <w:pPr>
              <w:jc w:val="center"/>
              <w:rPr>
                <w:color w:val="000000" w:themeColor="text1"/>
              </w:rPr>
            </w:pPr>
            <w:r>
              <w:rPr>
                <w:rFonts w:ascii="宋体" w:hAnsi="宋体" w:hint="eastAsia"/>
                <w:color w:val="000000" w:themeColor="text1"/>
              </w:rPr>
              <w:t>GB 4806.7-2023</w:t>
            </w:r>
          </w:p>
        </w:tc>
        <w:tc>
          <w:tcPr>
            <w:tcW w:w="2590" w:type="dxa"/>
            <w:tcBorders>
              <w:top w:val="single" w:sz="4" w:space="0" w:color="auto"/>
              <w:left w:val="single" w:sz="4" w:space="0" w:color="auto"/>
              <w:bottom w:val="single" w:sz="4" w:space="0" w:color="auto"/>
              <w:right w:val="single" w:sz="4" w:space="0" w:color="auto"/>
            </w:tcBorders>
            <w:vAlign w:val="center"/>
          </w:tcPr>
          <w:p w14:paraId="59D02AA2" w14:textId="77777777" w:rsidR="00CF496F" w:rsidRDefault="00000000">
            <w:pPr>
              <w:jc w:val="center"/>
              <w:rPr>
                <w:rFonts w:ascii="宋体" w:hAnsi="宋体" w:hint="eastAsia"/>
                <w:color w:val="000000" w:themeColor="text1"/>
              </w:rPr>
            </w:pPr>
            <w:r>
              <w:rPr>
                <w:rFonts w:ascii="宋体" w:hAnsi="宋体" w:hint="eastAsia"/>
                <w:color w:val="000000" w:themeColor="text1"/>
              </w:rPr>
              <w:t>GB 4806.7-2023</w:t>
            </w:r>
          </w:p>
        </w:tc>
      </w:tr>
      <w:tr w:rsidR="00CF496F" w14:paraId="5640BD45" w14:textId="77777777">
        <w:trPr>
          <w:trHeight w:hRule="exact" w:val="680"/>
          <w:jc w:val="center"/>
        </w:trPr>
        <w:tc>
          <w:tcPr>
            <w:tcW w:w="765" w:type="dxa"/>
            <w:tcBorders>
              <w:left w:val="single" w:sz="4" w:space="0" w:color="auto"/>
              <w:right w:val="single" w:sz="4" w:space="0" w:color="auto"/>
            </w:tcBorders>
            <w:vAlign w:val="center"/>
          </w:tcPr>
          <w:p w14:paraId="04C2A75F"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4</w:t>
            </w:r>
          </w:p>
        </w:tc>
        <w:tc>
          <w:tcPr>
            <w:tcW w:w="3039" w:type="dxa"/>
            <w:tcBorders>
              <w:left w:val="single" w:sz="4" w:space="0" w:color="auto"/>
              <w:right w:val="single" w:sz="4" w:space="0" w:color="auto"/>
            </w:tcBorders>
            <w:vAlign w:val="center"/>
          </w:tcPr>
          <w:p w14:paraId="3A9BA1E2" w14:textId="77777777" w:rsidR="00CF496F" w:rsidRDefault="00000000">
            <w:pPr>
              <w:jc w:val="center"/>
              <w:rPr>
                <w:rFonts w:ascii="宋体" w:hAnsi="宋体" w:hint="eastAsia"/>
                <w:color w:val="000000" w:themeColor="text1"/>
              </w:rPr>
            </w:pPr>
            <w:r>
              <w:rPr>
                <w:rFonts w:ascii="宋体" w:hAnsi="宋体" w:hint="eastAsia"/>
                <w:color w:val="000000" w:themeColor="text1"/>
              </w:rPr>
              <w:t>总迁移量</w:t>
            </w:r>
          </w:p>
        </w:tc>
        <w:tc>
          <w:tcPr>
            <w:tcW w:w="2590" w:type="dxa"/>
            <w:tcBorders>
              <w:left w:val="single" w:sz="4" w:space="0" w:color="auto"/>
              <w:right w:val="single" w:sz="4" w:space="0" w:color="auto"/>
            </w:tcBorders>
            <w:vAlign w:val="center"/>
          </w:tcPr>
          <w:p w14:paraId="7F9E21AE" w14:textId="77777777" w:rsidR="00CF496F" w:rsidRDefault="00000000">
            <w:pPr>
              <w:jc w:val="center"/>
              <w:rPr>
                <w:color w:val="000000" w:themeColor="text1"/>
              </w:rPr>
            </w:pPr>
            <w:r>
              <w:rPr>
                <w:rFonts w:ascii="宋体" w:hAnsi="宋体" w:hint="eastAsia"/>
                <w:color w:val="000000" w:themeColor="text1"/>
              </w:rPr>
              <w:t>GB 4806.7-2023</w:t>
            </w:r>
          </w:p>
        </w:tc>
        <w:tc>
          <w:tcPr>
            <w:tcW w:w="2590" w:type="dxa"/>
            <w:tcBorders>
              <w:top w:val="single" w:sz="4" w:space="0" w:color="auto"/>
              <w:left w:val="single" w:sz="4" w:space="0" w:color="auto"/>
              <w:bottom w:val="single" w:sz="4" w:space="0" w:color="auto"/>
              <w:right w:val="single" w:sz="4" w:space="0" w:color="auto"/>
            </w:tcBorders>
            <w:vAlign w:val="center"/>
          </w:tcPr>
          <w:p w14:paraId="707F1475"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31604.8-2021</w:t>
            </w:r>
          </w:p>
        </w:tc>
      </w:tr>
      <w:tr w:rsidR="00CF496F" w14:paraId="2A0E4516" w14:textId="77777777">
        <w:trPr>
          <w:trHeight w:hRule="exact" w:val="680"/>
          <w:jc w:val="center"/>
        </w:trPr>
        <w:tc>
          <w:tcPr>
            <w:tcW w:w="765" w:type="dxa"/>
            <w:tcBorders>
              <w:left w:val="single" w:sz="4" w:space="0" w:color="auto"/>
              <w:right w:val="single" w:sz="4" w:space="0" w:color="auto"/>
            </w:tcBorders>
            <w:vAlign w:val="center"/>
          </w:tcPr>
          <w:p w14:paraId="0CA9E825"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5</w:t>
            </w:r>
          </w:p>
        </w:tc>
        <w:tc>
          <w:tcPr>
            <w:tcW w:w="3039" w:type="dxa"/>
            <w:tcBorders>
              <w:left w:val="single" w:sz="4" w:space="0" w:color="auto"/>
              <w:right w:val="single" w:sz="4" w:space="0" w:color="auto"/>
            </w:tcBorders>
            <w:vAlign w:val="center"/>
          </w:tcPr>
          <w:p w14:paraId="6D3B9261" w14:textId="77777777" w:rsidR="00CF496F" w:rsidRDefault="00000000">
            <w:pPr>
              <w:jc w:val="center"/>
              <w:rPr>
                <w:rFonts w:ascii="宋体" w:hAnsi="宋体" w:hint="eastAsia"/>
                <w:color w:val="000000" w:themeColor="text1"/>
              </w:rPr>
            </w:pPr>
            <w:r>
              <w:rPr>
                <w:rFonts w:ascii="宋体" w:hAnsi="宋体" w:hint="eastAsia"/>
                <w:color w:val="000000" w:themeColor="text1"/>
              </w:rPr>
              <w:t>高锰酸钾消耗量</w:t>
            </w:r>
          </w:p>
        </w:tc>
        <w:tc>
          <w:tcPr>
            <w:tcW w:w="2590" w:type="dxa"/>
            <w:tcBorders>
              <w:left w:val="single" w:sz="4" w:space="0" w:color="auto"/>
              <w:right w:val="single" w:sz="4" w:space="0" w:color="auto"/>
            </w:tcBorders>
            <w:vAlign w:val="center"/>
          </w:tcPr>
          <w:p w14:paraId="216B8342" w14:textId="77777777" w:rsidR="00CF496F" w:rsidRDefault="00000000">
            <w:pPr>
              <w:jc w:val="center"/>
              <w:rPr>
                <w:color w:val="000000" w:themeColor="text1"/>
              </w:rPr>
            </w:pPr>
            <w:r>
              <w:rPr>
                <w:rFonts w:ascii="宋体" w:hAnsi="宋体" w:hint="eastAsia"/>
                <w:color w:val="000000" w:themeColor="text1"/>
              </w:rPr>
              <w:t>GB 4806.7-2023</w:t>
            </w:r>
          </w:p>
        </w:tc>
        <w:tc>
          <w:tcPr>
            <w:tcW w:w="2590" w:type="dxa"/>
            <w:tcBorders>
              <w:top w:val="single" w:sz="4" w:space="0" w:color="auto"/>
              <w:left w:val="single" w:sz="4" w:space="0" w:color="auto"/>
              <w:bottom w:val="single" w:sz="4" w:space="0" w:color="auto"/>
              <w:right w:val="single" w:sz="4" w:space="0" w:color="auto"/>
            </w:tcBorders>
            <w:vAlign w:val="center"/>
          </w:tcPr>
          <w:p w14:paraId="349743BC"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31604.2-2016</w:t>
            </w:r>
          </w:p>
        </w:tc>
      </w:tr>
      <w:tr w:rsidR="00CF496F" w14:paraId="4355C9A7" w14:textId="77777777">
        <w:trPr>
          <w:trHeight w:hRule="exact" w:val="680"/>
          <w:jc w:val="center"/>
        </w:trPr>
        <w:tc>
          <w:tcPr>
            <w:tcW w:w="765" w:type="dxa"/>
            <w:tcBorders>
              <w:left w:val="single" w:sz="4" w:space="0" w:color="auto"/>
              <w:right w:val="single" w:sz="4" w:space="0" w:color="auto"/>
            </w:tcBorders>
            <w:vAlign w:val="center"/>
          </w:tcPr>
          <w:p w14:paraId="007D22E8"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6</w:t>
            </w:r>
          </w:p>
        </w:tc>
        <w:tc>
          <w:tcPr>
            <w:tcW w:w="3039" w:type="dxa"/>
            <w:tcBorders>
              <w:left w:val="single" w:sz="4" w:space="0" w:color="auto"/>
              <w:right w:val="single" w:sz="4" w:space="0" w:color="auto"/>
            </w:tcBorders>
            <w:vAlign w:val="center"/>
          </w:tcPr>
          <w:p w14:paraId="5BB0BD73" w14:textId="77777777" w:rsidR="00CF496F" w:rsidRDefault="00000000">
            <w:pPr>
              <w:jc w:val="center"/>
              <w:rPr>
                <w:rFonts w:ascii="宋体" w:hAnsi="宋体" w:hint="eastAsia"/>
                <w:color w:val="000000" w:themeColor="text1"/>
              </w:rPr>
            </w:pPr>
            <w:r>
              <w:rPr>
                <w:rFonts w:ascii="宋体" w:hAnsi="宋体" w:hint="eastAsia"/>
                <w:color w:val="000000" w:themeColor="text1"/>
              </w:rPr>
              <w:t>重金属</w:t>
            </w:r>
          </w:p>
        </w:tc>
        <w:tc>
          <w:tcPr>
            <w:tcW w:w="2590" w:type="dxa"/>
            <w:tcBorders>
              <w:left w:val="single" w:sz="4" w:space="0" w:color="auto"/>
              <w:right w:val="single" w:sz="4" w:space="0" w:color="auto"/>
            </w:tcBorders>
            <w:vAlign w:val="center"/>
          </w:tcPr>
          <w:p w14:paraId="2660D433" w14:textId="77777777" w:rsidR="00CF496F" w:rsidRDefault="00000000">
            <w:pPr>
              <w:jc w:val="center"/>
              <w:rPr>
                <w:color w:val="000000" w:themeColor="text1"/>
              </w:rPr>
            </w:pPr>
            <w:r>
              <w:rPr>
                <w:rFonts w:ascii="宋体" w:hAnsi="宋体" w:hint="eastAsia"/>
                <w:color w:val="000000" w:themeColor="text1"/>
              </w:rPr>
              <w:t>GB 4806.7-2023</w:t>
            </w:r>
          </w:p>
        </w:tc>
        <w:tc>
          <w:tcPr>
            <w:tcW w:w="2590" w:type="dxa"/>
            <w:tcBorders>
              <w:top w:val="single" w:sz="4" w:space="0" w:color="auto"/>
              <w:left w:val="single" w:sz="4" w:space="0" w:color="auto"/>
              <w:bottom w:val="single" w:sz="4" w:space="0" w:color="auto"/>
              <w:right w:val="single" w:sz="4" w:space="0" w:color="auto"/>
            </w:tcBorders>
            <w:vAlign w:val="center"/>
          </w:tcPr>
          <w:p w14:paraId="6BB96B49"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31604.9-2016</w:t>
            </w:r>
          </w:p>
        </w:tc>
      </w:tr>
      <w:tr w:rsidR="00CF496F" w14:paraId="05FDA298" w14:textId="77777777">
        <w:trPr>
          <w:trHeight w:hRule="exact" w:val="680"/>
          <w:jc w:val="center"/>
        </w:trPr>
        <w:tc>
          <w:tcPr>
            <w:tcW w:w="765" w:type="dxa"/>
            <w:tcBorders>
              <w:left w:val="single" w:sz="4" w:space="0" w:color="auto"/>
              <w:right w:val="single" w:sz="4" w:space="0" w:color="auto"/>
            </w:tcBorders>
            <w:vAlign w:val="center"/>
          </w:tcPr>
          <w:p w14:paraId="4D25E881"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7</w:t>
            </w:r>
          </w:p>
        </w:tc>
        <w:tc>
          <w:tcPr>
            <w:tcW w:w="3039" w:type="dxa"/>
            <w:tcBorders>
              <w:left w:val="single" w:sz="4" w:space="0" w:color="auto"/>
              <w:right w:val="single" w:sz="4" w:space="0" w:color="auto"/>
            </w:tcBorders>
            <w:vAlign w:val="center"/>
          </w:tcPr>
          <w:p w14:paraId="425578BA" w14:textId="77777777" w:rsidR="00CF496F" w:rsidRDefault="00000000">
            <w:pPr>
              <w:jc w:val="center"/>
              <w:rPr>
                <w:rFonts w:ascii="宋体" w:hAnsi="宋体" w:hint="eastAsia"/>
                <w:color w:val="000000" w:themeColor="text1"/>
              </w:rPr>
            </w:pPr>
            <w:r>
              <w:rPr>
                <w:rFonts w:ascii="宋体" w:hAnsi="宋体" w:hint="eastAsia"/>
                <w:color w:val="000000" w:themeColor="text1"/>
              </w:rPr>
              <w:t>脱色试验</w:t>
            </w:r>
          </w:p>
        </w:tc>
        <w:tc>
          <w:tcPr>
            <w:tcW w:w="2590" w:type="dxa"/>
            <w:tcBorders>
              <w:left w:val="single" w:sz="4" w:space="0" w:color="auto"/>
              <w:bottom w:val="single" w:sz="4" w:space="0" w:color="auto"/>
              <w:right w:val="single" w:sz="4" w:space="0" w:color="auto"/>
            </w:tcBorders>
            <w:vAlign w:val="center"/>
          </w:tcPr>
          <w:p w14:paraId="64054592" w14:textId="77777777" w:rsidR="00CF496F" w:rsidRDefault="00000000">
            <w:pPr>
              <w:jc w:val="center"/>
              <w:rPr>
                <w:color w:val="000000" w:themeColor="text1"/>
              </w:rPr>
            </w:pPr>
            <w:r>
              <w:rPr>
                <w:rFonts w:ascii="宋体" w:hAnsi="宋体" w:hint="eastAsia"/>
                <w:color w:val="000000" w:themeColor="text1"/>
              </w:rPr>
              <w:t>GB 4806.7-2023</w:t>
            </w:r>
          </w:p>
        </w:tc>
        <w:tc>
          <w:tcPr>
            <w:tcW w:w="2590" w:type="dxa"/>
            <w:tcBorders>
              <w:top w:val="single" w:sz="4" w:space="0" w:color="auto"/>
              <w:left w:val="single" w:sz="4" w:space="0" w:color="auto"/>
              <w:bottom w:val="single" w:sz="4" w:space="0" w:color="auto"/>
              <w:right w:val="single" w:sz="4" w:space="0" w:color="auto"/>
            </w:tcBorders>
            <w:vAlign w:val="center"/>
          </w:tcPr>
          <w:p w14:paraId="394ACF40"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31604.7-2023</w:t>
            </w:r>
          </w:p>
        </w:tc>
      </w:tr>
      <w:tr w:rsidR="00CF496F" w14:paraId="3D5D868C" w14:textId="77777777">
        <w:trPr>
          <w:trHeight w:hRule="exact" w:val="680"/>
          <w:jc w:val="center"/>
        </w:trPr>
        <w:tc>
          <w:tcPr>
            <w:tcW w:w="765" w:type="dxa"/>
            <w:tcBorders>
              <w:left w:val="single" w:sz="4" w:space="0" w:color="auto"/>
              <w:right w:val="single" w:sz="4" w:space="0" w:color="auto"/>
            </w:tcBorders>
            <w:vAlign w:val="center"/>
          </w:tcPr>
          <w:p w14:paraId="53BDBE8C" w14:textId="77777777" w:rsidR="00CF496F" w:rsidRDefault="00000000">
            <w:pPr>
              <w:jc w:val="center"/>
              <w:rPr>
                <w:rFonts w:ascii="宋体" w:hAnsi="宋体" w:cs="Arial" w:hint="eastAsia"/>
                <w:color w:val="000000" w:themeColor="text1"/>
              </w:rPr>
            </w:pPr>
            <w:r>
              <w:rPr>
                <w:rFonts w:asciiTheme="minorEastAsia" w:eastAsiaTheme="minorEastAsia" w:hAnsiTheme="minorEastAsia" w:cs="Arial" w:hint="eastAsia"/>
                <w:color w:val="000000" w:themeColor="text1"/>
              </w:rPr>
              <w:t>8</w:t>
            </w:r>
          </w:p>
        </w:tc>
        <w:tc>
          <w:tcPr>
            <w:tcW w:w="3039" w:type="dxa"/>
            <w:tcBorders>
              <w:left w:val="single" w:sz="4" w:space="0" w:color="auto"/>
              <w:right w:val="single" w:sz="4" w:space="0" w:color="auto"/>
            </w:tcBorders>
            <w:vAlign w:val="center"/>
          </w:tcPr>
          <w:p w14:paraId="3143E210" w14:textId="77777777" w:rsidR="00CF496F" w:rsidRDefault="00000000">
            <w:pPr>
              <w:jc w:val="center"/>
              <w:rPr>
                <w:rFonts w:ascii="宋体" w:hAnsi="宋体" w:hint="eastAsia"/>
                <w:color w:val="000000" w:themeColor="text1"/>
              </w:rPr>
            </w:pPr>
            <w:r>
              <w:rPr>
                <w:rFonts w:ascii="宋体" w:hAnsi="宋体" w:hint="eastAsia"/>
                <w:color w:val="000000" w:themeColor="text1"/>
              </w:rPr>
              <w:t>芳香族伯胺迁移总量</w:t>
            </w:r>
          </w:p>
        </w:tc>
        <w:tc>
          <w:tcPr>
            <w:tcW w:w="2590" w:type="dxa"/>
            <w:tcBorders>
              <w:left w:val="single" w:sz="4" w:space="0" w:color="auto"/>
              <w:bottom w:val="single" w:sz="4" w:space="0" w:color="auto"/>
              <w:right w:val="single" w:sz="4" w:space="0" w:color="auto"/>
            </w:tcBorders>
            <w:vAlign w:val="center"/>
          </w:tcPr>
          <w:p w14:paraId="144441FA" w14:textId="77777777" w:rsidR="00CF496F" w:rsidRDefault="00000000">
            <w:pPr>
              <w:jc w:val="center"/>
              <w:rPr>
                <w:rFonts w:ascii="宋体" w:hAnsi="宋体" w:hint="eastAsia"/>
                <w:color w:val="000000" w:themeColor="text1"/>
              </w:rPr>
            </w:pPr>
            <w:r>
              <w:rPr>
                <w:rFonts w:ascii="宋体" w:hAnsi="宋体" w:hint="eastAsia"/>
                <w:color w:val="000000" w:themeColor="text1"/>
              </w:rPr>
              <w:t>GB 4806.7-2023</w:t>
            </w:r>
          </w:p>
        </w:tc>
        <w:tc>
          <w:tcPr>
            <w:tcW w:w="2590" w:type="dxa"/>
            <w:tcBorders>
              <w:top w:val="single" w:sz="4" w:space="0" w:color="auto"/>
              <w:left w:val="single" w:sz="4" w:space="0" w:color="auto"/>
              <w:bottom w:val="single" w:sz="4" w:space="0" w:color="auto"/>
              <w:right w:val="single" w:sz="4" w:space="0" w:color="auto"/>
            </w:tcBorders>
            <w:vAlign w:val="center"/>
          </w:tcPr>
          <w:p w14:paraId="19A3D636"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31604.52-2021</w:t>
            </w:r>
          </w:p>
        </w:tc>
      </w:tr>
      <w:tr w:rsidR="00CF496F" w14:paraId="508B0B9B" w14:textId="77777777">
        <w:trPr>
          <w:trHeight w:hRule="exact" w:val="1021"/>
          <w:jc w:val="center"/>
        </w:trPr>
        <w:tc>
          <w:tcPr>
            <w:tcW w:w="765" w:type="dxa"/>
            <w:tcBorders>
              <w:left w:val="single" w:sz="4" w:space="0" w:color="auto"/>
              <w:right w:val="single" w:sz="4" w:space="0" w:color="auto"/>
            </w:tcBorders>
            <w:vAlign w:val="center"/>
          </w:tcPr>
          <w:p w14:paraId="6E535A9C"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9</w:t>
            </w:r>
          </w:p>
        </w:tc>
        <w:tc>
          <w:tcPr>
            <w:tcW w:w="3039" w:type="dxa"/>
            <w:tcBorders>
              <w:left w:val="single" w:sz="4" w:space="0" w:color="auto"/>
              <w:right w:val="single" w:sz="4" w:space="0" w:color="auto"/>
            </w:tcBorders>
            <w:vAlign w:val="center"/>
          </w:tcPr>
          <w:p w14:paraId="02C073E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特定迁移总量限量（</w:t>
            </w:r>
            <w:r>
              <w:rPr>
                <w:rFonts w:ascii="宋体" w:hAnsi="宋体" w:hint="eastAsia"/>
                <w:color w:val="000000" w:themeColor="text1"/>
              </w:rPr>
              <w:t>如：</w:t>
            </w:r>
            <w:r>
              <w:rPr>
                <w:rFonts w:asciiTheme="minorEastAsia" w:eastAsiaTheme="minorEastAsia" w:hAnsiTheme="minorEastAsia" w:hint="eastAsia"/>
                <w:color w:val="000000" w:themeColor="text1"/>
              </w:rPr>
              <w:t>乙二醇、对苯二甲酸等）</w:t>
            </w:r>
          </w:p>
          <w:p w14:paraId="0EC8181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（按明示材质）</w:t>
            </w:r>
          </w:p>
        </w:tc>
        <w:tc>
          <w:tcPr>
            <w:tcW w:w="2590" w:type="dxa"/>
            <w:tcBorders>
              <w:left w:val="single" w:sz="4" w:space="0" w:color="auto"/>
              <w:bottom w:val="single" w:sz="4" w:space="0" w:color="auto"/>
              <w:right w:val="single" w:sz="4" w:space="0" w:color="auto"/>
            </w:tcBorders>
            <w:vAlign w:val="center"/>
          </w:tcPr>
          <w:p w14:paraId="2D522412" w14:textId="77777777" w:rsidR="00CF496F" w:rsidRDefault="00000000">
            <w:pPr>
              <w:jc w:val="center"/>
              <w:rPr>
                <w:rFonts w:ascii="宋体" w:hAnsi="宋体" w:hint="eastAsia"/>
                <w:color w:val="000000" w:themeColor="text1"/>
              </w:rPr>
            </w:pPr>
            <w:r>
              <w:rPr>
                <w:rFonts w:asciiTheme="minorEastAsia" w:eastAsiaTheme="minorEastAsia" w:hAnsiTheme="minorEastAsia" w:hint="eastAsia"/>
                <w:color w:val="000000" w:themeColor="text1"/>
              </w:rPr>
              <w:t>GB 4806.7-2023</w:t>
            </w:r>
          </w:p>
        </w:tc>
        <w:tc>
          <w:tcPr>
            <w:tcW w:w="2590" w:type="dxa"/>
            <w:tcBorders>
              <w:top w:val="single" w:sz="4" w:space="0" w:color="auto"/>
              <w:left w:val="single" w:sz="4" w:space="0" w:color="auto"/>
              <w:bottom w:val="single" w:sz="4" w:space="0" w:color="auto"/>
              <w:right w:val="single" w:sz="4" w:space="0" w:color="auto"/>
            </w:tcBorders>
            <w:vAlign w:val="center"/>
          </w:tcPr>
          <w:p w14:paraId="1F53006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p w14:paraId="53CABD0D" w14:textId="77777777" w:rsidR="00CF496F" w:rsidRDefault="00000000">
            <w:pPr>
              <w:jc w:val="center"/>
              <w:rPr>
                <w:rFonts w:ascii="宋体" w:hAnsi="宋体" w:hint="eastAsia"/>
                <w:color w:val="000000" w:themeColor="text1"/>
              </w:rPr>
            </w:pPr>
            <w:r>
              <w:rPr>
                <w:rFonts w:asciiTheme="minorEastAsia" w:eastAsiaTheme="minorEastAsia" w:hAnsiTheme="minorEastAsia" w:hint="eastAsia"/>
                <w:color w:val="000000" w:themeColor="text1"/>
              </w:rPr>
              <w:t>GB 31604系列标准</w:t>
            </w:r>
          </w:p>
        </w:tc>
      </w:tr>
      <w:tr w:rsidR="00CF496F" w14:paraId="655BD271" w14:textId="77777777">
        <w:trPr>
          <w:trHeight w:hRule="exact" w:val="680"/>
          <w:jc w:val="center"/>
        </w:trPr>
        <w:tc>
          <w:tcPr>
            <w:tcW w:w="765" w:type="dxa"/>
            <w:tcBorders>
              <w:left w:val="single" w:sz="4" w:space="0" w:color="auto"/>
              <w:right w:val="single" w:sz="4" w:space="0" w:color="auto"/>
            </w:tcBorders>
            <w:vAlign w:val="center"/>
          </w:tcPr>
          <w:p w14:paraId="01491134" w14:textId="77777777" w:rsidR="00CF496F" w:rsidRDefault="00000000">
            <w:pPr>
              <w:jc w:val="center"/>
              <w:rPr>
                <w:rFonts w:ascii="宋体" w:hAnsi="宋体" w:cs="Arial" w:hint="eastAsia"/>
                <w:color w:val="000000" w:themeColor="text1"/>
              </w:rPr>
            </w:pPr>
            <w:r>
              <w:rPr>
                <w:rFonts w:ascii="宋体" w:hAnsi="宋体" w:cs="Arial" w:hint="eastAsia"/>
                <w:color w:val="000000" w:themeColor="text1"/>
              </w:rPr>
              <w:t>10</w:t>
            </w:r>
          </w:p>
        </w:tc>
        <w:tc>
          <w:tcPr>
            <w:tcW w:w="3039" w:type="dxa"/>
            <w:tcBorders>
              <w:left w:val="single" w:sz="4" w:space="0" w:color="auto"/>
              <w:right w:val="single" w:sz="4" w:space="0" w:color="auto"/>
            </w:tcBorders>
            <w:vAlign w:val="center"/>
          </w:tcPr>
          <w:p w14:paraId="6B25ADD6" w14:textId="77777777" w:rsidR="00CF496F" w:rsidRDefault="00000000">
            <w:pPr>
              <w:jc w:val="center"/>
              <w:rPr>
                <w:rFonts w:ascii="宋体" w:hAnsi="宋体" w:hint="eastAsia"/>
                <w:color w:val="000000" w:themeColor="text1"/>
              </w:rPr>
            </w:pPr>
            <w:r>
              <w:rPr>
                <w:rFonts w:ascii="宋体" w:hAnsi="宋体" w:hint="eastAsia"/>
                <w:color w:val="000000" w:themeColor="text1"/>
              </w:rPr>
              <w:t>产品标识信息</w:t>
            </w:r>
          </w:p>
        </w:tc>
        <w:tc>
          <w:tcPr>
            <w:tcW w:w="2590" w:type="dxa"/>
            <w:tcBorders>
              <w:top w:val="single" w:sz="4" w:space="0" w:color="auto"/>
              <w:left w:val="single" w:sz="4" w:space="0" w:color="auto"/>
              <w:bottom w:val="single" w:sz="4" w:space="0" w:color="auto"/>
              <w:right w:val="single" w:sz="4" w:space="0" w:color="auto"/>
            </w:tcBorders>
            <w:vAlign w:val="center"/>
          </w:tcPr>
          <w:p w14:paraId="2E2231B0" w14:textId="77777777" w:rsidR="00CF496F" w:rsidRDefault="00000000">
            <w:pPr>
              <w:jc w:val="center"/>
              <w:rPr>
                <w:rFonts w:ascii="宋体" w:hAnsi="宋体" w:hint="eastAsia"/>
                <w:color w:val="000000" w:themeColor="text1"/>
              </w:rPr>
            </w:pPr>
            <w:r>
              <w:rPr>
                <w:rFonts w:asciiTheme="minorEastAsia" w:eastAsiaTheme="minorEastAsia" w:hAnsiTheme="minorEastAsia" w:hint="eastAsia"/>
                <w:color w:val="000000" w:themeColor="text1"/>
              </w:rPr>
              <w:t>GB 4806.1-2016</w:t>
            </w:r>
          </w:p>
        </w:tc>
        <w:tc>
          <w:tcPr>
            <w:tcW w:w="2590" w:type="dxa"/>
            <w:tcBorders>
              <w:top w:val="single" w:sz="4" w:space="0" w:color="auto"/>
              <w:left w:val="single" w:sz="4" w:space="0" w:color="auto"/>
              <w:bottom w:val="single" w:sz="4" w:space="0" w:color="auto"/>
              <w:right w:val="single" w:sz="4" w:space="0" w:color="auto"/>
            </w:tcBorders>
            <w:vAlign w:val="center"/>
          </w:tcPr>
          <w:p w14:paraId="4C25E8AB" w14:textId="77777777" w:rsidR="00CF496F" w:rsidRDefault="00000000">
            <w:pPr>
              <w:jc w:val="center"/>
              <w:rPr>
                <w:rFonts w:ascii="宋体" w:hAnsi="宋体" w:hint="eastAsia"/>
                <w:color w:val="000000" w:themeColor="text1"/>
              </w:rPr>
            </w:pPr>
            <w:r>
              <w:rPr>
                <w:rFonts w:asciiTheme="minorEastAsia" w:eastAsiaTheme="minorEastAsia" w:hAnsiTheme="minorEastAsia" w:hint="eastAsia"/>
                <w:color w:val="000000" w:themeColor="text1"/>
              </w:rPr>
              <w:t>GB 4806.1-2016</w:t>
            </w:r>
          </w:p>
        </w:tc>
      </w:tr>
      <w:tr w:rsidR="00CF496F" w14:paraId="18D4AD2B" w14:textId="77777777">
        <w:trPr>
          <w:trHeight w:hRule="exact" w:val="1687"/>
          <w:jc w:val="center"/>
        </w:trPr>
        <w:tc>
          <w:tcPr>
            <w:tcW w:w="8984" w:type="dxa"/>
            <w:gridSpan w:val="4"/>
            <w:tcBorders>
              <w:left w:val="single" w:sz="4" w:space="0" w:color="auto"/>
              <w:right w:val="single" w:sz="4" w:space="0" w:color="auto"/>
            </w:tcBorders>
            <w:vAlign w:val="center"/>
          </w:tcPr>
          <w:p w14:paraId="0EA52F97" w14:textId="77777777" w:rsidR="00CF496F" w:rsidRDefault="00000000">
            <w:pPr>
              <w:ind w:left="766" w:hangingChars="365" w:hanging="766"/>
              <w:rPr>
                <w:rFonts w:ascii="宋体" w:hAnsi="宋体" w:hint="eastAsia"/>
                <w:color w:val="000000" w:themeColor="text1"/>
              </w:rPr>
            </w:pPr>
            <w:r>
              <w:rPr>
                <w:rFonts w:ascii="宋体" w:hAnsi="宋体" w:hint="eastAsia"/>
                <w:color w:val="000000" w:themeColor="text1"/>
              </w:rPr>
              <w:t>注：1、检验项目按照各类产品执行标准及结构做相应的指标检验。</w:t>
            </w:r>
          </w:p>
          <w:p w14:paraId="721F74F7" w14:textId="77777777" w:rsidR="00CF496F" w:rsidRDefault="00000000">
            <w:pPr>
              <w:ind w:firstLineChars="200" w:firstLine="420"/>
              <w:rPr>
                <w:rFonts w:ascii="宋体" w:hAnsi="宋体" w:hint="eastAsia"/>
                <w:color w:val="000000" w:themeColor="text1"/>
              </w:rPr>
            </w:pPr>
            <w:r>
              <w:rPr>
                <w:rFonts w:ascii="宋体" w:hAnsi="宋体" w:hint="eastAsia"/>
                <w:color w:val="000000" w:themeColor="text1"/>
              </w:rPr>
              <w:t>2、</w:t>
            </w:r>
            <w:r>
              <w:rPr>
                <w:rFonts w:asciiTheme="minorEastAsia" w:eastAsiaTheme="minorEastAsia" w:hAnsiTheme="minorEastAsia" w:cs="宋体" w:hint="eastAsia"/>
                <w:color w:val="000000" w:themeColor="text1"/>
                <w:szCs w:val="21"/>
              </w:rPr>
              <w:t>总迁移量的迁移条件根据产品预期接触食品选择。</w:t>
            </w:r>
          </w:p>
          <w:p w14:paraId="3BD72204" w14:textId="77777777" w:rsidR="00CF496F" w:rsidRDefault="00000000">
            <w:pPr>
              <w:ind w:firstLineChars="200" w:firstLine="420"/>
              <w:rPr>
                <w:rFonts w:ascii="宋体" w:hAnsi="宋体" w:hint="eastAsia"/>
                <w:color w:val="000000" w:themeColor="text1"/>
              </w:rPr>
            </w:pPr>
            <w:r>
              <w:rPr>
                <w:rFonts w:ascii="宋体" w:hAnsi="宋体" w:hint="eastAsia"/>
                <w:color w:val="000000" w:themeColor="text1"/>
              </w:rPr>
              <w:t>3、特定迁移限量、特定迁移总量限量、最大残留量根据样品的材质做相应指标的检验。</w:t>
            </w:r>
          </w:p>
          <w:p w14:paraId="4740B7B6" w14:textId="77777777" w:rsidR="00CF496F" w:rsidRDefault="00000000">
            <w:pPr>
              <w:ind w:firstLineChars="200" w:firstLine="420"/>
              <w:rPr>
                <w:rFonts w:ascii="宋体" w:hAnsi="宋体" w:hint="eastAsia"/>
                <w:color w:val="000000" w:themeColor="text1"/>
              </w:rPr>
            </w:pPr>
            <w:r>
              <w:rPr>
                <w:rFonts w:hint="eastAsia"/>
                <w:color w:val="000000" w:themeColor="text1"/>
              </w:rPr>
              <w:t>4</w:t>
            </w:r>
            <w:r>
              <w:rPr>
                <w:rFonts w:hint="eastAsia"/>
                <w:color w:val="000000" w:themeColor="text1"/>
              </w:rPr>
              <w:t>、</w:t>
            </w:r>
            <w:r>
              <w:rPr>
                <w:rFonts w:asciiTheme="minorEastAsia" w:eastAsiaTheme="minorEastAsia" w:hAnsiTheme="minorEastAsia" w:hint="eastAsia"/>
                <w:color w:val="000000" w:themeColor="text1"/>
              </w:rPr>
              <w:t>脱色试验仅限添加着色剂的产品。</w:t>
            </w:r>
          </w:p>
        </w:tc>
      </w:tr>
    </w:tbl>
    <w:p w14:paraId="5CB6F21E" w14:textId="77777777" w:rsidR="00CF496F" w:rsidRDefault="00000000">
      <w:pPr>
        <w:adjustRightInd w:val="0"/>
        <w:snapToGrid w:val="0"/>
        <w:spacing w:line="440" w:lineRule="exact"/>
        <w:jc w:val="center"/>
        <w:rPr>
          <w:rFonts w:ascii="黑体" w:eastAsia="黑体" w:hAnsi="黑体" w:hint="eastAsia"/>
          <w:color w:val="000000" w:themeColor="text1"/>
        </w:rPr>
      </w:pPr>
      <w:r>
        <w:rPr>
          <w:rFonts w:ascii="黑体" w:eastAsia="黑体" w:hAnsi="黑体" w:hint="eastAsia"/>
          <w:color w:val="000000" w:themeColor="text1"/>
        </w:rPr>
        <w:t>表10  塑料防盗瓶盖</w:t>
      </w:r>
    </w:p>
    <w:tbl>
      <w:tblPr>
        <w:tblW w:w="9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1275"/>
        <w:gridCol w:w="1701"/>
        <w:gridCol w:w="2631"/>
        <w:gridCol w:w="2631"/>
      </w:tblGrid>
      <w:tr w:rsidR="00CF496F" w14:paraId="4384DFA4" w14:textId="77777777">
        <w:trPr>
          <w:trHeight w:hRule="exact" w:val="680"/>
          <w:tblHeader/>
          <w:jc w:val="center"/>
        </w:trPr>
        <w:tc>
          <w:tcPr>
            <w:tcW w:w="785" w:type="dxa"/>
            <w:tcBorders>
              <w:top w:val="single" w:sz="4" w:space="0" w:color="auto"/>
              <w:left w:val="single" w:sz="4" w:space="0" w:color="auto"/>
              <w:right w:val="single" w:sz="4" w:space="0" w:color="auto"/>
            </w:tcBorders>
            <w:vAlign w:val="center"/>
          </w:tcPr>
          <w:p w14:paraId="71734F5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序号</w:t>
            </w:r>
          </w:p>
        </w:tc>
        <w:tc>
          <w:tcPr>
            <w:tcW w:w="2976" w:type="dxa"/>
            <w:gridSpan w:val="2"/>
            <w:tcBorders>
              <w:top w:val="single" w:sz="4" w:space="0" w:color="auto"/>
              <w:left w:val="single" w:sz="4" w:space="0" w:color="auto"/>
              <w:right w:val="single" w:sz="4" w:space="0" w:color="auto"/>
            </w:tcBorders>
            <w:vAlign w:val="center"/>
          </w:tcPr>
          <w:p w14:paraId="6FB7089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检验项目</w:t>
            </w:r>
          </w:p>
        </w:tc>
        <w:tc>
          <w:tcPr>
            <w:tcW w:w="2631" w:type="dxa"/>
            <w:tcBorders>
              <w:top w:val="single" w:sz="4" w:space="0" w:color="auto"/>
              <w:left w:val="single" w:sz="4" w:space="0" w:color="auto"/>
              <w:right w:val="single" w:sz="4" w:space="0" w:color="auto"/>
            </w:tcBorders>
            <w:vAlign w:val="center"/>
          </w:tcPr>
          <w:p w14:paraId="5BD1FA0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依据标准</w:t>
            </w:r>
          </w:p>
        </w:tc>
        <w:tc>
          <w:tcPr>
            <w:tcW w:w="2631" w:type="dxa"/>
            <w:tcBorders>
              <w:top w:val="single" w:sz="4" w:space="0" w:color="auto"/>
              <w:left w:val="single" w:sz="4" w:space="0" w:color="auto"/>
              <w:right w:val="single" w:sz="4" w:space="0" w:color="auto"/>
            </w:tcBorders>
            <w:vAlign w:val="center"/>
          </w:tcPr>
          <w:p w14:paraId="2172932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检测方法</w:t>
            </w:r>
          </w:p>
        </w:tc>
      </w:tr>
      <w:tr w:rsidR="00CF496F" w14:paraId="1D576CD5" w14:textId="77777777">
        <w:trPr>
          <w:trHeight w:hRule="exact" w:val="680"/>
          <w:jc w:val="center"/>
        </w:trPr>
        <w:tc>
          <w:tcPr>
            <w:tcW w:w="785" w:type="dxa"/>
            <w:tcBorders>
              <w:top w:val="single" w:sz="4" w:space="0" w:color="auto"/>
              <w:left w:val="single" w:sz="4" w:space="0" w:color="auto"/>
              <w:right w:val="single" w:sz="4" w:space="0" w:color="auto"/>
            </w:tcBorders>
            <w:vAlign w:val="center"/>
          </w:tcPr>
          <w:p w14:paraId="5B847C8E"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w:t>
            </w:r>
          </w:p>
        </w:tc>
        <w:tc>
          <w:tcPr>
            <w:tcW w:w="2976" w:type="dxa"/>
            <w:gridSpan w:val="2"/>
            <w:tcBorders>
              <w:top w:val="single" w:sz="4" w:space="0" w:color="auto"/>
              <w:left w:val="single" w:sz="4" w:space="0" w:color="auto"/>
              <w:right w:val="single" w:sz="4" w:space="0" w:color="auto"/>
            </w:tcBorders>
            <w:vAlign w:val="center"/>
          </w:tcPr>
          <w:p w14:paraId="04AB359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密封性能</w:t>
            </w:r>
          </w:p>
        </w:tc>
        <w:tc>
          <w:tcPr>
            <w:tcW w:w="2631" w:type="dxa"/>
            <w:tcBorders>
              <w:top w:val="single" w:sz="4" w:space="0" w:color="auto"/>
              <w:left w:val="single" w:sz="4" w:space="0" w:color="auto"/>
              <w:bottom w:val="single" w:sz="4" w:space="0" w:color="auto"/>
              <w:right w:val="single" w:sz="4" w:space="0" w:color="auto"/>
            </w:tcBorders>
            <w:vAlign w:val="center"/>
          </w:tcPr>
          <w:p w14:paraId="3733D22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c>
          <w:tcPr>
            <w:tcW w:w="2631" w:type="dxa"/>
            <w:tcBorders>
              <w:top w:val="single" w:sz="4" w:space="0" w:color="auto"/>
              <w:left w:val="single" w:sz="4" w:space="0" w:color="auto"/>
              <w:bottom w:val="single" w:sz="4" w:space="0" w:color="auto"/>
              <w:right w:val="single" w:sz="4" w:space="0" w:color="auto"/>
            </w:tcBorders>
            <w:vAlign w:val="center"/>
          </w:tcPr>
          <w:p w14:paraId="5A12C68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r>
      <w:tr w:rsidR="00CF496F" w14:paraId="297925F1" w14:textId="77777777">
        <w:trPr>
          <w:trHeight w:hRule="exact" w:val="680"/>
          <w:jc w:val="center"/>
        </w:trPr>
        <w:tc>
          <w:tcPr>
            <w:tcW w:w="785" w:type="dxa"/>
            <w:tcBorders>
              <w:left w:val="single" w:sz="4" w:space="0" w:color="auto"/>
              <w:right w:val="single" w:sz="4" w:space="0" w:color="auto"/>
            </w:tcBorders>
            <w:vAlign w:val="center"/>
          </w:tcPr>
          <w:p w14:paraId="3DF6F2E8"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2</w:t>
            </w:r>
          </w:p>
        </w:tc>
        <w:tc>
          <w:tcPr>
            <w:tcW w:w="2976" w:type="dxa"/>
            <w:gridSpan w:val="2"/>
            <w:tcBorders>
              <w:left w:val="single" w:sz="4" w:space="0" w:color="auto"/>
              <w:right w:val="single" w:sz="4" w:space="0" w:color="auto"/>
            </w:tcBorders>
            <w:vAlign w:val="center"/>
          </w:tcPr>
          <w:p w14:paraId="45D18BB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热稳定性能</w:t>
            </w:r>
          </w:p>
        </w:tc>
        <w:tc>
          <w:tcPr>
            <w:tcW w:w="2631" w:type="dxa"/>
            <w:tcBorders>
              <w:top w:val="single" w:sz="4" w:space="0" w:color="auto"/>
              <w:left w:val="single" w:sz="4" w:space="0" w:color="auto"/>
              <w:bottom w:val="single" w:sz="4" w:space="0" w:color="auto"/>
              <w:right w:val="single" w:sz="4" w:space="0" w:color="auto"/>
            </w:tcBorders>
            <w:vAlign w:val="center"/>
          </w:tcPr>
          <w:p w14:paraId="12E9D8BB"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c>
          <w:tcPr>
            <w:tcW w:w="2631" w:type="dxa"/>
            <w:tcBorders>
              <w:top w:val="single" w:sz="4" w:space="0" w:color="auto"/>
              <w:left w:val="single" w:sz="4" w:space="0" w:color="auto"/>
              <w:bottom w:val="single" w:sz="4" w:space="0" w:color="auto"/>
              <w:right w:val="single" w:sz="4" w:space="0" w:color="auto"/>
            </w:tcBorders>
            <w:vAlign w:val="center"/>
          </w:tcPr>
          <w:p w14:paraId="302C2AF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r>
      <w:tr w:rsidR="00CF496F" w14:paraId="46DD9E37" w14:textId="77777777">
        <w:trPr>
          <w:trHeight w:hRule="exact" w:val="680"/>
          <w:jc w:val="center"/>
        </w:trPr>
        <w:tc>
          <w:tcPr>
            <w:tcW w:w="785" w:type="dxa"/>
            <w:tcBorders>
              <w:left w:val="single" w:sz="4" w:space="0" w:color="auto"/>
              <w:right w:val="single" w:sz="4" w:space="0" w:color="auto"/>
            </w:tcBorders>
            <w:vAlign w:val="center"/>
          </w:tcPr>
          <w:p w14:paraId="27B14AB8"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3</w:t>
            </w:r>
          </w:p>
        </w:tc>
        <w:tc>
          <w:tcPr>
            <w:tcW w:w="2976" w:type="dxa"/>
            <w:gridSpan w:val="2"/>
            <w:tcBorders>
              <w:left w:val="single" w:sz="4" w:space="0" w:color="auto"/>
              <w:right w:val="single" w:sz="4" w:space="0" w:color="auto"/>
            </w:tcBorders>
            <w:vAlign w:val="center"/>
          </w:tcPr>
          <w:p w14:paraId="578C4936"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跌落性能</w:t>
            </w:r>
          </w:p>
        </w:tc>
        <w:tc>
          <w:tcPr>
            <w:tcW w:w="2631" w:type="dxa"/>
            <w:tcBorders>
              <w:top w:val="single" w:sz="4" w:space="0" w:color="auto"/>
              <w:left w:val="single" w:sz="4" w:space="0" w:color="auto"/>
              <w:bottom w:val="single" w:sz="4" w:space="0" w:color="auto"/>
              <w:right w:val="single" w:sz="4" w:space="0" w:color="auto"/>
            </w:tcBorders>
            <w:vAlign w:val="center"/>
          </w:tcPr>
          <w:p w14:paraId="3BE18AB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c>
          <w:tcPr>
            <w:tcW w:w="2631" w:type="dxa"/>
            <w:tcBorders>
              <w:top w:val="single" w:sz="4" w:space="0" w:color="auto"/>
              <w:left w:val="single" w:sz="4" w:space="0" w:color="auto"/>
              <w:bottom w:val="single" w:sz="4" w:space="0" w:color="auto"/>
              <w:right w:val="single" w:sz="4" w:space="0" w:color="auto"/>
            </w:tcBorders>
            <w:vAlign w:val="center"/>
          </w:tcPr>
          <w:p w14:paraId="5692554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r>
      <w:tr w:rsidR="00CF496F" w14:paraId="79056150" w14:textId="77777777">
        <w:trPr>
          <w:trHeight w:hRule="exact" w:val="680"/>
          <w:jc w:val="center"/>
        </w:trPr>
        <w:tc>
          <w:tcPr>
            <w:tcW w:w="785" w:type="dxa"/>
            <w:tcBorders>
              <w:left w:val="single" w:sz="4" w:space="0" w:color="auto"/>
              <w:right w:val="single" w:sz="4" w:space="0" w:color="auto"/>
            </w:tcBorders>
            <w:vAlign w:val="center"/>
          </w:tcPr>
          <w:p w14:paraId="3F0B8AA2"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4</w:t>
            </w:r>
          </w:p>
        </w:tc>
        <w:tc>
          <w:tcPr>
            <w:tcW w:w="2976" w:type="dxa"/>
            <w:gridSpan w:val="2"/>
            <w:tcBorders>
              <w:left w:val="single" w:sz="4" w:space="0" w:color="auto"/>
              <w:right w:val="single" w:sz="4" w:space="0" w:color="auto"/>
            </w:tcBorders>
            <w:vAlign w:val="center"/>
          </w:tcPr>
          <w:p w14:paraId="38D23CD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开启扭矩性能</w:t>
            </w:r>
          </w:p>
        </w:tc>
        <w:tc>
          <w:tcPr>
            <w:tcW w:w="2631" w:type="dxa"/>
            <w:tcBorders>
              <w:top w:val="single" w:sz="4" w:space="0" w:color="auto"/>
              <w:left w:val="single" w:sz="4" w:space="0" w:color="auto"/>
              <w:bottom w:val="single" w:sz="4" w:space="0" w:color="auto"/>
              <w:right w:val="single" w:sz="4" w:space="0" w:color="auto"/>
            </w:tcBorders>
            <w:vAlign w:val="center"/>
          </w:tcPr>
          <w:p w14:paraId="74751C0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c>
          <w:tcPr>
            <w:tcW w:w="2631" w:type="dxa"/>
            <w:tcBorders>
              <w:top w:val="single" w:sz="4" w:space="0" w:color="auto"/>
              <w:left w:val="single" w:sz="4" w:space="0" w:color="auto"/>
              <w:bottom w:val="single" w:sz="4" w:space="0" w:color="auto"/>
              <w:right w:val="single" w:sz="4" w:space="0" w:color="auto"/>
            </w:tcBorders>
            <w:vAlign w:val="center"/>
          </w:tcPr>
          <w:p w14:paraId="4BC25360"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r>
      <w:tr w:rsidR="00CF496F" w14:paraId="2B1B1EEA" w14:textId="77777777">
        <w:trPr>
          <w:trHeight w:hRule="exact" w:val="680"/>
          <w:jc w:val="center"/>
        </w:trPr>
        <w:tc>
          <w:tcPr>
            <w:tcW w:w="785" w:type="dxa"/>
            <w:vMerge w:val="restart"/>
            <w:tcBorders>
              <w:left w:val="single" w:sz="4" w:space="0" w:color="auto"/>
              <w:right w:val="single" w:sz="4" w:space="0" w:color="auto"/>
            </w:tcBorders>
            <w:vAlign w:val="center"/>
          </w:tcPr>
          <w:p w14:paraId="5E73394A"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lastRenderedPageBreak/>
              <w:t>5</w:t>
            </w:r>
          </w:p>
        </w:tc>
        <w:tc>
          <w:tcPr>
            <w:tcW w:w="1275" w:type="dxa"/>
            <w:vMerge w:val="restart"/>
            <w:tcBorders>
              <w:left w:val="single" w:sz="4" w:space="0" w:color="auto"/>
              <w:right w:val="single" w:sz="4" w:space="0" w:color="auto"/>
            </w:tcBorders>
            <w:vAlign w:val="center"/>
          </w:tcPr>
          <w:p w14:paraId="0569B636" w14:textId="77777777" w:rsidR="00CF496F" w:rsidRDefault="00000000">
            <w:pPr>
              <w:spacing w:line="240" w:lineRule="atLeas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防盗环物理性能</w:t>
            </w:r>
          </w:p>
        </w:tc>
        <w:tc>
          <w:tcPr>
            <w:tcW w:w="1701" w:type="dxa"/>
            <w:tcBorders>
              <w:left w:val="single" w:sz="4" w:space="0" w:color="auto"/>
              <w:right w:val="single" w:sz="4" w:space="0" w:color="auto"/>
            </w:tcBorders>
            <w:vAlign w:val="center"/>
          </w:tcPr>
          <w:p w14:paraId="437FDF6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封盖性能</w:t>
            </w:r>
          </w:p>
        </w:tc>
        <w:tc>
          <w:tcPr>
            <w:tcW w:w="2631" w:type="dxa"/>
            <w:vMerge w:val="restart"/>
            <w:tcBorders>
              <w:top w:val="single" w:sz="4" w:space="0" w:color="auto"/>
              <w:left w:val="single" w:sz="4" w:space="0" w:color="auto"/>
              <w:bottom w:val="single" w:sz="4" w:space="0" w:color="auto"/>
              <w:right w:val="single" w:sz="4" w:space="0" w:color="auto"/>
            </w:tcBorders>
            <w:vAlign w:val="center"/>
          </w:tcPr>
          <w:p w14:paraId="1BAB401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c>
          <w:tcPr>
            <w:tcW w:w="2631" w:type="dxa"/>
            <w:vMerge w:val="restart"/>
            <w:tcBorders>
              <w:top w:val="single" w:sz="4" w:space="0" w:color="auto"/>
              <w:left w:val="single" w:sz="4" w:space="0" w:color="auto"/>
              <w:right w:val="single" w:sz="4" w:space="0" w:color="auto"/>
            </w:tcBorders>
            <w:vAlign w:val="center"/>
          </w:tcPr>
          <w:p w14:paraId="13C5ECD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17876-2010</w:t>
            </w:r>
          </w:p>
        </w:tc>
      </w:tr>
      <w:tr w:rsidR="00CF496F" w14:paraId="323F5C38" w14:textId="77777777">
        <w:trPr>
          <w:trHeight w:hRule="exact" w:val="680"/>
          <w:jc w:val="center"/>
        </w:trPr>
        <w:tc>
          <w:tcPr>
            <w:tcW w:w="785" w:type="dxa"/>
            <w:vMerge/>
            <w:tcBorders>
              <w:left w:val="single" w:sz="4" w:space="0" w:color="auto"/>
              <w:right w:val="single" w:sz="4" w:space="0" w:color="auto"/>
            </w:tcBorders>
            <w:vAlign w:val="center"/>
          </w:tcPr>
          <w:p w14:paraId="4A7DBCB1" w14:textId="77777777" w:rsidR="00CF496F" w:rsidRDefault="00CF496F">
            <w:pPr>
              <w:jc w:val="center"/>
              <w:rPr>
                <w:rFonts w:asciiTheme="minorEastAsia" w:eastAsiaTheme="minorEastAsia" w:hAnsiTheme="minorEastAsia" w:cs="Arial" w:hint="eastAsia"/>
                <w:color w:val="000000" w:themeColor="text1"/>
              </w:rPr>
            </w:pPr>
          </w:p>
        </w:tc>
        <w:tc>
          <w:tcPr>
            <w:tcW w:w="1275" w:type="dxa"/>
            <w:vMerge/>
            <w:tcBorders>
              <w:left w:val="single" w:sz="4" w:space="0" w:color="auto"/>
              <w:right w:val="single" w:sz="4" w:space="0" w:color="auto"/>
            </w:tcBorders>
            <w:vAlign w:val="center"/>
          </w:tcPr>
          <w:p w14:paraId="54BCA94B" w14:textId="77777777" w:rsidR="00CF496F" w:rsidRDefault="00CF496F">
            <w:pPr>
              <w:jc w:val="center"/>
              <w:rPr>
                <w:rFonts w:asciiTheme="minorEastAsia" w:eastAsiaTheme="minorEastAsia" w:hAnsiTheme="minorEastAsia" w:hint="eastAsia"/>
                <w:color w:val="000000" w:themeColor="text1"/>
              </w:rPr>
            </w:pPr>
          </w:p>
        </w:tc>
        <w:tc>
          <w:tcPr>
            <w:tcW w:w="1701" w:type="dxa"/>
            <w:tcBorders>
              <w:left w:val="single" w:sz="4" w:space="0" w:color="auto"/>
              <w:right w:val="single" w:sz="4" w:space="0" w:color="auto"/>
            </w:tcBorders>
            <w:vAlign w:val="center"/>
          </w:tcPr>
          <w:p w14:paraId="64B777AA"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防盗性能</w:t>
            </w:r>
          </w:p>
        </w:tc>
        <w:tc>
          <w:tcPr>
            <w:tcW w:w="2631" w:type="dxa"/>
            <w:vMerge/>
            <w:tcBorders>
              <w:top w:val="single" w:sz="4" w:space="0" w:color="auto"/>
              <w:left w:val="single" w:sz="4" w:space="0" w:color="auto"/>
              <w:bottom w:val="single" w:sz="4" w:space="0" w:color="auto"/>
              <w:right w:val="single" w:sz="4" w:space="0" w:color="auto"/>
            </w:tcBorders>
            <w:vAlign w:val="center"/>
          </w:tcPr>
          <w:p w14:paraId="6D76914B" w14:textId="77777777" w:rsidR="00CF496F" w:rsidRDefault="00CF496F">
            <w:pPr>
              <w:jc w:val="center"/>
              <w:rPr>
                <w:rFonts w:asciiTheme="minorEastAsia" w:eastAsiaTheme="minorEastAsia" w:hAnsiTheme="minorEastAsia" w:hint="eastAsia"/>
                <w:color w:val="000000" w:themeColor="text1"/>
              </w:rPr>
            </w:pPr>
          </w:p>
        </w:tc>
        <w:tc>
          <w:tcPr>
            <w:tcW w:w="2631" w:type="dxa"/>
            <w:vMerge/>
            <w:tcBorders>
              <w:left w:val="single" w:sz="4" w:space="0" w:color="auto"/>
              <w:right w:val="single" w:sz="4" w:space="0" w:color="auto"/>
            </w:tcBorders>
          </w:tcPr>
          <w:p w14:paraId="78B0D098" w14:textId="77777777" w:rsidR="00CF496F" w:rsidRDefault="00CF496F">
            <w:pPr>
              <w:jc w:val="center"/>
              <w:rPr>
                <w:rFonts w:asciiTheme="minorEastAsia" w:eastAsiaTheme="minorEastAsia" w:hAnsiTheme="minorEastAsia" w:hint="eastAsia"/>
                <w:color w:val="000000" w:themeColor="text1"/>
              </w:rPr>
            </w:pPr>
          </w:p>
        </w:tc>
      </w:tr>
      <w:tr w:rsidR="00CF496F" w14:paraId="0203087B" w14:textId="77777777">
        <w:trPr>
          <w:trHeight w:hRule="exact" w:val="680"/>
          <w:jc w:val="center"/>
        </w:trPr>
        <w:tc>
          <w:tcPr>
            <w:tcW w:w="785" w:type="dxa"/>
            <w:vMerge/>
            <w:tcBorders>
              <w:left w:val="single" w:sz="4" w:space="0" w:color="auto"/>
              <w:right w:val="single" w:sz="4" w:space="0" w:color="auto"/>
            </w:tcBorders>
            <w:vAlign w:val="center"/>
          </w:tcPr>
          <w:p w14:paraId="43C193B4" w14:textId="77777777" w:rsidR="00CF496F" w:rsidRDefault="00CF496F">
            <w:pPr>
              <w:jc w:val="center"/>
              <w:rPr>
                <w:rFonts w:asciiTheme="minorEastAsia" w:eastAsiaTheme="minorEastAsia" w:hAnsiTheme="minorEastAsia" w:cs="Arial" w:hint="eastAsia"/>
                <w:color w:val="000000" w:themeColor="text1"/>
              </w:rPr>
            </w:pPr>
          </w:p>
        </w:tc>
        <w:tc>
          <w:tcPr>
            <w:tcW w:w="1275" w:type="dxa"/>
            <w:vMerge/>
            <w:tcBorders>
              <w:left w:val="single" w:sz="4" w:space="0" w:color="auto"/>
              <w:right w:val="single" w:sz="4" w:space="0" w:color="auto"/>
            </w:tcBorders>
            <w:vAlign w:val="center"/>
          </w:tcPr>
          <w:p w14:paraId="744C458A" w14:textId="77777777" w:rsidR="00CF496F" w:rsidRDefault="00CF496F">
            <w:pPr>
              <w:jc w:val="center"/>
              <w:rPr>
                <w:rFonts w:asciiTheme="minorEastAsia" w:eastAsiaTheme="minorEastAsia" w:hAnsiTheme="minorEastAsia" w:hint="eastAsia"/>
                <w:color w:val="000000" w:themeColor="text1"/>
              </w:rPr>
            </w:pPr>
          </w:p>
        </w:tc>
        <w:tc>
          <w:tcPr>
            <w:tcW w:w="1701" w:type="dxa"/>
            <w:tcBorders>
              <w:left w:val="single" w:sz="4" w:space="0" w:color="auto"/>
              <w:right w:val="single" w:sz="4" w:space="0" w:color="auto"/>
            </w:tcBorders>
            <w:vAlign w:val="center"/>
          </w:tcPr>
          <w:p w14:paraId="2D14C79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扭断扭矩</w:t>
            </w:r>
          </w:p>
        </w:tc>
        <w:tc>
          <w:tcPr>
            <w:tcW w:w="2631" w:type="dxa"/>
            <w:vMerge/>
            <w:tcBorders>
              <w:top w:val="single" w:sz="4" w:space="0" w:color="auto"/>
              <w:left w:val="single" w:sz="4" w:space="0" w:color="auto"/>
              <w:bottom w:val="single" w:sz="4" w:space="0" w:color="auto"/>
              <w:right w:val="single" w:sz="4" w:space="0" w:color="auto"/>
            </w:tcBorders>
            <w:vAlign w:val="center"/>
          </w:tcPr>
          <w:p w14:paraId="113949C4" w14:textId="77777777" w:rsidR="00CF496F" w:rsidRDefault="00CF496F">
            <w:pPr>
              <w:jc w:val="center"/>
              <w:rPr>
                <w:rFonts w:asciiTheme="minorEastAsia" w:eastAsiaTheme="minorEastAsia" w:hAnsiTheme="minorEastAsia" w:hint="eastAsia"/>
                <w:color w:val="000000" w:themeColor="text1"/>
              </w:rPr>
            </w:pPr>
          </w:p>
        </w:tc>
        <w:tc>
          <w:tcPr>
            <w:tcW w:w="2631" w:type="dxa"/>
            <w:vMerge/>
            <w:tcBorders>
              <w:left w:val="single" w:sz="4" w:space="0" w:color="auto"/>
              <w:bottom w:val="single" w:sz="4" w:space="0" w:color="auto"/>
              <w:right w:val="single" w:sz="4" w:space="0" w:color="auto"/>
            </w:tcBorders>
          </w:tcPr>
          <w:p w14:paraId="5DCFA53D" w14:textId="77777777" w:rsidR="00CF496F" w:rsidRDefault="00CF496F">
            <w:pPr>
              <w:jc w:val="center"/>
              <w:rPr>
                <w:rFonts w:asciiTheme="minorEastAsia" w:eastAsiaTheme="minorEastAsia" w:hAnsiTheme="minorEastAsia" w:hint="eastAsia"/>
                <w:color w:val="000000" w:themeColor="text1"/>
              </w:rPr>
            </w:pPr>
          </w:p>
        </w:tc>
      </w:tr>
      <w:tr w:rsidR="00CF496F" w14:paraId="39D910A1" w14:textId="77777777">
        <w:trPr>
          <w:trHeight w:hRule="exact" w:val="680"/>
          <w:jc w:val="center"/>
        </w:trPr>
        <w:tc>
          <w:tcPr>
            <w:tcW w:w="785" w:type="dxa"/>
            <w:tcBorders>
              <w:left w:val="single" w:sz="4" w:space="0" w:color="auto"/>
              <w:right w:val="single" w:sz="4" w:space="0" w:color="auto"/>
            </w:tcBorders>
            <w:vAlign w:val="center"/>
          </w:tcPr>
          <w:p w14:paraId="4968F8B3"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6</w:t>
            </w:r>
          </w:p>
        </w:tc>
        <w:tc>
          <w:tcPr>
            <w:tcW w:w="2976" w:type="dxa"/>
            <w:gridSpan w:val="2"/>
            <w:tcBorders>
              <w:left w:val="single" w:sz="4" w:space="0" w:color="auto"/>
              <w:right w:val="single" w:sz="4" w:space="0" w:color="auto"/>
            </w:tcBorders>
            <w:vAlign w:val="center"/>
          </w:tcPr>
          <w:p w14:paraId="5B19D6B3"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感官要求</w:t>
            </w:r>
          </w:p>
        </w:tc>
        <w:tc>
          <w:tcPr>
            <w:tcW w:w="2631" w:type="dxa"/>
            <w:tcBorders>
              <w:top w:val="single" w:sz="4" w:space="0" w:color="auto"/>
              <w:left w:val="single" w:sz="4" w:space="0" w:color="auto"/>
              <w:right w:val="single" w:sz="4" w:space="0" w:color="auto"/>
            </w:tcBorders>
            <w:vAlign w:val="center"/>
          </w:tcPr>
          <w:p w14:paraId="094E828C" w14:textId="77777777" w:rsidR="00CF496F" w:rsidRDefault="00000000">
            <w:pPr>
              <w:jc w:val="center"/>
              <w:rPr>
                <w:color w:val="000000" w:themeColor="text1"/>
              </w:rPr>
            </w:pPr>
            <w:r>
              <w:rPr>
                <w:rFonts w:ascii="宋体" w:hAnsi="宋体" w:hint="eastAsia"/>
                <w:color w:val="000000" w:themeColor="text1"/>
              </w:rPr>
              <w:t>GB 4806.7-2023</w:t>
            </w:r>
          </w:p>
        </w:tc>
        <w:tc>
          <w:tcPr>
            <w:tcW w:w="2631" w:type="dxa"/>
            <w:tcBorders>
              <w:top w:val="single" w:sz="4" w:space="0" w:color="auto"/>
              <w:left w:val="single" w:sz="4" w:space="0" w:color="auto"/>
              <w:bottom w:val="single" w:sz="4" w:space="0" w:color="auto"/>
              <w:right w:val="single" w:sz="4" w:space="0" w:color="auto"/>
            </w:tcBorders>
            <w:vAlign w:val="center"/>
          </w:tcPr>
          <w:p w14:paraId="23F2EF75" w14:textId="77777777" w:rsidR="00CF496F" w:rsidRDefault="00000000">
            <w:pPr>
              <w:jc w:val="center"/>
              <w:rPr>
                <w:rFonts w:ascii="宋体" w:hAnsi="宋体" w:hint="eastAsia"/>
                <w:color w:val="000000" w:themeColor="text1"/>
              </w:rPr>
            </w:pPr>
            <w:r>
              <w:rPr>
                <w:rFonts w:ascii="宋体" w:hAnsi="宋体" w:hint="eastAsia"/>
                <w:color w:val="000000" w:themeColor="text1"/>
              </w:rPr>
              <w:t>GB 4806.7-2023</w:t>
            </w:r>
          </w:p>
        </w:tc>
      </w:tr>
      <w:tr w:rsidR="00CF496F" w14:paraId="74B2E764" w14:textId="77777777">
        <w:trPr>
          <w:trHeight w:hRule="exact" w:val="680"/>
          <w:jc w:val="center"/>
        </w:trPr>
        <w:tc>
          <w:tcPr>
            <w:tcW w:w="785" w:type="dxa"/>
            <w:tcBorders>
              <w:left w:val="single" w:sz="4" w:space="0" w:color="auto"/>
              <w:right w:val="single" w:sz="4" w:space="0" w:color="auto"/>
            </w:tcBorders>
            <w:vAlign w:val="center"/>
          </w:tcPr>
          <w:p w14:paraId="575FC202"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7</w:t>
            </w:r>
          </w:p>
        </w:tc>
        <w:tc>
          <w:tcPr>
            <w:tcW w:w="2976" w:type="dxa"/>
            <w:gridSpan w:val="2"/>
            <w:tcBorders>
              <w:left w:val="single" w:sz="4" w:space="0" w:color="auto"/>
              <w:right w:val="single" w:sz="4" w:space="0" w:color="auto"/>
            </w:tcBorders>
            <w:vAlign w:val="center"/>
          </w:tcPr>
          <w:p w14:paraId="0FA2B88C"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总迁移量</w:t>
            </w:r>
          </w:p>
        </w:tc>
        <w:tc>
          <w:tcPr>
            <w:tcW w:w="2631" w:type="dxa"/>
            <w:tcBorders>
              <w:left w:val="single" w:sz="4" w:space="0" w:color="auto"/>
              <w:right w:val="single" w:sz="4" w:space="0" w:color="auto"/>
            </w:tcBorders>
            <w:vAlign w:val="center"/>
          </w:tcPr>
          <w:p w14:paraId="708E82F6" w14:textId="77777777" w:rsidR="00CF496F" w:rsidRDefault="00000000">
            <w:pPr>
              <w:jc w:val="center"/>
              <w:rPr>
                <w:color w:val="000000" w:themeColor="text1"/>
              </w:rPr>
            </w:pPr>
            <w:r>
              <w:rPr>
                <w:rFonts w:ascii="宋体" w:hAnsi="宋体" w:hint="eastAsia"/>
                <w:color w:val="000000" w:themeColor="text1"/>
              </w:rPr>
              <w:t>GB 4806.7-2023</w:t>
            </w:r>
          </w:p>
        </w:tc>
        <w:tc>
          <w:tcPr>
            <w:tcW w:w="2631" w:type="dxa"/>
            <w:tcBorders>
              <w:top w:val="single" w:sz="4" w:space="0" w:color="auto"/>
              <w:left w:val="single" w:sz="4" w:space="0" w:color="auto"/>
              <w:bottom w:val="single" w:sz="4" w:space="0" w:color="auto"/>
              <w:right w:val="single" w:sz="4" w:space="0" w:color="auto"/>
            </w:tcBorders>
            <w:vAlign w:val="center"/>
          </w:tcPr>
          <w:p w14:paraId="264308BC"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31604.8-2021</w:t>
            </w:r>
          </w:p>
        </w:tc>
      </w:tr>
      <w:tr w:rsidR="00CF496F" w14:paraId="18BA99D4" w14:textId="77777777">
        <w:trPr>
          <w:trHeight w:hRule="exact" w:val="680"/>
          <w:jc w:val="center"/>
        </w:trPr>
        <w:tc>
          <w:tcPr>
            <w:tcW w:w="785" w:type="dxa"/>
            <w:tcBorders>
              <w:left w:val="single" w:sz="4" w:space="0" w:color="auto"/>
              <w:right w:val="single" w:sz="4" w:space="0" w:color="auto"/>
            </w:tcBorders>
            <w:vAlign w:val="center"/>
          </w:tcPr>
          <w:p w14:paraId="0E63D208"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8</w:t>
            </w:r>
          </w:p>
        </w:tc>
        <w:tc>
          <w:tcPr>
            <w:tcW w:w="2976" w:type="dxa"/>
            <w:gridSpan w:val="2"/>
            <w:tcBorders>
              <w:left w:val="single" w:sz="4" w:space="0" w:color="auto"/>
              <w:right w:val="single" w:sz="4" w:space="0" w:color="auto"/>
            </w:tcBorders>
            <w:vAlign w:val="center"/>
          </w:tcPr>
          <w:p w14:paraId="267D233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高锰酸钾消耗量</w:t>
            </w:r>
          </w:p>
        </w:tc>
        <w:tc>
          <w:tcPr>
            <w:tcW w:w="2631" w:type="dxa"/>
            <w:tcBorders>
              <w:left w:val="single" w:sz="4" w:space="0" w:color="auto"/>
              <w:right w:val="single" w:sz="4" w:space="0" w:color="auto"/>
            </w:tcBorders>
            <w:vAlign w:val="center"/>
          </w:tcPr>
          <w:p w14:paraId="29BC0809" w14:textId="77777777" w:rsidR="00CF496F" w:rsidRDefault="00000000">
            <w:pPr>
              <w:jc w:val="center"/>
              <w:rPr>
                <w:color w:val="000000" w:themeColor="text1"/>
              </w:rPr>
            </w:pPr>
            <w:r>
              <w:rPr>
                <w:rFonts w:ascii="宋体" w:hAnsi="宋体" w:hint="eastAsia"/>
                <w:color w:val="000000" w:themeColor="text1"/>
              </w:rPr>
              <w:t>GB 4806.7-2023</w:t>
            </w:r>
          </w:p>
        </w:tc>
        <w:tc>
          <w:tcPr>
            <w:tcW w:w="2631" w:type="dxa"/>
            <w:tcBorders>
              <w:top w:val="single" w:sz="4" w:space="0" w:color="auto"/>
              <w:left w:val="single" w:sz="4" w:space="0" w:color="auto"/>
              <w:bottom w:val="single" w:sz="4" w:space="0" w:color="auto"/>
              <w:right w:val="single" w:sz="4" w:space="0" w:color="auto"/>
            </w:tcBorders>
            <w:vAlign w:val="center"/>
          </w:tcPr>
          <w:p w14:paraId="2D8D1710"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31604.2-2016</w:t>
            </w:r>
          </w:p>
        </w:tc>
      </w:tr>
      <w:tr w:rsidR="00CF496F" w14:paraId="33CFC583" w14:textId="77777777">
        <w:trPr>
          <w:trHeight w:hRule="exact" w:val="680"/>
          <w:jc w:val="center"/>
        </w:trPr>
        <w:tc>
          <w:tcPr>
            <w:tcW w:w="785" w:type="dxa"/>
            <w:tcBorders>
              <w:left w:val="single" w:sz="4" w:space="0" w:color="auto"/>
              <w:right w:val="single" w:sz="4" w:space="0" w:color="auto"/>
            </w:tcBorders>
            <w:vAlign w:val="center"/>
          </w:tcPr>
          <w:p w14:paraId="49AC2BC3"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9</w:t>
            </w:r>
          </w:p>
        </w:tc>
        <w:tc>
          <w:tcPr>
            <w:tcW w:w="2976" w:type="dxa"/>
            <w:gridSpan w:val="2"/>
            <w:tcBorders>
              <w:left w:val="single" w:sz="4" w:space="0" w:color="auto"/>
              <w:right w:val="single" w:sz="4" w:space="0" w:color="auto"/>
            </w:tcBorders>
            <w:vAlign w:val="center"/>
          </w:tcPr>
          <w:p w14:paraId="6D17B832"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重金属</w:t>
            </w:r>
          </w:p>
        </w:tc>
        <w:tc>
          <w:tcPr>
            <w:tcW w:w="2631" w:type="dxa"/>
            <w:tcBorders>
              <w:left w:val="single" w:sz="4" w:space="0" w:color="auto"/>
              <w:right w:val="single" w:sz="4" w:space="0" w:color="auto"/>
            </w:tcBorders>
            <w:vAlign w:val="center"/>
          </w:tcPr>
          <w:p w14:paraId="420246A2" w14:textId="77777777" w:rsidR="00CF496F" w:rsidRDefault="00000000">
            <w:pPr>
              <w:jc w:val="center"/>
              <w:rPr>
                <w:color w:val="000000" w:themeColor="text1"/>
              </w:rPr>
            </w:pPr>
            <w:r>
              <w:rPr>
                <w:rFonts w:ascii="宋体" w:hAnsi="宋体" w:hint="eastAsia"/>
                <w:color w:val="000000" w:themeColor="text1"/>
              </w:rPr>
              <w:t>GB 4806.7-2023</w:t>
            </w:r>
          </w:p>
        </w:tc>
        <w:tc>
          <w:tcPr>
            <w:tcW w:w="2631" w:type="dxa"/>
            <w:tcBorders>
              <w:top w:val="single" w:sz="4" w:space="0" w:color="auto"/>
              <w:left w:val="single" w:sz="4" w:space="0" w:color="auto"/>
              <w:bottom w:val="single" w:sz="4" w:space="0" w:color="auto"/>
              <w:right w:val="single" w:sz="4" w:space="0" w:color="auto"/>
            </w:tcBorders>
            <w:vAlign w:val="center"/>
          </w:tcPr>
          <w:p w14:paraId="6C5C810D"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31604.9-2016</w:t>
            </w:r>
          </w:p>
        </w:tc>
      </w:tr>
      <w:tr w:rsidR="00CF496F" w14:paraId="22012B6C" w14:textId="77777777">
        <w:trPr>
          <w:trHeight w:hRule="exact" w:val="680"/>
          <w:jc w:val="center"/>
        </w:trPr>
        <w:tc>
          <w:tcPr>
            <w:tcW w:w="785" w:type="dxa"/>
            <w:tcBorders>
              <w:left w:val="single" w:sz="4" w:space="0" w:color="auto"/>
              <w:right w:val="single" w:sz="4" w:space="0" w:color="auto"/>
            </w:tcBorders>
            <w:vAlign w:val="center"/>
          </w:tcPr>
          <w:p w14:paraId="44D8FABF"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10</w:t>
            </w:r>
          </w:p>
        </w:tc>
        <w:tc>
          <w:tcPr>
            <w:tcW w:w="2976" w:type="dxa"/>
            <w:gridSpan w:val="2"/>
            <w:tcBorders>
              <w:left w:val="single" w:sz="4" w:space="0" w:color="auto"/>
              <w:right w:val="single" w:sz="4" w:space="0" w:color="auto"/>
            </w:tcBorders>
            <w:vAlign w:val="center"/>
          </w:tcPr>
          <w:p w14:paraId="53184827"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脱色试验</w:t>
            </w:r>
          </w:p>
        </w:tc>
        <w:tc>
          <w:tcPr>
            <w:tcW w:w="2631" w:type="dxa"/>
            <w:tcBorders>
              <w:left w:val="single" w:sz="4" w:space="0" w:color="auto"/>
              <w:bottom w:val="single" w:sz="4" w:space="0" w:color="auto"/>
              <w:right w:val="single" w:sz="4" w:space="0" w:color="auto"/>
            </w:tcBorders>
            <w:vAlign w:val="center"/>
          </w:tcPr>
          <w:p w14:paraId="6594E70B" w14:textId="77777777" w:rsidR="00CF496F" w:rsidRDefault="00000000">
            <w:pPr>
              <w:jc w:val="center"/>
              <w:rPr>
                <w:color w:val="000000" w:themeColor="text1"/>
              </w:rPr>
            </w:pPr>
            <w:r>
              <w:rPr>
                <w:rFonts w:ascii="宋体" w:hAnsi="宋体" w:hint="eastAsia"/>
                <w:color w:val="000000" w:themeColor="text1"/>
              </w:rPr>
              <w:t>GB 4806.7-2023</w:t>
            </w:r>
          </w:p>
        </w:tc>
        <w:tc>
          <w:tcPr>
            <w:tcW w:w="2631" w:type="dxa"/>
            <w:tcBorders>
              <w:top w:val="single" w:sz="4" w:space="0" w:color="auto"/>
              <w:left w:val="single" w:sz="4" w:space="0" w:color="auto"/>
              <w:bottom w:val="single" w:sz="4" w:space="0" w:color="auto"/>
              <w:right w:val="single" w:sz="4" w:space="0" w:color="auto"/>
            </w:tcBorders>
            <w:vAlign w:val="center"/>
          </w:tcPr>
          <w:p w14:paraId="1C7079E6"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31604.7-2023</w:t>
            </w:r>
          </w:p>
        </w:tc>
      </w:tr>
      <w:tr w:rsidR="00CF496F" w14:paraId="12536741" w14:textId="77777777">
        <w:trPr>
          <w:trHeight w:hRule="exact" w:val="680"/>
          <w:jc w:val="center"/>
        </w:trPr>
        <w:tc>
          <w:tcPr>
            <w:tcW w:w="785" w:type="dxa"/>
            <w:tcBorders>
              <w:left w:val="single" w:sz="4" w:space="0" w:color="auto"/>
              <w:right w:val="single" w:sz="4" w:space="0" w:color="auto"/>
            </w:tcBorders>
            <w:vAlign w:val="center"/>
          </w:tcPr>
          <w:p w14:paraId="4879A462"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11</w:t>
            </w:r>
          </w:p>
        </w:tc>
        <w:tc>
          <w:tcPr>
            <w:tcW w:w="2976" w:type="dxa"/>
            <w:gridSpan w:val="2"/>
            <w:tcBorders>
              <w:left w:val="single" w:sz="4" w:space="0" w:color="auto"/>
              <w:right w:val="single" w:sz="4" w:space="0" w:color="auto"/>
            </w:tcBorders>
            <w:vAlign w:val="center"/>
          </w:tcPr>
          <w:p w14:paraId="7DA411D3" w14:textId="77777777" w:rsidR="00CF496F" w:rsidRDefault="00000000">
            <w:pPr>
              <w:jc w:val="center"/>
              <w:rPr>
                <w:rFonts w:asciiTheme="minorEastAsia" w:eastAsiaTheme="minorEastAsia" w:hAnsiTheme="minorEastAsia" w:hint="eastAsia"/>
                <w:color w:val="000000" w:themeColor="text1"/>
              </w:rPr>
            </w:pPr>
            <w:r>
              <w:rPr>
                <w:rFonts w:ascii="宋体" w:hAnsi="宋体" w:hint="eastAsia"/>
                <w:color w:val="000000" w:themeColor="text1"/>
              </w:rPr>
              <w:t>芳香族伯胺迁移总量</w:t>
            </w:r>
          </w:p>
        </w:tc>
        <w:tc>
          <w:tcPr>
            <w:tcW w:w="2631" w:type="dxa"/>
            <w:tcBorders>
              <w:left w:val="single" w:sz="4" w:space="0" w:color="auto"/>
              <w:bottom w:val="single" w:sz="4" w:space="0" w:color="auto"/>
              <w:right w:val="single" w:sz="4" w:space="0" w:color="auto"/>
            </w:tcBorders>
            <w:vAlign w:val="center"/>
          </w:tcPr>
          <w:p w14:paraId="1A4CBDC5" w14:textId="77777777" w:rsidR="00CF496F" w:rsidRDefault="00000000">
            <w:pPr>
              <w:jc w:val="center"/>
              <w:rPr>
                <w:rFonts w:ascii="宋体" w:hAnsi="宋体" w:hint="eastAsia"/>
                <w:color w:val="000000" w:themeColor="text1"/>
              </w:rPr>
            </w:pPr>
            <w:r>
              <w:rPr>
                <w:rFonts w:ascii="宋体" w:hAnsi="宋体" w:hint="eastAsia"/>
                <w:color w:val="000000" w:themeColor="text1"/>
              </w:rPr>
              <w:t>GB 4806.7-2023</w:t>
            </w:r>
          </w:p>
        </w:tc>
        <w:tc>
          <w:tcPr>
            <w:tcW w:w="2631" w:type="dxa"/>
            <w:tcBorders>
              <w:top w:val="single" w:sz="4" w:space="0" w:color="auto"/>
              <w:left w:val="single" w:sz="4" w:space="0" w:color="auto"/>
              <w:bottom w:val="single" w:sz="4" w:space="0" w:color="auto"/>
              <w:right w:val="single" w:sz="4" w:space="0" w:color="auto"/>
            </w:tcBorders>
            <w:vAlign w:val="center"/>
          </w:tcPr>
          <w:p w14:paraId="0D18FA9F" w14:textId="77777777" w:rsidR="00CF496F" w:rsidRDefault="00000000">
            <w:pPr>
              <w:jc w:val="center"/>
              <w:rPr>
                <w:rFonts w:ascii="宋体" w:hAnsi="宋体" w:hint="eastAsia"/>
                <w:color w:val="000000" w:themeColor="text1"/>
              </w:rPr>
            </w:pPr>
            <w:r>
              <w:rPr>
                <w:rFonts w:ascii="宋体" w:hAnsi="宋体" w:hint="eastAsia"/>
                <w:color w:val="000000" w:themeColor="text1"/>
              </w:rPr>
              <w:t>GB 31604.52-2021</w:t>
            </w:r>
          </w:p>
        </w:tc>
      </w:tr>
      <w:tr w:rsidR="00CF496F" w14:paraId="2B1A4EF4" w14:textId="77777777">
        <w:trPr>
          <w:trHeight w:hRule="exact" w:val="1446"/>
          <w:jc w:val="center"/>
        </w:trPr>
        <w:tc>
          <w:tcPr>
            <w:tcW w:w="785" w:type="dxa"/>
            <w:tcBorders>
              <w:left w:val="single" w:sz="4" w:space="0" w:color="auto"/>
              <w:right w:val="single" w:sz="4" w:space="0" w:color="auto"/>
            </w:tcBorders>
            <w:vAlign w:val="center"/>
          </w:tcPr>
          <w:p w14:paraId="155DB62A"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12</w:t>
            </w:r>
          </w:p>
        </w:tc>
        <w:tc>
          <w:tcPr>
            <w:tcW w:w="2976" w:type="dxa"/>
            <w:gridSpan w:val="2"/>
            <w:tcBorders>
              <w:left w:val="single" w:sz="4" w:space="0" w:color="auto"/>
              <w:right w:val="single" w:sz="4" w:space="0" w:color="auto"/>
            </w:tcBorders>
            <w:vAlign w:val="center"/>
          </w:tcPr>
          <w:p w14:paraId="61B217C8" w14:textId="77777777" w:rsidR="00CF496F" w:rsidRDefault="00000000">
            <w:pPr>
              <w:jc w:val="center"/>
              <w:rPr>
                <w:rFonts w:ascii="宋体" w:hAnsi="宋体" w:hint="eastAsia"/>
                <w:color w:val="000000" w:themeColor="text1"/>
              </w:rPr>
            </w:pPr>
            <w:r>
              <w:rPr>
                <w:rFonts w:ascii="宋体" w:hAnsi="宋体" w:hint="eastAsia"/>
                <w:color w:val="000000" w:themeColor="text1"/>
              </w:rPr>
              <w:t>特定迁移限量（如：1,3-丁二烯等）、特定迁移总量限量（如：乙二醇、对苯二甲酸等）（按明示材质）</w:t>
            </w:r>
          </w:p>
        </w:tc>
        <w:tc>
          <w:tcPr>
            <w:tcW w:w="2631" w:type="dxa"/>
            <w:tcBorders>
              <w:left w:val="single" w:sz="4" w:space="0" w:color="auto"/>
              <w:bottom w:val="single" w:sz="4" w:space="0" w:color="auto"/>
              <w:right w:val="single" w:sz="4" w:space="0" w:color="auto"/>
            </w:tcBorders>
            <w:vAlign w:val="center"/>
          </w:tcPr>
          <w:p w14:paraId="4BD91E1F" w14:textId="77777777" w:rsidR="00CF496F" w:rsidRDefault="00000000">
            <w:pPr>
              <w:jc w:val="center"/>
              <w:rPr>
                <w:rFonts w:ascii="宋体" w:hAnsi="宋体" w:hint="eastAsia"/>
                <w:color w:val="000000" w:themeColor="text1"/>
              </w:rPr>
            </w:pPr>
            <w:r>
              <w:rPr>
                <w:rFonts w:asciiTheme="minorEastAsia" w:eastAsiaTheme="minorEastAsia" w:hAnsiTheme="minorEastAsia" w:hint="eastAsia"/>
                <w:color w:val="000000" w:themeColor="text1"/>
              </w:rPr>
              <w:t>GB 4806.7-2023</w:t>
            </w:r>
          </w:p>
        </w:tc>
        <w:tc>
          <w:tcPr>
            <w:tcW w:w="2631" w:type="dxa"/>
            <w:tcBorders>
              <w:top w:val="single" w:sz="4" w:space="0" w:color="auto"/>
              <w:left w:val="single" w:sz="4" w:space="0" w:color="auto"/>
              <w:bottom w:val="single" w:sz="4" w:space="0" w:color="auto"/>
              <w:right w:val="single" w:sz="4" w:space="0" w:color="auto"/>
            </w:tcBorders>
            <w:vAlign w:val="center"/>
          </w:tcPr>
          <w:p w14:paraId="1545D47D"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p w14:paraId="5D7A332F" w14:textId="77777777" w:rsidR="00CF496F" w:rsidRDefault="00000000">
            <w:pPr>
              <w:jc w:val="center"/>
              <w:rPr>
                <w:rFonts w:ascii="宋体" w:hAnsi="宋体" w:hint="eastAsia"/>
                <w:color w:val="000000" w:themeColor="text1"/>
              </w:rPr>
            </w:pPr>
            <w:r>
              <w:rPr>
                <w:rFonts w:asciiTheme="minorEastAsia" w:eastAsiaTheme="minorEastAsia" w:hAnsiTheme="minorEastAsia" w:hint="eastAsia"/>
                <w:color w:val="000000" w:themeColor="text1"/>
              </w:rPr>
              <w:t>GB 31604系列标准</w:t>
            </w:r>
          </w:p>
        </w:tc>
      </w:tr>
      <w:tr w:rsidR="00CF496F" w14:paraId="5F4BD93A" w14:textId="77777777">
        <w:trPr>
          <w:trHeight w:hRule="exact" w:val="680"/>
          <w:jc w:val="center"/>
        </w:trPr>
        <w:tc>
          <w:tcPr>
            <w:tcW w:w="785" w:type="dxa"/>
            <w:tcBorders>
              <w:left w:val="single" w:sz="4" w:space="0" w:color="auto"/>
              <w:right w:val="single" w:sz="4" w:space="0" w:color="auto"/>
            </w:tcBorders>
            <w:vAlign w:val="center"/>
          </w:tcPr>
          <w:p w14:paraId="3106D714" w14:textId="77777777" w:rsidR="00CF496F" w:rsidRDefault="00000000">
            <w:pPr>
              <w:jc w:val="center"/>
              <w:rPr>
                <w:rFonts w:asciiTheme="minorEastAsia" w:eastAsiaTheme="minorEastAsia" w:hAnsiTheme="minorEastAsia" w:cs="Arial" w:hint="eastAsia"/>
                <w:color w:val="000000" w:themeColor="text1"/>
              </w:rPr>
            </w:pPr>
            <w:r>
              <w:rPr>
                <w:rFonts w:asciiTheme="minorEastAsia" w:eastAsiaTheme="minorEastAsia" w:hAnsiTheme="minorEastAsia" w:cs="Arial" w:hint="eastAsia"/>
                <w:color w:val="000000" w:themeColor="text1"/>
              </w:rPr>
              <w:t>13</w:t>
            </w:r>
          </w:p>
        </w:tc>
        <w:tc>
          <w:tcPr>
            <w:tcW w:w="2976" w:type="dxa"/>
            <w:gridSpan w:val="2"/>
            <w:tcBorders>
              <w:left w:val="single" w:sz="4" w:space="0" w:color="auto"/>
              <w:right w:val="single" w:sz="4" w:space="0" w:color="auto"/>
            </w:tcBorders>
            <w:vAlign w:val="center"/>
          </w:tcPr>
          <w:p w14:paraId="6E75F0E1"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产品标识信息</w:t>
            </w:r>
          </w:p>
        </w:tc>
        <w:tc>
          <w:tcPr>
            <w:tcW w:w="2631" w:type="dxa"/>
            <w:tcBorders>
              <w:top w:val="single" w:sz="4" w:space="0" w:color="auto"/>
              <w:left w:val="single" w:sz="4" w:space="0" w:color="auto"/>
              <w:bottom w:val="single" w:sz="4" w:space="0" w:color="auto"/>
              <w:right w:val="single" w:sz="4" w:space="0" w:color="auto"/>
            </w:tcBorders>
            <w:vAlign w:val="center"/>
          </w:tcPr>
          <w:p w14:paraId="46FA5BD9"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c>
          <w:tcPr>
            <w:tcW w:w="2631" w:type="dxa"/>
            <w:tcBorders>
              <w:top w:val="single" w:sz="4" w:space="0" w:color="auto"/>
              <w:left w:val="single" w:sz="4" w:space="0" w:color="auto"/>
              <w:bottom w:val="single" w:sz="4" w:space="0" w:color="auto"/>
              <w:right w:val="single" w:sz="4" w:space="0" w:color="auto"/>
            </w:tcBorders>
            <w:vAlign w:val="center"/>
          </w:tcPr>
          <w:p w14:paraId="2DF9B2C4"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4806.1-2016</w:t>
            </w:r>
          </w:p>
        </w:tc>
      </w:tr>
      <w:tr w:rsidR="00CF496F" w14:paraId="3E0BD160" w14:textId="77777777">
        <w:trPr>
          <w:trHeight w:hRule="exact" w:val="2019"/>
          <w:jc w:val="center"/>
        </w:trPr>
        <w:tc>
          <w:tcPr>
            <w:tcW w:w="9023" w:type="dxa"/>
            <w:gridSpan w:val="5"/>
            <w:tcBorders>
              <w:left w:val="single" w:sz="4" w:space="0" w:color="auto"/>
              <w:right w:val="single" w:sz="4" w:space="0" w:color="auto"/>
            </w:tcBorders>
            <w:vAlign w:val="center"/>
          </w:tcPr>
          <w:p w14:paraId="7BD95F9B" w14:textId="77777777" w:rsidR="00CF496F" w:rsidRDefault="00000000">
            <w:pPr>
              <w:ind w:left="766" w:hangingChars="365" w:hanging="766"/>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注：1、检验项目按照各类产品执行标准及结构做相应的指标检验。</w:t>
            </w:r>
          </w:p>
          <w:p w14:paraId="720D3866" w14:textId="77777777" w:rsidR="00CF496F" w:rsidRDefault="00000000">
            <w:pPr>
              <w:numPr>
                <w:ilvl w:val="0"/>
                <w:numId w:val="2"/>
              </w:numPr>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cs="宋体" w:hint="eastAsia"/>
                <w:color w:val="000000" w:themeColor="text1"/>
                <w:szCs w:val="21"/>
              </w:rPr>
              <w:t>总迁移量的迁移条件根据产品预期接触食品选择。</w:t>
            </w:r>
          </w:p>
          <w:p w14:paraId="028CEBAE" w14:textId="77777777" w:rsidR="00CF496F" w:rsidRDefault="00000000">
            <w:pPr>
              <w:ind w:firstLineChars="200" w:firstLine="420"/>
              <w:rPr>
                <w:rFonts w:ascii="宋体" w:hAnsi="宋体" w:hint="eastAsia"/>
                <w:color w:val="000000" w:themeColor="text1"/>
              </w:rPr>
            </w:pPr>
            <w:r>
              <w:rPr>
                <w:rFonts w:hint="eastAsia"/>
                <w:color w:val="000000" w:themeColor="text1"/>
              </w:rPr>
              <w:t>3</w:t>
            </w:r>
            <w:r>
              <w:rPr>
                <w:rFonts w:hint="eastAsia"/>
                <w:color w:val="000000" w:themeColor="text1"/>
              </w:rPr>
              <w:t>、</w:t>
            </w:r>
            <w:r>
              <w:rPr>
                <w:rFonts w:ascii="宋体" w:hAnsi="宋体" w:hint="eastAsia"/>
                <w:color w:val="000000" w:themeColor="text1"/>
              </w:rPr>
              <w:t>特定迁移限量、特定迁移总量限量、最大残留量根据样品的材质做相应指标的检验。</w:t>
            </w:r>
          </w:p>
          <w:p w14:paraId="078AF0FD" w14:textId="77777777" w:rsidR="00CF496F" w:rsidRDefault="00000000">
            <w:pPr>
              <w:ind w:firstLineChars="200" w:firstLine="420"/>
              <w:rPr>
                <w:rFonts w:asciiTheme="minorEastAsia" w:eastAsiaTheme="minorEastAsia" w:hAnsiTheme="minorEastAsia" w:hint="eastAsia"/>
                <w:color w:val="000000" w:themeColor="text1"/>
              </w:rPr>
            </w:pPr>
            <w:r>
              <w:rPr>
                <w:rFonts w:hint="eastAsia"/>
                <w:color w:val="000000" w:themeColor="text1"/>
              </w:rPr>
              <w:t>4</w:t>
            </w:r>
            <w:r>
              <w:rPr>
                <w:rFonts w:hint="eastAsia"/>
                <w:color w:val="000000" w:themeColor="text1"/>
              </w:rPr>
              <w:t>、</w:t>
            </w:r>
            <w:r>
              <w:rPr>
                <w:rFonts w:asciiTheme="minorEastAsia" w:eastAsiaTheme="minorEastAsia" w:hAnsiTheme="minorEastAsia" w:hint="eastAsia"/>
                <w:color w:val="000000" w:themeColor="text1"/>
              </w:rPr>
              <w:t>脱色试验仅限添加着色剂的产品。</w:t>
            </w:r>
          </w:p>
        </w:tc>
      </w:tr>
    </w:tbl>
    <w:p w14:paraId="338B14A1" w14:textId="77777777" w:rsidR="00CF496F" w:rsidRDefault="00CF496F"/>
    <w:p w14:paraId="58B3D986" w14:textId="77777777" w:rsidR="00CF496F" w:rsidRDefault="00000000">
      <w:pPr>
        <w:snapToGrid w:val="0"/>
        <w:spacing w:line="440" w:lineRule="exact"/>
        <w:jc w:val="center"/>
        <w:rPr>
          <w:rFonts w:asciiTheme="minorEastAsia" w:eastAsiaTheme="minorEastAsia" w:hAnsiTheme="minorEastAsia" w:cs="宋体" w:hint="eastAsia"/>
          <w:b/>
          <w:color w:val="000000"/>
          <w:kern w:val="0"/>
        </w:rPr>
      </w:pPr>
      <w:r>
        <w:rPr>
          <w:rFonts w:asciiTheme="minorEastAsia" w:eastAsiaTheme="minorEastAsia" w:hAnsiTheme="minorEastAsia" w:cs="宋体" w:hint="eastAsia"/>
          <w:b/>
          <w:color w:val="000000"/>
          <w:kern w:val="0"/>
        </w:rPr>
        <w:t>表11  塑料一次性餐饮具</w:t>
      </w:r>
    </w:p>
    <w:tbl>
      <w:tblPr>
        <w:tblW w:w="8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836"/>
        <w:gridCol w:w="2553"/>
        <w:gridCol w:w="2553"/>
      </w:tblGrid>
      <w:tr w:rsidR="00CF496F" w14:paraId="1B2892D3" w14:textId="77777777">
        <w:trPr>
          <w:trHeight w:hRule="exact" w:val="680"/>
          <w:tblHeader/>
          <w:jc w:val="center"/>
        </w:trPr>
        <w:tc>
          <w:tcPr>
            <w:tcW w:w="680" w:type="dxa"/>
            <w:tcBorders>
              <w:top w:val="single" w:sz="4" w:space="0" w:color="auto"/>
              <w:left w:val="single" w:sz="4" w:space="0" w:color="auto"/>
              <w:right w:val="single" w:sz="4" w:space="0" w:color="auto"/>
            </w:tcBorders>
            <w:vAlign w:val="center"/>
          </w:tcPr>
          <w:p w14:paraId="06ACD475"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序号</w:t>
            </w:r>
          </w:p>
        </w:tc>
        <w:tc>
          <w:tcPr>
            <w:tcW w:w="2836" w:type="dxa"/>
            <w:tcBorders>
              <w:top w:val="single" w:sz="4" w:space="0" w:color="auto"/>
              <w:left w:val="single" w:sz="4" w:space="0" w:color="auto"/>
              <w:right w:val="single" w:sz="4" w:space="0" w:color="auto"/>
            </w:tcBorders>
            <w:vAlign w:val="center"/>
          </w:tcPr>
          <w:p w14:paraId="2F5F39C3"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检验项目</w:t>
            </w:r>
          </w:p>
        </w:tc>
        <w:tc>
          <w:tcPr>
            <w:tcW w:w="2553" w:type="dxa"/>
            <w:tcBorders>
              <w:top w:val="single" w:sz="4" w:space="0" w:color="auto"/>
              <w:left w:val="single" w:sz="4" w:space="0" w:color="auto"/>
              <w:right w:val="single" w:sz="4" w:space="0" w:color="auto"/>
            </w:tcBorders>
            <w:vAlign w:val="center"/>
          </w:tcPr>
          <w:p w14:paraId="7337BC96"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依据标准</w:t>
            </w:r>
          </w:p>
        </w:tc>
        <w:tc>
          <w:tcPr>
            <w:tcW w:w="2553" w:type="dxa"/>
            <w:tcBorders>
              <w:top w:val="single" w:sz="4" w:space="0" w:color="auto"/>
              <w:left w:val="single" w:sz="4" w:space="0" w:color="auto"/>
              <w:right w:val="single" w:sz="4" w:space="0" w:color="auto"/>
            </w:tcBorders>
            <w:vAlign w:val="center"/>
          </w:tcPr>
          <w:p w14:paraId="3C4AC306"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检测方法</w:t>
            </w:r>
          </w:p>
        </w:tc>
      </w:tr>
      <w:tr w:rsidR="00CF496F" w14:paraId="532537C3" w14:textId="77777777">
        <w:trPr>
          <w:trHeight w:hRule="exact" w:val="680"/>
          <w:jc w:val="center"/>
        </w:trPr>
        <w:tc>
          <w:tcPr>
            <w:tcW w:w="680" w:type="dxa"/>
            <w:tcBorders>
              <w:top w:val="single" w:sz="4" w:space="0" w:color="auto"/>
              <w:left w:val="single" w:sz="4" w:space="0" w:color="auto"/>
              <w:right w:val="single" w:sz="4" w:space="0" w:color="auto"/>
            </w:tcBorders>
            <w:vAlign w:val="center"/>
          </w:tcPr>
          <w:p w14:paraId="7E9573BA"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hint="eastAsia"/>
                <w:color w:val="000000"/>
              </w:rPr>
              <w:t>1</w:t>
            </w:r>
          </w:p>
        </w:tc>
        <w:tc>
          <w:tcPr>
            <w:tcW w:w="2836" w:type="dxa"/>
            <w:tcBorders>
              <w:top w:val="single" w:sz="4" w:space="0" w:color="auto"/>
              <w:left w:val="single" w:sz="4" w:space="0" w:color="auto"/>
              <w:right w:val="single" w:sz="4" w:space="0" w:color="auto"/>
            </w:tcBorders>
            <w:vAlign w:val="center"/>
          </w:tcPr>
          <w:p w14:paraId="4685A6EC"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负重性能</w:t>
            </w:r>
          </w:p>
        </w:tc>
        <w:tc>
          <w:tcPr>
            <w:tcW w:w="2553" w:type="dxa"/>
            <w:tcBorders>
              <w:top w:val="single" w:sz="4" w:space="0" w:color="auto"/>
              <w:left w:val="single" w:sz="4" w:space="0" w:color="auto"/>
              <w:bottom w:val="single" w:sz="4" w:space="0" w:color="auto"/>
              <w:right w:val="single" w:sz="4" w:space="0" w:color="auto"/>
            </w:tcBorders>
            <w:vAlign w:val="center"/>
          </w:tcPr>
          <w:p w14:paraId="0C46E5BA"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18006.1-2009/</w:t>
            </w:r>
          </w:p>
          <w:p w14:paraId="1D8B0504"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18006.1-2025</w:t>
            </w:r>
          </w:p>
        </w:tc>
        <w:tc>
          <w:tcPr>
            <w:tcW w:w="2553" w:type="dxa"/>
            <w:tcBorders>
              <w:top w:val="single" w:sz="4" w:space="0" w:color="auto"/>
              <w:left w:val="single" w:sz="4" w:space="0" w:color="auto"/>
              <w:bottom w:val="single" w:sz="4" w:space="0" w:color="auto"/>
              <w:right w:val="single" w:sz="4" w:space="0" w:color="auto"/>
            </w:tcBorders>
            <w:vAlign w:val="center"/>
          </w:tcPr>
          <w:p w14:paraId="092E5FFE"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18006.1-2009/</w:t>
            </w:r>
          </w:p>
          <w:p w14:paraId="613A99DE"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18006.1-2025</w:t>
            </w:r>
          </w:p>
        </w:tc>
      </w:tr>
      <w:tr w:rsidR="00CF496F" w14:paraId="7D6F2F77" w14:textId="77777777">
        <w:trPr>
          <w:trHeight w:hRule="exact" w:val="680"/>
          <w:jc w:val="center"/>
        </w:trPr>
        <w:tc>
          <w:tcPr>
            <w:tcW w:w="680" w:type="dxa"/>
            <w:tcBorders>
              <w:left w:val="single" w:sz="4" w:space="0" w:color="auto"/>
              <w:right w:val="single" w:sz="4" w:space="0" w:color="auto"/>
            </w:tcBorders>
            <w:vAlign w:val="center"/>
          </w:tcPr>
          <w:p w14:paraId="55D91F49"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hint="eastAsia"/>
                <w:color w:val="000000"/>
              </w:rPr>
              <w:t>2</w:t>
            </w:r>
          </w:p>
        </w:tc>
        <w:tc>
          <w:tcPr>
            <w:tcW w:w="2836" w:type="dxa"/>
            <w:tcBorders>
              <w:left w:val="single" w:sz="4" w:space="0" w:color="auto"/>
              <w:right w:val="single" w:sz="4" w:space="0" w:color="auto"/>
            </w:tcBorders>
            <w:vAlign w:val="center"/>
          </w:tcPr>
          <w:p w14:paraId="05921F7F"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耐温性能/</w:t>
            </w:r>
          </w:p>
          <w:p w14:paraId="2F285E7B"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耐热性能</w:t>
            </w:r>
          </w:p>
        </w:tc>
        <w:tc>
          <w:tcPr>
            <w:tcW w:w="2553" w:type="dxa"/>
            <w:tcBorders>
              <w:top w:val="single" w:sz="4" w:space="0" w:color="auto"/>
              <w:left w:val="single" w:sz="4" w:space="0" w:color="auto"/>
              <w:bottom w:val="single" w:sz="4" w:space="0" w:color="auto"/>
              <w:right w:val="single" w:sz="4" w:space="0" w:color="auto"/>
            </w:tcBorders>
            <w:vAlign w:val="center"/>
          </w:tcPr>
          <w:p w14:paraId="131D1D88"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18006.1-2009/</w:t>
            </w:r>
          </w:p>
          <w:p w14:paraId="6A87D084"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18006.1-2025</w:t>
            </w:r>
          </w:p>
        </w:tc>
        <w:tc>
          <w:tcPr>
            <w:tcW w:w="2553" w:type="dxa"/>
            <w:tcBorders>
              <w:top w:val="single" w:sz="4" w:space="0" w:color="auto"/>
              <w:left w:val="single" w:sz="4" w:space="0" w:color="auto"/>
              <w:bottom w:val="single" w:sz="4" w:space="0" w:color="auto"/>
              <w:right w:val="single" w:sz="4" w:space="0" w:color="auto"/>
            </w:tcBorders>
            <w:vAlign w:val="center"/>
          </w:tcPr>
          <w:p w14:paraId="3B8E0888"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18006.1-2009/</w:t>
            </w:r>
          </w:p>
          <w:p w14:paraId="2D2FE77A"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18006.1-2025</w:t>
            </w:r>
          </w:p>
        </w:tc>
      </w:tr>
      <w:tr w:rsidR="00CF496F" w14:paraId="7E4456A2" w14:textId="77777777">
        <w:trPr>
          <w:trHeight w:hRule="exact" w:val="680"/>
          <w:jc w:val="center"/>
        </w:trPr>
        <w:tc>
          <w:tcPr>
            <w:tcW w:w="680" w:type="dxa"/>
            <w:tcBorders>
              <w:left w:val="single" w:sz="4" w:space="0" w:color="auto"/>
              <w:right w:val="single" w:sz="4" w:space="0" w:color="auto"/>
            </w:tcBorders>
            <w:vAlign w:val="center"/>
          </w:tcPr>
          <w:p w14:paraId="2D7CD21B"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color w:val="000000"/>
              </w:rPr>
              <w:lastRenderedPageBreak/>
              <w:t>3</w:t>
            </w:r>
          </w:p>
        </w:tc>
        <w:tc>
          <w:tcPr>
            <w:tcW w:w="2836" w:type="dxa"/>
            <w:tcBorders>
              <w:left w:val="single" w:sz="4" w:space="0" w:color="auto"/>
              <w:right w:val="single" w:sz="4" w:space="0" w:color="auto"/>
            </w:tcBorders>
            <w:vAlign w:val="center"/>
          </w:tcPr>
          <w:p w14:paraId="2895229D"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感官要求</w:t>
            </w:r>
          </w:p>
        </w:tc>
        <w:tc>
          <w:tcPr>
            <w:tcW w:w="2553" w:type="dxa"/>
            <w:tcBorders>
              <w:top w:val="single" w:sz="4" w:space="0" w:color="auto"/>
              <w:left w:val="single" w:sz="4" w:space="0" w:color="auto"/>
              <w:right w:val="single" w:sz="4" w:space="0" w:color="auto"/>
            </w:tcBorders>
            <w:vAlign w:val="center"/>
          </w:tcPr>
          <w:p w14:paraId="7C5D9B7A" w14:textId="77777777" w:rsidR="00CF496F" w:rsidRDefault="00000000">
            <w:pPr>
              <w:spacing w:line="300" w:lineRule="exact"/>
              <w:jc w:val="center"/>
              <w:rPr>
                <w:rFonts w:asciiTheme="minorEastAsia" w:eastAsiaTheme="minorEastAsia" w:hAnsiTheme="minorEastAsia" w:hint="eastAsia"/>
                <w:color w:val="000000"/>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2E228B3C" w14:textId="77777777" w:rsidR="00CF496F" w:rsidRDefault="00000000">
            <w:pPr>
              <w:spacing w:line="300" w:lineRule="exact"/>
              <w:jc w:val="center"/>
              <w:rPr>
                <w:rFonts w:asciiTheme="minorEastAsia" w:eastAsiaTheme="minorEastAsia" w:hAnsiTheme="minorEastAsia" w:hint="eastAsia"/>
                <w:color w:val="000000"/>
              </w:rPr>
            </w:pPr>
            <w:r>
              <w:rPr>
                <w:rFonts w:ascii="宋体" w:hAnsi="宋体" w:hint="eastAsia"/>
                <w:color w:val="000000" w:themeColor="text1"/>
              </w:rPr>
              <w:t>GB 4806.7-2023</w:t>
            </w:r>
          </w:p>
        </w:tc>
      </w:tr>
      <w:tr w:rsidR="00CF496F" w14:paraId="3EA27E50" w14:textId="77777777">
        <w:trPr>
          <w:trHeight w:hRule="exact" w:val="794"/>
          <w:jc w:val="center"/>
        </w:trPr>
        <w:tc>
          <w:tcPr>
            <w:tcW w:w="680" w:type="dxa"/>
            <w:tcBorders>
              <w:left w:val="single" w:sz="4" w:space="0" w:color="auto"/>
              <w:right w:val="single" w:sz="4" w:space="0" w:color="auto"/>
            </w:tcBorders>
            <w:vAlign w:val="center"/>
          </w:tcPr>
          <w:p w14:paraId="1EBC7CE4"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color w:val="000000"/>
              </w:rPr>
              <w:t>4</w:t>
            </w:r>
          </w:p>
        </w:tc>
        <w:tc>
          <w:tcPr>
            <w:tcW w:w="2836" w:type="dxa"/>
            <w:tcBorders>
              <w:left w:val="single" w:sz="4" w:space="0" w:color="auto"/>
              <w:right w:val="single" w:sz="4" w:space="0" w:color="auto"/>
            </w:tcBorders>
            <w:vAlign w:val="center"/>
          </w:tcPr>
          <w:p w14:paraId="400FEA01"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总迁移量</w:t>
            </w:r>
          </w:p>
        </w:tc>
        <w:tc>
          <w:tcPr>
            <w:tcW w:w="2553" w:type="dxa"/>
            <w:tcBorders>
              <w:left w:val="single" w:sz="4" w:space="0" w:color="auto"/>
              <w:right w:val="single" w:sz="4" w:space="0" w:color="auto"/>
            </w:tcBorders>
            <w:vAlign w:val="center"/>
          </w:tcPr>
          <w:p w14:paraId="3D910487"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7F67728D"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31604.8-2021</w:t>
            </w:r>
          </w:p>
        </w:tc>
      </w:tr>
      <w:tr w:rsidR="00CF496F" w14:paraId="07F62C13" w14:textId="77777777">
        <w:trPr>
          <w:trHeight w:hRule="exact" w:val="794"/>
          <w:jc w:val="center"/>
        </w:trPr>
        <w:tc>
          <w:tcPr>
            <w:tcW w:w="680" w:type="dxa"/>
            <w:tcBorders>
              <w:left w:val="single" w:sz="4" w:space="0" w:color="auto"/>
              <w:right w:val="single" w:sz="4" w:space="0" w:color="auto"/>
            </w:tcBorders>
            <w:vAlign w:val="center"/>
          </w:tcPr>
          <w:p w14:paraId="7AD49CE6"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color w:val="000000"/>
              </w:rPr>
              <w:t>5</w:t>
            </w:r>
          </w:p>
        </w:tc>
        <w:tc>
          <w:tcPr>
            <w:tcW w:w="2836" w:type="dxa"/>
            <w:tcBorders>
              <w:left w:val="single" w:sz="4" w:space="0" w:color="auto"/>
              <w:right w:val="single" w:sz="4" w:space="0" w:color="auto"/>
            </w:tcBorders>
            <w:vAlign w:val="center"/>
          </w:tcPr>
          <w:p w14:paraId="49941B97"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高锰酸钾消耗量</w:t>
            </w:r>
          </w:p>
        </w:tc>
        <w:tc>
          <w:tcPr>
            <w:tcW w:w="2553" w:type="dxa"/>
            <w:tcBorders>
              <w:left w:val="single" w:sz="4" w:space="0" w:color="auto"/>
              <w:right w:val="single" w:sz="4" w:space="0" w:color="auto"/>
            </w:tcBorders>
            <w:vAlign w:val="center"/>
          </w:tcPr>
          <w:p w14:paraId="51F34965"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7D5383DA"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31604.2-2016</w:t>
            </w:r>
          </w:p>
        </w:tc>
      </w:tr>
      <w:tr w:rsidR="00CF496F" w14:paraId="5C054AD5" w14:textId="77777777">
        <w:trPr>
          <w:trHeight w:hRule="exact" w:val="794"/>
          <w:jc w:val="center"/>
        </w:trPr>
        <w:tc>
          <w:tcPr>
            <w:tcW w:w="680" w:type="dxa"/>
            <w:tcBorders>
              <w:left w:val="single" w:sz="4" w:space="0" w:color="auto"/>
              <w:right w:val="single" w:sz="4" w:space="0" w:color="auto"/>
            </w:tcBorders>
            <w:vAlign w:val="center"/>
          </w:tcPr>
          <w:p w14:paraId="0A057B58"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color w:val="000000"/>
              </w:rPr>
              <w:t>6</w:t>
            </w:r>
          </w:p>
        </w:tc>
        <w:tc>
          <w:tcPr>
            <w:tcW w:w="2836" w:type="dxa"/>
            <w:tcBorders>
              <w:left w:val="single" w:sz="4" w:space="0" w:color="auto"/>
              <w:right w:val="single" w:sz="4" w:space="0" w:color="auto"/>
            </w:tcBorders>
            <w:vAlign w:val="center"/>
          </w:tcPr>
          <w:p w14:paraId="0F59996B"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重金属</w:t>
            </w:r>
          </w:p>
        </w:tc>
        <w:tc>
          <w:tcPr>
            <w:tcW w:w="2553" w:type="dxa"/>
            <w:tcBorders>
              <w:left w:val="single" w:sz="4" w:space="0" w:color="auto"/>
              <w:right w:val="single" w:sz="4" w:space="0" w:color="auto"/>
            </w:tcBorders>
            <w:vAlign w:val="center"/>
          </w:tcPr>
          <w:p w14:paraId="7B5F450E"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10E92A37"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31604.9-2016</w:t>
            </w:r>
          </w:p>
        </w:tc>
      </w:tr>
      <w:tr w:rsidR="00CF496F" w14:paraId="4B1E1CF4" w14:textId="77777777">
        <w:trPr>
          <w:trHeight w:hRule="exact" w:val="794"/>
          <w:jc w:val="center"/>
        </w:trPr>
        <w:tc>
          <w:tcPr>
            <w:tcW w:w="680" w:type="dxa"/>
            <w:tcBorders>
              <w:left w:val="single" w:sz="4" w:space="0" w:color="auto"/>
              <w:right w:val="single" w:sz="4" w:space="0" w:color="auto"/>
            </w:tcBorders>
            <w:vAlign w:val="center"/>
          </w:tcPr>
          <w:p w14:paraId="5214B8D3"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color w:val="000000"/>
              </w:rPr>
              <w:t>7</w:t>
            </w:r>
          </w:p>
        </w:tc>
        <w:tc>
          <w:tcPr>
            <w:tcW w:w="2836" w:type="dxa"/>
            <w:tcBorders>
              <w:left w:val="single" w:sz="4" w:space="0" w:color="auto"/>
              <w:right w:val="single" w:sz="4" w:space="0" w:color="auto"/>
            </w:tcBorders>
            <w:vAlign w:val="center"/>
          </w:tcPr>
          <w:p w14:paraId="000362A1"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脱色试验</w:t>
            </w:r>
          </w:p>
        </w:tc>
        <w:tc>
          <w:tcPr>
            <w:tcW w:w="2553" w:type="dxa"/>
            <w:tcBorders>
              <w:left w:val="single" w:sz="4" w:space="0" w:color="auto"/>
              <w:bottom w:val="single" w:sz="4" w:space="0" w:color="auto"/>
              <w:right w:val="single" w:sz="4" w:space="0" w:color="auto"/>
            </w:tcBorders>
            <w:vAlign w:val="center"/>
          </w:tcPr>
          <w:p w14:paraId="1CEB6427"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0D6DDF59"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31604.7-2023</w:t>
            </w:r>
          </w:p>
        </w:tc>
      </w:tr>
      <w:tr w:rsidR="00CF496F" w14:paraId="76790392" w14:textId="77777777">
        <w:trPr>
          <w:trHeight w:hRule="exact" w:val="794"/>
          <w:jc w:val="center"/>
        </w:trPr>
        <w:tc>
          <w:tcPr>
            <w:tcW w:w="680" w:type="dxa"/>
            <w:tcBorders>
              <w:left w:val="single" w:sz="4" w:space="0" w:color="auto"/>
              <w:right w:val="single" w:sz="4" w:space="0" w:color="auto"/>
            </w:tcBorders>
            <w:vAlign w:val="center"/>
          </w:tcPr>
          <w:p w14:paraId="3E9F3B42"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hint="eastAsia"/>
                <w:color w:val="000000"/>
              </w:rPr>
              <w:t>8</w:t>
            </w:r>
          </w:p>
        </w:tc>
        <w:tc>
          <w:tcPr>
            <w:tcW w:w="2836" w:type="dxa"/>
            <w:tcBorders>
              <w:left w:val="single" w:sz="4" w:space="0" w:color="auto"/>
              <w:right w:val="single" w:sz="4" w:space="0" w:color="auto"/>
            </w:tcBorders>
            <w:vAlign w:val="center"/>
          </w:tcPr>
          <w:p w14:paraId="7DB132BB"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themeColor="text1"/>
              </w:rPr>
              <w:t>芳香族伯胺迁移总量</w:t>
            </w:r>
          </w:p>
        </w:tc>
        <w:tc>
          <w:tcPr>
            <w:tcW w:w="2553" w:type="dxa"/>
            <w:tcBorders>
              <w:left w:val="single" w:sz="4" w:space="0" w:color="auto"/>
              <w:bottom w:val="single" w:sz="4" w:space="0" w:color="auto"/>
              <w:right w:val="single" w:sz="4" w:space="0" w:color="auto"/>
            </w:tcBorders>
            <w:vAlign w:val="center"/>
          </w:tcPr>
          <w:p w14:paraId="11F43562"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60B0B768" w14:textId="77777777" w:rsidR="00CF496F" w:rsidRDefault="00000000">
            <w:pPr>
              <w:jc w:val="center"/>
              <w:rPr>
                <w:rFonts w:asciiTheme="minorEastAsia" w:eastAsiaTheme="minorEastAsia" w:hAnsiTheme="minorEastAsia" w:hint="eastAsia"/>
                <w:color w:val="000000"/>
              </w:rPr>
            </w:pPr>
            <w:r>
              <w:rPr>
                <w:rFonts w:ascii="宋体" w:hAnsi="宋体" w:hint="eastAsia"/>
                <w:color w:val="000000" w:themeColor="text1"/>
              </w:rPr>
              <w:t>GB 31604.52-2021</w:t>
            </w:r>
          </w:p>
        </w:tc>
      </w:tr>
      <w:tr w:rsidR="00CF496F" w14:paraId="0EA337F5" w14:textId="77777777">
        <w:trPr>
          <w:trHeight w:hRule="exact" w:val="1413"/>
          <w:jc w:val="center"/>
        </w:trPr>
        <w:tc>
          <w:tcPr>
            <w:tcW w:w="680" w:type="dxa"/>
            <w:tcBorders>
              <w:left w:val="single" w:sz="4" w:space="0" w:color="auto"/>
              <w:right w:val="single" w:sz="4" w:space="0" w:color="auto"/>
            </w:tcBorders>
            <w:vAlign w:val="center"/>
          </w:tcPr>
          <w:p w14:paraId="5D49A700"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hint="eastAsia"/>
                <w:color w:val="000000"/>
              </w:rPr>
              <w:t>9</w:t>
            </w:r>
          </w:p>
        </w:tc>
        <w:tc>
          <w:tcPr>
            <w:tcW w:w="2836" w:type="dxa"/>
            <w:tcBorders>
              <w:left w:val="single" w:sz="4" w:space="0" w:color="auto"/>
              <w:right w:val="single" w:sz="4" w:space="0" w:color="auto"/>
            </w:tcBorders>
            <w:vAlign w:val="center"/>
          </w:tcPr>
          <w:p w14:paraId="6D9891CD"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宋体" w:hAnsi="宋体" w:hint="eastAsia"/>
                <w:color w:val="000000" w:themeColor="text1"/>
              </w:rPr>
              <w:t>特定迁移限量（如：1,3-丁二烯等）、特定迁移总量限量（如：乙二醇、对苯二甲酸等）（按明示材质）</w:t>
            </w:r>
          </w:p>
        </w:tc>
        <w:tc>
          <w:tcPr>
            <w:tcW w:w="2553" w:type="dxa"/>
            <w:tcBorders>
              <w:top w:val="single" w:sz="4" w:space="0" w:color="auto"/>
              <w:left w:val="single" w:sz="4" w:space="0" w:color="auto"/>
              <w:bottom w:val="single" w:sz="4" w:space="0" w:color="auto"/>
              <w:right w:val="single" w:sz="4" w:space="0" w:color="auto"/>
            </w:tcBorders>
            <w:vAlign w:val="center"/>
          </w:tcPr>
          <w:p w14:paraId="111E476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tc>
        <w:tc>
          <w:tcPr>
            <w:tcW w:w="2553" w:type="dxa"/>
            <w:tcBorders>
              <w:top w:val="single" w:sz="4" w:space="0" w:color="auto"/>
              <w:left w:val="single" w:sz="4" w:space="0" w:color="auto"/>
              <w:bottom w:val="single" w:sz="4" w:space="0" w:color="auto"/>
              <w:right w:val="single" w:sz="4" w:space="0" w:color="auto"/>
            </w:tcBorders>
            <w:vAlign w:val="center"/>
          </w:tcPr>
          <w:p w14:paraId="4CDEC506"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w:t>
            </w:r>
          </w:p>
          <w:p w14:paraId="03ED4E18"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31604系列标准</w:t>
            </w:r>
          </w:p>
        </w:tc>
      </w:tr>
      <w:tr w:rsidR="00CF496F" w14:paraId="05682ACA" w14:textId="77777777">
        <w:trPr>
          <w:trHeight w:hRule="exact" w:val="1232"/>
          <w:jc w:val="center"/>
        </w:trPr>
        <w:tc>
          <w:tcPr>
            <w:tcW w:w="680" w:type="dxa"/>
            <w:tcBorders>
              <w:left w:val="single" w:sz="4" w:space="0" w:color="auto"/>
              <w:right w:val="single" w:sz="4" w:space="0" w:color="auto"/>
            </w:tcBorders>
            <w:vAlign w:val="center"/>
          </w:tcPr>
          <w:p w14:paraId="26A65B24"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hint="eastAsia"/>
                <w:color w:val="000000"/>
              </w:rPr>
              <w:t>10</w:t>
            </w:r>
          </w:p>
        </w:tc>
        <w:tc>
          <w:tcPr>
            <w:tcW w:w="2836" w:type="dxa"/>
            <w:tcBorders>
              <w:left w:val="single" w:sz="4" w:space="0" w:color="auto"/>
              <w:right w:val="single" w:sz="4" w:space="0" w:color="auto"/>
            </w:tcBorders>
            <w:vAlign w:val="center"/>
          </w:tcPr>
          <w:p w14:paraId="57034334"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邻苯二甲酸酯（仅限PVC材质）</w:t>
            </w:r>
          </w:p>
        </w:tc>
        <w:tc>
          <w:tcPr>
            <w:tcW w:w="2553" w:type="dxa"/>
            <w:tcBorders>
              <w:top w:val="single" w:sz="4" w:space="0" w:color="auto"/>
              <w:left w:val="single" w:sz="4" w:space="0" w:color="auto"/>
              <w:bottom w:val="single" w:sz="4" w:space="0" w:color="auto"/>
              <w:right w:val="single" w:sz="4" w:space="0" w:color="auto"/>
            </w:tcBorders>
            <w:vAlign w:val="center"/>
          </w:tcPr>
          <w:p w14:paraId="51BF6CEF"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9685-2016</w:t>
            </w:r>
          </w:p>
          <w:p w14:paraId="5D56C14A"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31604.30-2025</w:t>
            </w:r>
          </w:p>
        </w:tc>
        <w:tc>
          <w:tcPr>
            <w:tcW w:w="2553" w:type="dxa"/>
            <w:tcBorders>
              <w:top w:val="single" w:sz="4" w:space="0" w:color="auto"/>
              <w:left w:val="single" w:sz="4" w:space="0" w:color="auto"/>
              <w:bottom w:val="single" w:sz="4" w:space="0" w:color="auto"/>
              <w:right w:val="single" w:sz="4" w:space="0" w:color="auto"/>
            </w:tcBorders>
            <w:vAlign w:val="center"/>
          </w:tcPr>
          <w:p w14:paraId="51A02AE6" w14:textId="77777777" w:rsidR="00CF496F" w:rsidRDefault="00000000">
            <w:pPr>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9685-2016</w:t>
            </w:r>
          </w:p>
          <w:p w14:paraId="032D8C33" w14:textId="77777777" w:rsidR="00CF496F" w:rsidRDefault="00000000">
            <w:pPr>
              <w:spacing w:line="300" w:lineRule="exact"/>
              <w:jc w:val="center"/>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31604.30-2025</w:t>
            </w:r>
          </w:p>
        </w:tc>
      </w:tr>
      <w:tr w:rsidR="00CF496F" w14:paraId="59ABB0A5" w14:textId="77777777">
        <w:trPr>
          <w:trHeight w:hRule="exact" w:val="794"/>
          <w:jc w:val="center"/>
        </w:trPr>
        <w:tc>
          <w:tcPr>
            <w:tcW w:w="680" w:type="dxa"/>
            <w:tcBorders>
              <w:left w:val="single" w:sz="4" w:space="0" w:color="auto"/>
              <w:right w:val="single" w:sz="4" w:space="0" w:color="auto"/>
            </w:tcBorders>
            <w:vAlign w:val="center"/>
          </w:tcPr>
          <w:p w14:paraId="083E4BF3" w14:textId="77777777" w:rsidR="00CF496F" w:rsidRDefault="00000000">
            <w:pPr>
              <w:spacing w:line="300" w:lineRule="exact"/>
              <w:jc w:val="center"/>
              <w:rPr>
                <w:rFonts w:asciiTheme="minorEastAsia" w:eastAsiaTheme="minorEastAsia" w:hAnsiTheme="minorEastAsia" w:cs="Arial" w:hint="eastAsia"/>
                <w:color w:val="000000"/>
              </w:rPr>
            </w:pPr>
            <w:r>
              <w:rPr>
                <w:rFonts w:asciiTheme="minorEastAsia" w:eastAsiaTheme="minorEastAsia" w:hAnsiTheme="minorEastAsia" w:cs="Arial" w:hint="eastAsia"/>
                <w:color w:val="000000"/>
              </w:rPr>
              <w:t>11</w:t>
            </w:r>
          </w:p>
        </w:tc>
        <w:tc>
          <w:tcPr>
            <w:tcW w:w="2836" w:type="dxa"/>
            <w:tcBorders>
              <w:left w:val="single" w:sz="4" w:space="0" w:color="auto"/>
              <w:right w:val="single" w:sz="4" w:space="0" w:color="auto"/>
            </w:tcBorders>
            <w:vAlign w:val="center"/>
          </w:tcPr>
          <w:p w14:paraId="58F4551A" w14:textId="77777777" w:rsidR="00CF496F" w:rsidRDefault="00000000">
            <w:pPr>
              <w:spacing w:line="300" w:lineRule="exact"/>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产品标识信息</w:t>
            </w:r>
          </w:p>
        </w:tc>
        <w:tc>
          <w:tcPr>
            <w:tcW w:w="2553" w:type="dxa"/>
            <w:tcBorders>
              <w:top w:val="single" w:sz="4" w:space="0" w:color="auto"/>
              <w:left w:val="single" w:sz="4" w:space="0" w:color="auto"/>
              <w:bottom w:val="single" w:sz="4" w:space="0" w:color="auto"/>
              <w:right w:val="single" w:sz="4" w:space="0" w:color="auto"/>
            </w:tcBorders>
            <w:vAlign w:val="center"/>
          </w:tcPr>
          <w:p w14:paraId="30719AFE" w14:textId="77777777" w:rsidR="00CF496F" w:rsidRDefault="00000000">
            <w:pPr>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GB 4806.1-2016</w:t>
            </w:r>
          </w:p>
        </w:tc>
        <w:tc>
          <w:tcPr>
            <w:tcW w:w="2553" w:type="dxa"/>
            <w:tcBorders>
              <w:top w:val="single" w:sz="4" w:space="0" w:color="auto"/>
              <w:left w:val="single" w:sz="4" w:space="0" w:color="auto"/>
              <w:bottom w:val="single" w:sz="4" w:space="0" w:color="auto"/>
              <w:right w:val="single" w:sz="4" w:space="0" w:color="auto"/>
            </w:tcBorders>
            <w:vAlign w:val="center"/>
          </w:tcPr>
          <w:p w14:paraId="1153DF56" w14:textId="77777777" w:rsidR="00CF496F" w:rsidRDefault="00000000">
            <w:pPr>
              <w:jc w:val="center"/>
              <w:rPr>
                <w:rFonts w:asciiTheme="minorEastAsia" w:eastAsiaTheme="minorEastAsia" w:hAnsiTheme="minorEastAsia" w:hint="eastAsia"/>
                <w:color w:val="000000"/>
              </w:rPr>
            </w:pPr>
            <w:r>
              <w:rPr>
                <w:rFonts w:asciiTheme="minorEastAsia" w:eastAsiaTheme="minorEastAsia" w:hAnsiTheme="minorEastAsia" w:hint="eastAsia"/>
                <w:color w:val="000000"/>
              </w:rPr>
              <w:t>GB 4806.1-2016</w:t>
            </w:r>
          </w:p>
        </w:tc>
      </w:tr>
      <w:tr w:rsidR="00CF496F" w14:paraId="23685DB9" w14:textId="77777777">
        <w:trPr>
          <w:trHeight w:hRule="exact" w:val="2057"/>
          <w:jc w:val="center"/>
        </w:trPr>
        <w:tc>
          <w:tcPr>
            <w:tcW w:w="8622" w:type="dxa"/>
            <w:gridSpan w:val="4"/>
            <w:tcBorders>
              <w:left w:val="single" w:sz="4" w:space="0" w:color="auto"/>
              <w:right w:val="single" w:sz="4" w:space="0" w:color="auto"/>
            </w:tcBorders>
            <w:vAlign w:val="center"/>
          </w:tcPr>
          <w:p w14:paraId="2AA491F2" w14:textId="77777777" w:rsidR="00CF496F" w:rsidRDefault="00000000">
            <w:pPr>
              <w:spacing w:line="300" w:lineRule="exact"/>
              <w:ind w:left="766" w:hangingChars="365" w:hanging="766"/>
              <w:rPr>
                <w:rFonts w:asciiTheme="minorEastAsia" w:eastAsiaTheme="minorEastAsia" w:hAnsiTheme="minorEastAsia" w:hint="eastAsia"/>
                <w:color w:val="000000"/>
              </w:rPr>
            </w:pPr>
            <w:r>
              <w:rPr>
                <w:rFonts w:asciiTheme="minorEastAsia" w:eastAsiaTheme="minorEastAsia" w:hAnsiTheme="minorEastAsia" w:hint="eastAsia"/>
                <w:color w:val="000000"/>
              </w:rPr>
              <w:t>注：1、检验项目按照各类产品执行标准及结构做相应的指标检验。</w:t>
            </w:r>
          </w:p>
          <w:p w14:paraId="067FA8E4" w14:textId="77777777" w:rsidR="00CF496F" w:rsidRDefault="00000000">
            <w:pPr>
              <w:spacing w:line="300" w:lineRule="exact"/>
              <w:ind w:firstLineChars="200" w:firstLine="420"/>
              <w:rPr>
                <w:rFonts w:asciiTheme="minorEastAsia" w:eastAsiaTheme="minorEastAsia" w:hAnsiTheme="minorEastAsia" w:hint="eastAsia"/>
                <w:color w:val="000000"/>
              </w:rPr>
            </w:pPr>
            <w:r>
              <w:rPr>
                <w:rFonts w:asciiTheme="minorEastAsia" w:eastAsiaTheme="minorEastAsia" w:hAnsiTheme="minorEastAsia" w:hint="eastAsia"/>
                <w:color w:val="000000"/>
              </w:rPr>
              <w:t>2、总迁移量的检测项目与产品预期接触食品有关。</w:t>
            </w:r>
          </w:p>
          <w:p w14:paraId="6A7EDA3D" w14:textId="77777777" w:rsidR="00CF496F" w:rsidRDefault="00000000">
            <w:pPr>
              <w:spacing w:line="300" w:lineRule="exact"/>
              <w:ind w:firstLineChars="200" w:firstLine="420"/>
              <w:rPr>
                <w:rFonts w:asciiTheme="minorEastAsia" w:eastAsiaTheme="minorEastAsia" w:hAnsiTheme="minorEastAsia" w:hint="eastAsia"/>
                <w:color w:val="000000"/>
              </w:rPr>
            </w:pPr>
            <w:r>
              <w:rPr>
                <w:rFonts w:asciiTheme="minorEastAsia" w:eastAsiaTheme="minorEastAsia" w:hAnsiTheme="minorEastAsia" w:hint="eastAsia"/>
                <w:color w:val="000000"/>
              </w:rPr>
              <w:t>3、脱色试验仅限添加着色剂的产品。</w:t>
            </w:r>
          </w:p>
          <w:p w14:paraId="025BAC3E" w14:textId="77777777" w:rsidR="00CF496F" w:rsidRDefault="00000000">
            <w:pPr>
              <w:ind w:firstLineChars="200" w:firstLine="420"/>
              <w:rPr>
                <w:rFonts w:asciiTheme="minorEastAsia" w:eastAsiaTheme="minorEastAsia" w:hAnsiTheme="minorEastAsia" w:hint="eastAsia"/>
                <w:color w:val="000000"/>
              </w:rPr>
            </w:pPr>
            <w:r>
              <w:rPr>
                <w:rFonts w:asciiTheme="minorEastAsia" w:eastAsiaTheme="minorEastAsia" w:hAnsiTheme="minorEastAsia" w:hint="eastAsia"/>
                <w:color w:val="000000"/>
              </w:rPr>
              <w:t>4</w:t>
            </w:r>
            <w:r>
              <w:rPr>
                <w:rFonts w:asciiTheme="minorEastAsia" w:eastAsiaTheme="minorEastAsia" w:hAnsiTheme="minorEastAsia" w:hint="eastAsia"/>
                <w:color w:val="000000" w:themeColor="text1"/>
              </w:rPr>
              <w:t>、芳香族伯胺迁移总量</w:t>
            </w:r>
            <w:r>
              <w:rPr>
                <w:rFonts w:asciiTheme="minorEastAsia" w:eastAsiaTheme="minorEastAsia" w:hAnsiTheme="minorEastAsia"/>
                <w:color w:val="000000" w:themeColor="text1"/>
              </w:rPr>
              <w:t>适用于执行标准为</w:t>
            </w:r>
            <w:r>
              <w:rPr>
                <w:rFonts w:asciiTheme="minorEastAsia" w:eastAsiaTheme="minorEastAsia" w:hAnsiTheme="minorEastAsia" w:hint="eastAsia"/>
                <w:color w:val="000000" w:themeColor="text1"/>
              </w:rPr>
              <w:t>G</w:t>
            </w:r>
            <w:r>
              <w:rPr>
                <w:rFonts w:asciiTheme="minorEastAsia" w:eastAsiaTheme="minorEastAsia" w:hAnsiTheme="minorEastAsia"/>
                <w:color w:val="000000" w:themeColor="text1"/>
              </w:rPr>
              <w:t>B 4806.7</w:t>
            </w:r>
            <w:r>
              <w:rPr>
                <w:rFonts w:asciiTheme="minorEastAsia" w:eastAsiaTheme="minorEastAsia" w:hAnsiTheme="minorEastAsia" w:hint="eastAsia"/>
                <w:color w:val="000000" w:themeColor="text1"/>
              </w:rPr>
              <w:t>，且含有芳香族异氰酸酯和偶氮类着色剂等可能产生芳香族伯胺类物质的产品。</w:t>
            </w:r>
          </w:p>
          <w:p w14:paraId="1F8744D5" w14:textId="77777777" w:rsidR="00CF496F" w:rsidRDefault="00000000">
            <w:pPr>
              <w:spacing w:line="300" w:lineRule="exact"/>
              <w:ind w:firstLineChars="200" w:firstLine="420"/>
              <w:rPr>
                <w:rFonts w:asciiTheme="minorEastAsia" w:eastAsiaTheme="minorEastAsia" w:hAnsiTheme="minorEastAsia" w:hint="eastAsia"/>
                <w:color w:val="000000"/>
              </w:rPr>
            </w:pPr>
            <w:r>
              <w:rPr>
                <w:rFonts w:asciiTheme="minorEastAsia" w:eastAsiaTheme="minorEastAsia" w:hAnsiTheme="minorEastAsia" w:hint="eastAsia"/>
                <w:color w:val="000000"/>
              </w:rPr>
              <w:t>5、特定迁移限量、特定迁移限量总量根据样品的材质做相应指标的检验。</w:t>
            </w:r>
          </w:p>
        </w:tc>
      </w:tr>
    </w:tbl>
    <w:p w14:paraId="30524477" w14:textId="77777777" w:rsidR="00CF496F" w:rsidRDefault="00CF496F"/>
    <w:p w14:paraId="16A77FA3"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bookmarkStart w:id="0" w:name="_Hlk40347690"/>
      <w:r>
        <w:rPr>
          <w:rFonts w:asciiTheme="minorEastAsia" w:eastAsiaTheme="minorEastAsia" w:hAnsiTheme="minorEastAsia"/>
          <w:color w:val="000000" w:themeColor="text1"/>
        </w:rPr>
        <w:t>执行企业标准、团体标准、地方标准的产品，检验项目参照上述内容执行。</w:t>
      </w:r>
      <w:bookmarkEnd w:id="0"/>
    </w:p>
    <w:p w14:paraId="3579B041"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凡是注日期的文件，其随后所有的修改单（不包括勘误的内容）或修订版不适用于本细则。凡是不注日期的文件，其最新版本适用于本细则。</w:t>
      </w:r>
    </w:p>
    <w:p w14:paraId="51AFE51F" w14:textId="77777777" w:rsidR="00CF496F" w:rsidRDefault="00CF496F">
      <w:pPr>
        <w:spacing w:line="400" w:lineRule="exact"/>
        <w:rPr>
          <w:rFonts w:asciiTheme="minorEastAsia" w:eastAsiaTheme="minorEastAsia" w:hAnsiTheme="minorEastAsia" w:hint="eastAsia"/>
          <w:color w:val="000000" w:themeColor="text1"/>
        </w:rPr>
      </w:pPr>
    </w:p>
    <w:p w14:paraId="657D0C3C" w14:textId="77777777" w:rsidR="00CF496F" w:rsidRDefault="00000000">
      <w:pPr>
        <w:spacing w:line="400" w:lineRule="exact"/>
        <w:rPr>
          <w:rFonts w:ascii="黑体" w:eastAsia="黑体" w:hAnsi="黑体" w:hint="eastAsia"/>
          <w:color w:val="000000" w:themeColor="text1"/>
        </w:rPr>
      </w:pPr>
      <w:r>
        <w:rPr>
          <w:rFonts w:ascii="黑体" w:eastAsia="黑体" w:hAnsi="黑体"/>
          <w:color w:val="000000" w:themeColor="text1"/>
        </w:rPr>
        <w:t>3 判定规则</w:t>
      </w:r>
    </w:p>
    <w:p w14:paraId="759AB65E" w14:textId="77777777" w:rsidR="00CF496F" w:rsidRDefault="00000000">
      <w:pPr>
        <w:spacing w:line="400" w:lineRule="exact"/>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3.1 依据标准</w:t>
      </w:r>
    </w:p>
    <w:p w14:paraId="40F13D87"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4456-2008    包装用聚乙烯吹塑薄膜</w:t>
      </w:r>
    </w:p>
    <w:p w14:paraId="4C89AC8C"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lastRenderedPageBreak/>
        <w:t>GB 4806.1-2016    食品安全国家标准 食品接触材料及制品通用安全要求</w:t>
      </w:r>
    </w:p>
    <w:p w14:paraId="237F546F"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4806.7-2023    食品安全国家标准 食品接触用塑料材料及制品</w:t>
      </w:r>
    </w:p>
    <w:p w14:paraId="1DF93D76"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10003-2008   普通用途双向拉伸聚丙烯(BOPP)薄膜</w:t>
      </w:r>
    </w:p>
    <w:p w14:paraId="7DB7A2F1"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GB/T 10457-2021</w:t>
      </w:r>
      <w:r>
        <w:rPr>
          <w:rFonts w:asciiTheme="minorEastAsia" w:eastAsiaTheme="minorEastAsia" w:hAnsiTheme="minorEastAsia"/>
          <w:color w:val="000000" w:themeColor="text1"/>
        </w:rPr>
        <w:t xml:space="preserve">  </w:t>
      </w:r>
      <w:r>
        <w:rPr>
          <w:rFonts w:asciiTheme="minorEastAsia" w:eastAsiaTheme="minorEastAsia" w:hAnsiTheme="minorEastAsia" w:hint="eastAsia"/>
          <w:color w:val="000000" w:themeColor="text1"/>
        </w:rPr>
        <w:t xml:space="preserve"> 食品用塑料自粘保鲜膜质量通则</w:t>
      </w:r>
    </w:p>
    <w:p w14:paraId="141B17AA" w14:textId="77777777" w:rsidR="00CF496F" w:rsidRDefault="00000000">
      <w:pPr>
        <w:snapToGrid w:val="0"/>
        <w:spacing w:line="400" w:lineRule="exact"/>
        <w:ind w:firstLineChars="200" w:firstLine="420"/>
        <w:rPr>
          <w:rFonts w:ascii="宋体" w:hAnsi="宋体" w:hint="eastAsia"/>
          <w:color w:val="000000" w:themeColor="text1"/>
        </w:rPr>
      </w:pPr>
      <w:r>
        <w:rPr>
          <w:rFonts w:ascii="宋体" w:hAnsi="宋体"/>
          <w:color w:val="000000" w:themeColor="text1"/>
        </w:rPr>
        <w:t>GB/T 17876</w:t>
      </w:r>
      <w:r>
        <w:rPr>
          <w:rFonts w:ascii="宋体" w:hAnsi="宋体" w:hint="eastAsia"/>
          <w:color w:val="000000" w:themeColor="text1"/>
        </w:rPr>
        <w:t>-2010</w:t>
      </w:r>
      <w:r>
        <w:rPr>
          <w:rFonts w:ascii="宋体" w:hAnsi="宋体"/>
          <w:color w:val="000000" w:themeColor="text1"/>
        </w:rPr>
        <w:t xml:space="preserve"> </w:t>
      </w:r>
      <w:r>
        <w:rPr>
          <w:rFonts w:ascii="宋体" w:hAnsi="宋体" w:hint="eastAsia"/>
          <w:color w:val="000000" w:themeColor="text1"/>
        </w:rPr>
        <w:t xml:space="preserve">  包装容器 塑料防盗瓶盖</w:t>
      </w:r>
    </w:p>
    <w:p w14:paraId="2333D56E" w14:textId="77777777" w:rsidR="00CF496F" w:rsidRDefault="00000000">
      <w:pPr>
        <w:spacing w:line="400" w:lineRule="exact"/>
        <w:ind w:firstLineChars="200" w:firstLine="420"/>
        <w:rPr>
          <w:rFonts w:asciiTheme="minorEastAsia" w:eastAsiaTheme="minorEastAsia" w:hAnsiTheme="minorEastAsia" w:cs="Arial" w:hint="eastAsia"/>
          <w:color w:val="000000" w:themeColor="text1"/>
        </w:rPr>
      </w:pPr>
      <w:r>
        <w:rPr>
          <w:rFonts w:asciiTheme="minorEastAsia" w:eastAsiaTheme="minorEastAsia" w:hAnsiTheme="minorEastAsia" w:cs="Arial"/>
          <w:color w:val="000000" w:themeColor="text1"/>
        </w:rPr>
        <w:t xml:space="preserve">GB/T </w:t>
      </w:r>
      <w:r>
        <w:rPr>
          <w:rFonts w:asciiTheme="minorEastAsia" w:eastAsiaTheme="minorEastAsia" w:hAnsiTheme="minorEastAsia" w:cs="Arial" w:hint="eastAsia"/>
          <w:color w:val="000000" w:themeColor="text1"/>
        </w:rPr>
        <w:t>18006.1-2009 塑料一次性餐饮具通用技术要求</w:t>
      </w:r>
    </w:p>
    <w:p w14:paraId="046ADD78" w14:textId="77777777" w:rsidR="00CF496F" w:rsidRDefault="00000000">
      <w:pPr>
        <w:spacing w:line="400" w:lineRule="exact"/>
        <w:ind w:firstLineChars="200" w:firstLine="420"/>
        <w:rPr>
          <w:rFonts w:asciiTheme="minorEastAsia" w:eastAsiaTheme="minorEastAsia" w:hAnsiTheme="minorEastAsia" w:cs="Arial" w:hint="eastAsia"/>
          <w:color w:val="000000" w:themeColor="text1"/>
        </w:rPr>
      </w:pPr>
      <w:r>
        <w:rPr>
          <w:rFonts w:asciiTheme="minorEastAsia" w:eastAsiaTheme="minorEastAsia" w:hAnsiTheme="minorEastAsia" w:cs="Arial"/>
          <w:color w:val="000000" w:themeColor="text1"/>
        </w:rPr>
        <w:t xml:space="preserve">GB/T </w:t>
      </w:r>
      <w:r>
        <w:rPr>
          <w:rFonts w:asciiTheme="minorEastAsia" w:eastAsiaTheme="minorEastAsia" w:hAnsiTheme="minorEastAsia" w:cs="Arial" w:hint="eastAsia"/>
          <w:color w:val="000000" w:themeColor="text1"/>
        </w:rPr>
        <w:t>18006.1-2025 塑料一次性餐饮具通用技术要求</w:t>
      </w:r>
    </w:p>
    <w:p w14:paraId="78970325"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31604.2-2016   食品安全国家标准 食品接触材料及制品 高锰酸钾消耗量的测定</w:t>
      </w:r>
    </w:p>
    <w:p w14:paraId="4838F686"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宋体" w:hAnsi="宋体" w:hint="eastAsia"/>
          <w:color w:val="000000" w:themeColor="text1"/>
        </w:rPr>
        <w:t>GB 31604.7-2023   食品安全国家标准 食品接触材料及制品 脱色试验</w:t>
      </w:r>
    </w:p>
    <w:p w14:paraId="7218BDFC"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31604.8-2021   食品安全国家标准 食品接触材料及制品 总迁移量的测定</w:t>
      </w:r>
    </w:p>
    <w:p w14:paraId="6D4155C1" w14:textId="77777777" w:rsidR="00CF496F" w:rsidRDefault="00000000">
      <w:pPr>
        <w:spacing w:line="400" w:lineRule="exact"/>
        <w:ind w:leftChars="200" w:left="2310" w:hangingChars="900" w:hanging="189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GB 31604.9-2016   食品安全国家标准 食品接触材料及制品 食品模拟物中重金属的测定</w:t>
      </w:r>
    </w:p>
    <w:p w14:paraId="6AB193E2"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bookmarkStart w:id="1" w:name="_Hlk190101965"/>
      <w:r>
        <w:rPr>
          <w:rFonts w:asciiTheme="minorEastAsia" w:eastAsiaTheme="minorEastAsia" w:hAnsiTheme="minorEastAsia" w:hint="eastAsia"/>
          <w:color w:val="000000" w:themeColor="text1"/>
        </w:rPr>
        <w:t>GB 31604.52-2021  食品安全国家标准 食品接触材料及制品芳香族伯胺迁移量的测定</w:t>
      </w:r>
      <w:bookmarkEnd w:id="1"/>
    </w:p>
    <w:p w14:paraId="0A50905E" w14:textId="77777777" w:rsidR="00CF496F" w:rsidRDefault="00000000">
      <w:pPr>
        <w:spacing w:line="400" w:lineRule="exact"/>
        <w:ind w:firstLineChars="200" w:firstLine="420"/>
        <w:rPr>
          <w:rFonts w:ascii="宋体" w:hAnsi="宋体" w:hint="eastAsia"/>
          <w:color w:val="000000" w:themeColor="text1"/>
        </w:rPr>
      </w:pPr>
      <w:r>
        <w:rPr>
          <w:rFonts w:ascii="宋体" w:hAnsi="宋体"/>
          <w:color w:val="000000" w:themeColor="text1"/>
        </w:rPr>
        <w:t>GB/T 41167</w:t>
      </w:r>
      <w:r>
        <w:rPr>
          <w:rFonts w:ascii="宋体" w:hAnsi="宋体" w:hint="eastAsia"/>
          <w:color w:val="000000" w:themeColor="text1"/>
        </w:rPr>
        <w:t>-2021   聚对苯二甲酸乙二醇酯（</w:t>
      </w:r>
      <w:r>
        <w:rPr>
          <w:rFonts w:ascii="宋体" w:hAnsi="宋体"/>
          <w:color w:val="000000" w:themeColor="text1"/>
        </w:rPr>
        <w:t>PET</w:t>
      </w:r>
      <w:r>
        <w:rPr>
          <w:rFonts w:ascii="宋体" w:hAnsi="宋体" w:hint="eastAsia"/>
          <w:color w:val="000000" w:themeColor="text1"/>
        </w:rPr>
        <w:t>）饮品瓶通用技术要求</w:t>
      </w:r>
    </w:p>
    <w:p w14:paraId="659DCD5A" w14:textId="77777777" w:rsidR="00CF496F" w:rsidRDefault="00000000">
      <w:pPr>
        <w:snapToGrid w:val="0"/>
        <w:spacing w:line="400" w:lineRule="exact"/>
        <w:ind w:firstLineChars="200" w:firstLine="420"/>
        <w:rPr>
          <w:rFonts w:ascii="宋体" w:hAnsi="宋体" w:hint="eastAsia"/>
          <w:color w:val="000000" w:themeColor="text1"/>
        </w:rPr>
      </w:pPr>
      <w:r>
        <w:rPr>
          <w:rFonts w:ascii="宋体" w:hAnsi="宋体"/>
          <w:color w:val="000000" w:themeColor="text1"/>
        </w:rPr>
        <w:t>BB/T 0060</w:t>
      </w:r>
      <w:r>
        <w:rPr>
          <w:rFonts w:ascii="宋体" w:hAnsi="宋体" w:hint="eastAsia"/>
          <w:color w:val="000000" w:themeColor="text1"/>
        </w:rPr>
        <w:t>-2025</w:t>
      </w:r>
      <w:r>
        <w:rPr>
          <w:rFonts w:ascii="宋体" w:hAnsi="宋体"/>
          <w:color w:val="000000" w:themeColor="text1"/>
        </w:rPr>
        <w:t xml:space="preserve"> </w:t>
      </w:r>
      <w:r>
        <w:rPr>
          <w:rFonts w:ascii="宋体" w:hAnsi="宋体" w:hint="eastAsia"/>
          <w:color w:val="000000" w:themeColor="text1"/>
        </w:rPr>
        <w:tab/>
        <w:t xml:space="preserve">  包装容器 聚对苯二甲酸乙二醇酯（</w:t>
      </w:r>
      <w:r>
        <w:rPr>
          <w:rFonts w:ascii="宋体" w:hAnsi="宋体"/>
          <w:color w:val="000000" w:themeColor="text1"/>
        </w:rPr>
        <w:t>PET</w:t>
      </w:r>
      <w:r>
        <w:rPr>
          <w:rFonts w:ascii="宋体" w:hAnsi="宋体" w:hint="eastAsia"/>
          <w:color w:val="000000" w:themeColor="text1"/>
        </w:rPr>
        <w:t>）瓶坯</w:t>
      </w:r>
    </w:p>
    <w:p w14:paraId="74C4B7B7"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国家相关法律、法规和部门规章制度</w:t>
      </w:r>
    </w:p>
    <w:p w14:paraId="7A0B1970" w14:textId="77777777" w:rsidR="00CF496F" w:rsidRDefault="00000000">
      <w:pPr>
        <w:spacing w:line="400" w:lineRule="exact"/>
        <w:ind w:firstLineChars="200" w:firstLine="420"/>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现行有效的企业标准、团体标准、地方标准及产品明示质量要求</w:t>
      </w:r>
    </w:p>
    <w:p w14:paraId="7C428023" w14:textId="77777777" w:rsidR="00CF496F" w:rsidRDefault="00000000">
      <w:pPr>
        <w:spacing w:line="400" w:lineRule="exact"/>
        <w:rPr>
          <w:rFonts w:asciiTheme="minorEastAsia" w:eastAsiaTheme="minorEastAsia" w:hAnsiTheme="minorEastAsia" w:hint="eastAsia"/>
          <w:color w:val="000000" w:themeColor="text1"/>
        </w:rPr>
      </w:pPr>
      <w:r>
        <w:rPr>
          <w:rFonts w:asciiTheme="minorEastAsia" w:eastAsiaTheme="minorEastAsia" w:hAnsiTheme="minorEastAsia"/>
          <w:color w:val="000000" w:themeColor="text1"/>
        </w:rPr>
        <w:t>3.2</w:t>
      </w:r>
      <w:r>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t>判定原则</w:t>
      </w:r>
    </w:p>
    <w:p w14:paraId="3E8F7071" w14:textId="77777777" w:rsidR="00CF496F" w:rsidRDefault="00000000">
      <w:pPr>
        <w:spacing w:line="400" w:lineRule="exact"/>
        <w:ind w:firstLineChars="200" w:firstLine="420"/>
        <w:rPr>
          <w:color w:val="000000" w:themeColor="text1"/>
        </w:rPr>
      </w:pPr>
      <w:r>
        <w:rPr>
          <w:rFonts w:hint="eastAsia"/>
          <w:color w:val="000000" w:themeColor="text1"/>
        </w:rPr>
        <w:t>经抽样检验，检验项目全部合格，判定被抽查产品检验项目合格；检验项目中任一项或一项以上不合格，判定被抽查产品××项目不合格。</w:t>
      </w:r>
    </w:p>
    <w:p w14:paraId="4496877E" w14:textId="77777777" w:rsidR="00CF496F" w:rsidRDefault="00000000">
      <w:pPr>
        <w:spacing w:line="400" w:lineRule="exact"/>
        <w:ind w:firstLineChars="200" w:firstLine="420"/>
        <w:rPr>
          <w:color w:val="000000" w:themeColor="text1"/>
        </w:rPr>
      </w:pPr>
      <w:r>
        <w:rPr>
          <w:color w:val="000000" w:themeColor="text1"/>
        </w:rPr>
        <w:t>若被检产品明示的质量要求高于本细则中检验项目依据的标准要求时，应按被检产品明示的质量要求判定。</w:t>
      </w:r>
    </w:p>
    <w:p w14:paraId="018B500D" w14:textId="77777777" w:rsidR="00CF496F" w:rsidRDefault="00000000">
      <w:pPr>
        <w:spacing w:line="400" w:lineRule="exact"/>
        <w:ind w:firstLineChars="200" w:firstLine="420"/>
        <w:rPr>
          <w:color w:val="000000" w:themeColor="text1"/>
        </w:rPr>
      </w:pPr>
      <w:r>
        <w:rPr>
          <w:color w:val="000000" w:themeColor="text1"/>
        </w:rPr>
        <w:t>若被检产品明示的质量要求低于本细则中检验项目依据的强制性标准要求时，应按照强制性标准要求判定。</w:t>
      </w:r>
    </w:p>
    <w:p w14:paraId="694BBB65" w14:textId="77777777" w:rsidR="00CF496F" w:rsidRDefault="00000000">
      <w:pPr>
        <w:spacing w:line="400" w:lineRule="exact"/>
        <w:ind w:firstLineChars="200" w:firstLine="420"/>
        <w:rPr>
          <w:color w:val="000000" w:themeColor="text1"/>
        </w:rPr>
      </w:pPr>
      <w:r>
        <w:rPr>
          <w:color w:val="000000" w:themeColor="text1"/>
        </w:rPr>
        <w:t>若被检产品明示的质量要求低于或包含本细则中检验项目依据的推荐性标准要求时，应以被检产品明示的质量要求判定。</w:t>
      </w:r>
    </w:p>
    <w:p w14:paraId="399703F2" w14:textId="77777777" w:rsidR="00CF496F" w:rsidRDefault="00000000">
      <w:pPr>
        <w:spacing w:line="400" w:lineRule="exact"/>
        <w:ind w:firstLineChars="200" w:firstLine="420"/>
        <w:rPr>
          <w:color w:val="000000" w:themeColor="text1"/>
        </w:rPr>
      </w:pPr>
      <w:r>
        <w:rPr>
          <w:color w:val="000000" w:themeColor="text1"/>
        </w:rPr>
        <w:t>若被检产品明示的质量要求缺少本细则中检验项目依据的强制性标准要求时，应按照强制性标准要求判定。</w:t>
      </w:r>
    </w:p>
    <w:p w14:paraId="62743FFD" w14:textId="77777777" w:rsidR="00CF496F" w:rsidRDefault="00000000">
      <w:pPr>
        <w:spacing w:line="400" w:lineRule="exact"/>
        <w:ind w:firstLineChars="200" w:firstLine="420"/>
        <w:rPr>
          <w:color w:val="000000" w:themeColor="text1"/>
        </w:rPr>
      </w:pPr>
      <w:r>
        <w:rPr>
          <w:color w:val="000000" w:themeColor="text1"/>
        </w:rPr>
        <w:t>若被检产品明示的质量要求缺少本细则中检验项目依据的推荐性标准要求时，该项目不参与判定。</w:t>
      </w:r>
    </w:p>
    <w:sectPr w:rsidR="00CF496F">
      <w:pgSz w:w="11906" w:h="16838"/>
      <w:pgMar w:top="1440" w:right="1757" w:bottom="1440" w:left="175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5657C" w14:textId="77777777" w:rsidR="00726A2E" w:rsidRDefault="00726A2E" w:rsidP="00ED5AA5">
      <w:r>
        <w:separator/>
      </w:r>
    </w:p>
  </w:endnote>
  <w:endnote w:type="continuationSeparator" w:id="0">
    <w:p w14:paraId="3ECF5784" w14:textId="77777777" w:rsidR="00726A2E" w:rsidRDefault="00726A2E" w:rsidP="00ED5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Sim Sun">
    <w:altName w:val="宋体"/>
    <w:charset w:val="86"/>
    <w:family w:val="swiss"/>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47135" w14:textId="77777777" w:rsidR="00726A2E" w:rsidRDefault="00726A2E" w:rsidP="00ED5AA5">
      <w:r>
        <w:separator/>
      </w:r>
    </w:p>
  </w:footnote>
  <w:footnote w:type="continuationSeparator" w:id="0">
    <w:p w14:paraId="1E6E017D" w14:textId="77777777" w:rsidR="00726A2E" w:rsidRDefault="00726A2E" w:rsidP="00ED5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810D6D"/>
    <w:multiLevelType w:val="singleLevel"/>
    <w:tmpl w:val="94810D6D"/>
    <w:lvl w:ilvl="0">
      <w:start w:val="2"/>
      <w:numFmt w:val="decimal"/>
      <w:suff w:val="nothing"/>
      <w:lvlText w:val="%1、"/>
      <w:lvlJc w:val="left"/>
    </w:lvl>
  </w:abstractNum>
  <w:abstractNum w:abstractNumId="1" w15:restartNumberingAfterBreak="0">
    <w:nsid w:val="AFF015AA"/>
    <w:multiLevelType w:val="singleLevel"/>
    <w:tmpl w:val="AFF015AA"/>
    <w:lvl w:ilvl="0">
      <w:start w:val="2"/>
      <w:numFmt w:val="decimal"/>
      <w:suff w:val="nothing"/>
      <w:lvlText w:val="%1、"/>
      <w:lvlJc w:val="left"/>
    </w:lvl>
  </w:abstractNum>
  <w:num w:numId="1" w16cid:durableId="1012993076">
    <w:abstractNumId w:val="0"/>
  </w:num>
  <w:num w:numId="2" w16cid:durableId="1365987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RiNzBmM2QyZWQyNDNkMDEyOWM4NjFlOGMyZWQxZmUifQ=="/>
  </w:docVars>
  <w:rsids>
    <w:rsidRoot w:val="00011906"/>
    <w:rsid w:val="00011906"/>
    <w:rsid w:val="00037BAE"/>
    <w:rsid w:val="00054D9E"/>
    <w:rsid w:val="0009793B"/>
    <w:rsid w:val="001669D4"/>
    <w:rsid w:val="001E68C4"/>
    <w:rsid w:val="001E7511"/>
    <w:rsid w:val="001E7554"/>
    <w:rsid w:val="00203769"/>
    <w:rsid w:val="00254C73"/>
    <w:rsid w:val="00257ADB"/>
    <w:rsid w:val="00292FB3"/>
    <w:rsid w:val="002A4081"/>
    <w:rsid w:val="002A7D60"/>
    <w:rsid w:val="002D513D"/>
    <w:rsid w:val="00320D70"/>
    <w:rsid w:val="00324162"/>
    <w:rsid w:val="00333FEE"/>
    <w:rsid w:val="0039175C"/>
    <w:rsid w:val="003A089F"/>
    <w:rsid w:val="003B02CA"/>
    <w:rsid w:val="003B446C"/>
    <w:rsid w:val="004128A1"/>
    <w:rsid w:val="004D31AE"/>
    <w:rsid w:val="00510C03"/>
    <w:rsid w:val="005124BA"/>
    <w:rsid w:val="00554520"/>
    <w:rsid w:val="00581F13"/>
    <w:rsid w:val="00584D72"/>
    <w:rsid w:val="00596689"/>
    <w:rsid w:val="005B0DFC"/>
    <w:rsid w:val="005B565A"/>
    <w:rsid w:val="00621153"/>
    <w:rsid w:val="006246ED"/>
    <w:rsid w:val="0067014B"/>
    <w:rsid w:val="00690C98"/>
    <w:rsid w:val="006A4354"/>
    <w:rsid w:val="006D3E90"/>
    <w:rsid w:val="006F7ABE"/>
    <w:rsid w:val="00726A2E"/>
    <w:rsid w:val="00744F88"/>
    <w:rsid w:val="007516FA"/>
    <w:rsid w:val="00764397"/>
    <w:rsid w:val="007657EE"/>
    <w:rsid w:val="00774FD6"/>
    <w:rsid w:val="007962C5"/>
    <w:rsid w:val="007F52C2"/>
    <w:rsid w:val="007F62D9"/>
    <w:rsid w:val="0081512D"/>
    <w:rsid w:val="00830DEE"/>
    <w:rsid w:val="00860882"/>
    <w:rsid w:val="008663E0"/>
    <w:rsid w:val="0087405F"/>
    <w:rsid w:val="00887299"/>
    <w:rsid w:val="008E1364"/>
    <w:rsid w:val="00921101"/>
    <w:rsid w:val="0092528D"/>
    <w:rsid w:val="0093387F"/>
    <w:rsid w:val="00934ECE"/>
    <w:rsid w:val="00957498"/>
    <w:rsid w:val="0096034B"/>
    <w:rsid w:val="009711FC"/>
    <w:rsid w:val="00974CD7"/>
    <w:rsid w:val="00977A26"/>
    <w:rsid w:val="009E1357"/>
    <w:rsid w:val="00A15DE1"/>
    <w:rsid w:val="00A17FC1"/>
    <w:rsid w:val="00A64B0A"/>
    <w:rsid w:val="00AB1503"/>
    <w:rsid w:val="00AB4099"/>
    <w:rsid w:val="00AC1ED2"/>
    <w:rsid w:val="00AF7BE2"/>
    <w:rsid w:val="00B16C32"/>
    <w:rsid w:val="00B24BB6"/>
    <w:rsid w:val="00B3247C"/>
    <w:rsid w:val="00B45683"/>
    <w:rsid w:val="00B513D4"/>
    <w:rsid w:val="00B5630C"/>
    <w:rsid w:val="00BA5F99"/>
    <w:rsid w:val="00BE3378"/>
    <w:rsid w:val="00CA5EBF"/>
    <w:rsid w:val="00CE4526"/>
    <w:rsid w:val="00CF496F"/>
    <w:rsid w:val="00D1554F"/>
    <w:rsid w:val="00D4286B"/>
    <w:rsid w:val="00D51591"/>
    <w:rsid w:val="00D86B05"/>
    <w:rsid w:val="00DA0781"/>
    <w:rsid w:val="00DB6F98"/>
    <w:rsid w:val="00E03E33"/>
    <w:rsid w:val="00E54149"/>
    <w:rsid w:val="00E649A6"/>
    <w:rsid w:val="00EB0038"/>
    <w:rsid w:val="00EB1E9F"/>
    <w:rsid w:val="00ED1E8F"/>
    <w:rsid w:val="00ED5AA5"/>
    <w:rsid w:val="00EE0E9E"/>
    <w:rsid w:val="00EF0A7A"/>
    <w:rsid w:val="00F0638A"/>
    <w:rsid w:val="00F1110B"/>
    <w:rsid w:val="00F646A3"/>
    <w:rsid w:val="00F82505"/>
    <w:rsid w:val="00FA6722"/>
    <w:rsid w:val="00FB38CA"/>
    <w:rsid w:val="0575419C"/>
    <w:rsid w:val="05BB2D0F"/>
    <w:rsid w:val="0687482A"/>
    <w:rsid w:val="08055CAB"/>
    <w:rsid w:val="082B0E32"/>
    <w:rsid w:val="09A25E18"/>
    <w:rsid w:val="0C00473A"/>
    <w:rsid w:val="0CB5459B"/>
    <w:rsid w:val="0DC363ED"/>
    <w:rsid w:val="0FEB0FEA"/>
    <w:rsid w:val="10F83AB8"/>
    <w:rsid w:val="122A0EB2"/>
    <w:rsid w:val="128D0B7C"/>
    <w:rsid w:val="14531B4D"/>
    <w:rsid w:val="14F7697C"/>
    <w:rsid w:val="16D74CB7"/>
    <w:rsid w:val="18196C7E"/>
    <w:rsid w:val="1AAC1FB7"/>
    <w:rsid w:val="1DD149B5"/>
    <w:rsid w:val="1F4A7EAA"/>
    <w:rsid w:val="20D504B9"/>
    <w:rsid w:val="21620F7E"/>
    <w:rsid w:val="21F47768"/>
    <w:rsid w:val="235D4796"/>
    <w:rsid w:val="237D0994"/>
    <w:rsid w:val="247E5EC4"/>
    <w:rsid w:val="24AF1E18"/>
    <w:rsid w:val="259F142F"/>
    <w:rsid w:val="266100F9"/>
    <w:rsid w:val="277B168E"/>
    <w:rsid w:val="279C593D"/>
    <w:rsid w:val="28762571"/>
    <w:rsid w:val="28BF3FDA"/>
    <w:rsid w:val="29D60DFE"/>
    <w:rsid w:val="29EF6775"/>
    <w:rsid w:val="2A846AAC"/>
    <w:rsid w:val="2B4864E5"/>
    <w:rsid w:val="2B5D3585"/>
    <w:rsid w:val="2D60735C"/>
    <w:rsid w:val="2D9B3AC1"/>
    <w:rsid w:val="2E125F92"/>
    <w:rsid w:val="2EEB3426"/>
    <w:rsid w:val="2F261EE0"/>
    <w:rsid w:val="2F7C41F6"/>
    <w:rsid w:val="3062163D"/>
    <w:rsid w:val="310821E5"/>
    <w:rsid w:val="31144F51"/>
    <w:rsid w:val="312E1E50"/>
    <w:rsid w:val="31427CB6"/>
    <w:rsid w:val="32D305D1"/>
    <w:rsid w:val="337D6266"/>
    <w:rsid w:val="33AE06F6"/>
    <w:rsid w:val="33B04D60"/>
    <w:rsid w:val="34922EF5"/>
    <w:rsid w:val="34C04B85"/>
    <w:rsid w:val="34CC52D7"/>
    <w:rsid w:val="384653A1"/>
    <w:rsid w:val="39184F8F"/>
    <w:rsid w:val="396F26D5"/>
    <w:rsid w:val="3BE178BA"/>
    <w:rsid w:val="3D915310"/>
    <w:rsid w:val="3E4C01EB"/>
    <w:rsid w:val="3F3D74FE"/>
    <w:rsid w:val="3F830C89"/>
    <w:rsid w:val="403B6E09"/>
    <w:rsid w:val="40885D9B"/>
    <w:rsid w:val="40A1586A"/>
    <w:rsid w:val="40DC6FBE"/>
    <w:rsid w:val="418C02C8"/>
    <w:rsid w:val="41B8730F"/>
    <w:rsid w:val="41E0160C"/>
    <w:rsid w:val="424D3EFC"/>
    <w:rsid w:val="42957651"/>
    <w:rsid w:val="42FC147E"/>
    <w:rsid w:val="43236256"/>
    <w:rsid w:val="43707776"/>
    <w:rsid w:val="438D6BFC"/>
    <w:rsid w:val="43CC785A"/>
    <w:rsid w:val="43F959BD"/>
    <w:rsid w:val="45102FBE"/>
    <w:rsid w:val="45432E29"/>
    <w:rsid w:val="45D27072"/>
    <w:rsid w:val="466A4950"/>
    <w:rsid w:val="474C10F6"/>
    <w:rsid w:val="478A34FC"/>
    <w:rsid w:val="483B2A48"/>
    <w:rsid w:val="48AF023F"/>
    <w:rsid w:val="4A2117CA"/>
    <w:rsid w:val="4B337A07"/>
    <w:rsid w:val="4B413ED2"/>
    <w:rsid w:val="4BE34F89"/>
    <w:rsid w:val="4CFC70B9"/>
    <w:rsid w:val="4E047438"/>
    <w:rsid w:val="4E777241"/>
    <w:rsid w:val="4F2F71CE"/>
    <w:rsid w:val="4FDC066D"/>
    <w:rsid w:val="4FDD0BFF"/>
    <w:rsid w:val="50BB64D4"/>
    <w:rsid w:val="50D74D1B"/>
    <w:rsid w:val="530F10A1"/>
    <w:rsid w:val="539A48C5"/>
    <w:rsid w:val="53C953AC"/>
    <w:rsid w:val="543071D9"/>
    <w:rsid w:val="547A363C"/>
    <w:rsid w:val="55D342C0"/>
    <w:rsid w:val="567C04B4"/>
    <w:rsid w:val="56AF6ADB"/>
    <w:rsid w:val="576158FB"/>
    <w:rsid w:val="57BC4D70"/>
    <w:rsid w:val="57F25CDE"/>
    <w:rsid w:val="597A795A"/>
    <w:rsid w:val="5D3C099D"/>
    <w:rsid w:val="5D5757D7"/>
    <w:rsid w:val="5E247D86"/>
    <w:rsid w:val="5E864B10"/>
    <w:rsid w:val="5EEE0B7A"/>
    <w:rsid w:val="5F5601CA"/>
    <w:rsid w:val="5FA67678"/>
    <w:rsid w:val="601259E5"/>
    <w:rsid w:val="60774B8E"/>
    <w:rsid w:val="647E5D3F"/>
    <w:rsid w:val="650C506F"/>
    <w:rsid w:val="650F6997"/>
    <w:rsid w:val="66067D9A"/>
    <w:rsid w:val="66A81DAA"/>
    <w:rsid w:val="67090219"/>
    <w:rsid w:val="67AF4E2F"/>
    <w:rsid w:val="68304982"/>
    <w:rsid w:val="6C430DC9"/>
    <w:rsid w:val="6C5D117E"/>
    <w:rsid w:val="6CAD71C1"/>
    <w:rsid w:val="6E654C9A"/>
    <w:rsid w:val="6EF47329"/>
    <w:rsid w:val="707029DF"/>
    <w:rsid w:val="71754026"/>
    <w:rsid w:val="72A31DD3"/>
    <w:rsid w:val="72E01973"/>
    <w:rsid w:val="72E33BDB"/>
    <w:rsid w:val="741E2752"/>
    <w:rsid w:val="74200443"/>
    <w:rsid w:val="74294014"/>
    <w:rsid w:val="7460720F"/>
    <w:rsid w:val="74C57072"/>
    <w:rsid w:val="75EF5D21"/>
    <w:rsid w:val="7731279D"/>
    <w:rsid w:val="77E8543D"/>
    <w:rsid w:val="787B0138"/>
    <w:rsid w:val="79420A9C"/>
    <w:rsid w:val="796F7393"/>
    <w:rsid w:val="79EB4F1F"/>
    <w:rsid w:val="7B643141"/>
    <w:rsid w:val="7C7C2885"/>
    <w:rsid w:val="7D0D20AD"/>
    <w:rsid w:val="7D52346D"/>
    <w:rsid w:val="7D5E5E8C"/>
    <w:rsid w:val="7D87498E"/>
    <w:rsid w:val="7DE94DF5"/>
    <w:rsid w:val="7E577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E5BBF"/>
  <w15:docId w15:val="{A9DEB163-685D-4643-9CAE-A406C95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Document Map" w:uiPriority="99"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uiPriority w:val="99"/>
    <w:unhideWhenUsed/>
    <w:qFormat/>
    <w:rPr>
      <w:rFonts w:ascii="宋体" w:hint="eastAsia"/>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a6">
    <w:name w:val="章标题"/>
    <w:next w:val="a"/>
    <w:uiPriority w:val="99"/>
    <w:qFormat/>
    <w:pPr>
      <w:spacing w:beforeLines="50" w:afterLines="50" w:line="336" w:lineRule="auto"/>
      <w:jc w:val="both"/>
      <w:outlineLvl w:val="1"/>
    </w:pPr>
    <w:rPr>
      <w:rFonts w:ascii="黑体" w:eastAsia="黑体" w:hAnsi="Calibri"/>
      <w:sz w:val="21"/>
      <w:szCs w:val="21"/>
    </w:rPr>
  </w:style>
  <w:style w:type="paragraph" w:styleId="a7">
    <w:name w:val="List Paragraph"/>
    <w:basedOn w:val="a"/>
    <w:uiPriority w:val="99"/>
    <w:unhideWhenUsed/>
    <w:qFormat/>
    <w:pPr>
      <w:ind w:firstLineChars="200" w:firstLine="420"/>
    </w:p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hAnsi="宋体" w:cs="宋体"/>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435B-D29D-4AC1-BE5D-C8F99287B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1107</Words>
  <Characters>6316</Characters>
  <Application>Microsoft Office Word</Application>
  <DocSecurity>0</DocSecurity>
  <Lines>52</Lines>
  <Paragraphs>14</Paragraphs>
  <ScaleCrop>false</ScaleCrop>
  <Company>Lenovo</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2026-09-29T05:06:00Z</dcterms:created>
  <dcterms:modified xsi:type="dcterms:W3CDTF">2026-09-29T05:40:00Z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887BBAD2F6724262A28245A1E1A002A7_13</vt:lpwstr>
  </property>
  <property fmtid="{D5CDD505-2E9C-101B-9397-08002B2CF9AE}" pid="4" name="KSOTemplateDocerSaveRecord">
    <vt:lpwstr>eyJoZGlkIjoiMTViODJkNDBjNWVjM2Y0MDE5MTU3NmVlMTFmOTdkNDgiLCJ1c2VySWQiOiI0MTg5NTUzMDcifQ==</vt:lpwstr>
  </property>
</Properties>
</file>