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60BB6" w14:textId="77777777" w:rsidR="00F779A9" w:rsidRDefault="00986DAF">
      <w:pPr>
        <w:jc w:val="center"/>
        <w:rPr>
          <w:rFonts w:ascii="Times New Roman" w:hAnsi="Times New Roman" w:cs="Times New Roman"/>
          <w:b/>
          <w:color w:val="000000" w:themeColor="text1"/>
          <w:sz w:val="32"/>
          <w:szCs w:val="32"/>
        </w:rPr>
      </w:pPr>
      <w:bookmarkStart w:id="0" w:name="_Toc137377411"/>
      <w:bookmarkStart w:id="1" w:name="_Toc73981717"/>
      <w:bookmarkStart w:id="2" w:name="_Toc169508232"/>
      <w:bookmarkStart w:id="3" w:name="_Toc74062234"/>
      <w:bookmarkStart w:id="4" w:name="_Toc29924"/>
      <w:bookmarkStart w:id="5" w:name="_Toc73713056"/>
      <w:r>
        <w:rPr>
          <w:rFonts w:ascii="Times New Roman" w:hAnsi="Times New Roman" w:cs="Times New Roman"/>
          <w:b/>
          <w:color w:val="000000" w:themeColor="text1"/>
          <w:sz w:val="32"/>
          <w:szCs w:val="32"/>
        </w:rPr>
        <w:t>2026</w:t>
      </w:r>
      <w:r>
        <w:rPr>
          <w:rFonts w:ascii="Times New Roman" w:hAnsi="Times New Roman" w:cs="Times New Roman"/>
          <w:b/>
          <w:color w:val="000000" w:themeColor="text1"/>
          <w:sz w:val="32"/>
          <w:szCs w:val="32"/>
        </w:rPr>
        <w:t>年</w:t>
      </w:r>
      <w:r w:rsidR="00F96FD8">
        <w:rPr>
          <w:rFonts w:ascii="Times New Roman" w:hAnsi="Times New Roman" w:cs="Times New Roman" w:hint="eastAsia"/>
          <w:b/>
          <w:color w:val="000000" w:themeColor="text1"/>
          <w:sz w:val="32"/>
          <w:szCs w:val="32"/>
        </w:rPr>
        <w:t>安宁市</w:t>
      </w:r>
      <w:r w:rsidR="006D3764">
        <w:rPr>
          <w:rFonts w:ascii="Times New Roman" w:hAnsi="Times New Roman" w:cs="Times New Roman" w:hint="eastAsia"/>
          <w:b/>
          <w:color w:val="000000" w:themeColor="text1"/>
          <w:sz w:val="32"/>
          <w:szCs w:val="32"/>
        </w:rPr>
        <w:t>有机肥料</w:t>
      </w:r>
      <w:r>
        <w:rPr>
          <w:rFonts w:ascii="Times New Roman" w:hAnsi="Times New Roman" w:cs="Times New Roman"/>
          <w:b/>
          <w:color w:val="000000" w:themeColor="text1"/>
          <w:sz w:val="32"/>
          <w:szCs w:val="32"/>
        </w:rPr>
        <w:t>产品质量监督抽查实施细则</w:t>
      </w:r>
    </w:p>
    <w:p w14:paraId="257BF1B4" w14:textId="77777777" w:rsidR="00F779A9" w:rsidRDefault="00F779A9">
      <w:pPr>
        <w:snapToGrid w:val="0"/>
        <w:spacing w:line="400" w:lineRule="exact"/>
        <w:ind w:firstLineChars="200" w:firstLine="480"/>
        <w:rPr>
          <w:rFonts w:ascii="Times New Roman" w:hAnsi="Times New Roman" w:cs="Times New Roman"/>
          <w:color w:val="000000"/>
          <w:szCs w:val="21"/>
        </w:rPr>
      </w:pPr>
    </w:p>
    <w:p w14:paraId="1EF43CCA" w14:textId="77777777" w:rsidR="00F779A9" w:rsidRDefault="00986DAF">
      <w:pPr>
        <w:spacing w:line="400" w:lineRule="exact"/>
        <w:rPr>
          <w:rFonts w:ascii="Times New Roman" w:eastAsia="黑体" w:hAnsi="Times New Roman" w:cs="Times New Roman"/>
          <w:szCs w:val="21"/>
        </w:rPr>
      </w:pPr>
      <w:r>
        <w:rPr>
          <w:rFonts w:ascii="Times New Roman" w:eastAsia="黑体" w:hAnsi="Times New Roman" w:cs="Times New Roman"/>
          <w:szCs w:val="21"/>
        </w:rPr>
        <w:t xml:space="preserve">1 </w:t>
      </w:r>
      <w:r>
        <w:rPr>
          <w:rFonts w:ascii="Times New Roman" w:eastAsia="黑体" w:hAnsi="Times New Roman" w:cs="Times New Roman"/>
          <w:szCs w:val="21"/>
        </w:rPr>
        <w:t>抽样方法</w:t>
      </w:r>
    </w:p>
    <w:p w14:paraId="1ACCE647"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以随机抽样的方式在被抽样生产者、销售者的待销产品中抽取。</w:t>
      </w:r>
    </w:p>
    <w:p w14:paraId="41AB03EA"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随机数一般可使用随机数表等方法产生，抽样时根据现场的产品基数数量，按相关产品标准规定的抽样方法执行。</w:t>
      </w:r>
    </w:p>
    <w:p w14:paraId="58C204D8"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每批次产品</w:t>
      </w:r>
      <w:r w:rsidR="008F6FF8">
        <w:rPr>
          <w:rFonts w:ascii="Times New Roman" w:hAnsi="Times New Roman" w:cs="Times New Roman" w:hint="eastAsia"/>
          <w:color w:val="000000"/>
          <w:szCs w:val="21"/>
        </w:rPr>
        <w:t>按标准要求</w:t>
      </w:r>
      <w:r>
        <w:rPr>
          <w:rFonts w:ascii="Times New Roman" w:hAnsi="Times New Roman" w:cs="Times New Roman"/>
          <w:color w:val="000000"/>
          <w:szCs w:val="21"/>
        </w:rPr>
        <w:t>抽取样品</w:t>
      </w:r>
      <w:r w:rsidR="000F06F6">
        <w:rPr>
          <w:rFonts w:ascii="Times New Roman" w:hAnsi="Times New Roman" w:cs="Times New Roman"/>
          <w:color w:val="000000"/>
          <w:szCs w:val="21"/>
        </w:rPr>
        <w:t>2</w:t>
      </w:r>
      <w:r>
        <w:rPr>
          <w:rFonts w:ascii="Times New Roman" w:hAnsi="Times New Roman" w:cs="Times New Roman"/>
          <w:color w:val="000000"/>
          <w:szCs w:val="21"/>
        </w:rPr>
        <w:t>份，其中：</w:t>
      </w:r>
      <w:r w:rsidR="000F06F6">
        <w:rPr>
          <w:rFonts w:ascii="Times New Roman" w:hAnsi="Times New Roman" w:cs="Times New Roman"/>
          <w:color w:val="000000"/>
          <w:szCs w:val="21"/>
        </w:rPr>
        <w:t>1</w:t>
      </w:r>
      <w:r>
        <w:rPr>
          <w:rFonts w:ascii="Times New Roman" w:hAnsi="Times New Roman" w:cs="Times New Roman"/>
          <w:color w:val="000000"/>
          <w:szCs w:val="21"/>
        </w:rPr>
        <w:t>份作为检验样品，</w:t>
      </w:r>
      <w:r>
        <w:rPr>
          <w:rFonts w:ascii="Times New Roman" w:hAnsi="Times New Roman" w:cs="Times New Roman"/>
          <w:color w:val="000000"/>
          <w:szCs w:val="21"/>
        </w:rPr>
        <w:t>1</w:t>
      </w:r>
      <w:r>
        <w:rPr>
          <w:rFonts w:ascii="Times New Roman" w:hAnsi="Times New Roman" w:cs="Times New Roman"/>
          <w:color w:val="000000"/>
          <w:szCs w:val="21"/>
        </w:rPr>
        <w:t>份作为备用样品。每份样品的数量不少于</w:t>
      </w:r>
      <w:r w:rsidR="000F06F6">
        <w:rPr>
          <w:rFonts w:ascii="Times New Roman" w:hAnsi="Times New Roman" w:cs="Times New Roman"/>
          <w:color w:val="000000"/>
          <w:szCs w:val="21"/>
        </w:rPr>
        <w:t>10</w:t>
      </w:r>
      <w:r>
        <w:rPr>
          <w:rFonts w:ascii="Times New Roman" w:hAnsi="Times New Roman" w:cs="Times New Roman"/>
          <w:color w:val="000000"/>
          <w:szCs w:val="21"/>
        </w:rPr>
        <w:t>00g</w:t>
      </w:r>
      <w:r>
        <w:rPr>
          <w:rFonts w:ascii="Times New Roman" w:hAnsi="Times New Roman" w:cs="Times New Roman"/>
          <w:color w:val="000000"/>
          <w:szCs w:val="21"/>
        </w:rPr>
        <w:t>。</w:t>
      </w:r>
    </w:p>
    <w:p w14:paraId="2640AE55" w14:textId="77777777" w:rsidR="00F779A9" w:rsidRDefault="00F779A9">
      <w:pPr>
        <w:spacing w:line="400" w:lineRule="exact"/>
        <w:rPr>
          <w:rFonts w:ascii="Times New Roman" w:eastAsia="黑体" w:hAnsi="Times New Roman" w:cs="Times New Roman"/>
          <w:szCs w:val="21"/>
        </w:rPr>
      </w:pPr>
    </w:p>
    <w:p w14:paraId="1A6CC0E2" w14:textId="77777777" w:rsidR="00F779A9" w:rsidRDefault="00986DAF">
      <w:pPr>
        <w:spacing w:line="400" w:lineRule="exact"/>
        <w:rPr>
          <w:rFonts w:ascii="Times New Roman" w:eastAsia="黑体" w:hAnsi="Times New Roman" w:cs="Times New Roman"/>
          <w:szCs w:val="21"/>
        </w:rPr>
      </w:pPr>
      <w:r>
        <w:rPr>
          <w:rFonts w:ascii="Times New Roman" w:eastAsia="黑体" w:hAnsi="Times New Roman" w:cs="Times New Roman"/>
          <w:szCs w:val="21"/>
        </w:rPr>
        <w:t xml:space="preserve">2 </w:t>
      </w:r>
      <w:r>
        <w:rPr>
          <w:rFonts w:ascii="Times New Roman" w:eastAsia="黑体" w:hAnsi="Times New Roman" w:cs="Times New Roman"/>
          <w:szCs w:val="21"/>
        </w:rPr>
        <w:t>检验依据</w:t>
      </w:r>
    </w:p>
    <w:p w14:paraId="593054F3" w14:textId="77777777"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1  </w:t>
      </w:r>
      <w:r w:rsidR="006D3764">
        <w:rPr>
          <w:rFonts w:ascii="Times New Roman" w:eastAsia="黑体" w:hAnsi="Times New Roman" w:cs="Times New Roman" w:hint="eastAsia"/>
          <w:color w:val="000000" w:themeColor="text1"/>
          <w:szCs w:val="21"/>
        </w:rPr>
        <w:t>有机</w:t>
      </w:r>
      <w:r>
        <w:rPr>
          <w:rFonts w:ascii="Times New Roman" w:eastAsia="黑体" w:hAnsi="Times New Roman" w:cs="Times New Roman"/>
          <w:color w:val="000000" w:themeColor="text1"/>
          <w:szCs w:val="21"/>
        </w:rPr>
        <w:t>肥料</w:t>
      </w:r>
      <w:r w:rsidR="00ED7E1E">
        <w:rPr>
          <w:rFonts w:ascii="Times New Roman" w:eastAsia="黑体" w:hAnsi="Times New Roman" w:cs="Times New Roman" w:hint="eastAsia"/>
          <w:color w:val="000000" w:themeColor="text1"/>
          <w:szCs w:val="21"/>
        </w:rPr>
        <w:t xml:space="preserve"> </w:t>
      </w:r>
      <w:r w:rsidR="006D3764">
        <w:rPr>
          <w:rFonts w:ascii="Times New Roman" w:eastAsia="黑体" w:hAnsi="Times New Roman" w:cs="Times New Roman" w:hint="eastAsia"/>
          <w:color w:val="000000" w:themeColor="text1"/>
          <w:szCs w:val="21"/>
        </w:rPr>
        <w:t>[2</w:t>
      </w:r>
      <w:r w:rsidR="006D3764">
        <w:rPr>
          <w:rFonts w:ascii="Times New Roman" w:eastAsia="黑体" w:hAnsi="Times New Roman" w:cs="Times New Roman"/>
          <w:color w:val="000000" w:themeColor="text1"/>
          <w:szCs w:val="21"/>
        </w:rPr>
        <w:t>026</w:t>
      </w:r>
      <w:r w:rsidR="006D3764">
        <w:rPr>
          <w:rFonts w:ascii="Times New Roman" w:eastAsia="黑体" w:hAnsi="Times New Roman" w:cs="Times New Roman" w:hint="eastAsia"/>
          <w:color w:val="000000" w:themeColor="text1"/>
          <w:szCs w:val="21"/>
        </w:rPr>
        <w:t>年</w:t>
      </w:r>
      <w:r w:rsidR="006D3764">
        <w:rPr>
          <w:rFonts w:ascii="Times New Roman" w:eastAsia="黑体" w:hAnsi="Times New Roman" w:cs="Times New Roman" w:hint="eastAsia"/>
          <w:color w:val="000000" w:themeColor="text1"/>
          <w:szCs w:val="21"/>
        </w:rPr>
        <w:t>9</w:t>
      </w:r>
      <w:r w:rsidR="006D3764">
        <w:rPr>
          <w:rFonts w:ascii="Times New Roman" w:eastAsia="黑体" w:hAnsi="Times New Roman" w:cs="Times New Roman" w:hint="eastAsia"/>
          <w:color w:val="000000" w:themeColor="text1"/>
          <w:szCs w:val="21"/>
        </w:rPr>
        <w:t>月</w:t>
      </w:r>
      <w:r w:rsidR="006D3764">
        <w:rPr>
          <w:rFonts w:ascii="Times New Roman" w:eastAsia="黑体" w:hAnsi="Times New Roman" w:cs="Times New Roman" w:hint="eastAsia"/>
          <w:color w:val="000000" w:themeColor="text1"/>
          <w:szCs w:val="21"/>
        </w:rPr>
        <w:t>3</w:t>
      </w:r>
      <w:r w:rsidR="006D3764">
        <w:rPr>
          <w:rFonts w:ascii="Times New Roman" w:eastAsia="黑体" w:hAnsi="Times New Roman" w:cs="Times New Roman"/>
          <w:color w:val="000000" w:themeColor="text1"/>
          <w:szCs w:val="21"/>
        </w:rPr>
        <w:t>0</w:t>
      </w:r>
      <w:r w:rsidR="006D3764">
        <w:rPr>
          <w:rFonts w:ascii="Times New Roman" w:eastAsia="黑体" w:hAnsi="Times New Roman" w:cs="Times New Roman" w:hint="eastAsia"/>
          <w:color w:val="000000" w:themeColor="text1"/>
          <w:szCs w:val="21"/>
        </w:rPr>
        <w:t>日（含）以前生产</w:t>
      </w:r>
      <w:r w:rsidR="00ED7E1E">
        <w:rPr>
          <w:rFonts w:ascii="Times New Roman" w:eastAsia="黑体" w:hAnsi="Times New Roman" w:cs="Times New Roman" w:hint="eastAsia"/>
          <w:color w:val="000000" w:themeColor="text1"/>
          <w:szCs w:val="21"/>
        </w:rPr>
        <w:t>的产品</w:t>
      </w:r>
      <w:r w:rsidR="006D3764">
        <w:rPr>
          <w:rFonts w:ascii="Times New Roman" w:eastAsia="黑体" w:hAnsi="Times New Roman" w:cs="Times New Roman" w:hint="eastAsia"/>
          <w:color w:val="000000" w:themeColor="text1"/>
          <w:szCs w:val="21"/>
        </w:rPr>
        <w:t>]</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2355"/>
        <w:gridCol w:w="2657"/>
      </w:tblGrid>
      <w:tr w:rsidR="006D3764" w14:paraId="2B91EDD0" w14:textId="77777777" w:rsidTr="008F6FF8">
        <w:trPr>
          <w:cantSplit/>
          <w:trHeight w:val="566"/>
          <w:tblHeade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2E37C69F" w14:textId="77777777" w:rsidR="006D3764" w:rsidRDefault="006D3764" w:rsidP="009456C6">
            <w:pPr>
              <w:jc w:val="center"/>
              <w:rPr>
                <w:bCs/>
              </w:rPr>
            </w:pPr>
            <w:r>
              <w:rPr>
                <w:rFonts w:hint="eastAsia"/>
                <w:bCs/>
              </w:rPr>
              <w:t>序号</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CCB7B29" w14:textId="77777777" w:rsidR="006D3764" w:rsidRDefault="006D3764" w:rsidP="009456C6">
            <w:pPr>
              <w:jc w:val="center"/>
              <w:rPr>
                <w:bCs/>
              </w:rPr>
            </w:pPr>
            <w:r>
              <w:rPr>
                <w:rFonts w:hint="eastAsia"/>
                <w:bCs/>
              </w:rPr>
              <w:t>检验项目</w:t>
            </w:r>
          </w:p>
        </w:tc>
        <w:tc>
          <w:tcPr>
            <w:tcW w:w="2355" w:type="dxa"/>
            <w:tcBorders>
              <w:top w:val="single" w:sz="4" w:space="0" w:color="auto"/>
              <w:left w:val="single" w:sz="4" w:space="0" w:color="auto"/>
              <w:bottom w:val="single" w:sz="4" w:space="0" w:color="auto"/>
              <w:right w:val="single" w:sz="4" w:space="0" w:color="auto"/>
            </w:tcBorders>
            <w:vAlign w:val="center"/>
            <w:hideMark/>
          </w:tcPr>
          <w:p w14:paraId="15408C9E" w14:textId="77777777" w:rsidR="006D3764" w:rsidRDefault="006D3764" w:rsidP="009456C6">
            <w:pPr>
              <w:jc w:val="center"/>
            </w:pPr>
            <w:r>
              <w:rPr>
                <w:rFonts w:hint="eastAsia"/>
              </w:rPr>
              <w:t>依据标准</w:t>
            </w:r>
          </w:p>
        </w:tc>
        <w:tc>
          <w:tcPr>
            <w:tcW w:w="2657" w:type="dxa"/>
            <w:tcBorders>
              <w:top w:val="single" w:sz="4" w:space="0" w:color="auto"/>
              <w:left w:val="single" w:sz="4" w:space="0" w:color="auto"/>
              <w:bottom w:val="single" w:sz="4" w:space="0" w:color="auto"/>
              <w:right w:val="single" w:sz="4" w:space="0" w:color="auto"/>
            </w:tcBorders>
            <w:vAlign w:val="center"/>
            <w:hideMark/>
          </w:tcPr>
          <w:p w14:paraId="685F5021" w14:textId="77777777" w:rsidR="006D3764" w:rsidRDefault="006D3764" w:rsidP="009456C6">
            <w:pPr>
              <w:jc w:val="center"/>
            </w:pPr>
            <w:r>
              <w:rPr>
                <w:rFonts w:hint="eastAsia"/>
              </w:rPr>
              <w:t>检验方法</w:t>
            </w:r>
          </w:p>
        </w:tc>
      </w:tr>
      <w:tr w:rsidR="006D3764" w14:paraId="6ECAE1D0"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85D06A7"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43D4F016"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bCs/>
              </w:rPr>
              <w:t>外观</w:t>
            </w:r>
          </w:p>
        </w:tc>
        <w:tc>
          <w:tcPr>
            <w:tcW w:w="2355" w:type="dxa"/>
            <w:tcBorders>
              <w:top w:val="single" w:sz="4" w:space="0" w:color="auto"/>
              <w:left w:val="single" w:sz="4" w:space="0" w:color="auto"/>
              <w:bottom w:val="single" w:sz="4" w:space="0" w:color="auto"/>
              <w:right w:val="single" w:sz="4" w:space="0" w:color="auto"/>
            </w:tcBorders>
            <w:vAlign w:val="center"/>
            <w:hideMark/>
          </w:tcPr>
          <w:p w14:paraId="5B0B5767"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D24FB55"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r>
      <w:tr w:rsidR="006D3764" w14:paraId="72B6DC5B"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845E504"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2C6FBF6B"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bCs/>
              </w:rPr>
              <w:t>有机质</w:t>
            </w:r>
          </w:p>
        </w:tc>
        <w:tc>
          <w:tcPr>
            <w:tcW w:w="2355" w:type="dxa"/>
            <w:tcBorders>
              <w:top w:val="single" w:sz="4" w:space="0" w:color="auto"/>
              <w:left w:val="single" w:sz="4" w:space="0" w:color="auto"/>
              <w:bottom w:val="single" w:sz="4" w:space="0" w:color="auto"/>
              <w:right w:val="single" w:sz="4" w:space="0" w:color="auto"/>
            </w:tcBorders>
            <w:vAlign w:val="center"/>
            <w:hideMark/>
          </w:tcPr>
          <w:p w14:paraId="560F342D"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2051870E"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C</w:t>
            </w:r>
          </w:p>
        </w:tc>
      </w:tr>
      <w:tr w:rsidR="006D3764" w14:paraId="793F099F"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6C3078B5"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1A939617" w14:textId="77777777" w:rsidR="006D3764" w:rsidRPr="008F6FF8" w:rsidRDefault="006D3764" w:rsidP="0054090F">
            <w:pPr>
              <w:spacing w:line="240" w:lineRule="auto"/>
              <w:jc w:val="center"/>
              <w:rPr>
                <w:rFonts w:ascii="Times New Roman" w:hAnsi="Times New Roman" w:cs="Times New Roman"/>
              </w:rPr>
            </w:pPr>
            <w:r w:rsidRPr="008F6FF8">
              <w:rPr>
                <w:rFonts w:ascii="Times New Roman" w:hAnsi="Times New Roman" w:cs="Times New Roman"/>
              </w:rPr>
              <w:t>总养分（</w:t>
            </w:r>
            <w:r w:rsidRPr="008F6FF8">
              <w:rPr>
                <w:rFonts w:ascii="Times New Roman" w:hAnsi="Times New Roman" w:cs="Times New Roman"/>
              </w:rPr>
              <w:t>N+P</w:t>
            </w:r>
            <w:r w:rsidRPr="008F6FF8">
              <w:rPr>
                <w:rFonts w:ascii="Times New Roman" w:hAnsi="Times New Roman" w:cs="Times New Roman"/>
                <w:vertAlign w:val="subscript"/>
              </w:rPr>
              <w:t>2</w:t>
            </w:r>
            <w:r w:rsidRPr="008F6FF8">
              <w:rPr>
                <w:rFonts w:ascii="Times New Roman" w:hAnsi="Times New Roman" w:cs="Times New Roman"/>
              </w:rPr>
              <w:t>O</w:t>
            </w:r>
            <w:r w:rsidRPr="008F6FF8">
              <w:rPr>
                <w:rFonts w:ascii="Times New Roman" w:hAnsi="Times New Roman" w:cs="Times New Roman"/>
                <w:vertAlign w:val="subscript"/>
              </w:rPr>
              <w:t>5</w:t>
            </w:r>
            <w:r w:rsidRPr="008F6FF8">
              <w:rPr>
                <w:rFonts w:ascii="Times New Roman" w:hAnsi="Times New Roman" w:cs="Times New Roman"/>
              </w:rPr>
              <w:t>+K</w:t>
            </w:r>
            <w:r w:rsidRPr="008F6FF8">
              <w:rPr>
                <w:rFonts w:ascii="Times New Roman" w:hAnsi="Times New Roman" w:cs="Times New Roman"/>
                <w:vertAlign w:val="subscript"/>
              </w:rPr>
              <w:t>2</w:t>
            </w:r>
            <w:r w:rsidRPr="008F6FF8">
              <w:rPr>
                <w:rFonts w:ascii="Times New Roman" w:hAnsi="Times New Roman" w:cs="Times New Roman"/>
              </w:rPr>
              <w:t>O</w:t>
            </w:r>
            <w:r w:rsidRPr="008F6FF8">
              <w:rPr>
                <w:rFonts w:ascii="Times New Roman" w:hAnsi="Times New Roman" w:cs="Times New Roman"/>
              </w:rPr>
              <w:t>）</w:t>
            </w:r>
          </w:p>
        </w:tc>
        <w:tc>
          <w:tcPr>
            <w:tcW w:w="2355" w:type="dxa"/>
            <w:tcBorders>
              <w:top w:val="single" w:sz="4" w:space="0" w:color="auto"/>
              <w:left w:val="single" w:sz="4" w:space="0" w:color="auto"/>
              <w:bottom w:val="single" w:sz="4" w:space="0" w:color="auto"/>
              <w:right w:val="single" w:sz="4" w:space="0" w:color="auto"/>
            </w:tcBorders>
            <w:vAlign w:val="center"/>
            <w:hideMark/>
          </w:tcPr>
          <w:p w14:paraId="2AF1BE35"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171AC688"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D</w:t>
            </w:r>
          </w:p>
        </w:tc>
      </w:tr>
      <w:tr w:rsidR="006D3764" w14:paraId="31D1961C"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2611E23"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62CDE47A"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rPr>
              <w:t>氮</w:t>
            </w:r>
          </w:p>
        </w:tc>
        <w:tc>
          <w:tcPr>
            <w:tcW w:w="2355" w:type="dxa"/>
            <w:tcBorders>
              <w:top w:val="single" w:sz="4" w:space="0" w:color="auto"/>
              <w:left w:val="single" w:sz="4" w:space="0" w:color="auto"/>
              <w:bottom w:val="single" w:sz="4" w:space="0" w:color="auto"/>
              <w:right w:val="single" w:sz="4" w:space="0" w:color="auto"/>
            </w:tcBorders>
            <w:vAlign w:val="center"/>
            <w:hideMark/>
          </w:tcPr>
          <w:p w14:paraId="0FC30C45"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8BA656B"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D</w:t>
            </w:r>
          </w:p>
        </w:tc>
      </w:tr>
      <w:tr w:rsidR="006D3764" w14:paraId="0D57B982"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50787AA6"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9062146"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rPr>
              <w:t>磷</w:t>
            </w:r>
          </w:p>
        </w:tc>
        <w:tc>
          <w:tcPr>
            <w:tcW w:w="2355" w:type="dxa"/>
            <w:tcBorders>
              <w:top w:val="single" w:sz="4" w:space="0" w:color="auto"/>
              <w:left w:val="single" w:sz="4" w:space="0" w:color="auto"/>
              <w:bottom w:val="single" w:sz="4" w:space="0" w:color="auto"/>
              <w:right w:val="single" w:sz="4" w:space="0" w:color="auto"/>
            </w:tcBorders>
            <w:vAlign w:val="center"/>
            <w:hideMark/>
          </w:tcPr>
          <w:p w14:paraId="3B3754A5"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4B70C17"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D</w:t>
            </w:r>
          </w:p>
        </w:tc>
      </w:tr>
      <w:tr w:rsidR="006D3764" w14:paraId="6F4CA28D"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97459F5"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7FAC12DF"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rPr>
              <w:t>钾</w:t>
            </w:r>
          </w:p>
        </w:tc>
        <w:tc>
          <w:tcPr>
            <w:tcW w:w="2355" w:type="dxa"/>
            <w:tcBorders>
              <w:top w:val="single" w:sz="4" w:space="0" w:color="auto"/>
              <w:left w:val="single" w:sz="4" w:space="0" w:color="auto"/>
              <w:bottom w:val="single" w:sz="4" w:space="0" w:color="auto"/>
              <w:right w:val="single" w:sz="4" w:space="0" w:color="auto"/>
            </w:tcBorders>
            <w:vAlign w:val="center"/>
            <w:hideMark/>
          </w:tcPr>
          <w:p w14:paraId="075CF36B"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13F313D6"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D</w:t>
            </w:r>
          </w:p>
        </w:tc>
      </w:tr>
      <w:tr w:rsidR="006D3764" w14:paraId="03A51E20"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6A04E2B2"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5879C105"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rPr>
              <w:t>水分</w:t>
            </w:r>
          </w:p>
        </w:tc>
        <w:tc>
          <w:tcPr>
            <w:tcW w:w="2355" w:type="dxa"/>
            <w:tcBorders>
              <w:top w:val="single" w:sz="4" w:space="0" w:color="auto"/>
              <w:left w:val="single" w:sz="4" w:space="0" w:color="auto"/>
              <w:bottom w:val="single" w:sz="4" w:space="0" w:color="auto"/>
              <w:right w:val="single" w:sz="4" w:space="0" w:color="auto"/>
            </w:tcBorders>
            <w:vAlign w:val="center"/>
            <w:hideMark/>
          </w:tcPr>
          <w:p w14:paraId="51EECE68"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17153B5"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rPr>
              <w:t>GB/T 8576-2010</w:t>
            </w:r>
          </w:p>
        </w:tc>
      </w:tr>
      <w:tr w:rsidR="006D3764" w14:paraId="6B4C21F5"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0815D28"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2DDFB5D4"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bCs/>
              </w:rPr>
              <w:t>酸碱度（</w:t>
            </w:r>
            <w:r w:rsidRPr="008F6FF8">
              <w:rPr>
                <w:rFonts w:ascii="Times New Roman" w:hAnsi="Times New Roman" w:cs="Times New Roman"/>
                <w:bCs/>
              </w:rPr>
              <w:t>pH</w:t>
            </w:r>
            <w:r w:rsidRPr="008F6FF8">
              <w:rPr>
                <w:rFonts w:ascii="Times New Roman" w:hAnsi="Times New Roman" w:cs="Times New Roman"/>
                <w:bCs/>
              </w:rPr>
              <w:t>）</w:t>
            </w:r>
          </w:p>
        </w:tc>
        <w:tc>
          <w:tcPr>
            <w:tcW w:w="2355" w:type="dxa"/>
            <w:tcBorders>
              <w:top w:val="single" w:sz="4" w:space="0" w:color="auto"/>
              <w:left w:val="single" w:sz="4" w:space="0" w:color="auto"/>
              <w:bottom w:val="single" w:sz="4" w:space="0" w:color="auto"/>
              <w:right w:val="single" w:sz="4" w:space="0" w:color="auto"/>
            </w:tcBorders>
            <w:vAlign w:val="center"/>
            <w:hideMark/>
          </w:tcPr>
          <w:p w14:paraId="7A4F47E0"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E854F9D" w14:textId="77777777" w:rsidR="006D3764" w:rsidRPr="008F6FF8" w:rsidRDefault="006D3764" w:rsidP="009456C6">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E</w:t>
            </w:r>
          </w:p>
        </w:tc>
      </w:tr>
      <w:tr w:rsidR="006D3764" w14:paraId="255A5DF0"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62BFB1BB"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tcPr>
          <w:p w14:paraId="6F124B57"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rPr>
              <w:t>种子发芽指数</w:t>
            </w:r>
          </w:p>
        </w:tc>
        <w:tc>
          <w:tcPr>
            <w:tcW w:w="2355" w:type="dxa"/>
            <w:tcBorders>
              <w:top w:val="single" w:sz="4" w:space="0" w:color="auto"/>
              <w:left w:val="single" w:sz="4" w:space="0" w:color="auto"/>
              <w:bottom w:val="single" w:sz="4" w:space="0" w:color="auto"/>
              <w:right w:val="single" w:sz="4" w:space="0" w:color="auto"/>
            </w:tcBorders>
            <w:vAlign w:val="center"/>
          </w:tcPr>
          <w:p w14:paraId="2BE144D7"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tcPr>
          <w:p w14:paraId="7C1AA5DF"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F</w:t>
            </w:r>
          </w:p>
        </w:tc>
      </w:tr>
      <w:tr w:rsidR="006D3764" w14:paraId="008F6983"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6D298D5"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tcPr>
          <w:p w14:paraId="283DD249"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rPr>
              <w:t>机械杂质</w:t>
            </w:r>
          </w:p>
        </w:tc>
        <w:tc>
          <w:tcPr>
            <w:tcW w:w="2355" w:type="dxa"/>
            <w:tcBorders>
              <w:top w:val="single" w:sz="4" w:space="0" w:color="auto"/>
              <w:left w:val="single" w:sz="4" w:space="0" w:color="auto"/>
              <w:bottom w:val="single" w:sz="4" w:space="0" w:color="auto"/>
              <w:right w:val="single" w:sz="4" w:space="0" w:color="auto"/>
            </w:tcBorders>
            <w:vAlign w:val="center"/>
          </w:tcPr>
          <w:p w14:paraId="66B9091E"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tcPr>
          <w:p w14:paraId="639FB27E"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r w:rsidRPr="008F6FF8">
              <w:rPr>
                <w:rFonts w:ascii="Times New Roman" w:hAnsi="Times New Roman" w:cs="Times New Roman"/>
                <w:bCs/>
              </w:rPr>
              <w:t>附录</w:t>
            </w:r>
            <w:r w:rsidRPr="008F6FF8">
              <w:rPr>
                <w:rFonts w:ascii="Times New Roman" w:hAnsi="Times New Roman" w:cs="Times New Roman"/>
                <w:bCs/>
              </w:rPr>
              <w:t>G</w:t>
            </w:r>
          </w:p>
        </w:tc>
      </w:tr>
      <w:tr w:rsidR="006D3764" w14:paraId="7271D8A3"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8CF82FC"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6BE0C075"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bCs/>
              </w:rPr>
              <w:t>总砷</w:t>
            </w:r>
          </w:p>
        </w:tc>
        <w:tc>
          <w:tcPr>
            <w:tcW w:w="2355" w:type="dxa"/>
            <w:tcBorders>
              <w:top w:val="single" w:sz="4" w:space="0" w:color="auto"/>
              <w:left w:val="single" w:sz="4" w:space="0" w:color="auto"/>
              <w:bottom w:val="single" w:sz="4" w:space="0" w:color="auto"/>
              <w:right w:val="single" w:sz="4" w:space="0" w:color="auto"/>
            </w:tcBorders>
            <w:vAlign w:val="center"/>
            <w:hideMark/>
          </w:tcPr>
          <w:p w14:paraId="284435B7"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BCD6A3F"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1978-2022</w:t>
            </w:r>
          </w:p>
        </w:tc>
      </w:tr>
      <w:tr w:rsidR="006D3764" w14:paraId="3E4AF39A"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490D8AF"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13D5619B"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bCs/>
              </w:rPr>
              <w:t>总镉</w:t>
            </w:r>
          </w:p>
        </w:tc>
        <w:tc>
          <w:tcPr>
            <w:tcW w:w="2355" w:type="dxa"/>
            <w:tcBorders>
              <w:top w:val="single" w:sz="4" w:space="0" w:color="auto"/>
              <w:left w:val="single" w:sz="4" w:space="0" w:color="auto"/>
              <w:bottom w:val="single" w:sz="4" w:space="0" w:color="auto"/>
              <w:right w:val="single" w:sz="4" w:space="0" w:color="auto"/>
            </w:tcBorders>
            <w:vAlign w:val="center"/>
            <w:hideMark/>
          </w:tcPr>
          <w:p w14:paraId="7C0E3B57"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907761C"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1978-2022</w:t>
            </w:r>
          </w:p>
        </w:tc>
      </w:tr>
      <w:tr w:rsidR="006D3764" w14:paraId="10BC41CF"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5C703635"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57DC723C" w14:textId="77777777" w:rsidR="006D3764" w:rsidRPr="008F6FF8" w:rsidRDefault="006D3764" w:rsidP="0054090F">
            <w:pPr>
              <w:jc w:val="center"/>
              <w:rPr>
                <w:rFonts w:ascii="Times New Roman" w:hAnsi="Times New Roman" w:cs="Times New Roman"/>
              </w:rPr>
            </w:pPr>
            <w:proofErr w:type="gramStart"/>
            <w:r w:rsidRPr="008F6FF8">
              <w:rPr>
                <w:rFonts w:ascii="Times New Roman" w:hAnsi="Times New Roman" w:cs="Times New Roman"/>
                <w:bCs/>
              </w:rPr>
              <w:t>总铅</w:t>
            </w:r>
            <w:proofErr w:type="gramEnd"/>
          </w:p>
        </w:tc>
        <w:tc>
          <w:tcPr>
            <w:tcW w:w="2355" w:type="dxa"/>
            <w:tcBorders>
              <w:top w:val="single" w:sz="4" w:space="0" w:color="auto"/>
              <w:left w:val="single" w:sz="4" w:space="0" w:color="auto"/>
              <w:bottom w:val="single" w:sz="4" w:space="0" w:color="auto"/>
              <w:right w:val="single" w:sz="4" w:space="0" w:color="auto"/>
            </w:tcBorders>
            <w:vAlign w:val="center"/>
            <w:hideMark/>
          </w:tcPr>
          <w:p w14:paraId="3F173F9D"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79F03F60"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1978-2022</w:t>
            </w:r>
          </w:p>
        </w:tc>
      </w:tr>
      <w:tr w:rsidR="006D3764" w14:paraId="43344E97"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21356676"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18A8828E" w14:textId="77777777" w:rsidR="006D3764" w:rsidRPr="008F6FF8" w:rsidRDefault="006D3764" w:rsidP="0054090F">
            <w:pPr>
              <w:jc w:val="center"/>
              <w:rPr>
                <w:rFonts w:ascii="Times New Roman" w:hAnsi="Times New Roman" w:cs="Times New Roman"/>
              </w:rPr>
            </w:pPr>
            <w:proofErr w:type="gramStart"/>
            <w:r w:rsidRPr="008F6FF8">
              <w:rPr>
                <w:rFonts w:ascii="Times New Roman" w:hAnsi="Times New Roman" w:cs="Times New Roman"/>
                <w:bCs/>
              </w:rPr>
              <w:t>总铬</w:t>
            </w:r>
            <w:proofErr w:type="gramEnd"/>
          </w:p>
        </w:tc>
        <w:tc>
          <w:tcPr>
            <w:tcW w:w="2355" w:type="dxa"/>
            <w:tcBorders>
              <w:top w:val="single" w:sz="4" w:space="0" w:color="auto"/>
              <w:left w:val="single" w:sz="4" w:space="0" w:color="auto"/>
              <w:bottom w:val="single" w:sz="4" w:space="0" w:color="auto"/>
              <w:right w:val="single" w:sz="4" w:space="0" w:color="auto"/>
            </w:tcBorders>
            <w:vAlign w:val="center"/>
            <w:hideMark/>
          </w:tcPr>
          <w:p w14:paraId="13A53238"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3843D66"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1978-2022</w:t>
            </w:r>
          </w:p>
        </w:tc>
      </w:tr>
      <w:tr w:rsidR="006D3764" w14:paraId="6589CCA3"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48B7DD35"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50AE18BD" w14:textId="77777777" w:rsidR="006D3764" w:rsidRPr="008F6FF8" w:rsidRDefault="006D3764" w:rsidP="0054090F">
            <w:pPr>
              <w:jc w:val="center"/>
              <w:rPr>
                <w:rFonts w:ascii="Times New Roman" w:hAnsi="Times New Roman" w:cs="Times New Roman"/>
              </w:rPr>
            </w:pPr>
            <w:r w:rsidRPr="008F6FF8">
              <w:rPr>
                <w:rFonts w:ascii="Times New Roman" w:hAnsi="Times New Roman" w:cs="Times New Roman"/>
                <w:bCs/>
              </w:rPr>
              <w:t>总汞</w:t>
            </w:r>
          </w:p>
        </w:tc>
        <w:tc>
          <w:tcPr>
            <w:tcW w:w="2355" w:type="dxa"/>
            <w:tcBorders>
              <w:top w:val="single" w:sz="4" w:space="0" w:color="auto"/>
              <w:left w:val="single" w:sz="4" w:space="0" w:color="auto"/>
              <w:bottom w:val="single" w:sz="4" w:space="0" w:color="auto"/>
              <w:right w:val="single" w:sz="4" w:space="0" w:color="auto"/>
            </w:tcBorders>
            <w:vAlign w:val="center"/>
            <w:hideMark/>
          </w:tcPr>
          <w:p w14:paraId="41F7E65F"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E4DB0F0"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1978-2022</w:t>
            </w:r>
          </w:p>
        </w:tc>
      </w:tr>
      <w:tr w:rsidR="006D3764" w14:paraId="57514EFB"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27C872B"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2E5A636D"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bCs/>
              </w:rPr>
              <w:t>蛔虫</w:t>
            </w:r>
            <w:proofErr w:type="gramStart"/>
            <w:r w:rsidRPr="008F6FF8">
              <w:rPr>
                <w:rFonts w:ascii="Times New Roman" w:hAnsi="Times New Roman" w:cs="Times New Roman"/>
                <w:bCs/>
              </w:rPr>
              <w:t>卵</w:t>
            </w:r>
            <w:proofErr w:type="gramEnd"/>
            <w:r w:rsidRPr="008F6FF8">
              <w:rPr>
                <w:rFonts w:ascii="Times New Roman" w:hAnsi="Times New Roman" w:cs="Times New Roman"/>
                <w:bCs/>
              </w:rPr>
              <w:t>死亡率</w:t>
            </w:r>
          </w:p>
        </w:tc>
        <w:tc>
          <w:tcPr>
            <w:tcW w:w="2355" w:type="dxa"/>
            <w:tcBorders>
              <w:top w:val="single" w:sz="4" w:space="0" w:color="auto"/>
              <w:left w:val="single" w:sz="4" w:space="0" w:color="auto"/>
              <w:bottom w:val="single" w:sz="4" w:space="0" w:color="auto"/>
              <w:right w:val="single" w:sz="4" w:space="0" w:color="auto"/>
            </w:tcBorders>
            <w:vAlign w:val="center"/>
            <w:hideMark/>
          </w:tcPr>
          <w:p w14:paraId="5CA5082A"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2371C9B"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GB/T 19524.2-2004</w:t>
            </w:r>
          </w:p>
        </w:tc>
      </w:tr>
      <w:tr w:rsidR="006D3764" w14:paraId="1D9BFFA9"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654FE9DE" w14:textId="77777777" w:rsidR="006D3764" w:rsidRPr="008F6FF8" w:rsidRDefault="006D3764" w:rsidP="006D3764">
            <w:pPr>
              <w:widowControl/>
              <w:numPr>
                <w:ilvl w:val="0"/>
                <w:numId w:val="1"/>
              </w:numPr>
              <w:adjustRightInd w:val="0"/>
              <w:snapToGrid w:val="0"/>
              <w:spacing w:line="240" w:lineRule="auto"/>
              <w:jc w:val="center"/>
              <w:rPr>
                <w:rFonts w:ascii="Times New Roman" w:hAnsi="Times New Roman" w:cs="Times New Roman"/>
                <w:bC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45CBDF10" w14:textId="77777777" w:rsidR="006D3764" w:rsidRPr="008F6FF8" w:rsidRDefault="006D3764" w:rsidP="0054090F">
            <w:pPr>
              <w:jc w:val="center"/>
              <w:rPr>
                <w:rFonts w:ascii="Times New Roman" w:hAnsi="Times New Roman" w:cs="Times New Roman"/>
                <w:bCs/>
              </w:rPr>
            </w:pPr>
            <w:r w:rsidRPr="008F6FF8">
              <w:rPr>
                <w:rFonts w:ascii="Times New Roman" w:hAnsi="Times New Roman" w:cs="Times New Roman"/>
                <w:bCs/>
              </w:rPr>
              <w:t>粪大肠菌群数</w:t>
            </w:r>
          </w:p>
        </w:tc>
        <w:tc>
          <w:tcPr>
            <w:tcW w:w="2355" w:type="dxa"/>
            <w:tcBorders>
              <w:top w:val="single" w:sz="4" w:space="0" w:color="auto"/>
              <w:left w:val="single" w:sz="4" w:space="0" w:color="auto"/>
              <w:bottom w:val="single" w:sz="4" w:space="0" w:color="auto"/>
              <w:right w:val="single" w:sz="4" w:space="0" w:color="auto"/>
            </w:tcBorders>
            <w:vAlign w:val="center"/>
            <w:hideMark/>
          </w:tcPr>
          <w:p w14:paraId="3939347E"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NY/T 525-2021</w:t>
            </w:r>
          </w:p>
        </w:tc>
        <w:tc>
          <w:tcPr>
            <w:tcW w:w="2657" w:type="dxa"/>
            <w:tcBorders>
              <w:top w:val="single" w:sz="4" w:space="0" w:color="auto"/>
              <w:left w:val="single" w:sz="4" w:space="0" w:color="auto"/>
              <w:bottom w:val="single" w:sz="4" w:space="0" w:color="auto"/>
              <w:right w:val="single" w:sz="4" w:space="0" w:color="auto"/>
            </w:tcBorders>
            <w:vAlign w:val="center"/>
            <w:hideMark/>
          </w:tcPr>
          <w:p w14:paraId="629F8AC8" w14:textId="77777777" w:rsidR="006D3764" w:rsidRPr="008F6FF8" w:rsidRDefault="006D3764" w:rsidP="006D3764">
            <w:pPr>
              <w:jc w:val="center"/>
              <w:rPr>
                <w:rFonts w:ascii="Times New Roman" w:hAnsi="Times New Roman" w:cs="Times New Roman"/>
                <w:bCs/>
              </w:rPr>
            </w:pPr>
            <w:r w:rsidRPr="008F6FF8">
              <w:rPr>
                <w:rFonts w:ascii="Times New Roman" w:hAnsi="Times New Roman" w:cs="Times New Roman"/>
                <w:bCs/>
              </w:rPr>
              <w:t>GB/T 19524.1-2004</w:t>
            </w:r>
          </w:p>
        </w:tc>
      </w:tr>
      <w:tr w:rsidR="009850A9" w14:paraId="5F2183A3" w14:textId="77777777" w:rsidTr="009456C6">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4ABCA8B" w14:textId="77777777" w:rsidR="009850A9" w:rsidRPr="008F6FF8" w:rsidRDefault="009850A9" w:rsidP="009850A9">
            <w:pPr>
              <w:widowControl/>
              <w:numPr>
                <w:ilvl w:val="0"/>
                <w:numId w:val="1"/>
              </w:numPr>
              <w:adjustRightInd w:val="0"/>
              <w:snapToGrid w:val="0"/>
              <w:spacing w:line="240" w:lineRule="auto"/>
              <w:jc w:val="center"/>
              <w:rPr>
                <w:rFonts w:ascii="Times New Roman" w:hAnsi="Times New Roman" w:cs="Times New Roman"/>
                <w:bCs/>
              </w:rPr>
            </w:pPr>
            <w:bookmarkStart w:id="6" w:name="_Hlk241590021"/>
          </w:p>
        </w:tc>
        <w:tc>
          <w:tcPr>
            <w:tcW w:w="2693" w:type="dxa"/>
            <w:tcBorders>
              <w:top w:val="single" w:sz="4" w:space="0" w:color="auto"/>
              <w:left w:val="single" w:sz="4" w:space="0" w:color="auto"/>
              <w:bottom w:val="single" w:sz="4" w:space="0" w:color="auto"/>
              <w:right w:val="single" w:sz="4" w:space="0" w:color="auto"/>
            </w:tcBorders>
            <w:vAlign w:val="center"/>
          </w:tcPr>
          <w:p w14:paraId="4D85E94C" w14:textId="77777777" w:rsidR="009850A9" w:rsidRPr="001570B9" w:rsidRDefault="009850A9" w:rsidP="0054090F">
            <w:pPr>
              <w:snapToGrid w:val="0"/>
              <w:spacing w:line="0" w:lineRule="atLeast"/>
              <w:jc w:val="center"/>
              <w:rPr>
                <w:rFonts w:ascii="Times New Roman" w:hAnsi="Times New Roman"/>
              </w:rPr>
            </w:pPr>
            <w:r w:rsidRPr="001570B9">
              <w:rPr>
                <w:rFonts w:ascii="Times New Roman" w:hAnsi="Times New Roman"/>
              </w:rPr>
              <w:t>总铊</w:t>
            </w:r>
          </w:p>
        </w:tc>
        <w:tc>
          <w:tcPr>
            <w:tcW w:w="2355" w:type="dxa"/>
            <w:tcBorders>
              <w:top w:val="single" w:sz="4" w:space="0" w:color="auto"/>
              <w:left w:val="single" w:sz="4" w:space="0" w:color="auto"/>
              <w:bottom w:val="single" w:sz="4" w:space="0" w:color="auto"/>
              <w:right w:val="single" w:sz="4" w:space="0" w:color="auto"/>
            </w:tcBorders>
            <w:vAlign w:val="center"/>
          </w:tcPr>
          <w:p w14:paraId="2553E84B" w14:textId="77777777" w:rsidR="009850A9" w:rsidRPr="001570B9" w:rsidRDefault="009850A9" w:rsidP="009850A9">
            <w:pPr>
              <w:spacing w:line="0" w:lineRule="atLeast"/>
              <w:jc w:val="center"/>
              <w:rPr>
                <w:rFonts w:ascii="Times New Roman" w:hAnsi="Times New Roman"/>
              </w:rPr>
            </w:pPr>
            <w:r w:rsidRPr="001570B9">
              <w:rPr>
                <w:rFonts w:ascii="Times New Roman" w:hAnsi="Times New Roman"/>
              </w:rPr>
              <w:t>GB 38400-2019</w:t>
            </w:r>
          </w:p>
        </w:tc>
        <w:tc>
          <w:tcPr>
            <w:tcW w:w="2657" w:type="dxa"/>
            <w:tcBorders>
              <w:top w:val="single" w:sz="4" w:space="0" w:color="auto"/>
              <w:left w:val="single" w:sz="4" w:space="0" w:color="auto"/>
              <w:bottom w:val="single" w:sz="4" w:space="0" w:color="auto"/>
              <w:right w:val="single" w:sz="4" w:space="0" w:color="auto"/>
            </w:tcBorders>
            <w:vAlign w:val="center"/>
          </w:tcPr>
          <w:p w14:paraId="1F035D5D" w14:textId="77777777" w:rsidR="009850A9" w:rsidRPr="001570B9" w:rsidRDefault="009850A9" w:rsidP="009850A9">
            <w:pPr>
              <w:spacing w:line="0" w:lineRule="atLeast"/>
              <w:jc w:val="center"/>
              <w:rPr>
                <w:rFonts w:ascii="Times New Roman" w:hAnsi="Times New Roman"/>
              </w:rPr>
            </w:pPr>
            <w:r w:rsidRPr="001570B9">
              <w:rPr>
                <w:rFonts w:ascii="Times New Roman" w:hAnsi="Times New Roman"/>
              </w:rPr>
              <w:t>GB 38400-2019</w:t>
            </w:r>
          </w:p>
        </w:tc>
      </w:tr>
      <w:bookmarkEnd w:id="6"/>
    </w:tbl>
    <w:p w14:paraId="23C3EFAA" w14:textId="77777777" w:rsidR="006D3764" w:rsidRPr="006D3764" w:rsidRDefault="006D3764" w:rsidP="006D3764">
      <w:pPr>
        <w:pStyle w:val="3"/>
      </w:pPr>
    </w:p>
    <w:p w14:paraId="2ECE125E" w14:textId="77777777" w:rsidR="006D3764" w:rsidRDefault="006D3764" w:rsidP="006D3764">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2  </w:t>
      </w:r>
      <w:r>
        <w:rPr>
          <w:rFonts w:ascii="Times New Roman" w:eastAsia="黑体" w:hAnsi="Times New Roman" w:cs="Times New Roman" w:hint="eastAsia"/>
          <w:color w:val="000000" w:themeColor="text1"/>
          <w:szCs w:val="21"/>
        </w:rPr>
        <w:t>有机</w:t>
      </w:r>
      <w:r>
        <w:rPr>
          <w:rFonts w:ascii="Times New Roman" w:eastAsia="黑体" w:hAnsi="Times New Roman" w:cs="Times New Roman"/>
          <w:color w:val="000000" w:themeColor="text1"/>
          <w:szCs w:val="21"/>
        </w:rPr>
        <w:t>肥料</w:t>
      </w:r>
      <w:r w:rsidR="00ED7E1E">
        <w:rPr>
          <w:rFonts w:ascii="Times New Roman" w:eastAsia="黑体" w:hAnsi="Times New Roman" w:cs="Times New Roman" w:hint="eastAsia"/>
          <w:color w:val="000000" w:themeColor="text1"/>
          <w:szCs w:val="21"/>
        </w:rPr>
        <w:t xml:space="preserve"> [2</w:t>
      </w:r>
      <w:r w:rsidR="00ED7E1E">
        <w:rPr>
          <w:rFonts w:ascii="Times New Roman" w:eastAsia="黑体" w:hAnsi="Times New Roman" w:cs="Times New Roman"/>
          <w:color w:val="000000" w:themeColor="text1"/>
          <w:szCs w:val="21"/>
        </w:rPr>
        <w:t>026</w:t>
      </w:r>
      <w:r w:rsidR="00ED7E1E">
        <w:rPr>
          <w:rFonts w:ascii="Times New Roman" w:eastAsia="黑体" w:hAnsi="Times New Roman" w:cs="Times New Roman" w:hint="eastAsia"/>
          <w:color w:val="000000" w:themeColor="text1"/>
          <w:szCs w:val="21"/>
        </w:rPr>
        <w:t>年</w:t>
      </w:r>
      <w:r w:rsidR="00ED7E1E">
        <w:rPr>
          <w:rFonts w:ascii="Times New Roman" w:eastAsia="黑体" w:hAnsi="Times New Roman" w:cs="Times New Roman"/>
          <w:color w:val="000000" w:themeColor="text1"/>
          <w:szCs w:val="21"/>
        </w:rPr>
        <w:t>10</w:t>
      </w:r>
      <w:r w:rsidR="00ED7E1E">
        <w:rPr>
          <w:rFonts w:ascii="Times New Roman" w:eastAsia="黑体" w:hAnsi="Times New Roman" w:cs="Times New Roman" w:hint="eastAsia"/>
          <w:color w:val="000000" w:themeColor="text1"/>
          <w:szCs w:val="21"/>
        </w:rPr>
        <w:t>月</w:t>
      </w:r>
      <w:r w:rsidR="00ED7E1E">
        <w:rPr>
          <w:rFonts w:ascii="Times New Roman" w:eastAsia="黑体" w:hAnsi="Times New Roman" w:cs="Times New Roman"/>
          <w:color w:val="000000" w:themeColor="text1"/>
          <w:szCs w:val="21"/>
        </w:rPr>
        <w:t>1</w:t>
      </w:r>
      <w:r w:rsidR="00ED7E1E">
        <w:rPr>
          <w:rFonts w:ascii="Times New Roman" w:eastAsia="黑体" w:hAnsi="Times New Roman" w:cs="Times New Roman" w:hint="eastAsia"/>
          <w:color w:val="000000" w:themeColor="text1"/>
          <w:szCs w:val="21"/>
        </w:rPr>
        <w:t>日（含）以后生产的产品</w:t>
      </w:r>
      <w:r w:rsidR="00ED7E1E">
        <w:rPr>
          <w:rFonts w:ascii="Times New Roman" w:eastAsia="黑体" w:hAnsi="Times New Roman" w:cs="Times New Roman" w:hint="eastAsia"/>
          <w:color w:val="000000" w:themeColor="text1"/>
          <w:szCs w:val="21"/>
        </w:rPr>
        <w:t>]</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2268"/>
        <w:gridCol w:w="2857"/>
      </w:tblGrid>
      <w:tr w:rsidR="006D3764" w14:paraId="4FB17BE9" w14:textId="77777777" w:rsidTr="008F6FF8">
        <w:trPr>
          <w:cantSplit/>
          <w:trHeight w:val="619"/>
          <w:tblHeade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32A3702C" w14:textId="77777777" w:rsidR="006D3764" w:rsidRDefault="006D3764" w:rsidP="009456C6">
            <w:pPr>
              <w:jc w:val="center"/>
              <w:rPr>
                <w:bCs/>
              </w:rPr>
            </w:pPr>
            <w:r>
              <w:rPr>
                <w:rFonts w:hint="eastAsia"/>
                <w:bCs/>
              </w:rPr>
              <w:t>序号</w:t>
            </w:r>
          </w:p>
        </w:tc>
        <w:tc>
          <w:tcPr>
            <w:tcW w:w="2580" w:type="dxa"/>
            <w:tcBorders>
              <w:top w:val="single" w:sz="4" w:space="0" w:color="auto"/>
              <w:left w:val="single" w:sz="4" w:space="0" w:color="auto"/>
              <w:bottom w:val="single" w:sz="4" w:space="0" w:color="auto"/>
              <w:right w:val="single" w:sz="4" w:space="0" w:color="auto"/>
            </w:tcBorders>
            <w:vAlign w:val="center"/>
            <w:hideMark/>
          </w:tcPr>
          <w:p w14:paraId="43132186" w14:textId="77777777" w:rsidR="006D3764" w:rsidRDefault="006D3764" w:rsidP="009456C6">
            <w:pPr>
              <w:jc w:val="center"/>
              <w:rPr>
                <w:bCs/>
              </w:rPr>
            </w:pPr>
            <w:r>
              <w:rPr>
                <w:rFonts w:hint="eastAsia"/>
                <w:bCs/>
              </w:rPr>
              <w:t>检验项目</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FF9EDD7" w14:textId="77777777" w:rsidR="006D3764" w:rsidRDefault="006D3764" w:rsidP="009456C6">
            <w:pPr>
              <w:jc w:val="center"/>
            </w:pPr>
            <w:r>
              <w:rPr>
                <w:rFonts w:hint="eastAsia"/>
              </w:rPr>
              <w:t>依据标准</w:t>
            </w:r>
          </w:p>
        </w:tc>
        <w:tc>
          <w:tcPr>
            <w:tcW w:w="2857" w:type="dxa"/>
            <w:tcBorders>
              <w:top w:val="single" w:sz="4" w:space="0" w:color="auto"/>
              <w:left w:val="single" w:sz="4" w:space="0" w:color="auto"/>
              <w:bottom w:val="single" w:sz="4" w:space="0" w:color="auto"/>
              <w:right w:val="single" w:sz="4" w:space="0" w:color="auto"/>
            </w:tcBorders>
            <w:vAlign w:val="center"/>
            <w:hideMark/>
          </w:tcPr>
          <w:p w14:paraId="42263AFB" w14:textId="77777777" w:rsidR="006D3764" w:rsidRDefault="006D3764" w:rsidP="009456C6">
            <w:pPr>
              <w:jc w:val="center"/>
            </w:pPr>
            <w:r>
              <w:rPr>
                <w:rFonts w:hint="eastAsia"/>
              </w:rPr>
              <w:t>检验方法</w:t>
            </w:r>
          </w:p>
        </w:tc>
      </w:tr>
      <w:tr w:rsidR="006D3764" w14:paraId="2F875ACE"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66EB737B" w14:textId="77777777" w:rsidR="006D3764"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w:t>
            </w:r>
          </w:p>
        </w:tc>
        <w:tc>
          <w:tcPr>
            <w:tcW w:w="2580" w:type="dxa"/>
            <w:tcBorders>
              <w:top w:val="single" w:sz="4" w:space="0" w:color="auto"/>
              <w:left w:val="single" w:sz="4" w:space="0" w:color="auto"/>
              <w:bottom w:val="single" w:sz="4" w:space="0" w:color="auto"/>
              <w:right w:val="single" w:sz="4" w:space="0" w:color="auto"/>
            </w:tcBorders>
            <w:vAlign w:val="center"/>
            <w:hideMark/>
          </w:tcPr>
          <w:p w14:paraId="71BA2DB7" w14:textId="77777777" w:rsidR="006D3764" w:rsidRPr="008F6FF8" w:rsidRDefault="006D3764"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外观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78C53D" w14:textId="77777777" w:rsidR="006D3764" w:rsidRPr="008F6FF8" w:rsidRDefault="006D3764" w:rsidP="008F6FF8">
            <w:pPr>
              <w:jc w:val="center"/>
              <w:rPr>
                <w:rFonts w:ascii="Times New Roman" w:hAnsi="Times New Roman" w:cs="Times New Roman"/>
                <w:bCs/>
              </w:rPr>
            </w:pPr>
            <w:r w:rsidRPr="008F6FF8">
              <w:rPr>
                <w:rFonts w:ascii="Times New Roman" w:hAnsi="Times New Roman" w:cs="Times New Roman"/>
                <w:bCs/>
              </w:rPr>
              <w:t>NY/T 525-202</w:t>
            </w:r>
            <w:r w:rsidR="008F6FF8" w:rsidRPr="008F6FF8">
              <w:rPr>
                <w:rFonts w:ascii="Times New Roman" w:hAnsi="Times New Roman" w:cs="Times New Roman"/>
                <w:bCs/>
              </w:rPr>
              <w:t>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4A335D19" w14:textId="77777777" w:rsidR="006D3764" w:rsidRPr="008F6FF8" w:rsidRDefault="006D3764" w:rsidP="008F6FF8">
            <w:pPr>
              <w:jc w:val="center"/>
              <w:rPr>
                <w:rFonts w:ascii="Times New Roman" w:hAnsi="Times New Roman" w:cs="Times New Roman"/>
                <w:bCs/>
              </w:rPr>
            </w:pPr>
            <w:r w:rsidRPr="008F6FF8">
              <w:rPr>
                <w:rFonts w:ascii="Times New Roman" w:hAnsi="Times New Roman" w:cs="Times New Roman"/>
                <w:bCs/>
              </w:rPr>
              <w:t>NY/T 525-202</w:t>
            </w:r>
            <w:r w:rsidR="008F6FF8">
              <w:rPr>
                <w:rFonts w:ascii="Times New Roman" w:hAnsi="Times New Roman" w:cs="Times New Roman"/>
                <w:bCs/>
              </w:rPr>
              <w:t>6</w:t>
            </w:r>
          </w:p>
        </w:tc>
      </w:tr>
      <w:tr w:rsidR="008F6FF8" w14:paraId="429CEC29"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6B358B0"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2</w:t>
            </w:r>
          </w:p>
        </w:tc>
        <w:tc>
          <w:tcPr>
            <w:tcW w:w="2580" w:type="dxa"/>
            <w:tcBorders>
              <w:top w:val="single" w:sz="4" w:space="0" w:color="auto"/>
              <w:left w:val="single" w:sz="4" w:space="0" w:color="auto"/>
              <w:bottom w:val="single" w:sz="4" w:space="0" w:color="auto"/>
              <w:right w:val="single" w:sz="4" w:space="0" w:color="auto"/>
            </w:tcBorders>
            <w:vAlign w:val="center"/>
            <w:hideMark/>
          </w:tcPr>
          <w:p w14:paraId="595E5F8E" w14:textId="77777777" w:rsidR="008F6FF8" w:rsidRPr="008F6FF8" w:rsidRDefault="008F6FF8" w:rsidP="0054090F">
            <w:pPr>
              <w:snapToGrid w:val="0"/>
              <w:spacing w:line="0" w:lineRule="atLeast"/>
              <w:jc w:val="center"/>
              <w:rPr>
                <w:rFonts w:ascii="Times New Roman" w:hAnsi="Times New Roman" w:cs="Times New Roman"/>
              </w:rPr>
            </w:pPr>
            <w:r w:rsidRPr="008F6FF8">
              <w:rPr>
                <w:rFonts w:ascii="Times New Roman" w:hAnsi="Times New Roman" w:cs="Times New Roman"/>
                <w:bCs/>
              </w:rPr>
              <w:t>有机质</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84C219"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4417080E" w14:textId="77777777" w:rsidR="008F6FF8" w:rsidRPr="008F6FF8" w:rsidRDefault="008F6FF8" w:rsidP="00613541">
            <w:pPr>
              <w:jc w:val="center"/>
              <w:rPr>
                <w:rFonts w:ascii="Times New Roman" w:hAnsi="Times New Roman" w:cs="Times New Roman"/>
                <w:bCs/>
              </w:rPr>
            </w:pPr>
            <w:r w:rsidRPr="008F6FF8">
              <w:rPr>
                <w:rFonts w:ascii="Times New Roman" w:hAnsi="Times New Roman" w:cs="Times New Roman"/>
                <w:bCs/>
              </w:rPr>
              <w:t>NY/T 525-202</w:t>
            </w:r>
            <w:r w:rsidR="00613541">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C</w:t>
            </w:r>
          </w:p>
        </w:tc>
      </w:tr>
      <w:tr w:rsidR="008F6FF8" w14:paraId="3F548AA3"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91CAA07"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3</w:t>
            </w:r>
          </w:p>
        </w:tc>
        <w:tc>
          <w:tcPr>
            <w:tcW w:w="2580" w:type="dxa"/>
            <w:tcBorders>
              <w:top w:val="single" w:sz="4" w:space="0" w:color="auto"/>
              <w:left w:val="single" w:sz="4" w:space="0" w:color="auto"/>
              <w:bottom w:val="single" w:sz="4" w:space="0" w:color="auto"/>
              <w:right w:val="single" w:sz="4" w:space="0" w:color="auto"/>
            </w:tcBorders>
            <w:vAlign w:val="center"/>
            <w:hideMark/>
          </w:tcPr>
          <w:p w14:paraId="7BB38CCE" w14:textId="77777777" w:rsidR="008F6FF8" w:rsidRPr="008F6FF8" w:rsidRDefault="008F6FF8" w:rsidP="0054090F">
            <w:pPr>
              <w:spacing w:line="240" w:lineRule="auto"/>
              <w:jc w:val="center"/>
              <w:rPr>
                <w:rFonts w:ascii="Times New Roman" w:hAnsi="Times New Roman" w:cs="Times New Roman"/>
              </w:rPr>
            </w:pPr>
            <w:r w:rsidRPr="008F6FF8">
              <w:rPr>
                <w:rFonts w:ascii="Times New Roman" w:hAnsi="Times New Roman" w:cs="Times New Roman"/>
              </w:rPr>
              <w:t>总养分（</w:t>
            </w:r>
            <w:r w:rsidRPr="008F6FF8">
              <w:rPr>
                <w:rFonts w:ascii="Times New Roman" w:hAnsi="Times New Roman" w:cs="Times New Roman"/>
              </w:rPr>
              <w:t>N+P</w:t>
            </w:r>
            <w:r w:rsidRPr="008F6FF8">
              <w:rPr>
                <w:rFonts w:ascii="Times New Roman" w:hAnsi="Times New Roman" w:cs="Times New Roman"/>
                <w:vertAlign w:val="subscript"/>
              </w:rPr>
              <w:t>2</w:t>
            </w:r>
            <w:r w:rsidRPr="008F6FF8">
              <w:rPr>
                <w:rFonts w:ascii="Times New Roman" w:hAnsi="Times New Roman" w:cs="Times New Roman"/>
              </w:rPr>
              <w:t>O</w:t>
            </w:r>
            <w:r w:rsidRPr="008F6FF8">
              <w:rPr>
                <w:rFonts w:ascii="Times New Roman" w:hAnsi="Times New Roman" w:cs="Times New Roman"/>
                <w:vertAlign w:val="subscript"/>
              </w:rPr>
              <w:t>5</w:t>
            </w:r>
            <w:r w:rsidRPr="008F6FF8">
              <w:rPr>
                <w:rFonts w:ascii="Times New Roman" w:hAnsi="Times New Roman" w:cs="Times New Roman"/>
              </w:rPr>
              <w:t>+K</w:t>
            </w:r>
            <w:r w:rsidRPr="008F6FF8">
              <w:rPr>
                <w:rFonts w:ascii="Times New Roman" w:hAnsi="Times New Roman" w:cs="Times New Roman"/>
                <w:vertAlign w:val="subscript"/>
              </w:rPr>
              <w:t>2</w:t>
            </w:r>
            <w:r w:rsidRPr="008F6FF8">
              <w:rPr>
                <w:rFonts w:ascii="Times New Roman" w:hAnsi="Times New Roman" w:cs="Times New Roman"/>
              </w:rPr>
              <w:t>O</w:t>
            </w:r>
            <w:r w:rsidRPr="008F6FF8">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2DB8DE"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1F19E435" w14:textId="77777777" w:rsidR="008F6FF8" w:rsidRPr="008F6FF8" w:rsidRDefault="008F6FF8" w:rsidP="00613541">
            <w:pPr>
              <w:jc w:val="center"/>
              <w:rPr>
                <w:rFonts w:ascii="Times New Roman" w:hAnsi="Times New Roman" w:cs="Times New Roman"/>
                <w:bCs/>
              </w:rPr>
            </w:pPr>
            <w:r w:rsidRPr="008F6FF8">
              <w:rPr>
                <w:rFonts w:ascii="Times New Roman" w:hAnsi="Times New Roman" w:cs="Times New Roman"/>
                <w:bCs/>
              </w:rPr>
              <w:t>NY/T 525-202</w:t>
            </w:r>
            <w:r w:rsidR="00613541">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D</w:t>
            </w:r>
          </w:p>
        </w:tc>
      </w:tr>
      <w:tr w:rsidR="00613541" w14:paraId="28CB84EB"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295770B3" w14:textId="77777777" w:rsidR="00613541" w:rsidRPr="008F6FF8" w:rsidRDefault="00613541" w:rsidP="00613541">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4</w:t>
            </w:r>
          </w:p>
        </w:tc>
        <w:tc>
          <w:tcPr>
            <w:tcW w:w="2580" w:type="dxa"/>
            <w:tcBorders>
              <w:top w:val="single" w:sz="4" w:space="0" w:color="auto"/>
              <w:left w:val="single" w:sz="4" w:space="0" w:color="auto"/>
              <w:bottom w:val="single" w:sz="4" w:space="0" w:color="auto"/>
              <w:right w:val="single" w:sz="4" w:space="0" w:color="auto"/>
            </w:tcBorders>
            <w:vAlign w:val="center"/>
            <w:hideMark/>
          </w:tcPr>
          <w:p w14:paraId="1A8B4292" w14:textId="77777777" w:rsidR="00613541" w:rsidRPr="0054090F" w:rsidRDefault="00613541" w:rsidP="0054090F">
            <w:pPr>
              <w:snapToGrid w:val="0"/>
              <w:spacing w:line="0" w:lineRule="atLeast"/>
              <w:jc w:val="center"/>
              <w:rPr>
                <w:rFonts w:ascii="Times New Roman" w:hAnsi="Times New Roman" w:cs="Times New Roman"/>
                <w:bCs/>
              </w:rPr>
            </w:pPr>
            <w:r w:rsidRPr="0054090F">
              <w:rPr>
                <w:rFonts w:ascii="Times New Roman" w:hAnsi="Times New Roman" w:cs="Times New Roman"/>
                <w:bCs/>
              </w:rPr>
              <w:t>氮</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858FB6"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7DE72D8D"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w:t>
            </w:r>
            <w:r>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D</w:t>
            </w:r>
          </w:p>
        </w:tc>
      </w:tr>
      <w:tr w:rsidR="00613541" w14:paraId="1147C630"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22B6E73E" w14:textId="77777777" w:rsidR="00613541" w:rsidRPr="008F6FF8" w:rsidRDefault="00613541" w:rsidP="00613541">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5</w:t>
            </w:r>
          </w:p>
        </w:tc>
        <w:tc>
          <w:tcPr>
            <w:tcW w:w="2580" w:type="dxa"/>
            <w:tcBorders>
              <w:top w:val="single" w:sz="4" w:space="0" w:color="auto"/>
              <w:left w:val="single" w:sz="4" w:space="0" w:color="auto"/>
              <w:bottom w:val="single" w:sz="4" w:space="0" w:color="auto"/>
              <w:right w:val="single" w:sz="4" w:space="0" w:color="auto"/>
            </w:tcBorders>
            <w:vAlign w:val="center"/>
            <w:hideMark/>
          </w:tcPr>
          <w:p w14:paraId="5DD1EE05" w14:textId="77777777" w:rsidR="00613541" w:rsidRPr="0054090F" w:rsidRDefault="00613541" w:rsidP="0054090F">
            <w:pPr>
              <w:snapToGrid w:val="0"/>
              <w:spacing w:line="0" w:lineRule="atLeast"/>
              <w:jc w:val="center"/>
              <w:rPr>
                <w:rFonts w:ascii="Times New Roman" w:hAnsi="Times New Roman" w:cs="Times New Roman"/>
                <w:bCs/>
              </w:rPr>
            </w:pPr>
            <w:r w:rsidRPr="0054090F">
              <w:rPr>
                <w:rFonts w:ascii="Times New Roman" w:hAnsi="Times New Roman" w:cs="Times New Roman"/>
                <w:bCs/>
              </w:rPr>
              <w:t>磷</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9A50E01"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2C17348D"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w:t>
            </w:r>
            <w:r>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D</w:t>
            </w:r>
          </w:p>
        </w:tc>
      </w:tr>
      <w:tr w:rsidR="00613541" w14:paraId="6CF671E0"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98AE56D" w14:textId="77777777" w:rsidR="00613541" w:rsidRPr="008F6FF8" w:rsidRDefault="00613541" w:rsidP="00613541">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6</w:t>
            </w:r>
          </w:p>
        </w:tc>
        <w:tc>
          <w:tcPr>
            <w:tcW w:w="2580" w:type="dxa"/>
            <w:tcBorders>
              <w:top w:val="single" w:sz="4" w:space="0" w:color="auto"/>
              <w:left w:val="single" w:sz="4" w:space="0" w:color="auto"/>
              <w:bottom w:val="single" w:sz="4" w:space="0" w:color="auto"/>
              <w:right w:val="single" w:sz="4" w:space="0" w:color="auto"/>
            </w:tcBorders>
            <w:vAlign w:val="center"/>
            <w:hideMark/>
          </w:tcPr>
          <w:p w14:paraId="30902CBD" w14:textId="77777777" w:rsidR="00613541" w:rsidRPr="0054090F" w:rsidRDefault="00613541" w:rsidP="0054090F">
            <w:pPr>
              <w:snapToGrid w:val="0"/>
              <w:spacing w:line="0" w:lineRule="atLeast"/>
              <w:jc w:val="center"/>
              <w:rPr>
                <w:rFonts w:ascii="Times New Roman" w:hAnsi="Times New Roman" w:cs="Times New Roman"/>
                <w:bCs/>
              </w:rPr>
            </w:pPr>
            <w:r w:rsidRPr="0054090F">
              <w:rPr>
                <w:rFonts w:ascii="Times New Roman" w:hAnsi="Times New Roman" w:cs="Times New Roman"/>
                <w:bCs/>
              </w:rPr>
              <w:t>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111399"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78298C40" w14:textId="77777777" w:rsidR="00613541" w:rsidRPr="008F6FF8" w:rsidRDefault="00613541" w:rsidP="00613541">
            <w:pPr>
              <w:jc w:val="center"/>
              <w:rPr>
                <w:rFonts w:ascii="Times New Roman" w:hAnsi="Times New Roman" w:cs="Times New Roman"/>
                <w:bCs/>
              </w:rPr>
            </w:pPr>
            <w:r w:rsidRPr="008F6FF8">
              <w:rPr>
                <w:rFonts w:ascii="Times New Roman" w:hAnsi="Times New Roman" w:cs="Times New Roman"/>
                <w:bCs/>
              </w:rPr>
              <w:t>NY/T 525-202</w:t>
            </w:r>
            <w:r>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D</w:t>
            </w:r>
          </w:p>
        </w:tc>
      </w:tr>
      <w:tr w:rsidR="008F6FF8" w14:paraId="4750894D"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457B9DAE"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7</w:t>
            </w:r>
          </w:p>
        </w:tc>
        <w:tc>
          <w:tcPr>
            <w:tcW w:w="2580" w:type="dxa"/>
            <w:tcBorders>
              <w:top w:val="single" w:sz="4" w:space="0" w:color="auto"/>
              <w:left w:val="single" w:sz="4" w:space="0" w:color="auto"/>
              <w:bottom w:val="single" w:sz="4" w:space="0" w:color="auto"/>
              <w:right w:val="single" w:sz="4" w:space="0" w:color="auto"/>
            </w:tcBorders>
            <w:vAlign w:val="center"/>
            <w:hideMark/>
          </w:tcPr>
          <w:p w14:paraId="325CE711" w14:textId="77777777" w:rsidR="008F6FF8" w:rsidRPr="0054090F" w:rsidRDefault="008F6FF8" w:rsidP="0054090F">
            <w:pPr>
              <w:snapToGrid w:val="0"/>
              <w:spacing w:line="0" w:lineRule="atLeast"/>
              <w:jc w:val="center"/>
              <w:rPr>
                <w:rFonts w:ascii="Times New Roman" w:hAnsi="Times New Roman" w:cs="Times New Roman"/>
                <w:bCs/>
              </w:rPr>
            </w:pPr>
            <w:r w:rsidRPr="0054090F">
              <w:rPr>
                <w:rFonts w:ascii="Times New Roman" w:hAnsi="Times New Roman" w:cs="Times New Roman"/>
                <w:bCs/>
              </w:rPr>
              <w:t>水分</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193C43"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30299BF3"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rPr>
              <w:t>GB/T 8576-2010</w:t>
            </w:r>
          </w:p>
        </w:tc>
      </w:tr>
      <w:tr w:rsidR="008F6FF8" w14:paraId="7B9AC6D0"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7B02882"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8</w:t>
            </w:r>
          </w:p>
        </w:tc>
        <w:tc>
          <w:tcPr>
            <w:tcW w:w="2580" w:type="dxa"/>
            <w:tcBorders>
              <w:top w:val="single" w:sz="4" w:space="0" w:color="auto"/>
              <w:left w:val="single" w:sz="4" w:space="0" w:color="auto"/>
              <w:bottom w:val="single" w:sz="4" w:space="0" w:color="auto"/>
              <w:right w:val="single" w:sz="4" w:space="0" w:color="auto"/>
            </w:tcBorders>
            <w:vAlign w:val="center"/>
            <w:hideMark/>
          </w:tcPr>
          <w:p w14:paraId="3C0F05C1" w14:textId="77777777" w:rsidR="008F6FF8" w:rsidRPr="0054090F"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酸碱度（</w:t>
            </w:r>
            <w:r w:rsidRPr="008F6FF8">
              <w:rPr>
                <w:rFonts w:ascii="Times New Roman" w:hAnsi="Times New Roman" w:cs="Times New Roman"/>
                <w:bCs/>
              </w:rPr>
              <w:t>pH</w:t>
            </w:r>
            <w:r w:rsidRPr="008F6FF8">
              <w:rPr>
                <w:rFonts w:ascii="Times New Roman" w:hAnsi="Times New Roman" w:cs="Times New Roman"/>
                <w:bCs/>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5C80C6"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22C50698" w14:textId="77777777" w:rsidR="008F6FF8" w:rsidRPr="008F6FF8" w:rsidRDefault="008F6FF8" w:rsidP="00613541">
            <w:pPr>
              <w:jc w:val="center"/>
              <w:rPr>
                <w:rFonts w:ascii="Times New Roman" w:hAnsi="Times New Roman" w:cs="Times New Roman"/>
                <w:bCs/>
              </w:rPr>
            </w:pPr>
            <w:r w:rsidRPr="008F6FF8">
              <w:rPr>
                <w:rFonts w:ascii="Times New Roman" w:hAnsi="Times New Roman" w:cs="Times New Roman"/>
                <w:bCs/>
              </w:rPr>
              <w:t>NY/T 525-202</w:t>
            </w:r>
            <w:r w:rsidR="00613541">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E</w:t>
            </w:r>
          </w:p>
        </w:tc>
      </w:tr>
      <w:tr w:rsidR="008F6FF8" w14:paraId="59445413"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7BCA1258"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9</w:t>
            </w:r>
          </w:p>
        </w:tc>
        <w:tc>
          <w:tcPr>
            <w:tcW w:w="2580" w:type="dxa"/>
            <w:tcBorders>
              <w:top w:val="single" w:sz="4" w:space="0" w:color="auto"/>
              <w:left w:val="single" w:sz="4" w:space="0" w:color="auto"/>
              <w:bottom w:val="single" w:sz="4" w:space="0" w:color="auto"/>
              <w:right w:val="single" w:sz="4" w:space="0" w:color="auto"/>
            </w:tcBorders>
            <w:vAlign w:val="center"/>
          </w:tcPr>
          <w:p w14:paraId="122EB2AE" w14:textId="77777777" w:rsidR="008F6FF8" w:rsidRPr="008F6FF8" w:rsidRDefault="008F6FF8" w:rsidP="0054090F">
            <w:pPr>
              <w:snapToGrid w:val="0"/>
              <w:spacing w:line="0" w:lineRule="atLeast"/>
              <w:jc w:val="center"/>
              <w:rPr>
                <w:rFonts w:ascii="Times New Roman" w:hAnsi="Times New Roman" w:cs="Times New Roman"/>
              </w:rPr>
            </w:pPr>
            <w:r w:rsidRPr="0054090F">
              <w:rPr>
                <w:rFonts w:ascii="Times New Roman" w:hAnsi="Times New Roman" w:cs="Times New Roman"/>
                <w:bCs/>
              </w:rPr>
              <w:t>机械杂质</w:t>
            </w:r>
          </w:p>
        </w:tc>
        <w:tc>
          <w:tcPr>
            <w:tcW w:w="2268" w:type="dxa"/>
            <w:tcBorders>
              <w:top w:val="single" w:sz="4" w:space="0" w:color="auto"/>
              <w:left w:val="single" w:sz="4" w:space="0" w:color="auto"/>
              <w:bottom w:val="single" w:sz="4" w:space="0" w:color="auto"/>
              <w:right w:val="single" w:sz="4" w:space="0" w:color="auto"/>
            </w:tcBorders>
            <w:vAlign w:val="center"/>
          </w:tcPr>
          <w:p w14:paraId="248988AA"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tcPr>
          <w:p w14:paraId="4B4CB83A" w14:textId="77777777" w:rsidR="008F6FF8" w:rsidRPr="008F6FF8" w:rsidRDefault="008F6FF8" w:rsidP="00613541">
            <w:pPr>
              <w:jc w:val="center"/>
              <w:rPr>
                <w:rFonts w:ascii="Times New Roman" w:hAnsi="Times New Roman" w:cs="Times New Roman"/>
                <w:bCs/>
              </w:rPr>
            </w:pPr>
            <w:r w:rsidRPr="008F6FF8">
              <w:rPr>
                <w:rFonts w:ascii="Times New Roman" w:hAnsi="Times New Roman" w:cs="Times New Roman"/>
                <w:bCs/>
              </w:rPr>
              <w:t>NY/T 525-202</w:t>
            </w:r>
            <w:r w:rsidR="00613541">
              <w:rPr>
                <w:rFonts w:ascii="Times New Roman" w:hAnsi="Times New Roman" w:cs="Times New Roman"/>
                <w:bCs/>
              </w:rPr>
              <w:t>6</w:t>
            </w:r>
            <w:r w:rsidRPr="008F6FF8">
              <w:rPr>
                <w:rFonts w:ascii="Times New Roman" w:hAnsi="Times New Roman" w:cs="Times New Roman"/>
                <w:bCs/>
              </w:rPr>
              <w:t>附录</w:t>
            </w:r>
            <w:r w:rsidRPr="008F6FF8">
              <w:rPr>
                <w:rFonts w:ascii="Times New Roman" w:hAnsi="Times New Roman" w:cs="Times New Roman"/>
                <w:bCs/>
              </w:rPr>
              <w:t>F</w:t>
            </w:r>
          </w:p>
        </w:tc>
      </w:tr>
      <w:tr w:rsidR="008F6FF8" w14:paraId="2D6B3633"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2D5A2FED"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10</w:t>
            </w:r>
          </w:p>
        </w:tc>
        <w:tc>
          <w:tcPr>
            <w:tcW w:w="2580" w:type="dxa"/>
            <w:tcBorders>
              <w:top w:val="single" w:sz="4" w:space="0" w:color="auto"/>
              <w:left w:val="single" w:sz="4" w:space="0" w:color="auto"/>
              <w:bottom w:val="single" w:sz="4" w:space="0" w:color="auto"/>
              <w:right w:val="single" w:sz="4" w:space="0" w:color="auto"/>
            </w:tcBorders>
            <w:vAlign w:val="center"/>
          </w:tcPr>
          <w:p w14:paraId="77ED5476" w14:textId="77777777" w:rsidR="008F6FF8" w:rsidRPr="0054090F" w:rsidRDefault="008F6FF8" w:rsidP="0054090F">
            <w:pPr>
              <w:snapToGrid w:val="0"/>
              <w:spacing w:line="0" w:lineRule="atLeast"/>
              <w:jc w:val="center"/>
              <w:rPr>
                <w:rFonts w:ascii="Times New Roman" w:hAnsi="Times New Roman" w:cs="Times New Roman"/>
                <w:bCs/>
              </w:rPr>
            </w:pPr>
            <w:r w:rsidRPr="0054090F">
              <w:rPr>
                <w:rFonts w:ascii="Times New Roman" w:hAnsi="Times New Roman" w:cs="Times New Roman" w:hint="eastAsia"/>
                <w:bCs/>
              </w:rPr>
              <w:t>氯离子</w:t>
            </w:r>
          </w:p>
        </w:tc>
        <w:tc>
          <w:tcPr>
            <w:tcW w:w="2268" w:type="dxa"/>
            <w:tcBorders>
              <w:top w:val="single" w:sz="4" w:space="0" w:color="auto"/>
              <w:left w:val="single" w:sz="4" w:space="0" w:color="auto"/>
              <w:bottom w:val="single" w:sz="4" w:space="0" w:color="auto"/>
              <w:right w:val="single" w:sz="4" w:space="0" w:color="auto"/>
            </w:tcBorders>
            <w:vAlign w:val="center"/>
          </w:tcPr>
          <w:p w14:paraId="66CE2A00"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tcPr>
          <w:p w14:paraId="0E2E3B03" w14:textId="77777777" w:rsidR="008F6FF8" w:rsidRPr="008F6FF8" w:rsidRDefault="008F6FF8" w:rsidP="008F6FF8">
            <w:pPr>
              <w:spacing w:line="240" w:lineRule="auto"/>
              <w:jc w:val="center"/>
              <w:rPr>
                <w:rFonts w:ascii="Times New Roman" w:hAnsi="Times New Roman" w:cs="Times New Roman"/>
                <w:bCs/>
              </w:rPr>
            </w:pPr>
            <w:r w:rsidRPr="008F6FF8">
              <w:rPr>
                <w:rFonts w:ascii="Times New Roman" w:hAnsi="Times New Roman" w:cs="Times New Roman" w:hint="eastAsia"/>
                <w:bCs/>
              </w:rPr>
              <w:t>GB/T</w:t>
            </w:r>
            <w:r w:rsidRPr="008F6FF8">
              <w:rPr>
                <w:rFonts w:ascii="Times New Roman" w:hAnsi="Times New Roman" w:cs="Times New Roman"/>
                <w:bCs/>
              </w:rPr>
              <w:t xml:space="preserve"> 15063-2020</w:t>
            </w:r>
            <w:r w:rsidRPr="008F6FF8">
              <w:rPr>
                <w:rFonts w:ascii="Times New Roman" w:hAnsi="Times New Roman" w:cs="Times New Roman" w:hint="eastAsia"/>
                <w:bCs/>
              </w:rPr>
              <w:t>附录</w:t>
            </w:r>
            <w:r w:rsidRPr="008F6FF8">
              <w:rPr>
                <w:rFonts w:ascii="Times New Roman" w:hAnsi="Times New Roman" w:cs="Times New Roman" w:hint="eastAsia"/>
                <w:bCs/>
              </w:rPr>
              <w:t>B</w:t>
            </w:r>
          </w:p>
          <w:p w14:paraId="1E9AA2FB" w14:textId="77777777" w:rsidR="008F6FF8" w:rsidRPr="008F6FF8" w:rsidRDefault="008F6FF8" w:rsidP="008F6FF8">
            <w:pPr>
              <w:pStyle w:val="3"/>
              <w:spacing w:after="0" w:line="240" w:lineRule="auto"/>
              <w:jc w:val="center"/>
              <w:rPr>
                <w:b w:val="0"/>
              </w:rPr>
            </w:pPr>
            <w:r w:rsidRPr="008F6FF8">
              <w:rPr>
                <w:rFonts w:hint="eastAsia"/>
                <w:b w:val="0"/>
              </w:rPr>
              <w:t>NY/T</w:t>
            </w:r>
            <w:r>
              <w:rPr>
                <w:b w:val="0"/>
              </w:rPr>
              <w:t xml:space="preserve"> 4077-2022</w:t>
            </w:r>
          </w:p>
        </w:tc>
      </w:tr>
      <w:tr w:rsidR="008F6FF8" w14:paraId="1248CF0F"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50B1327"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11</w:t>
            </w:r>
          </w:p>
        </w:tc>
        <w:tc>
          <w:tcPr>
            <w:tcW w:w="2580" w:type="dxa"/>
            <w:tcBorders>
              <w:top w:val="single" w:sz="4" w:space="0" w:color="auto"/>
              <w:left w:val="single" w:sz="4" w:space="0" w:color="auto"/>
              <w:bottom w:val="single" w:sz="4" w:space="0" w:color="auto"/>
              <w:right w:val="single" w:sz="4" w:space="0" w:color="auto"/>
            </w:tcBorders>
            <w:vAlign w:val="center"/>
            <w:hideMark/>
          </w:tcPr>
          <w:p w14:paraId="14EA83BB" w14:textId="77777777" w:rsidR="008F6FF8" w:rsidRPr="008F6FF8"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总砷</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3CC5822"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515DB07F"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1978-2022</w:t>
            </w:r>
          </w:p>
        </w:tc>
      </w:tr>
      <w:tr w:rsidR="008F6FF8" w14:paraId="6F51C019"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E3C1A8A"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12</w:t>
            </w:r>
          </w:p>
        </w:tc>
        <w:tc>
          <w:tcPr>
            <w:tcW w:w="2580" w:type="dxa"/>
            <w:tcBorders>
              <w:top w:val="single" w:sz="4" w:space="0" w:color="auto"/>
              <w:left w:val="single" w:sz="4" w:space="0" w:color="auto"/>
              <w:bottom w:val="single" w:sz="4" w:space="0" w:color="auto"/>
              <w:right w:val="single" w:sz="4" w:space="0" w:color="auto"/>
            </w:tcBorders>
            <w:vAlign w:val="center"/>
            <w:hideMark/>
          </w:tcPr>
          <w:p w14:paraId="32D2DA6E" w14:textId="77777777" w:rsidR="008F6FF8" w:rsidRPr="0054090F"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总镉</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E126D93"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0402826A"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1978-2022</w:t>
            </w:r>
          </w:p>
        </w:tc>
      </w:tr>
      <w:tr w:rsidR="008F6FF8" w14:paraId="6C07C99D"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2E4363A3"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13</w:t>
            </w:r>
          </w:p>
        </w:tc>
        <w:tc>
          <w:tcPr>
            <w:tcW w:w="2580" w:type="dxa"/>
            <w:tcBorders>
              <w:top w:val="single" w:sz="4" w:space="0" w:color="auto"/>
              <w:left w:val="single" w:sz="4" w:space="0" w:color="auto"/>
              <w:bottom w:val="single" w:sz="4" w:space="0" w:color="auto"/>
              <w:right w:val="single" w:sz="4" w:space="0" w:color="auto"/>
            </w:tcBorders>
            <w:vAlign w:val="center"/>
            <w:hideMark/>
          </w:tcPr>
          <w:p w14:paraId="6A52350F" w14:textId="77777777" w:rsidR="008F6FF8" w:rsidRPr="0054090F" w:rsidRDefault="008F6FF8" w:rsidP="0054090F">
            <w:pPr>
              <w:snapToGrid w:val="0"/>
              <w:spacing w:line="0" w:lineRule="atLeast"/>
              <w:jc w:val="center"/>
              <w:rPr>
                <w:rFonts w:ascii="Times New Roman" w:hAnsi="Times New Roman" w:cs="Times New Roman"/>
                <w:bCs/>
              </w:rPr>
            </w:pPr>
            <w:proofErr w:type="gramStart"/>
            <w:r w:rsidRPr="008F6FF8">
              <w:rPr>
                <w:rFonts w:ascii="Times New Roman" w:hAnsi="Times New Roman" w:cs="Times New Roman"/>
                <w:bCs/>
              </w:rPr>
              <w:t>总铅</w:t>
            </w:r>
            <w:proofErr w:type="gramEnd"/>
          </w:p>
        </w:tc>
        <w:tc>
          <w:tcPr>
            <w:tcW w:w="2268" w:type="dxa"/>
            <w:tcBorders>
              <w:top w:val="single" w:sz="4" w:space="0" w:color="auto"/>
              <w:left w:val="single" w:sz="4" w:space="0" w:color="auto"/>
              <w:bottom w:val="single" w:sz="4" w:space="0" w:color="auto"/>
              <w:right w:val="single" w:sz="4" w:space="0" w:color="auto"/>
            </w:tcBorders>
            <w:vAlign w:val="center"/>
            <w:hideMark/>
          </w:tcPr>
          <w:p w14:paraId="6ECA8046"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69A7F8FC"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1978-2022</w:t>
            </w:r>
          </w:p>
        </w:tc>
      </w:tr>
      <w:tr w:rsidR="008F6FF8" w14:paraId="554D7E90"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1CE85B9"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14</w:t>
            </w:r>
          </w:p>
        </w:tc>
        <w:tc>
          <w:tcPr>
            <w:tcW w:w="2580" w:type="dxa"/>
            <w:tcBorders>
              <w:top w:val="single" w:sz="4" w:space="0" w:color="auto"/>
              <w:left w:val="single" w:sz="4" w:space="0" w:color="auto"/>
              <w:bottom w:val="single" w:sz="4" w:space="0" w:color="auto"/>
              <w:right w:val="single" w:sz="4" w:space="0" w:color="auto"/>
            </w:tcBorders>
            <w:vAlign w:val="center"/>
            <w:hideMark/>
          </w:tcPr>
          <w:p w14:paraId="6AECBD15" w14:textId="77777777" w:rsidR="008F6FF8" w:rsidRPr="0054090F" w:rsidRDefault="008F6FF8" w:rsidP="0054090F">
            <w:pPr>
              <w:snapToGrid w:val="0"/>
              <w:spacing w:line="0" w:lineRule="atLeast"/>
              <w:jc w:val="center"/>
              <w:rPr>
                <w:rFonts w:ascii="Times New Roman" w:hAnsi="Times New Roman" w:cs="Times New Roman"/>
                <w:bCs/>
              </w:rPr>
            </w:pPr>
            <w:proofErr w:type="gramStart"/>
            <w:r w:rsidRPr="008F6FF8">
              <w:rPr>
                <w:rFonts w:ascii="Times New Roman" w:hAnsi="Times New Roman" w:cs="Times New Roman"/>
                <w:bCs/>
              </w:rPr>
              <w:t>总铬</w:t>
            </w:r>
            <w:proofErr w:type="gramEnd"/>
          </w:p>
        </w:tc>
        <w:tc>
          <w:tcPr>
            <w:tcW w:w="2268" w:type="dxa"/>
            <w:tcBorders>
              <w:top w:val="single" w:sz="4" w:space="0" w:color="auto"/>
              <w:left w:val="single" w:sz="4" w:space="0" w:color="auto"/>
              <w:bottom w:val="single" w:sz="4" w:space="0" w:color="auto"/>
              <w:right w:val="single" w:sz="4" w:space="0" w:color="auto"/>
            </w:tcBorders>
            <w:vAlign w:val="center"/>
            <w:hideMark/>
          </w:tcPr>
          <w:p w14:paraId="171EB549"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101D763B"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1978-2022</w:t>
            </w:r>
          </w:p>
        </w:tc>
      </w:tr>
      <w:tr w:rsidR="008F6FF8" w14:paraId="61E0B8AC"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18FD3EF2"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15</w:t>
            </w:r>
          </w:p>
        </w:tc>
        <w:tc>
          <w:tcPr>
            <w:tcW w:w="2580" w:type="dxa"/>
            <w:tcBorders>
              <w:top w:val="single" w:sz="4" w:space="0" w:color="auto"/>
              <w:left w:val="single" w:sz="4" w:space="0" w:color="auto"/>
              <w:bottom w:val="single" w:sz="4" w:space="0" w:color="auto"/>
              <w:right w:val="single" w:sz="4" w:space="0" w:color="auto"/>
            </w:tcBorders>
            <w:vAlign w:val="center"/>
            <w:hideMark/>
          </w:tcPr>
          <w:p w14:paraId="46647B38" w14:textId="77777777" w:rsidR="008F6FF8" w:rsidRPr="0054090F"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总汞</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D7DAC1"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4EEFD58F"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1978-2022</w:t>
            </w:r>
          </w:p>
        </w:tc>
      </w:tr>
      <w:tr w:rsidR="008F6FF8" w14:paraId="6E47F82D"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51983A4"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sidRPr="008F6FF8">
              <w:rPr>
                <w:rFonts w:ascii="Times New Roman" w:hAnsi="Times New Roman" w:cs="Times New Roman"/>
                <w:bCs/>
              </w:rPr>
              <w:t>16</w:t>
            </w:r>
          </w:p>
        </w:tc>
        <w:tc>
          <w:tcPr>
            <w:tcW w:w="2580" w:type="dxa"/>
            <w:tcBorders>
              <w:top w:val="single" w:sz="4" w:space="0" w:color="auto"/>
              <w:left w:val="single" w:sz="4" w:space="0" w:color="auto"/>
              <w:bottom w:val="single" w:sz="4" w:space="0" w:color="auto"/>
              <w:right w:val="single" w:sz="4" w:space="0" w:color="auto"/>
            </w:tcBorders>
            <w:vAlign w:val="center"/>
            <w:hideMark/>
          </w:tcPr>
          <w:p w14:paraId="3EDBE64C" w14:textId="77777777" w:rsidR="008F6FF8" w:rsidRPr="008F6FF8"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蛔虫</w:t>
            </w:r>
            <w:proofErr w:type="gramStart"/>
            <w:r w:rsidRPr="008F6FF8">
              <w:rPr>
                <w:rFonts w:ascii="Times New Roman" w:hAnsi="Times New Roman" w:cs="Times New Roman"/>
                <w:bCs/>
              </w:rPr>
              <w:t>卵</w:t>
            </w:r>
            <w:proofErr w:type="gramEnd"/>
            <w:r w:rsidRPr="008F6FF8">
              <w:rPr>
                <w:rFonts w:ascii="Times New Roman" w:hAnsi="Times New Roman" w:cs="Times New Roman"/>
                <w:bCs/>
              </w:rPr>
              <w:t>死亡率</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1EC289"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5819BBD6"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GB/T 19524.2-2004</w:t>
            </w:r>
          </w:p>
        </w:tc>
      </w:tr>
      <w:tr w:rsidR="008F6FF8" w14:paraId="59C24931"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5A08C4B7" w14:textId="77777777" w:rsidR="008F6FF8" w:rsidRPr="008F6FF8" w:rsidRDefault="008F6FF8" w:rsidP="008F6FF8">
            <w:pPr>
              <w:widowControl/>
              <w:adjustRightInd w:val="0"/>
              <w:snapToGrid w:val="0"/>
              <w:spacing w:line="240" w:lineRule="auto"/>
              <w:jc w:val="center"/>
              <w:rPr>
                <w:rFonts w:ascii="Times New Roman" w:hAnsi="Times New Roman" w:cs="Times New Roman"/>
                <w:bCs/>
              </w:rPr>
            </w:pPr>
            <w:r>
              <w:rPr>
                <w:rFonts w:ascii="Times New Roman" w:hAnsi="Times New Roman" w:cs="Times New Roman" w:hint="eastAsia"/>
                <w:bCs/>
              </w:rPr>
              <w:lastRenderedPageBreak/>
              <w:t>1</w:t>
            </w:r>
            <w:r>
              <w:rPr>
                <w:rFonts w:ascii="Times New Roman" w:hAnsi="Times New Roman" w:cs="Times New Roman"/>
                <w:bCs/>
              </w:rPr>
              <w:t>7</w:t>
            </w:r>
          </w:p>
        </w:tc>
        <w:tc>
          <w:tcPr>
            <w:tcW w:w="2580" w:type="dxa"/>
            <w:tcBorders>
              <w:top w:val="single" w:sz="4" w:space="0" w:color="auto"/>
              <w:left w:val="single" w:sz="4" w:space="0" w:color="auto"/>
              <w:bottom w:val="single" w:sz="4" w:space="0" w:color="auto"/>
              <w:right w:val="single" w:sz="4" w:space="0" w:color="auto"/>
            </w:tcBorders>
            <w:vAlign w:val="center"/>
            <w:hideMark/>
          </w:tcPr>
          <w:p w14:paraId="1D6F8FC0" w14:textId="77777777" w:rsidR="008F6FF8" w:rsidRPr="008F6FF8" w:rsidRDefault="008F6FF8" w:rsidP="0054090F">
            <w:pPr>
              <w:snapToGrid w:val="0"/>
              <w:spacing w:line="0" w:lineRule="atLeast"/>
              <w:jc w:val="center"/>
              <w:rPr>
                <w:rFonts w:ascii="Times New Roman" w:hAnsi="Times New Roman" w:cs="Times New Roman"/>
                <w:bCs/>
              </w:rPr>
            </w:pPr>
            <w:r w:rsidRPr="008F6FF8">
              <w:rPr>
                <w:rFonts w:ascii="Times New Roman" w:hAnsi="Times New Roman" w:cs="Times New Roman"/>
                <w:bCs/>
              </w:rPr>
              <w:t>粪大肠菌群数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BEA8879"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NY/T 525-2026</w:t>
            </w:r>
          </w:p>
        </w:tc>
        <w:tc>
          <w:tcPr>
            <w:tcW w:w="2857" w:type="dxa"/>
            <w:tcBorders>
              <w:top w:val="single" w:sz="4" w:space="0" w:color="auto"/>
              <w:left w:val="single" w:sz="4" w:space="0" w:color="auto"/>
              <w:bottom w:val="single" w:sz="4" w:space="0" w:color="auto"/>
              <w:right w:val="single" w:sz="4" w:space="0" w:color="auto"/>
            </w:tcBorders>
            <w:vAlign w:val="center"/>
            <w:hideMark/>
          </w:tcPr>
          <w:p w14:paraId="4F826DFC" w14:textId="77777777" w:rsidR="008F6FF8" w:rsidRPr="008F6FF8" w:rsidRDefault="008F6FF8" w:rsidP="008F6FF8">
            <w:pPr>
              <w:jc w:val="center"/>
              <w:rPr>
                <w:rFonts w:ascii="Times New Roman" w:hAnsi="Times New Roman" w:cs="Times New Roman"/>
                <w:bCs/>
              </w:rPr>
            </w:pPr>
            <w:r w:rsidRPr="008F6FF8">
              <w:rPr>
                <w:rFonts w:ascii="Times New Roman" w:hAnsi="Times New Roman" w:cs="Times New Roman"/>
                <w:bCs/>
              </w:rPr>
              <w:t>GB/T 19524.1-2004</w:t>
            </w:r>
          </w:p>
        </w:tc>
      </w:tr>
      <w:tr w:rsidR="009850A9" w14:paraId="2CA69C2D" w14:textId="77777777" w:rsidTr="008F6FF8">
        <w:trPr>
          <w:cantSplit/>
          <w:trHeight w:val="567"/>
          <w:jc w:val="center"/>
        </w:trPr>
        <w:tc>
          <w:tcPr>
            <w:tcW w:w="817" w:type="dxa"/>
            <w:tcBorders>
              <w:top w:val="single" w:sz="4" w:space="0" w:color="auto"/>
              <w:left w:val="single" w:sz="4" w:space="0" w:color="auto"/>
              <w:bottom w:val="single" w:sz="4" w:space="0" w:color="auto"/>
              <w:right w:val="single" w:sz="4" w:space="0" w:color="auto"/>
            </w:tcBorders>
            <w:vAlign w:val="center"/>
          </w:tcPr>
          <w:p w14:paraId="0D7EC52E" w14:textId="77777777" w:rsidR="009850A9" w:rsidRDefault="009850A9" w:rsidP="009850A9">
            <w:pPr>
              <w:widowControl/>
              <w:adjustRightInd w:val="0"/>
              <w:snapToGrid w:val="0"/>
              <w:spacing w:line="240" w:lineRule="auto"/>
              <w:jc w:val="center"/>
              <w:rPr>
                <w:rFonts w:ascii="Times New Roman" w:hAnsi="Times New Roman" w:cs="Times New Roman"/>
                <w:bCs/>
              </w:rPr>
            </w:pPr>
            <w:r>
              <w:rPr>
                <w:rFonts w:ascii="Times New Roman" w:hAnsi="Times New Roman" w:cs="Times New Roman"/>
                <w:bCs/>
              </w:rPr>
              <w:t>18</w:t>
            </w:r>
          </w:p>
        </w:tc>
        <w:tc>
          <w:tcPr>
            <w:tcW w:w="2580" w:type="dxa"/>
            <w:tcBorders>
              <w:top w:val="single" w:sz="4" w:space="0" w:color="auto"/>
              <w:left w:val="single" w:sz="4" w:space="0" w:color="auto"/>
              <w:bottom w:val="single" w:sz="4" w:space="0" w:color="auto"/>
              <w:right w:val="single" w:sz="4" w:space="0" w:color="auto"/>
            </w:tcBorders>
            <w:vAlign w:val="center"/>
          </w:tcPr>
          <w:p w14:paraId="535F2A29" w14:textId="77777777" w:rsidR="009850A9" w:rsidRPr="0054090F" w:rsidRDefault="009850A9" w:rsidP="009850A9">
            <w:pPr>
              <w:snapToGrid w:val="0"/>
              <w:spacing w:line="0" w:lineRule="atLeast"/>
              <w:jc w:val="center"/>
              <w:rPr>
                <w:rFonts w:ascii="Times New Roman" w:hAnsi="Times New Roman" w:cs="Times New Roman"/>
                <w:bCs/>
              </w:rPr>
            </w:pPr>
            <w:r w:rsidRPr="0054090F">
              <w:rPr>
                <w:rFonts w:ascii="Times New Roman" w:hAnsi="Times New Roman" w:cs="Times New Roman"/>
                <w:bCs/>
              </w:rPr>
              <w:t>总铊</w:t>
            </w:r>
          </w:p>
        </w:tc>
        <w:tc>
          <w:tcPr>
            <w:tcW w:w="2268" w:type="dxa"/>
            <w:tcBorders>
              <w:top w:val="single" w:sz="4" w:space="0" w:color="auto"/>
              <w:left w:val="single" w:sz="4" w:space="0" w:color="auto"/>
              <w:bottom w:val="single" w:sz="4" w:space="0" w:color="auto"/>
              <w:right w:val="single" w:sz="4" w:space="0" w:color="auto"/>
            </w:tcBorders>
            <w:vAlign w:val="center"/>
          </w:tcPr>
          <w:p w14:paraId="04E1466F" w14:textId="77777777" w:rsidR="009850A9" w:rsidRPr="001570B9" w:rsidRDefault="009850A9" w:rsidP="009850A9">
            <w:pPr>
              <w:spacing w:line="0" w:lineRule="atLeast"/>
              <w:jc w:val="center"/>
              <w:rPr>
                <w:rFonts w:ascii="Times New Roman" w:hAnsi="Times New Roman"/>
              </w:rPr>
            </w:pPr>
            <w:r w:rsidRPr="001570B9">
              <w:rPr>
                <w:rFonts w:ascii="Times New Roman" w:hAnsi="Times New Roman"/>
              </w:rPr>
              <w:t>GB 38400-2019</w:t>
            </w:r>
          </w:p>
        </w:tc>
        <w:tc>
          <w:tcPr>
            <w:tcW w:w="2857" w:type="dxa"/>
            <w:tcBorders>
              <w:top w:val="single" w:sz="4" w:space="0" w:color="auto"/>
              <w:left w:val="single" w:sz="4" w:space="0" w:color="auto"/>
              <w:bottom w:val="single" w:sz="4" w:space="0" w:color="auto"/>
              <w:right w:val="single" w:sz="4" w:space="0" w:color="auto"/>
            </w:tcBorders>
            <w:vAlign w:val="center"/>
          </w:tcPr>
          <w:p w14:paraId="5157B424" w14:textId="77777777" w:rsidR="009850A9" w:rsidRPr="001570B9" w:rsidRDefault="009850A9" w:rsidP="009850A9">
            <w:pPr>
              <w:spacing w:line="0" w:lineRule="atLeast"/>
              <w:jc w:val="center"/>
              <w:rPr>
                <w:rFonts w:ascii="Times New Roman" w:hAnsi="Times New Roman"/>
              </w:rPr>
            </w:pPr>
            <w:r w:rsidRPr="001570B9">
              <w:rPr>
                <w:rFonts w:ascii="Times New Roman" w:hAnsi="Times New Roman"/>
              </w:rPr>
              <w:t>GB 38400-2019</w:t>
            </w:r>
          </w:p>
        </w:tc>
      </w:tr>
    </w:tbl>
    <w:p w14:paraId="0EC22EB0" w14:textId="77777777" w:rsidR="009850A9" w:rsidRDefault="009850A9" w:rsidP="009850A9">
      <w:pPr>
        <w:adjustRightInd w:val="0"/>
        <w:snapToGrid w:val="0"/>
        <w:spacing w:line="440" w:lineRule="exact"/>
        <w:ind w:firstLine="420"/>
        <w:jc w:val="center"/>
        <w:rPr>
          <w:rFonts w:ascii="Times New Roman" w:eastAsia="黑体" w:hAnsi="Times New Roman"/>
          <w:color w:val="000000" w:themeColor="text1"/>
          <w:szCs w:val="21"/>
        </w:rPr>
      </w:pPr>
    </w:p>
    <w:p w14:paraId="4A85BC3A" w14:textId="77777777" w:rsidR="009850A9" w:rsidRDefault="009850A9" w:rsidP="009850A9">
      <w:pPr>
        <w:adjustRightInd w:val="0"/>
        <w:snapToGrid w:val="0"/>
        <w:spacing w:line="440" w:lineRule="exact"/>
        <w:ind w:firstLine="420"/>
        <w:jc w:val="center"/>
        <w:rPr>
          <w:rFonts w:ascii="Times New Roman" w:eastAsia="黑体" w:hAnsi="Times New Roman"/>
          <w:color w:val="000000" w:themeColor="text1"/>
          <w:szCs w:val="21"/>
        </w:rPr>
      </w:pPr>
      <w:r>
        <w:rPr>
          <w:rFonts w:ascii="Times New Roman" w:eastAsia="黑体" w:hAnsi="Times New Roman"/>
          <w:color w:val="000000" w:themeColor="text1"/>
          <w:szCs w:val="21"/>
        </w:rPr>
        <w:t>表</w:t>
      </w:r>
      <w:r>
        <w:rPr>
          <w:rFonts w:ascii="Times New Roman" w:eastAsia="黑体" w:hAnsi="Times New Roman"/>
          <w:color w:val="000000" w:themeColor="text1"/>
          <w:szCs w:val="21"/>
        </w:rPr>
        <w:t xml:space="preserve">3  </w:t>
      </w:r>
      <w:r>
        <w:rPr>
          <w:rFonts w:ascii="Times New Roman" w:eastAsia="黑体" w:hAnsi="Times New Roman"/>
          <w:color w:val="000000" w:themeColor="text1"/>
          <w:szCs w:val="21"/>
        </w:rPr>
        <w:t>包装标识</w:t>
      </w:r>
    </w:p>
    <w:tbl>
      <w:tblP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96"/>
        <w:gridCol w:w="2383"/>
        <w:gridCol w:w="2373"/>
      </w:tblGrid>
      <w:tr w:rsidR="009850A9" w14:paraId="24DF449B" w14:textId="77777777" w:rsidTr="009850A9">
        <w:trPr>
          <w:trHeight w:hRule="exact" w:val="677"/>
          <w:tblHeader/>
          <w:jc w:val="center"/>
        </w:trPr>
        <w:tc>
          <w:tcPr>
            <w:tcW w:w="492" w:type="pct"/>
            <w:tcBorders>
              <w:top w:val="single" w:sz="4" w:space="0" w:color="auto"/>
              <w:left w:val="single" w:sz="4" w:space="0" w:color="auto"/>
              <w:bottom w:val="single" w:sz="4" w:space="0" w:color="auto"/>
              <w:right w:val="single" w:sz="4" w:space="0" w:color="auto"/>
            </w:tcBorders>
            <w:vAlign w:val="center"/>
          </w:tcPr>
          <w:p w14:paraId="0792CFF2" w14:textId="77777777" w:rsidR="009850A9" w:rsidRDefault="009850A9" w:rsidP="00E11C4A">
            <w:pPr>
              <w:snapToGrid w:val="0"/>
              <w:spacing w:line="240" w:lineRule="auto"/>
              <w:jc w:val="center"/>
              <w:rPr>
                <w:rFonts w:ascii="Times New Roman" w:hAnsi="Times New Roman"/>
                <w:szCs w:val="21"/>
              </w:rPr>
            </w:pPr>
            <w:r>
              <w:rPr>
                <w:rFonts w:ascii="Times New Roman" w:hAnsi="Times New Roman"/>
                <w:szCs w:val="21"/>
              </w:rPr>
              <w:t>序号</w:t>
            </w:r>
          </w:p>
        </w:tc>
        <w:tc>
          <w:tcPr>
            <w:tcW w:w="1742" w:type="pct"/>
            <w:tcBorders>
              <w:top w:val="single" w:sz="4" w:space="0" w:color="auto"/>
              <w:left w:val="single" w:sz="4" w:space="0" w:color="auto"/>
              <w:bottom w:val="single" w:sz="4" w:space="0" w:color="auto"/>
              <w:right w:val="single" w:sz="4" w:space="0" w:color="auto"/>
            </w:tcBorders>
            <w:vAlign w:val="center"/>
          </w:tcPr>
          <w:p w14:paraId="26402658" w14:textId="77777777" w:rsidR="009850A9" w:rsidRDefault="009850A9" w:rsidP="00E11C4A">
            <w:pPr>
              <w:spacing w:line="240" w:lineRule="auto"/>
              <w:jc w:val="center"/>
              <w:rPr>
                <w:rFonts w:ascii="Times New Roman" w:hAnsi="Times New Roman"/>
                <w:szCs w:val="21"/>
              </w:rPr>
            </w:pPr>
            <w:r>
              <w:rPr>
                <w:rFonts w:ascii="Times New Roman" w:hAnsi="Times New Roman"/>
                <w:szCs w:val="21"/>
              </w:rPr>
              <w:t>检验项目</w:t>
            </w:r>
          </w:p>
        </w:tc>
        <w:tc>
          <w:tcPr>
            <w:tcW w:w="1386" w:type="pct"/>
            <w:tcBorders>
              <w:top w:val="single" w:sz="4" w:space="0" w:color="auto"/>
              <w:left w:val="single" w:sz="4" w:space="0" w:color="auto"/>
              <w:bottom w:val="single" w:sz="4" w:space="0" w:color="auto"/>
              <w:right w:val="single" w:sz="4" w:space="0" w:color="auto"/>
            </w:tcBorders>
            <w:vAlign w:val="center"/>
          </w:tcPr>
          <w:p w14:paraId="060BD6FD" w14:textId="77777777" w:rsidR="009850A9" w:rsidRDefault="009850A9" w:rsidP="00E11C4A">
            <w:pPr>
              <w:spacing w:line="240" w:lineRule="auto"/>
              <w:jc w:val="center"/>
              <w:rPr>
                <w:rFonts w:ascii="Times New Roman" w:hAnsi="Times New Roman"/>
                <w:szCs w:val="21"/>
              </w:rPr>
            </w:pPr>
            <w:r>
              <w:rPr>
                <w:rFonts w:ascii="Times New Roman" w:hAnsi="Times New Roman"/>
                <w:szCs w:val="21"/>
              </w:rPr>
              <w:t>检验依据</w:t>
            </w:r>
          </w:p>
        </w:tc>
        <w:tc>
          <w:tcPr>
            <w:tcW w:w="1380" w:type="pct"/>
            <w:tcBorders>
              <w:top w:val="single" w:sz="4" w:space="0" w:color="auto"/>
              <w:left w:val="single" w:sz="4" w:space="0" w:color="auto"/>
              <w:bottom w:val="single" w:sz="4" w:space="0" w:color="auto"/>
              <w:right w:val="single" w:sz="4" w:space="0" w:color="auto"/>
            </w:tcBorders>
            <w:vAlign w:val="center"/>
          </w:tcPr>
          <w:p w14:paraId="0F43534C" w14:textId="77777777" w:rsidR="009850A9" w:rsidRDefault="009850A9" w:rsidP="00E11C4A">
            <w:pPr>
              <w:spacing w:line="240" w:lineRule="auto"/>
              <w:jc w:val="center"/>
              <w:rPr>
                <w:rFonts w:ascii="Times New Roman" w:hAnsi="Times New Roman"/>
                <w:szCs w:val="21"/>
              </w:rPr>
            </w:pPr>
            <w:r>
              <w:rPr>
                <w:rFonts w:ascii="Times New Roman" w:hAnsi="Times New Roman"/>
                <w:szCs w:val="21"/>
              </w:rPr>
              <w:t>检验方法</w:t>
            </w:r>
          </w:p>
        </w:tc>
      </w:tr>
      <w:tr w:rsidR="009850A9" w14:paraId="57BCD385" w14:textId="77777777" w:rsidTr="009850A9">
        <w:trPr>
          <w:trHeight w:hRule="exact" w:val="2025"/>
          <w:jc w:val="center"/>
        </w:trPr>
        <w:tc>
          <w:tcPr>
            <w:tcW w:w="492" w:type="pct"/>
            <w:tcBorders>
              <w:top w:val="single" w:sz="4" w:space="0" w:color="auto"/>
              <w:left w:val="single" w:sz="4" w:space="0" w:color="auto"/>
              <w:right w:val="single" w:sz="4" w:space="0" w:color="auto"/>
            </w:tcBorders>
            <w:vAlign w:val="center"/>
          </w:tcPr>
          <w:p w14:paraId="2457B86A" w14:textId="77777777" w:rsidR="009850A9" w:rsidRDefault="009850A9" w:rsidP="00E11C4A">
            <w:pPr>
              <w:autoSpaceDE w:val="0"/>
              <w:autoSpaceDN w:val="0"/>
              <w:adjustRightInd w:val="0"/>
              <w:spacing w:line="320" w:lineRule="exact"/>
              <w:jc w:val="center"/>
              <w:rPr>
                <w:rFonts w:ascii="Times New Roman" w:hAnsi="Times New Roman"/>
                <w:szCs w:val="21"/>
              </w:rPr>
            </w:pPr>
            <w:r>
              <w:rPr>
                <w:rFonts w:ascii="Times New Roman" w:hAnsi="Times New Roman"/>
                <w:szCs w:val="21"/>
              </w:rPr>
              <w:t>1</w:t>
            </w:r>
          </w:p>
        </w:tc>
        <w:tc>
          <w:tcPr>
            <w:tcW w:w="1742" w:type="pct"/>
            <w:tcBorders>
              <w:top w:val="single" w:sz="4" w:space="0" w:color="auto"/>
              <w:left w:val="single" w:sz="4" w:space="0" w:color="auto"/>
              <w:right w:val="single" w:sz="4" w:space="0" w:color="auto"/>
            </w:tcBorders>
            <w:vAlign w:val="center"/>
          </w:tcPr>
          <w:p w14:paraId="544A86A2" w14:textId="77777777" w:rsidR="009850A9" w:rsidRDefault="009850A9" w:rsidP="00E11C4A">
            <w:pPr>
              <w:snapToGrid w:val="0"/>
              <w:spacing w:line="0" w:lineRule="atLeast"/>
              <w:jc w:val="left"/>
              <w:rPr>
                <w:rFonts w:ascii="Times New Roman" w:hAnsi="Times New Roman"/>
                <w:szCs w:val="21"/>
              </w:rPr>
            </w:pPr>
            <w:r>
              <w:rPr>
                <w:rFonts w:ascii="Times New Roman" w:hAnsi="Times New Roman"/>
                <w:szCs w:val="21"/>
              </w:rPr>
              <w:t>产品包装标注的内容，包括：产品名称、养分含量（包括</w:t>
            </w:r>
            <w:r>
              <w:rPr>
                <w:rFonts w:ascii="Times New Roman" w:hAnsi="Times New Roman" w:hint="eastAsia"/>
                <w:szCs w:val="21"/>
              </w:rPr>
              <w:t>有机质、氮、磷、钾</w:t>
            </w:r>
            <w:r>
              <w:rPr>
                <w:rFonts w:ascii="Times New Roman" w:hAnsi="Times New Roman"/>
                <w:szCs w:val="21"/>
              </w:rPr>
              <w:t>等）、</w:t>
            </w:r>
            <w:r>
              <w:rPr>
                <w:rFonts w:ascii="Times New Roman" w:hAnsi="Times New Roman" w:hint="eastAsia"/>
                <w:szCs w:val="21"/>
              </w:rPr>
              <w:t>含氯情况、</w:t>
            </w:r>
            <w:r>
              <w:rPr>
                <w:rFonts w:ascii="Times New Roman" w:hAnsi="Times New Roman"/>
                <w:szCs w:val="21"/>
              </w:rPr>
              <w:t>执行标准、生产企业名称和地址</w:t>
            </w:r>
            <w:r>
              <w:rPr>
                <w:rFonts w:ascii="Times New Roman" w:hAnsi="Times New Roman" w:hint="eastAsia"/>
                <w:szCs w:val="21"/>
              </w:rPr>
              <w:t>等</w:t>
            </w:r>
            <w:r>
              <w:rPr>
                <w:rFonts w:ascii="Times New Roman" w:hAnsi="Times New Roman"/>
                <w:szCs w:val="21"/>
              </w:rPr>
              <w:t>。</w:t>
            </w:r>
          </w:p>
        </w:tc>
        <w:tc>
          <w:tcPr>
            <w:tcW w:w="1386" w:type="pct"/>
            <w:tcBorders>
              <w:top w:val="single" w:sz="4" w:space="0" w:color="auto"/>
              <w:left w:val="single" w:sz="4" w:space="0" w:color="auto"/>
              <w:bottom w:val="single" w:sz="4" w:space="0" w:color="auto"/>
              <w:right w:val="single" w:sz="4" w:space="0" w:color="auto"/>
            </w:tcBorders>
            <w:vAlign w:val="center"/>
          </w:tcPr>
          <w:p w14:paraId="4A1BE3AC" w14:textId="77777777" w:rsidR="009850A9" w:rsidRDefault="009850A9" w:rsidP="00E11C4A">
            <w:pPr>
              <w:spacing w:line="0" w:lineRule="atLeast"/>
              <w:jc w:val="left"/>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GB 18382-2021</w:t>
            </w:r>
            <w:r>
              <w:rPr>
                <w:rFonts w:ascii="Times New Roman" w:hAnsi="Times New Roman"/>
                <w:szCs w:val="21"/>
              </w:rPr>
              <w:t>；</w:t>
            </w:r>
          </w:p>
          <w:p w14:paraId="2AFA09C3" w14:textId="77777777" w:rsidR="009850A9" w:rsidRDefault="009850A9" w:rsidP="00E11C4A">
            <w:pPr>
              <w:spacing w:line="0" w:lineRule="atLeast"/>
              <w:jc w:val="left"/>
              <w:rPr>
                <w:rFonts w:ascii="Times New Roman" w:hAnsi="Times New Roman"/>
                <w:szCs w:val="21"/>
              </w:rPr>
            </w:pPr>
            <w:r>
              <w:rPr>
                <w:rFonts w:ascii="Times New Roman" w:hAnsi="Times New Roman"/>
                <w:szCs w:val="21"/>
              </w:rPr>
              <w:t>2</w:t>
            </w:r>
            <w:r>
              <w:rPr>
                <w:rFonts w:ascii="Times New Roman" w:hAnsi="Times New Roman"/>
                <w:szCs w:val="21"/>
              </w:rPr>
              <w:t>、相关的产品标准。</w:t>
            </w:r>
          </w:p>
        </w:tc>
        <w:tc>
          <w:tcPr>
            <w:tcW w:w="1380" w:type="pct"/>
            <w:tcBorders>
              <w:top w:val="single" w:sz="4" w:space="0" w:color="auto"/>
              <w:left w:val="single" w:sz="4" w:space="0" w:color="auto"/>
              <w:bottom w:val="single" w:sz="4" w:space="0" w:color="auto"/>
              <w:right w:val="single" w:sz="4" w:space="0" w:color="auto"/>
            </w:tcBorders>
            <w:vAlign w:val="center"/>
          </w:tcPr>
          <w:p w14:paraId="5555543B" w14:textId="77777777" w:rsidR="009850A9" w:rsidRDefault="009850A9" w:rsidP="00E11C4A">
            <w:pPr>
              <w:spacing w:line="0" w:lineRule="atLeast"/>
              <w:jc w:val="left"/>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GB 18382-2021</w:t>
            </w:r>
            <w:r>
              <w:rPr>
                <w:rFonts w:ascii="Times New Roman" w:hAnsi="Times New Roman"/>
                <w:szCs w:val="21"/>
              </w:rPr>
              <w:t>；</w:t>
            </w:r>
          </w:p>
          <w:p w14:paraId="458D45D5" w14:textId="77777777" w:rsidR="009850A9" w:rsidRDefault="009850A9" w:rsidP="00E11C4A">
            <w:pPr>
              <w:spacing w:line="0" w:lineRule="atLeast"/>
              <w:jc w:val="left"/>
              <w:rPr>
                <w:rFonts w:ascii="Times New Roman" w:hAnsi="Times New Roman"/>
                <w:szCs w:val="21"/>
              </w:rPr>
            </w:pPr>
            <w:r>
              <w:rPr>
                <w:rFonts w:ascii="Times New Roman" w:hAnsi="Times New Roman"/>
                <w:szCs w:val="21"/>
              </w:rPr>
              <w:t>2</w:t>
            </w:r>
            <w:r>
              <w:rPr>
                <w:rFonts w:ascii="Times New Roman" w:hAnsi="Times New Roman"/>
                <w:szCs w:val="21"/>
              </w:rPr>
              <w:t>、相关的产品标准。</w:t>
            </w:r>
          </w:p>
        </w:tc>
      </w:tr>
    </w:tbl>
    <w:p w14:paraId="020B78AD" w14:textId="77777777" w:rsidR="009850A9" w:rsidRPr="009850A9" w:rsidRDefault="009850A9" w:rsidP="00ED7E1E">
      <w:pPr>
        <w:snapToGrid w:val="0"/>
        <w:ind w:firstLineChars="200" w:firstLine="480"/>
        <w:rPr>
          <w:rFonts w:ascii="Times New Roman" w:hAnsi="Times New Roman" w:cs="Times New Roman"/>
          <w:color w:val="000000"/>
          <w:szCs w:val="21"/>
        </w:rPr>
      </w:pPr>
    </w:p>
    <w:p w14:paraId="0D2132C8" w14:textId="77777777" w:rsidR="00F779A9" w:rsidRDefault="00986DAF" w:rsidP="00ED7E1E">
      <w:pPr>
        <w:snapToGrid w:val="0"/>
        <w:ind w:firstLineChars="200" w:firstLine="480"/>
        <w:rPr>
          <w:rFonts w:ascii="Times New Roman" w:hAnsi="Times New Roman" w:cs="Times New Roman"/>
          <w:color w:val="000000"/>
          <w:szCs w:val="21"/>
        </w:rPr>
      </w:pPr>
      <w:r>
        <w:rPr>
          <w:rFonts w:ascii="Times New Roman" w:hAnsi="Times New Roman" w:cs="Times New Roman"/>
          <w:color w:val="000000"/>
          <w:szCs w:val="21"/>
        </w:rPr>
        <w:t>执行企业标准、团体标准、地方标准的产品，检验项目参照上述内容执行。</w:t>
      </w:r>
    </w:p>
    <w:p w14:paraId="4DA5E365" w14:textId="77777777" w:rsidR="00F779A9" w:rsidRDefault="00986DAF" w:rsidP="00ED7E1E">
      <w:pPr>
        <w:snapToGrid w:val="0"/>
        <w:ind w:firstLineChars="200" w:firstLine="480"/>
        <w:rPr>
          <w:rFonts w:ascii="Times New Roman" w:hAnsi="Times New Roman" w:cs="Times New Roman"/>
          <w:color w:val="000000"/>
          <w:szCs w:val="21"/>
        </w:rPr>
      </w:pPr>
      <w:r>
        <w:rPr>
          <w:rFonts w:ascii="Times New Roman" w:hAnsi="Times New Roman" w:cs="Times New Roman"/>
          <w:color w:val="000000"/>
          <w:szCs w:val="21"/>
        </w:rPr>
        <w:t>凡是注日期的文件，其随后所有的修改单（不包括勘误的内容）或修订版不适用于本细则。凡是不注日期的文件，其最新版本适用于本细则。</w:t>
      </w:r>
    </w:p>
    <w:p w14:paraId="70118820" w14:textId="77777777" w:rsidR="00654E20" w:rsidRPr="00654E20" w:rsidRDefault="00613541" w:rsidP="000F06F6">
      <w:pPr>
        <w:pStyle w:val="3"/>
      </w:pPr>
      <w:r>
        <w:rPr>
          <w:rFonts w:hint="eastAsia"/>
        </w:rPr>
        <w:t xml:space="preserve"> </w:t>
      </w:r>
      <w:r>
        <w:t xml:space="preserve">   </w:t>
      </w:r>
    </w:p>
    <w:p w14:paraId="6BA01A80" w14:textId="77777777" w:rsidR="00F779A9" w:rsidRDefault="00986DAF">
      <w:pPr>
        <w:snapToGrid w:val="0"/>
        <w:spacing w:line="400" w:lineRule="exact"/>
        <w:rPr>
          <w:rFonts w:ascii="Times New Roman" w:eastAsia="黑体" w:hAnsi="Times New Roman" w:cs="Times New Roman"/>
          <w:color w:val="000000"/>
          <w:szCs w:val="21"/>
        </w:rPr>
      </w:pPr>
      <w:r>
        <w:rPr>
          <w:rFonts w:ascii="Times New Roman" w:eastAsia="黑体" w:hAnsi="Times New Roman" w:cs="Times New Roman"/>
          <w:color w:val="000000"/>
          <w:szCs w:val="21"/>
        </w:rPr>
        <w:t xml:space="preserve">3 </w:t>
      </w:r>
      <w:r>
        <w:rPr>
          <w:rFonts w:ascii="Times New Roman" w:eastAsia="黑体" w:hAnsi="Times New Roman" w:cs="Times New Roman"/>
          <w:color w:val="000000"/>
          <w:szCs w:val="21"/>
        </w:rPr>
        <w:t>判定规则</w:t>
      </w:r>
    </w:p>
    <w:p w14:paraId="78258979" w14:textId="77777777" w:rsidR="00F779A9" w:rsidRDefault="00986DAF">
      <w:pPr>
        <w:snapToGrid w:val="0"/>
        <w:spacing w:line="400" w:lineRule="exact"/>
        <w:rPr>
          <w:rFonts w:ascii="Times New Roman" w:hAnsi="Times New Roman" w:cs="Times New Roman"/>
          <w:color w:val="000000"/>
          <w:szCs w:val="21"/>
        </w:rPr>
      </w:pPr>
      <w:r>
        <w:rPr>
          <w:rFonts w:ascii="Times New Roman" w:hAnsi="Times New Roman" w:cs="Times New Roman"/>
          <w:color w:val="000000"/>
          <w:szCs w:val="21"/>
        </w:rPr>
        <w:t xml:space="preserve">3.1 </w:t>
      </w:r>
      <w:r>
        <w:rPr>
          <w:rFonts w:ascii="Times New Roman" w:hAnsi="Times New Roman" w:cs="Times New Roman"/>
          <w:color w:val="000000"/>
          <w:szCs w:val="21"/>
        </w:rPr>
        <w:t>依据标准</w:t>
      </w:r>
    </w:p>
    <w:p w14:paraId="5317D33A" w14:textId="77777777" w:rsidR="009850A9" w:rsidRDefault="00613541" w:rsidP="009850A9">
      <w:pPr>
        <w:pStyle w:val="3"/>
        <w:spacing w:after="0"/>
        <w:rPr>
          <w:rFonts w:eastAsiaTheme="minorEastAsia"/>
          <w:b w:val="0"/>
          <w:color w:val="000000" w:themeColor="text1"/>
          <w:szCs w:val="21"/>
        </w:rPr>
      </w:pPr>
      <w:r>
        <w:rPr>
          <w:rFonts w:hint="eastAsia"/>
        </w:rPr>
        <w:t xml:space="preserve"> </w:t>
      </w:r>
      <w:r>
        <w:t xml:space="preserve">   </w:t>
      </w:r>
      <w:bookmarkStart w:id="7" w:name="OLE_LINK1"/>
      <w:bookmarkStart w:id="8" w:name="OLE_LINK2"/>
      <w:r w:rsidR="009850A9" w:rsidRPr="009850A9">
        <w:rPr>
          <w:rFonts w:eastAsiaTheme="minorEastAsia"/>
          <w:b w:val="0"/>
          <w:color w:val="000000" w:themeColor="text1"/>
          <w:szCs w:val="21"/>
        </w:rPr>
        <w:t xml:space="preserve">GB 18382-2021 </w:t>
      </w:r>
      <w:r w:rsidR="009850A9">
        <w:rPr>
          <w:rFonts w:eastAsiaTheme="minorEastAsia"/>
          <w:b w:val="0"/>
          <w:color w:val="000000" w:themeColor="text1"/>
          <w:szCs w:val="21"/>
        </w:rPr>
        <w:t xml:space="preserve">    </w:t>
      </w:r>
      <w:r w:rsidR="009850A9" w:rsidRPr="009850A9">
        <w:rPr>
          <w:rFonts w:eastAsiaTheme="minorEastAsia"/>
          <w:b w:val="0"/>
          <w:color w:val="000000" w:themeColor="text1"/>
          <w:szCs w:val="21"/>
        </w:rPr>
        <w:t>肥料标识</w:t>
      </w:r>
      <w:r w:rsidR="009850A9" w:rsidRPr="009850A9">
        <w:rPr>
          <w:rFonts w:eastAsiaTheme="minorEastAsia"/>
          <w:b w:val="0"/>
          <w:color w:val="000000" w:themeColor="text1"/>
          <w:szCs w:val="21"/>
        </w:rPr>
        <w:t xml:space="preserve"> </w:t>
      </w:r>
      <w:r w:rsidR="009850A9" w:rsidRPr="009850A9">
        <w:rPr>
          <w:rFonts w:eastAsiaTheme="minorEastAsia"/>
          <w:b w:val="0"/>
          <w:color w:val="000000" w:themeColor="text1"/>
          <w:szCs w:val="21"/>
        </w:rPr>
        <w:t>内容和要求</w:t>
      </w:r>
    </w:p>
    <w:p w14:paraId="540F440B" w14:textId="77777777" w:rsidR="009850A9" w:rsidRPr="009850A9" w:rsidRDefault="009850A9" w:rsidP="009850A9">
      <w:pPr>
        <w:ind w:firstLineChars="200" w:firstLine="480"/>
      </w:pPr>
      <w:r>
        <w:rPr>
          <w:rFonts w:ascii="Times New Roman" w:hAnsi="Times New Roman"/>
          <w:color w:val="000000" w:themeColor="text1"/>
          <w:szCs w:val="21"/>
        </w:rPr>
        <w:t>GB 38400-2019</w:t>
      </w:r>
      <w:r>
        <w:rPr>
          <w:rFonts w:ascii="Times New Roman" w:hAnsi="Times New Roman" w:hint="eastAsia"/>
          <w:color w:val="000000" w:themeColor="text1"/>
          <w:szCs w:val="21"/>
        </w:rPr>
        <w:t xml:space="preserve"> </w:t>
      </w:r>
      <w:r>
        <w:rPr>
          <w:rFonts w:ascii="Times New Roman" w:hAnsi="Times New Roman"/>
          <w:color w:val="000000" w:themeColor="text1"/>
          <w:szCs w:val="21"/>
        </w:rPr>
        <w:t xml:space="preserve">    </w:t>
      </w:r>
      <w:r>
        <w:rPr>
          <w:rFonts w:ascii="Times New Roman" w:hAnsi="Times New Roman"/>
          <w:color w:val="000000" w:themeColor="text1"/>
          <w:szCs w:val="21"/>
        </w:rPr>
        <w:t>肥料中有毒有害物质的限量要求</w:t>
      </w:r>
    </w:p>
    <w:p w14:paraId="68B22A04" w14:textId="77777777" w:rsidR="00613541" w:rsidRDefault="00613541" w:rsidP="009850A9">
      <w:pPr>
        <w:pStyle w:val="3"/>
        <w:spacing w:after="0"/>
        <w:ind w:firstLineChars="200" w:firstLine="480"/>
        <w:rPr>
          <w:b w:val="0"/>
        </w:rPr>
      </w:pPr>
      <w:r w:rsidRPr="00613541">
        <w:rPr>
          <w:rFonts w:hint="eastAsia"/>
          <w:b w:val="0"/>
        </w:rPr>
        <w:t>NY/T</w:t>
      </w:r>
      <w:r w:rsidRPr="00613541">
        <w:rPr>
          <w:b w:val="0"/>
        </w:rPr>
        <w:t xml:space="preserve"> 525-2021</w:t>
      </w:r>
      <w:r>
        <w:rPr>
          <w:b w:val="0"/>
        </w:rPr>
        <w:t xml:space="preserve">     </w:t>
      </w:r>
      <w:r>
        <w:rPr>
          <w:rFonts w:hint="eastAsia"/>
          <w:b w:val="0"/>
        </w:rPr>
        <w:t>有机肥料（</w:t>
      </w:r>
      <w:r>
        <w:rPr>
          <w:rFonts w:hint="eastAsia"/>
          <w:b w:val="0"/>
        </w:rPr>
        <w:t>2</w:t>
      </w:r>
      <w:r>
        <w:rPr>
          <w:b w:val="0"/>
        </w:rPr>
        <w:t>026</w:t>
      </w:r>
      <w:r>
        <w:rPr>
          <w:rFonts w:hint="eastAsia"/>
          <w:b w:val="0"/>
        </w:rPr>
        <w:t>年</w:t>
      </w:r>
      <w:r>
        <w:rPr>
          <w:rFonts w:hint="eastAsia"/>
          <w:b w:val="0"/>
        </w:rPr>
        <w:t>9</w:t>
      </w:r>
      <w:r>
        <w:rPr>
          <w:rFonts w:hint="eastAsia"/>
          <w:b w:val="0"/>
        </w:rPr>
        <w:t>月</w:t>
      </w:r>
      <w:r>
        <w:rPr>
          <w:rFonts w:hint="eastAsia"/>
          <w:b w:val="0"/>
        </w:rPr>
        <w:t>3</w:t>
      </w:r>
      <w:r>
        <w:rPr>
          <w:b w:val="0"/>
        </w:rPr>
        <w:t>0</w:t>
      </w:r>
      <w:r>
        <w:rPr>
          <w:rFonts w:hint="eastAsia"/>
          <w:b w:val="0"/>
        </w:rPr>
        <w:t>日前有效）</w:t>
      </w:r>
      <w:bookmarkEnd w:id="7"/>
      <w:bookmarkEnd w:id="8"/>
    </w:p>
    <w:p w14:paraId="1602DB5C" w14:textId="77777777" w:rsidR="00613541" w:rsidRDefault="00613541" w:rsidP="009850A9">
      <w:pPr>
        <w:ind w:firstLineChars="200" w:firstLine="480"/>
        <w:rPr>
          <w:rFonts w:ascii="Times New Roman" w:hAnsi="Times New Roman" w:cs="Times New Roman"/>
        </w:rPr>
      </w:pPr>
      <w:r w:rsidRPr="00613541">
        <w:rPr>
          <w:rFonts w:ascii="Times New Roman" w:hAnsi="Times New Roman" w:cs="Times New Roman"/>
        </w:rPr>
        <w:t>NY/T 525-202</w:t>
      </w:r>
      <w:r>
        <w:rPr>
          <w:rFonts w:ascii="Times New Roman" w:hAnsi="Times New Roman" w:cs="Times New Roman"/>
        </w:rPr>
        <w:t>6</w:t>
      </w:r>
      <w:r w:rsidRPr="00613541">
        <w:rPr>
          <w:rFonts w:ascii="Times New Roman" w:hAnsi="Times New Roman" w:cs="Times New Roman"/>
        </w:rPr>
        <w:t xml:space="preserve">     </w:t>
      </w:r>
      <w:r w:rsidRPr="00613541">
        <w:rPr>
          <w:rFonts w:ascii="Times New Roman" w:hAnsi="Times New Roman" w:cs="Times New Roman"/>
        </w:rPr>
        <w:t>有机肥料（</w:t>
      </w:r>
      <w:r w:rsidRPr="00613541">
        <w:rPr>
          <w:rFonts w:ascii="Times New Roman" w:hAnsi="Times New Roman" w:cs="Times New Roman"/>
        </w:rPr>
        <w:t>2026</w:t>
      </w:r>
      <w:r w:rsidRPr="00613541">
        <w:rPr>
          <w:rFonts w:ascii="Times New Roman" w:hAnsi="Times New Roman" w:cs="Times New Roman"/>
        </w:rPr>
        <w:t>年</w:t>
      </w:r>
      <w:r>
        <w:rPr>
          <w:rFonts w:ascii="Times New Roman" w:hAnsi="Times New Roman" w:cs="Times New Roman"/>
        </w:rPr>
        <w:t>10</w:t>
      </w:r>
      <w:r w:rsidRPr="00613541">
        <w:rPr>
          <w:rFonts w:ascii="Times New Roman" w:hAnsi="Times New Roman" w:cs="Times New Roman"/>
        </w:rPr>
        <w:t>月</w:t>
      </w:r>
      <w:r>
        <w:rPr>
          <w:rFonts w:ascii="Times New Roman" w:hAnsi="Times New Roman" w:cs="Times New Roman"/>
        </w:rPr>
        <w:t>1</w:t>
      </w:r>
      <w:r w:rsidRPr="00613541">
        <w:rPr>
          <w:rFonts w:ascii="Times New Roman" w:hAnsi="Times New Roman" w:cs="Times New Roman"/>
        </w:rPr>
        <w:t>日</w:t>
      </w:r>
      <w:r>
        <w:rPr>
          <w:rFonts w:ascii="Times New Roman" w:hAnsi="Times New Roman" w:cs="Times New Roman" w:hint="eastAsia"/>
        </w:rPr>
        <w:t>实施</w:t>
      </w:r>
      <w:r w:rsidRPr="00613541">
        <w:rPr>
          <w:rFonts w:ascii="Times New Roman" w:hAnsi="Times New Roman" w:cs="Times New Roman"/>
        </w:rPr>
        <w:t>）</w:t>
      </w:r>
    </w:p>
    <w:p w14:paraId="06A60E39"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现行有效的企业标准、团体标准、地方标准及产品明示质量要求。</w:t>
      </w:r>
    </w:p>
    <w:p w14:paraId="2B7C6438" w14:textId="77777777" w:rsidR="00F779A9" w:rsidRDefault="00986DAF">
      <w:pPr>
        <w:snapToGrid w:val="0"/>
        <w:spacing w:line="400" w:lineRule="exact"/>
        <w:rPr>
          <w:rFonts w:ascii="Times New Roman" w:hAnsi="Times New Roman" w:cs="Times New Roman"/>
          <w:color w:val="000000"/>
          <w:szCs w:val="21"/>
        </w:rPr>
      </w:pPr>
      <w:r>
        <w:rPr>
          <w:rFonts w:ascii="Times New Roman" w:hAnsi="Times New Roman" w:cs="Times New Roman"/>
          <w:color w:val="000000"/>
          <w:szCs w:val="21"/>
        </w:rPr>
        <w:t xml:space="preserve">3.2 </w:t>
      </w:r>
      <w:r>
        <w:rPr>
          <w:rFonts w:ascii="Times New Roman" w:hAnsi="Times New Roman" w:cs="Times New Roman"/>
          <w:color w:val="000000"/>
          <w:szCs w:val="21"/>
        </w:rPr>
        <w:t>判定原则</w:t>
      </w:r>
    </w:p>
    <w:p w14:paraId="5E1D8512"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经检验，检验项目全部合格，判定为被抽查产品所检项目未发现不合格；检验项目中除包装标识外任一项或一项以上不合格，判定为被抽查产品不合格；检验项目中仅包装标识的检验项目中任一项或一项以上不符合要求，判定为被抽查产品的包装标识不符合要求。</w:t>
      </w:r>
    </w:p>
    <w:p w14:paraId="2D86DD61"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若被检产品明示的质量要求高于本细则中检验项目依据的标准要求时，应按被检产品明示的质量要求判定。</w:t>
      </w:r>
    </w:p>
    <w:p w14:paraId="29E7A3E9"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若被检产品明示的质量要求低于本细则中检验项目依据的强制性标准要求</w:t>
      </w:r>
      <w:r>
        <w:rPr>
          <w:rFonts w:ascii="Times New Roman" w:hAnsi="Times New Roman" w:cs="Times New Roman"/>
          <w:color w:val="000000"/>
          <w:szCs w:val="21"/>
        </w:rPr>
        <w:lastRenderedPageBreak/>
        <w:t>时，应按照强制性标准要求判定。</w:t>
      </w:r>
    </w:p>
    <w:p w14:paraId="3687FB09"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若被检产品明示的质量要求低于或包含本细则中检验项目依据的推荐性标准要求时，应以被检产品明示的质量要求判定。</w:t>
      </w:r>
    </w:p>
    <w:p w14:paraId="19B6567F"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若被检产品明示的质量要求缺少本细则中检验项目依据的强制性标准要求时，应按照强制性标准要求判定。</w:t>
      </w:r>
    </w:p>
    <w:p w14:paraId="032111E5" w14:textId="77777777"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若被检产品明示的质量要求缺少本细则中检验项目依据的推荐性标准要求时，该项目不参与判定。</w:t>
      </w:r>
    </w:p>
    <w:p w14:paraId="26B823CF" w14:textId="77777777" w:rsidR="00613541" w:rsidRPr="00613541" w:rsidRDefault="00613541" w:rsidP="00613541">
      <w:pPr>
        <w:pStyle w:val="3"/>
      </w:pPr>
      <w:r>
        <w:rPr>
          <w:rFonts w:hint="eastAsia"/>
        </w:rPr>
        <w:t xml:space="preserve"> </w:t>
      </w:r>
      <w:r>
        <w:t xml:space="preserve">   </w:t>
      </w:r>
    </w:p>
    <w:bookmarkEnd w:id="0"/>
    <w:bookmarkEnd w:id="1"/>
    <w:bookmarkEnd w:id="2"/>
    <w:bookmarkEnd w:id="3"/>
    <w:bookmarkEnd w:id="4"/>
    <w:bookmarkEnd w:id="5"/>
    <w:p w14:paraId="014276BA" w14:textId="77777777" w:rsidR="00F779A9" w:rsidRDefault="00F779A9"/>
    <w:sectPr w:rsidR="00F779A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7F925" w14:textId="77777777" w:rsidR="00655718" w:rsidRDefault="00655718">
      <w:pPr>
        <w:spacing w:line="240" w:lineRule="auto"/>
      </w:pPr>
      <w:r>
        <w:separator/>
      </w:r>
    </w:p>
  </w:endnote>
  <w:endnote w:type="continuationSeparator" w:id="0">
    <w:p w14:paraId="1E523576" w14:textId="77777777" w:rsidR="00655718" w:rsidRDefault="00655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3A7A" w14:textId="77777777" w:rsidR="00F779A9" w:rsidRDefault="00986DAF">
    <w:pPr>
      <w:pStyle w:val="a4"/>
    </w:pPr>
    <w:r>
      <w:rPr>
        <w:noProof/>
      </w:rPr>
      <mc:AlternateContent>
        <mc:Choice Requires="wps">
          <w:drawing>
            <wp:anchor distT="0" distB="0" distL="114300" distR="114300" simplePos="0" relativeHeight="251659264" behindDoc="0" locked="0" layoutInCell="1" allowOverlap="1" wp14:anchorId="74700793" wp14:editId="08DF884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B67E8" w14:textId="77777777" w:rsidR="00F779A9" w:rsidRDefault="00986DAF">
                          <w:pPr>
                            <w:pStyle w:val="a4"/>
                          </w:pPr>
                          <w:r>
                            <w:fldChar w:fldCharType="begin"/>
                          </w:r>
                          <w:r>
                            <w:instrText xml:space="preserve"> PAGE  \* MERGEFORMAT </w:instrText>
                          </w:r>
                          <w:r>
                            <w:fldChar w:fldCharType="separate"/>
                          </w:r>
                          <w:r w:rsidR="009850A9">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70079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27B67E8" w14:textId="77777777" w:rsidR="00F779A9" w:rsidRDefault="00986DAF">
                    <w:pPr>
                      <w:pStyle w:val="a4"/>
                    </w:pPr>
                    <w:r>
                      <w:fldChar w:fldCharType="begin"/>
                    </w:r>
                    <w:r>
                      <w:instrText xml:space="preserve"> PAGE  \* MERGEFORMAT </w:instrText>
                    </w:r>
                    <w:r>
                      <w:fldChar w:fldCharType="separate"/>
                    </w:r>
                    <w:r w:rsidR="009850A9">
                      <w:rPr>
                        <w:noProof/>
                      </w:rP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A0EE" w14:textId="77777777" w:rsidR="00655718" w:rsidRDefault="00655718">
      <w:r>
        <w:separator/>
      </w:r>
    </w:p>
  </w:footnote>
  <w:footnote w:type="continuationSeparator" w:id="0">
    <w:p w14:paraId="1A94D4F4" w14:textId="77777777" w:rsidR="00655718" w:rsidRDefault="00655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64649"/>
    <w:multiLevelType w:val="multilevel"/>
    <w:tmpl w:val="58964649"/>
    <w:lvl w:ilvl="0">
      <w:start w:val="1"/>
      <w:numFmt w:val="decimal"/>
      <w:suff w:val="nothing"/>
      <w:lvlText w:val="%1"/>
      <w:lvlJc w:val="left"/>
      <w:pPr>
        <w:ind w:left="0" w:firstLine="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82623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41E"/>
    <w:rsid w:val="000F06F6"/>
    <w:rsid w:val="0019099A"/>
    <w:rsid w:val="00217BD7"/>
    <w:rsid w:val="003F0EA7"/>
    <w:rsid w:val="0054090F"/>
    <w:rsid w:val="00592615"/>
    <w:rsid w:val="00613541"/>
    <w:rsid w:val="00654E20"/>
    <w:rsid w:val="00655718"/>
    <w:rsid w:val="006B6460"/>
    <w:rsid w:val="006D3764"/>
    <w:rsid w:val="008802CD"/>
    <w:rsid w:val="008F6FF8"/>
    <w:rsid w:val="009850A9"/>
    <w:rsid w:val="00986DAF"/>
    <w:rsid w:val="00D80485"/>
    <w:rsid w:val="00DF041E"/>
    <w:rsid w:val="00DF4D81"/>
    <w:rsid w:val="00E554F8"/>
    <w:rsid w:val="00ED7E1E"/>
    <w:rsid w:val="00F779A9"/>
    <w:rsid w:val="00F96FD8"/>
    <w:rsid w:val="166C3C46"/>
    <w:rsid w:val="1D1B1685"/>
    <w:rsid w:val="26CE45BA"/>
    <w:rsid w:val="3E7F3D94"/>
    <w:rsid w:val="44EA2677"/>
    <w:rsid w:val="4A376A2C"/>
    <w:rsid w:val="59750A30"/>
    <w:rsid w:val="65777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DC127"/>
  <w15:docId w15:val="{A5528B15-DC45-4F47-9810-8DEFF937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3"/>
    <w:qFormat/>
    <w:pPr>
      <w:widowControl w:val="0"/>
      <w:spacing w:line="360" w:lineRule="auto"/>
      <w:jc w:val="both"/>
    </w:pPr>
    <w:rPr>
      <w:kern w:val="2"/>
      <w:sz w:val="24"/>
      <w:szCs w:val="24"/>
    </w:rPr>
  </w:style>
  <w:style w:type="paragraph" w:styleId="3">
    <w:name w:val="heading 3"/>
    <w:basedOn w:val="a"/>
    <w:next w:val="a"/>
    <w:unhideWhenUsed/>
    <w:qFormat/>
    <w:pPr>
      <w:spacing w:after="10"/>
      <w:jc w:val="left"/>
      <w:outlineLvl w:val="2"/>
    </w:pPr>
    <w:rPr>
      <w:rFonts w:ascii="Times New Roman" w:eastAsia="宋体" w:hAnsi="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unhideWhenUsed/>
    <w:qFormat/>
    <w:rPr>
      <w:rFonts w:ascii="宋体"/>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table" w:styleId="a6">
    <w:name w:val="Table Grid"/>
    <w:basedOn w:val="a1"/>
    <w:uiPriority w:val="39"/>
    <w:qFormat/>
    <w:rPr>
      <w:rFonts w:ascii="Times New Roman" w:eastAsia="宋体" w:hAnsi="Times New Roman"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_标题3"/>
    <w:basedOn w:val="3"/>
    <w:next w:val="a"/>
    <w:qFormat/>
    <w:pPr>
      <w:keepNext/>
      <w:keepLines/>
      <w:widowControl/>
      <w:spacing w:after="0"/>
    </w:pPr>
    <w:rPr>
      <w:rFonts w:ascii="Arial" w:eastAsiaTheme="minorEastAsia" w:hAnsi="Arial"/>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Administrator</cp:lastModifiedBy>
  <cp:revision>10</cp:revision>
  <dcterms:created xsi:type="dcterms:W3CDTF">2026-09-29T05:42:00Z</dcterms:created>
  <dcterms:modified xsi:type="dcterms:W3CDTF">2026-09-29T08:16:00Z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7F6E41524DAF473898AC4B5B9DD446D3_13</vt:lpwstr>
  </property>
  <property fmtid="{D5CDD505-2E9C-101B-9397-08002B2CF9AE}" pid="4" name="KSOTemplateDocerSaveRecord">
    <vt:lpwstr>eyJoZGlkIjoiZjgyNzkwNTA2MDlhYmNkYjI3NzJjZGYzNWNkOTgyNjUiLCJ1c2VySWQiOiI3MzIzMjgzNjAifQ==</vt:lpwstr>
  </property>
</Properties>
</file>